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FDD" w:rsidRPr="00667FDD" w:rsidRDefault="00667FDD" w:rsidP="00667FD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667FD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Отчет по результатам анализа проекта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ru-RU"/>
        </w:rPr>
        <w:t>Caster</w:t>
      </w:r>
      <w:r w:rsidRPr="00667FD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ru-RU"/>
        </w:rPr>
        <w:t>Catcher</w:t>
      </w:r>
      <w:r w:rsidRPr="00667FD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 в SonarQube</w:t>
      </w:r>
    </w:p>
    <w:p w:rsidR="00667FDD" w:rsidRPr="00667FDD" w:rsidRDefault="00667FDD" w:rsidP="00667F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667FD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1. Введение</w:t>
      </w:r>
    </w:p>
    <w:p w:rsidR="00667FDD" w:rsidRPr="00667FDD" w:rsidRDefault="00667FDD" w:rsidP="00667F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7FDD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отчет содержит результа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ты анализа проекта в SonarQube.</w:t>
      </w:r>
    </w:p>
    <w:p w:rsidR="00667FDD" w:rsidRDefault="00667FDD" w:rsidP="00667F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667FD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>Caster</w:t>
      </w:r>
    </w:p>
    <w:p w:rsidR="00667FDD" w:rsidRPr="00667FDD" w:rsidRDefault="00667FDD" w:rsidP="00667F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E359B1E" wp14:editId="2C68EE50">
            <wp:extent cx="5940425" cy="288226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DD" w:rsidRPr="00667FDD" w:rsidRDefault="00667FDD" w:rsidP="00667F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67FD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2.1.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Issues</w:t>
      </w:r>
    </w:p>
    <w:p w:rsidR="00667FDD" w:rsidRDefault="00667FDD" w:rsidP="00667F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9DDBF65" wp14:editId="28B2E517">
            <wp:extent cx="5940425" cy="2696210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DD" w:rsidRDefault="00667FDD" w:rsidP="00667F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67FDD" w:rsidRPr="00667FDD" w:rsidRDefault="00667FDD" w:rsidP="00667F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E69510" wp14:editId="0AF181BE">
            <wp:extent cx="5940425" cy="280289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DD" w:rsidRPr="00667FDD" w:rsidRDefault="00667FDD" w:rsidP="00667FDD">
      <w:pPr>
        <w:pStyle w:val="Heading1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Saira-Fallback" w:hAnsi="Saira-Fallback"/>
          <w:sz w:val="28"/>
          <w:szCs w:val="28"/>
        </w:rPr>
      </w:pPr>
      <w:r>
        <w:rPr>
          <w:sz w:val="27"/>
          <w:szCs w:val="27"/>
        </w:rPr>
        <w:t xml:space="preserve">2.2. </w:t>
      </w:r>
      <w:r w:rsidRPr="00667FDD">
        <w:rPr>
          <w:rFonts w:ascii="Saira-Fallback" w:hAnsi="Saira-Fallback"/>
          <w:sz w:val="28"/>
          <w:szCs w:val="28"/>
        </w:rPr>
        <w:t>Security hotspots</w:t>
      </w:r>
    </w:p>
    <w:p w:rsidR="00667FDD" w:rsidRDefault="00667FDD" w:rsidP="00667F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B9329F" wp14:editId="7CED0000">
            <wp:extent cx="5940425" cy="26733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DD" w:rsidRDefault="00667FDD" w:rsidP="00667F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132C83" wp14:editId="5C26472E">
            <wp:extent cx="5940425" cy="27241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DD" w:rsidRDefault="00667FDD" w:rsidP="00667F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667FDD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>Catcher</w:t>
      </w:r>
    </w:p>
    <w:p w:rsidR="00667FDD" w:rsidRPr="00667FDD" w:rsidRDefault="00667FDD" w:rsidP="00667F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01C3815" wp14:editId="50646715">
            <wp:extent cx="5940425" cy="2756535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88" w:rsidRDefault="00667FDD" w:rsidP="00D26688">
      <w:pPr>
        <w:pStyle w:val="Heading1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Saira-Fallback" w:hAnsi="Saira-Fallback"/>
        </w:rPr>
      </w:pPr>
      <w:r w:rsidRPr="00667FDD">
        <w:rPr>
          <w:sz w:val="27"/>
          <w:szCs w:val="27"/>
          <w:lang w:val="en-US"/>
        </w:rPr>
        <w:t xml:space="preserve">3.1. </w:t>
      </w:r>
      <w:r w:rsidR="00D26688" w:rsidRPr="00D26688">
        <w:rPr>
          <w:rFonts w:ascii="Saira-Fallback" w:hAnsi="Saira-Fallback"/>
          <w:sz w:val="28"/>
          <w:szCs w:val="28"/>
        </w:rPr>
        <w:t>Security hotspots</w:t>
      </w:r>
    </w:p>
    <w:p w:rsidR="00667FDD" w:rsidRDefault="00667FDD" w:rsidP="00667F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</w:p>
    <w:p w:rsidR="00D26688" w:rsidRDefault="00D26688" w:rsidP="00667F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EE38374" wp14:editId="0C231B9F">
            <wp:extent cx="5940425" cy="26733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88" w:rsidRPr="00667FDD" w:rsidRDefault="00D26688" w:rsidP="00667F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8DB74E" wp14:editId="2E6FDA47">
            <wp:extent cx="5940425" cy="27241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81" w:rsidRPr="00667FDD" w:rsidRDefault="00D26688" w:rsidP="00667F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</w:p>
    <w:sectPr w:rsidR="00797181" w:rsidRPr="00667F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aira-Fallbac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60A61"/>
    <w:multiLevelType w:val="multilevel"/>
    <w:tmpl w:val="9C84F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2C1978"/>
    <w:multiLevelType w:val="multilevel"/>
    <w:tmpl w:val="9E441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DD4A17"/>
    <w:multiLevelType w:val="multilevel"/>
    <w:tmpl w:val="4DFAE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C7473B"/>
    <w:multiLevelType w:val="multilevel"/>
    <w:tmpl w:val="AE76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BA69B8"/>
    <w:multiLevelType w:val="multilevel"/>
    <w:tmpl w:val="1D0A5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29514C"/>
    <w:multiLevelType w:val="multilevel"/>
    <w:tmpl w:val="34947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6DC"/>
    <w:rsid w:val="00667FDD"/>
    <w:rsid w:val="006B1658"/>
    <w:rsid w:val="00BC46DC"/>
    <w:rsid w:val="00D26688"/>
    <w:rsid w:val="00E2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8DB45"/>
  <w15:chartTrackingRefBased/>
  <w15:docId w15:val="{FA1BF14E-4F3B-4992-A34E-42160F0C5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67F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link w:val="Heading2Char"/>
    <w:uiPriority w:val="9"/>
    <w:qFormat/>
    <w:rsid w:val="00667F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link w:val="Heading3Char"/>
    <w:uiPriority w:val="9"/>
    <w:qFormat/>
    <w:rsid w:val="00667F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FD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667FD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667FD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Strong">
    <w:name w:val="Strong"/>
    <w:basedOn w:val="DefaultParagraphFont"/>
    <w:uiPriority w:val="22"/>
    <w:qFormat/>
    <w:rsid w:val="00667FD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67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667FD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8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JSC AirAstana</Company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Issatay Abdrakhmanov</dc:creator>
  <cp:keywords/>
  <dc:description/>
  <cp:lastModifiedBy>Issatay Abdrakhmanov</cp:lastModifiedBy>
  <cp:revision>2</cp:revision>
  <dcterms:created xsi:type="dcterms:W3CDTF">2024-10-01T16:12:00Z</dcterms:created>
  <dcterms:modified xsi:type="dcterms:W3CDTF">2024-10-01T16:30:00Z</dcterms:modified>
</cp:coreProperties>
</file>