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  <w:b/>
          <w:bCs/>
          <w:lang w:val="en-US" w:eastAsia="zh-CN"/>
        </w:rPr>
        <w:t xml:space="preserve">         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 第八章阅读笔记</w:t>
      </w:r>
    </w:p>
    <w:p>
      <w:pPr>
        <w:ind w:firstLine="5963" w:firstLineChars="270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---编译为目标代码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1"/>
          <w:right w:val="none" w:color="auto" w:sz="0" w:space="0"/>
        </w:pBdr>
        <w:shd w:val="clear" w:fill="F2F2F2"/>
        <w:spacing w:before="240" w:beforeAutospacing="0" w:after="120" w:afterAutospacing="0"/>
        <w:ind w:left="-240" w:right="-240" w:firstLine="0"/>
        <w:jc w:val="lef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2F2F2"/>
        </w:rPr>
        <w:fldChar w:fldCharType="begin"/>
      </w:r>
      <w:r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2F2F2"/>
        </w:rPr>
        <w:instrText xml:space="preserve"> HYPERLINK "http://llvm.org/docs/tutorial/LangImpl08.html" \l "id2" </w:instrText>
      </w:r>
      <w:r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2F2F2"/>
        </w:rPr>
        <w:fldChar w:fldCharType="separate"/>
      </w:r>
      <w:r>
        <w:rPr>
          <w:rStyle w:val="7"/>
          <w:rFonts w:hint="default" w:ascii="Lucida Sans Unicode" w:hAnsi="Lucida Sans Unicode" w:eastAsia="Lucida Sans Unicode" w:cs="Lucida Sans Unicode"/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2F2F2"/>
        </w:rPr>
        <w:t>8.2。选择目标</w:t>
      </w:r>
      <w:r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2F2F2"/>
        </w:rPr>
        <w:fldChar w:fldCharType="end"/>
      </w:r>
      <w:r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2F2F2"/>
        </w:rPr>
        <w:fldChar w:fldCharType="begin"/>
      </w:r>
      <w:r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2F2F2"/>
        </w:rPr>
        <w:instrText xml:space="preserve"> HYPERLINK "http://llvm.org/docs/tutorial/LangImpl08.html" \l "choosing-a-target" \o "永久链接到这个标题" </w:instrText>
      </w:r>
      <w:r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2F2F2"/>
        </w:rPr>
        <w:fldChar w:fldCharType="separate"/>
      </w:r>
      <w:r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2F2F2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05" w:afterAutospacing="0"/>
        <w:ind w:left="0" w:right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Lucida Sans Unicode" w:hAnsi="Lucida Sans Unicode" w:eastAsia="Lucida Sans Unicode" w:cs="Lucida Sans Unicode"/>
          <w:i w:val="0"/>
          <w:caps w:val="0"/>
          <w:color w:val="000000"/>
          <w:spacing w:val="0"/>
          <w:sz w:val="16"/>
          <w:szCs w:val="16"/>
          <w:shd w:val="clear" w:fill="FFFFFF"/>
        </w:rPr>
        <w:t>LLVM本身支持交叉编译。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6"/>
          <w:szCs w:val="16"/>
          <w:shd w:val="clear" w:fill="FFFFFF"/>
        </w:rPr>
        <w:t>您可以编译到当前计算机的体系结构，也可以轻松编译其他体系结构。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05" w:afterAutospacing="0"/>
        <w:ind w:left="0" w:right="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6"/>
          <w:szCs w:val="16"/>
          <w:shd w:val="clear" w:fill="FFFFFF"/>
        </w:rPr>
        <w:t>要指定要定位的体系结构，我们使用称为“目标三元组”的字符串。这采用的</w:t>
      </w:r>
      <w:r>
        <w:rPr>
          <w:rFonts w:hint="eastAsia" w:ascii="Lucida Sans Unicode" w:hAnsi="Lucida Sans Unicode" w:eastAsia="宋体" w:cs="Lucida Sans Unicode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形</w:t>
      </w:r>
      <w:bookmarkStart w:id="0" w:name="_GoBack"/>
      <w:bookmarkEnd w:id="0"/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6"/>
          <w:szCs w:val="16"/>
          <w:shd w:val="clear" w:fill="FFFFFF"/>
        </w:rPr>
        <w:t>式 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&lt;arch&gt;&lt;sub&gt;-&lt;vendor&gt;-&lt;sys&gt;-&lt;abi&gt;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6"/>
          <w:szCs w:val="16"/>
          <w:shd w:val="clear" w:fill="FFFFFF"/>
        </w:rPr>
        <w:t>（参见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6"/>
          <w:szCs w:val="16"/>
          <w:u w:val="single"/>
          <w:shd w:val="clear" w:fill="FFFFFF"/>
        </w:rPr>
        <w:instrText xml:space="preserve"> HYPERLINK "http://clang.llvm.org/docs/CrossCompilation.html" \l "target-triple" </w:instrTex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7"/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6"/>
          <w:szCs w:val="16"/>
          <w:u w:val="single"/>
          <w:shd w:val="clear" w:fill="FFFFFF"/>
        </w:rPr>
        <w:t>交叉编译文档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6"/>
          <w:szCs w:val="16"/>
          <w:u w:val="single"/>
          <w:shd w:val="clear" w:fill="FFFFFF"/>
        </w:rPr>
        <w:fldChar w:fldCharType="end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6"/>
          <w:szCs w:val="16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05" w:afterAutospacing="0"/>
        <w:ind w:left="0" w:right="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6"/>
          <w:szCs w:val="16"/>
          <w:shd w:val="clear" w:fill="FFFFFF"/>
        </w:rPr>
        <w:t>举个例子，我们可以看到clang认为我们当前的目标三元组：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>$ clang --version | grep Target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>Target: x86_64-unknown-linux-gnu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05" w:afterAutospacing="0"/>
        <w:ind w:left="0" w:right="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6"/>
          <w:szCs w:val="16"/>
          <w:shd w:val="clear" w:fill="FFFFFF"/>
        </w:rPr>
        <w:t>运行此命令可能会在您的计算机上显示不同的内容，因为您可能正在使用不同的体系结构或操作系统。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05" w:afterAutospacing="0"/>
        <w:ind w:left="0" w:right="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6"/>
          <w:szCs w:val="16"/>
          <w:shd w:val="clear" w:fill="FFFFFF"/>
        </w:rPr>
        <w:t>幸运的是，我们不需要硬编码目标三元组来定位当前机器。LLVM提供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sys::getDefaultTargetTriple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6"/>
          <w:szCs w:val="16"/>
          <w:shd w:val="clear" w:fill="FFFFFF"/>
        </w:rPr>
        <w:t>，返回当前计算机的目标三元组。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20"/>
          <w:szCs w:val="20"/>
          <w:bdr w:val="none" w:color="auto" w:sz="0" w:space="0"/>
          <w:shd w:val="clear" w:fill="F8F8F8"/>
        </w:rPr>
        <w:t>auto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TargetTriple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sys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getDefaultTargetTriple();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05" w:afterAutospacing="0"/>
        <w:ind w:left="0" w:right="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6"/>
          <w:szCs w:val="16"/>
          <w:shd w:val="clear" w:fill="FFFFFF"/>
        </w:rPr>
        <w:t>LLVM不要求我们链接所有目标功能。例如，如果我们只是使用JIT，我们不需要组装打印机。同样，如果我们仅针对某些体系结构，我们只能链接这些体系结构的功能。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05" w:afterAutospacing="0"/>
        <w:ind w:left="0" w:right="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6"/>
          <w:szCs w:val="16"/>
          <w:shd w:val="clear" w:fill="FFFFFF"/>
        </w:rPr>
        <w:t>对于此示例，我们将初始化发出目标代码的所有目标。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InitializeAllTargetInfos();InitializeAllTargets();InitializeAllTargetMCs();InitializeAllAsmParsers();InitializeAllAsmPrinters();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05" w:afterAutospacing="0"/>
        <w:ind w:left="0" w:right="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6"/>
          <w:szCs w:val="16"/>
          <w:shd w:val="clear" w:fill="FFFFFF"/>
        </w:rPr>
        <w:t>我们现在可以使用我们的目标三元组来获得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Target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6"/>
          <w:szCs w:val="16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Error;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20"/>
          <w:szCs w:val="20"/>
          <w:bdr w:val="none" w:color="auto" w:sz="0" w:space="0"/>
          <w:shd w:val="clear" w:fill="F8F8F8"/>
        </w:rPr>
        <w:t>auto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Target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TargetRegistry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lookupTarget(TargetTriple,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Error);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/>
          <w:caps w:val="0"/>
          <w:color w:val="60A0B0"/>
          <w:spacing w:val="0"/>
          <w:sz w:val="20"/>
          <w:szCs w:val="20"/>
          <w:bdr w:val="none" w:color="auto" w:sz="0" w:space="0"/>
          <w:shd w:val="clear" w:fill="F8F8F8"/>
        </w:rPr>
        <w:t>// Print an error and exit if we couldn't find the requested target.// This generally occurs if we've forgotten to initialise the// TargetRegistry or we have a bogus target triple.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20"/>
          <w:szCs w:val="20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8F8F8"/>
        </w:rPr>
        <w:t>!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Target)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errs()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Error;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20"/>
          <w:szCs w:val="20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20"/>
          <w:szCs w:val="20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1"/>
          <w:right w:val="none" w:color="auto" w:sz="0" w:space="0"/>
        </w:pBdr>
        <w:shd w:val="clear" w:fill="F2F2F2"/>
        <w:spacing w:before="240" w:beforeAutospacing="0" w:after="120" w:afterAutospacing="0"/>
        <w:ind w:left="-240" w:right="-240"/>
        <w:jc w:val="left"/>
        <w:rPr>
          <w:b w:val="0"/>
          <w:color w:val="20435C"/>
          <w:sz w:val="26"/>
          <w:szCs w:val="26"/>
        </w:rPr>
      </w:pPr>
      <w:r>
        <w:rPr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2F2F2"/>
        </w:rPr>
        <w:fldChar w:fldCharType="begin"/>
      </w:r>
      <w:r>
        <w:rPr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2F2F2"/>
        </w:rPr>
        <w:instrText xml:space="preserve"> HYPERLINK "http://llvm.org/docs/tutorial/LangImpl08.html" \l "id3" </w:instrText>
      </w:r>
      <w:r>
        <w:rPr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2F2F2"/>
        </w:rPr>
        <w:fldChar w:fldCharType="separate"/>
      </w:r>
      <w:r>
        <w:rPr>
          <w:rStyle w:val="7"/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2F2F2"/>
        </w:rPr>
        <w:t>8.</w:t>
      </w:r>
      <w:r>
        <w:rPr>
          <w:rStyle w:val="7"/>
          <w:rFonts w:hint="eastAsia"/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2F2F2"/>
          <w:lang w:val="en-US" w:eastAsia="zh-CN"/>
        </w:rPr>
        <w:t>2</w:t>
      </w:r>
      <w:r>
        <w:rPr>
          <w:rStyle w:val="7"/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2F2F2"/>
        </w:rPr>
        <w:t>。目标机器</w:t>
      </w:r>
      <w:r>
        <w:rPr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2F2F2"/>
        </w:rPr>
        <w:fldChar w:fldCharType="end"/>
      </w:r>
      <w:r>
        <w:rPr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2F2F2"/>
        </w:rPr>
        <w:fldChar w:fldCharType="begin"/>
      </w:r>
      <w:r>
        <w:rPr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2F2F2"/>
        </w:rPr>
        <w:instrText xml:space="preserve"> HYPERLINK "http://llvm.org/docs/tutorial/LangImpl08.html" \l "target-machine" \o "永久链接到这个标题" </w:instrText>
      </w:r>
      <w:r>
        <w:rPr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2F2F2"/>
        </w:rPr>
        <w:fldChar w:fldCharType="separate"/>
      </w:r>
      <w:r>
        <w:rPr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2F2F2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05" w:afterAutospacing="0"/>
        <w:ind w:left="0" w:right="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6"/>
          <w:szCs w:val="16"/>
          <w:shd w:val="clear" w:fill="FFFFFF"/>
        </w:rPr>
        <w:t>我们还需要一个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TargetMachine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6"/>
          <w:szCs w:val="16"/>
          <w:shd w:val="clear" w:fill="FFFFFF"/>
        </w:rPr>
        <w:t>。此类提供了我们所针对的机器的完整机器描述。如果我们想要定位特定功能（例如SSE）或特定CPU（例如Intel的Sandylake），我们现在就这样做。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05" w:afterAutospacing="0"/>
        <w:ind w:left="0" w:right="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6"/>
          <w:szCs w:val="16"/>
          <w:shd w:val="clear" w:fill="FFFFFF"/>
        </w:rPr>
        <w:t>要查看LLVM知道哪些功能和CPU，我们可以使用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llc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6"/>
          <w:szCs w:val="16"/>
          <w:shd w:val="clear" w:fill="FFFFFF"/>
        </w:rPr>
        <w:t>。例如，让我们看一下x86：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>$ llvm-as &lt; /dev/null | llc -march=x86 -mattr=help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>Available CPUs for this target: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 amdfam10      - Select the amdfam10 processor.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 athlon        - Select the athlon processor.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 athlon-4      - Select the athlon-4 processor.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 ...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>Available features for this target: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 16bit-mode            - 16-bit mode (i8086).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 32bit-mode            - 32-bit mode (80386).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 3dnow                 - Enable 3DNow! instructions.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 3dnowa                - Enable 3DNow! Athlon instructions.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 ...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05" w:afterAutospacing="0"/>
        <w:ind w:left="0" w:right="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6"/>
          <w:szCs w:val="16"/>
          <w:shd w:val="clear" w:fill="FFFFFF"/>
        </w:rPr>
        <w:t>对于我们的示例，我们将使用通用CPU，而无需任何其他功能，选项或重定位模型。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20"/>
          <w:szCs w:val="20"/>
          <w:bdr w:val="none" w:color="auto" w:sz="0" w:space="0"/>
          <w:shd w:val="clear" w:fill="F8F8F8"/>
        </w:rPr>
        <w:t>auto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CPU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20"/>
          <w:szCs w:val="20"/>
          <w:bdr w:val="none" w:color="auto" w:sz="0" w:space="0"/>
          <w:shd w:val="clear" w:fill="F8F8F8"/>
        </w:rPr>
        <w:t>"generic"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20"/>
          <w:szCs w:val="20"/>
          <w:bdr w:val="none" w:color="auto" w:sz="0" w:space="0"/>
          <w:shd w:val="clear" w:fill="F8F8F8"/>
        </w:rPr>
        <w:t>auto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Features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20"/>
          <w:szCs w:val="20"/>
          <w:bdr w:val="none" w:color="auto" w:sz="0" w:space="0"/>
          <w:shd w:val="clear" w:fill="F8F8F8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TargetOptions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opt;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20"/>
          <w:szCs w:val="20"/>
          <w:bdr w:val="none" w:color="auto" w:sz="0" w:space="0"/>
          <w:shd w:val="clear" w:fill="F8F8F8"/>
        </w:rPr>
        <w:t>auto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RM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Optional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Reloc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Model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();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20"/>
          <w:szCs w:val="20"/>
          <w:bdr w:val="none" w:color="auto" w:sz="0" w:space="0"/>
          <w:shd w:val="clear" w:fill="F8F8F8"/>
        </w:rPr>
        <w:t>auto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TargetMachine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Target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8F8F8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createTargetMachine(TargetTriple,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CPU,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Features,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opt,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RM);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1"/>
          <w:right w:val="none" w:color="auto" w:sz="0" w:space="0"/>
        </w:pBdr>
        <w:shd w:val="clear" w:fill="F2F2F2"/>
        <w:spacing w:before="240" w:beforeAutospacing="0" w:after="120" w:afterAutospacing="0"/>
        <w:ind w:left="-240" w:right="-240"/>
        <w:jc w:val="left"/>
        <w:rPr>
          <w:b w:val="0"/>
          <w:color w:val="20435C"/>
          <w:sz w:val="26"/>
          <w:szCs w:val="26"/>
        </w:rPr>
      </w:pPr>
      <w:r>
        <w:rPr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2F2F2"/>
        </w:rPr>
        <w:fldChar w:fldCharType="begin"/>
      </w:r>
      <w:r>
        <w:rPr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2F2F2"/>
        </w:rPr>
        <w:instrText xml:space="preserve"> HYPERLINK "http://llvm.org/docs/tutorial/LangImpl08.html" \l "id4" </w:instrText>
      </w:r>
      <w:r>
        <w:rPr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2F2F2"/>
        </w:rPr>
        <w:fldChar w:fldCharType="separate"/>
      </w:r>
      <w:r>
        <w:rPr>
          <w:rStyle w:val="7"/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2F2F2"/>
        </w:rPr>
        <w:t>8.4。配置模块</w:t>
      </w:r>
      <w:r>
        <w:rPr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2F2F2"/>
        </w:rPr>
        <w:fldChar w:fldCharType="end"/>
      </w:r>
      <w:r>
        <w:rPr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2F2F2"/>
        </w:rPr>
        <w:fldChar w:fldCharType="begin"/>
      </w:r>
      <w:r>
        <w:rPr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2F2F2"/>
        </w:rPr>
        <w:instrText xml:space="preserve"> HYPERLINK "http://llvm.org/docs/tutorial/LangImpl08.html" \l "configuring-the-module" \o "永久链接到这个标题" </w:instrText>
      </w:r>
      <w:r>
        <w:rPr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2F2F2"/>
        </w:rPr>
        <w:fldChar w:fldCharType="separate"/>
      </w:r>
      <w:r>
        <w:rPr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2F2F2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05" w:afterAutospacing="0"/>
        <w:ind w:left="0" w:right="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6"/>
          <w:szCs w:val="16"/>
          <w:shd w:val="clear" w:fill="FFFFFF"/>
        </w:rPr>
        <w:t>我们现在准备配置我们的模块，以指定目标和数据布局。这不是绝对必要的，但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6"/>
          <w:szCs w:val="16"/>
          <w:u w:val="single"/>
          <w:shd w:val="clear" w:fill="FFFFFF"/>
        </w:rPr>
        <w:instrText xml:space="preserve"> HYPERLINK "http://llvm.org/docs/Frontend/PerformanceTips.html" </w:instrTex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7"/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6"/>
          <w:szCs w:val="16"/>
          <w:u w:val="single"/>
          <w:shd w:val="clear" w:fill="FFFFFF"/>
        </w:rPr>
        <w:t>前端性能指南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CA7900"/>
          <w:spacing w:val="0"/>
          <w:sz w:val="16"/>
          <w:szCs w:val="16"/>
          <w:u w:val="single"/>
          <w:shd w:val="clear" w:fill="FFFFFF"/>
        </w:rPr>
        <w:fldChar w:fldCharType="end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6"/>
          <w:szCs w:val="16"/>
          <w:shd w:val="clear" w:fill="FFFFFF"/>
        </w:rPr>
        <w:t>建议这样做。通过了解目标和数据布局，优化得益。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TheModule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8F8F8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setDataLayout(TargetMachine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8F8F8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createDataLayout());TheModule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8F8F8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setTargetTriple(TargetTriple);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1"/>
          <w:right w:val="none" w:color="auto" w:sz="0" w:space="0"/>
        </w:pBdr>
        <w:shd w:val="clear" w:fill="F2F2F2"/>
        <w:spacing w:before="240" w:beforeAutospacing="0" w:after="120" w:afterAutospacing="0"/>
        <w:ind w:left="-240" w:right="-240"/>
        <w:jc w:val="left"/>
        <w:rPr>
          <w:b w:val="0"/>
          <w:color w:val="20435C"/>
          <w:sz w:val="26"/>
          <w:szCs w:val="26"/>
        </w:rPr>
      </w:pPr>
      <w:r>
        <w:rPr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2F2F2"/>
        </w:rPr>
        <w:fldChar w:fldCharType="begin"/>
      </w:r>
      <w:r>
        <w:rPr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2F2F2"/>
        </w:rPr>
        <w:instrText xml:space="preserve"> HYPERLINK "http://llvm.org/docs/tutorial/LangImpl08.html" \l "id5" </w:instrText>
      </w:r>
      <w:r>
        <w:rPr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2F2F2"/>
        </w:rPr>
        <w:fldChar w:fldCharType="separate"/>
      </w:r>
      <w:r>
        <w:rPr>
          <w:rStyle w:val="7"/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2F2F2"/>
        </w:rPr>
        <w:t>8.5。发射对象代码</w:t>
      </w:r>
      <w:r>
        <w:rPr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2F2F2"/>
        </w:rPr>
        <w:fldChar w:fldCharType="end"/>
      </w:r>
      <w:r>
        <w:rPr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2F2F2"/>
        </w:rPr>
        <w:fldChar w:fldCharType="begin"/>
      </w:r>
      <w:r>
        <w:rPr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2F2F2"/>
        </w:rPr>
        <w:instrText xml:space="preserve"> HYPERLINK "http://llvm.org/docs/tutorial/LangImpl08.html" \l "emit-object-code" \o "永久链接到这个标题" </w:instrText>
      </w:r>
      <w:r>
        <w:rPr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2F2F2"/>
        </w:rPr>
        <w:fldChar w:fldCharType="separate"/>
      </w:r>
      <w:r>
        <w:rPr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2F2F2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05" w:afterAutospacing="0"/>
        <w:ind w:left="0" w:right="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6"/>
          <w:szCs w:val="16"/>
          <w:shd w:val="clear" w:fill="FFFFFF"/>
        </w:rPr>
        <w:t>我们准备发出目标代码了！让我们定义我们要将文件写入的位置：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20"/>
          <w:szCs w:val="20"/>
          <w:bdr w:val="none" w:color="auto" w:sz="0" w:space="0"/>
          <w:shd w:val="clear" w:fill="F8F8F8"/>
        </w:rPr>
        <w:t>auto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Filename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20"/>
          <w:szCs w:val="20"/>
          <w:bdr w:val="none" w:color="auto" w:sz="0" w:space="0"/>
          <w:shd w:val="clear" w:fill="F8F8F8"/>
        </w:rPr>
        <w:t>"output.o"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;std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error_code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EC;raw_fd_ostream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6287E"/>
          <w:spacing w:val="0"/>
          <w:sz w:val="20"/>
          <w:szCs w:val="20"/>
          <w:bdr w:val="none" w:color="auto" w:sz="0" w:space="0"/>
          <w:shd w:val="clear" w:fill="F8F8F8"/>
        </w:rPr>
        <w:t>dest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(Filename,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EC,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sys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fs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F_None);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20"/>
          <w:szCs w:val="20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(EC)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errs()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20"/>
          <w:szCs w:val="20"/>
          <w:bdr w:val="none" w:color="auto" w:sz="0" w:space="0"/>
          <w:shd w:val="clear" w:fill="F8F8F8"/>
        </w:rPr>
        <w:t>"Could not open file: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EC.message();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20"/>
          <w:szCs w:val="20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20"/>
          <w:szCs w:val="20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;}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05" w:afterAutospacing="0"/>
        <w:ind w:left="0" w:right="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6"/>
          <w:szCs w:val="16"/>
          <w:shd w:val="clear" w:fill="FFFFFF"/>
        </w:rPr>
        <w:t>最后，我们定义了一个发出目标代码的传递，然后我们运行该传递：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legacy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PassManager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pass;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20"/>
          <w:szCs w:val="20"/>
          <w:bdr w:val="none" w:color="auto" w:sz="0" w:space="0"/>
          <w:shd w:val="clear" w:fill="F8F8F8"/>
        </w:rPr>
        <w:t>auto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FileType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TargetMachine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CGFT_ObjectFile;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20"/>
          <w:szCs w:val="20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(TargetMachine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8F8F8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addPassesToEmitFile(pass,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dest,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FileType))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errs()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20"/>
          <w:szCs w:val="20"/>
          <w:bdr w:val="none" w:color="auto" w:sz="0" w:space="0"/>
          <w:shd w:val="clear" w:fill="F8F8F8"/>
        </w:rPr>
        <w:t>"TargetMachine can't emit a file of this type"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20"/>
          <w:szCs w:val="20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20"/>
          <w:szCs w:val="20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;}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pass.run(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TheModule);dest.flush();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1"/>
          <w:right w:val="none" w:color="auto" w:sz="0" w:space="0"/>
        </w:pBdr>
        <w:shd w:val="clear" w:fill="F2F2F2"/>
        <w:spacing w:before="240" w:beforeAutospacing="0" w:after="120" w:afterAutospacing="0"/>
        <w:ind w:left="-240" w:right="-240"/>
        <w:jc w:val="left"/>
        <w:rPr>
          <w:b w:val="0"/>
          <w:color w:val="20435C"/>
          <w:sz w:val="26"/>
          <w:szCs w:val="26"/>
        </w:rPr>
      </w:pPr>
      <w:r>
        <w:rPr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2F2F2"/>
        </w:rPr>
        <w:fldChar w:fldCharType="begin"/>
      </w:r>
      <w:r>
        <w:rPr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2F2F2"/>
        </w:rPr>
        <w:instrText xml:space="preserve"> HYPERLINK "http://llvm.org/docs/tutorial/LangImpl08.html" \l "id6" </w:instrText>
      </w:r>
      <w:r>
        <w:rPr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2F2F2"/>
        </w:rPr>
        <w:fldChar w:fldCharType="separate"/>
      </w:r>
      <w:r>
        <w:rPr>
          <w:rStyle w:val="7"/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2F2F2"/>
        </w:rPr>
        <w:t>8.6。全部放在一起</w:t>
      </w:r>
      <w:r>
        <w:rPr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2F2F2"/>
        </w:rPr>
        <w:fldChar w:fldCharType="end"/>
      </w:r>
      <w:r>
        <w:rPr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2F2F2"/>
        </w:rPr>
        <w:fldChar w:fldCharType="begin"/>
      </w:r>
      <w:r>
        <w:rPr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2F2F2"/>
        </w:rPr>
        <w:instrText xml:space="preserve"> HYPERLINK "http://llvm.org/docs/tutorial/LangImpl08.html" \l "putting-it-all-together" \o "永久链接到这个标题" </w:instrText>
      </w:r>
      <w:r>
        <w:rPr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2F2F2"/>
        </w:rPr>
        <w:fldChar w:fldCharType="separate"/>
      </w:r>
      <w:r>
        <w:rPr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2F2F2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05" w:afterAutospacing="0"/>
        <w:ind w:left="0" w:right="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6"/>
          <w:szCs w:val="16"/>
          <w:shd w:val="clear" w:fill="FFFFFF"/>
        </w:rPr>
        <w:t>它有用吗？试一试吧。我们需要编译我们的代码，但请注意，参数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llvm-config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6"/>
          <w:szCs w:val="16"/>
          <w:shd w:val="clear" w:fill="FFFFFF"/>
        </w:rPr>
        <w:t>与前面的章节不同。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>$ clang++ -g -O3 toy.cpp `llvm-config --cxxflags --ldflags --system-libs --libs all` -o toy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05" w:afterAutospacing="0"/>
        <w:ind w:left="0" w:right="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6"/>
          <w:szCs w:val="16"/>
          <w:shd w:val="clear" w:fill="FFFFFF"/>
        </w:rPr>
        <w:t>让我们运行它，并定义一个简单的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average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6"/>
          <w:szCs w:val="16"/>
          <w:shd w:val="clear" w:fill="FFFFFF"/>
        </w:rPr>
        <w:t>函数。完成后按Ctrl-D。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>$ ./toy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>ready&gt; def average(x y) (x + y) * 0.5;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>^D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>Wrote output.o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05" w:afterAutospacing="0"/>
        <w:ind w:left="0" w:right="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6"/>
          <w:szCs w:val="16"/>
          <w:shd w:val="clear" w:fill="FFFFFF"/>
        </w:rPr>
        <w:t>我们有一个目标文件！为了测试它，让我们编写一个简单的程序并将其与我们的输出链接。这是源代码：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7020"/>
          <w:spacing w:val="0"/>
          <w:sz w:val="20"/>
          <w:szCs w:val="20"/>
          <w:bdr w:val="none" w:color="auto" w:sz="0" w:space="0"/>
          <w:shd w:val="clear" w:fill="F8F8F8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60A0B0"/>
          <w:spacing w:val="0"/>
          <w:sz w:val="20"/>
          <w:szCs w:val="20"/>
          <w:bdr w:val="none" w:color="auto" w:sz="0" w:space="0"/>
          <w:shd w:val="clear" w:fill="F8F8F8"/>
        </w:rPr>
        <w:t>&lt;iostream&gt;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20"/>
          <w:szCs w:val="20"/>
          <w:bdr w:val="none" w:color="auto" w:sz="0" w:space="0"/>
          <w:shd w:val="clear" w:fill="F8F8F8"/>
        </w:rPr>
        <w:t>extern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20"/>
          <w:szCs w:val="20"/>
          <w:bdr w:val="none" w:color="auto" w:sz="0" w:space="0"/>
          <w:shd w:val="clear" w:fill="F8F8F8"/>
        </w:rPr>
        <w:t>"C"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02000"/>
          <w:spacing w:val="0"/>
          <w:sz w:val="20"/>
          <w:szCs w:val="20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average(</w:t>
      </w:r>
      <w:r>
        <w:rPr>
          <w:rFonts w:hint="default" w:ascii="Consolas" w:hAnsi="Consolas" w:eastAsia="Consolas" w:cs="Consolas"/>
          <w:i w:val="0"/>
          <w:caps w:val="0"/>
          <w:color w:val="902000"/>
          <w:spacing w:val="0"/>
          <w:sz w:val="20"/>
          <w:szCs w:val="20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02000"/>
          <w:spacing w:val="0"/>
          <w:sz w:val="20"/>
          <w:szCs w:val="20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);}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902000"/>
          <w:spacing w:val="0"/>
          <w:sz w:val="20"/>
          <w:szCs w:val="20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main()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20"/>
          <w:szCs w:val="20"/>
          <w:bdr w:val="none" w:color="auto" w:sz="0" w:space="0"/>
          <w:shd w:val="clear" w:fill="F8F8F8"/>
        </w:rPr>
        <w:t>"average of 3.0 and 4.0: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average(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20"/>
          <w:szCs w:val="20"/>
          <w:bdr w:val="none" w:color="auto" w:sz="0" w:space="0"/>
          <w:shd w:val="clear" w:fill="F8F8F8"/>
        </w:rPr>
        <w:t>3.0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20"/>
          <w:szCs w:val="20"/>
          <w:bdr w:val="none" w:color="auto" w:sz="0" w:space="0"/>
          <w:shd w:val="clear" w:fill="F8F8F8"/>
        </w:rPr>
        <w:t>4.0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8F8F8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endl;}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05" w:afterAutospacing="0"/>
        <w:ind w:left="0" w:right="0"/>
        <w:jc w:val="left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6"/>
          <w:szCs w:val="16"/>
          <w:shd w:val="clear" w:fill="FFFFFF"/>
        </w:rPr>
        <w:t>我们将程序链接到output.o并检查结果是否符合我们的预期：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>$ clang++ main.cpp output.o -o main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>$ ./main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8F8F8"/>
        <w:spacing w:line="192" w:lineRule="atLeast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single" w:color="CCCCCC" w:sz="4" w:space="0"/>
          <w:shd w:val="clear" w:fill="F8F8F8"/>
        </w:rPr>
        <w:t>average of 3.0 and 4.0: 3.5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ind w:firstLine="5963" w:firstLineChars="270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阿依多斯 2016302580021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周彪 2016302580062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05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left="360" w:leftChars="0"/>
        <w:rPr>
          <w:rFonts w:hint="eastAsia"/>
          <w:b/>
          <w:bCs/>
          <w:sz w:val="20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516FDF"/>
    <w:rsid w:val="04516FDF"/>
    <w:rsid w:val="0F312F60"/>
    <w:rsid w:val="460825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2018-10-30T07:48:00Z</dcterms:created>
  <dc:creator>lenovo</dc:creator>
  <cp:lastModifiedBy>acer</cp:lastModifiedBy>
  <dcterms:modified xsi:type="dcterms:W3CDTF">2018-11-07T09:23:06Z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