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namespace {</w:t>
      </w:r>
    </w:p>
    <w:p>
      <w:pPr>
        <w:pStyle w:val="2"/>
        <w:keepNext w:val="0"/>
        <w:keepLines w:val="0"/>
        <w:widowControl/>
        <w:suppressLineNumbers w:val="0"/>
      </w:pPr>
      <w:r>
        <w:t>class ExprAST {</w:t>
      </w:r>
    </w:p>
    <w:p>
      <w:pPr>
        <w:pStyle w:val="2"/>
        <w:keepNext w:val="0"/>
        <w:keepLines w:val="0"/>
        <w:widowControl/>
        <w:suppressLineNumbers w:val="0"/>
      </w:pPr>
      <w:r>
        <w:t>public: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virtual ~ExprAST() = default;};</w:t>
      </w:r>
    </w:p>
    <w:p>
      <w:pPr>
        <w:pStyle w:val="2"/>
        <w:keepNext w:val="0"/>
        <w:keepLines w:val="0"/>
        <w:widowControl/>
        <w:suppressLineNumbers w:val="0"/>
      </w:pPr>
      <w:r>
        <w:t>class NumberExprAST : public ExprAST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double Val;</w:t>
      </w:r>
    </w:p>
    <w:p>
      <w:pPr>
        <w:pStyle w:val="2"/>
        <w:keepNext w:val="0"/>
        <w:keepLines w:val="0"/>
        <w:widowControl/>
        <w:suppressLineNumbers w:val="0"/>
      </w:pPr>
      <w:r>
        <w:t>public: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NumberExprAST(double Val) : Val(Val) {}</w:t>
      </w:r>
    </w:p>
    <w:p>
      <w:pPr>
        <w:pStyle w:val="2"/>
        <w:keepNext w:val="0"/>
        <w:keepLines w:val="0"/>
        <w:widowControl/>
        <w:suppressLineNumbers w:val="0"/>
      </w:pPr>
      <w:r>
        <w:t>};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上述代码定义了基类ExprAST和一个用于表示数值常量的子类。其中子类NumberExprAST将数值常量的值存放在成员变量中，以备编译器后续查询。直到目前为止，我们还只搭出了AST的架子，尚未定义任何能够体现AST实用价值的成员方法。例如，只需添加一套虚方法，我们就可以轻松实现代码的格式化打印。以下定义了Kaleidoscope语言最基本的部分所要用到的其他各种表达式的AST节点</w:t>
      </w:r>
    </w:p>
    <w:p>
      <w:pPr>
        <w:pStyle w:val="2"/>
        <w:keepNext w:val="0"/>
        <w:keepLines w:val="0"/>
        <w:widowControl/>
        <w:suppressLineNumbers w:val="0"/>
      </w:pPr>
      <w:r>
        <w:t>class VariableExprAST : public ExprAST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std::string Name;</w:t>
      </w:r>
    </w:p>
    <w:p>
      <w:pPr>
        <w:pStyle w:val="2"/>
        <w:keepNext w:val="0"/>
        <w:keepLines w:val="0"/>
        <w:widowControl/>
        <w:suppressLineNumbers w:val="0"/>
      </w:pPr>
      <w:r>
        <w:t>public: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VariableExprAST(const std::string &amp;Name) : Name(Name) {}</w:t>
      </w:r>
    </w:p>
    <w:p>
      <w:pPr>
        <w:pStyle w:val="2"/>
        <w:keepNext w:val="0"/>
        <w:keepLines w:val="0"/>
        <w:widowControl/>
        <w:suppressLineNumbers w:val="0"/>
      </w:pPr>
      <w:r>
        <w:t>};</w:t>
      </w:r>
    </w:p>
    <w:p>
      <w:pPr>
        <w:pStyle w:val="2"/>
        <w:keepNext w:val="0"/>
        <w:keepLines w:val="0"/>
        <w:widowControl/>
        <w:suppressLineNumbers w:val="0"/>
      </w:pPr>
      <w:r>
        <w:t>class BinaryExprAST : public ExprAST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char Op;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std::unique_ptr&lt;ExprAST&gt; LHS, RHS;</w:t>
      </w:r>
    </w:p>
    <w:p>
      <w:pPr>
        <w:pStyle w:val="2"/>
        <w:keepNext w:val="0"/>
        <w:keepLines w:val="0"/>
        <w:widowControl/>
        <w:suppressLineNumbers w:val="0"/>
      </w:pPr>
      <w:r>
        <w:t>public: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BinaryExprAST(char Op, std::unique_ptr&lt;ExprAST&gt; LHS,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std::unique_ptr&lt;ExprAST&gt; RHS)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: Op(Op), LHS(std::move(LHS)), RHS(std::move(RHS)) {}</w:t>
      </w:r>
    </w:p>
    <w:p>
      <w:pPr>
        <w:pStyle w:val="2"/>
        <w:keepNext w:val="0"/>
        <w:keepLines w:val="0"/>
        <w:widowControl/>
        <w:suppressLineNumbers w:val="0"/>
      </w:pPr>
      <w:r>
        <w:t>};</w:t>
      </w:r>
    </w:p>
    <w:p>
      <w:pPr>
        <w:pStyle w:val="2"/>
        <w:keepNext w:val="0"/>
        <w:keepLines w:val="0"/>
        <w:widowControl/>
        <w:suppressLineNumbers w:val="0"/>
      </w:pPr>
      <w:r>
        <w:t>class CallExprAST : public ExprAST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std::string Callee;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std::vector&lt;std::unique_ptr&lt;ExprAST&gt;&gt; Args;</w:t>
      </w:r>
    </w:p>
    <w:p>
      <w:pPr>
        <w:pStyle w:val="2"/>
        <w:keepNext w:val="0"/>
        <w:keepLines w:val="0"/>
        <w:widowControl/>
        <w:suppressLineNumbers w:val="0"/>
      </w:pPr>
      <w:r>
        <w:t>public: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CallExprAST(const std::string &amp;Callee,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std::vector&lt;std::unique_ptr&lt;ExprAST&gt;&gt; Args)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: Callee(Callee), Args(std::move(Args)) {}};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VariableExprAST用于保存变量名，BinaryExprAST用于保存运算符（如“+”），CallExprAST用于保存函数名和用作参数的表达式列表。这样设计AST有一个优势，那就是我们无须关注语法便可直接抓住语言本身的特性。注意这里还没有涉及到二元运算符的优先级和词法结构等问题。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定义完毕这几种表达式节点，就足以描述Kaleidoscope语言中的几个最基本的结构了。由于我们还没有实现条件控制流程，它还不算图灵完备；后续还会加以完善。接下来，还有两种结构需要描述，即函数的接口和函数本身：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class PrototypeAST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std::string Name;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std::vector&lt;std::string&gt; Args;</w:t>
      </w:r>
    </w:p>
    <w:p>
      <w:pPr>
        <w:pStyle w:val="2"/>
        <w:keepNext w:val="0"/>
        <w:keepLines w:val="0"/>
        <w:widowControl/>
        <w:suppressLineNumbers w:val="0"/>
      </w:pPr>
      <w:r>
        <w:t>public: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PrototypeAST(const std::string &amp;Name, std::vector&lt;std::string&gt; Args)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: Name(Name), Args(std::move(Args)) {}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 xml:space="preserve">  const std::string &amp;getName() const { return Name; }};</w:t>
      </w:r>
    </w:p>
    <w:p>
      <w:pPr>
        <w:pStyle w:val="2"/>
        <w:keepNext w:val="0"/>
        <w:keepLines w:val="0"/>
        <w:widowControl/>
        <w:suppressLineNumbers w:val="0"/>
      </w:pPr>
      <w:r>
        <w:t>class FunctionAST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std::unique_ptr&lt;PrototypeAST&gt; Proto;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std::unique_ptr&lt;ExprAST&gt; Body;</w:t>
      </w:r>
    </w:p>
    <w:p>
      <w:pPr>
        <w:pStyle w:val="2"/>
        <w:keepNext w:val="0"/>
        <w:keepLines w:val="0"/>
        <w:widowControl/>
        <w:suppressLineNumbers w:val="0"/>
      </w:pPr>
      <w:r>
        <w:t>public: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FunctionAST(std::unique_ptr&lt;PrototypeAST&gt; Proto,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std::unique_ptr&lt;ExprAST&gt; Body)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: Proto(std::move(Proto)), Body(std::move(Body)) {}</w:t>
      </w:r>
    </w:p>
    <w:p>
      <w:pPr>
        <w:pStyle w:val="2"/>
        <w:keepNext w:val="0"/>
        <w:keepLines w:val="0"/>
        <w:widowControl/>
        <w:suppressLineNumbers w:val="0"/>
      </w:pPr>
      <w:r>
        <w:t>};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在Kaleidoscope中，函数的类型是由参数的个数决定的。由于所有的值都是双精度浮点数，没有必要保存参数的类型。在更强大、更实用的语言中，ExprAST类多半还会需要一个类型字段。</w:t>
      </w:r>
    </w:p>
    <w:p>
      <w:pPr>
        <w:pStyle w:val="3"/>
        <w:keepNext w:val="0"/>
        <w:keepLines w:val="0"/>
        <w:widowControl/>
        <w:suppressLineNumbers w:val="0"/>
      </w:pPr>
      <w:r>
        <w:t>有了这些作为基础，我们就可以开始解析Kaleidoscope的表达式和函数体了。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} </w:t>
      </w:r>
    </w:p>
    <w:p>
      <w:pPr>
        <w:pStyle w:val="2"/>
        <w:keepNext w:val="0"/>
        <w:keepLines w:val="0"/>
        <w:widowControl/>
        <w:suppressLineNumbers w:val="0"/>
      </w:pPr>
      <w:r>
        <w:t>static int CurTok;</w:t>
      </w:r>
    </w:p>
    <w:p>
      <w:pPr>
        <w:pStyle w:val="2"/>
        <w:keepNext w:val="0"/>
        <w:keepLines w:val="0"/>
        <w:widowControl/>
        <w:suppressLineNumbers w:val="0"/>
      </w:pPr>
      <w:r>
        <w:t>static int getNextToken() { return CurTok = gettok(); }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ascii="宋体" w:hAnsi="宋体" w:eastAsia="宋体" w:cs="宋体"/>
          <w:sz w:val="24"/>
          <w:szCs w:val="24"/>
        </w:rPr>
        <w:t>这段代码以词法分析器为中心，实现了一个简易的语元缓冲，让我们能够预先读取词法分析器将要返回的下一个语元。在我们的语法解析器中，所有函数都将</w:t>
      </w:r>
      <w:r>
        <w:t>CurTok</w:t>
      </w:r>
      <w:r>
        <w:rPr>
          <w:rFonts w:ascii="宋体" w:hAnsi="宋体" w:eastAsia="宋体" w:cs="宋体"/>
          <w:sz w:val="24"/>
          <w:szCs w:val="24"/>
        </w:rPr>
        <w:t>视作当前待解析的语元。</w:t>
      </w:r>
    </w:p>
    <w:p>
      <w:pPr>
        <w:pStyle w:val="2"/>
        <w:keepNext w:val="0"/>
        <w:keepLines w:val="0"/>
        <w:widowControl/>
        <w:suppressLineNumbers w:val="0"/>
      </w:pPr>
      <w:r>
        <w:t>static std::map&lt;char, int&gt; BinopPrecedence;</w:t>
      </w:r>
    </w:p>
    <w:p>
      <w:pPr>
        <w:pStyle w:val="2"/>
        <w:keepNext w:val="0"/>
        <w:keepLines w:val="0"/>
        <w:widowControl/>
        <w:suppressLineNumbers w:val="0"/>
      </w:pPr>
      <w:r>
        <w:t>static int GetTokPrecedence()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if (!isascii(CurTok))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return -1;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int TokPrec = BinopPrecedence[CurTok];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if (TokPrec &lt;= 0)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return -1;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return TokPrec;</w:t>
      </w:r>
    </w:p>
    <w:p>
      <w:pPr>
        <w:pStyle w:val="2"/>
        <w:keepNext w:val="0"/>
        <w:keepLines w:val="0"/>
        <w:widowControl/>
        <w:suppressLineNumbers w:val="0"/>
      </w:pPr>
      <w:r>
        <w:t>}</w:t>
      </w:r>
    </w:p>
    <w:p>
      <w:pPr>
        <w:pStyle w:val="2"/>
        <w:keepNext w:val="0"/>
        <w:keepLines w:val="0"/>
        <w:widowControl/>
        <w:suppressLineNumbers w:val="0"/>
      </w:pPr>
      <w:r>
        <w:t>std::unique_ptr&lt;ExprAST&gt; LogError(const char *Str)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fprintf(stderr, "Error: %s\n", Str);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return nullptr;}</w:t>
      </w:r>
    </w:p>
    <w:p>
      <w:pPr>
        <w:pStyle w:val="2"/>
        <w:keepNext w:val="0"/>
        <w:keepLines w:val="0"/>
        <w:widowControl/>
        <w:suppressLineNumbers w:val="0"/>
      </w:pPr>
      <w:r>
        <w:t>std::unique_ptr&lt;PrototypeAST&gt; LogErrorP(const char *Str)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LogError(Str);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return nullptr;</w:t>
      </w:r>
    </w:p>
    <w:p>
      <w:pPr>
        <w:pStyle w:val="2"/>
        <w:keepNext w:val="0"/>
        <w:keepLines w:val="0"/>
        <w:widowControl/>
        <w:suppressLineNumbers w:val="0"/>
      </w:pPr>
      <w:r>
        <w:t>}</w:t>
      </w:r>
    </w:p>
    <w:p>
      <w:pPr>
        <w:pStyle w:val="2"/>
        <w:keepNext w:val="0"/>
        <w:keepLines w:val="0"/>
        <w:widowControl/>
        <w:suppressLineNumbers w:val="0"/>
      </w:pPr>
      <w:r>
        <w:t>static std::unique_ptr&lt;ExprAST&gt; ParseExpression();</w:t>
      </w:r>
    </w:p>
    <w:p>
      <w:pPr>
        <w:pStyle w:val="2"/>
        <w:keepNext w:val="0"/>
        <w:keepLines w:val="0"/>
        <w:widowControl/>
        <w:suppressLineNumbers w:val="0"/>
      </w:pPr>
      <w:r>
        <w:t>std::unique_ptr&lt;ExprAST&gt; ParseNumberExpr()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auto Result = llvm::make_unique&lt;NumberExprAST&gt;(NumVal);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getNextToken();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return std::move(Result);}</w:t>
      </w:r>
    </w:p>
    <w:p>
      <w:pPr>
        <w:pStyle w:val="2"/>
        <w:keepNext w:val="0"/>
        <w:keepLines w:val="0"/>
        <w:widowControl/>
        <w:suppressLineNumbers w:val="0"/>
      </w:pPr>
      <w:r>
        <w:t>static std::unique_ptr&lt;ExprAST&gt; ParseParenExpr()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getNextToken();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auto V = ParseExpression();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if (!V)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return nullptr;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if (CurTok != ')')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return LogError("expected ')'");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getNextToken();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return V;</w:t>
      </w:r>
    </w:p>
    <w:p>
      <w:pPr>
        <w:pStyle w:val="2"/>
        <w:keepNext w:val="0"/>
        <w:keepLines w:val="0"/>
        <w:widowControl/>
        <w:suppressLineNumbers w:val="0"/>
      </w:pPr>
      <w:r>
        <w:t>}</w:t>
      </w:r>
    </w:p>
    <w:p>
      <w:pPr>
        <w:pStyle w:val="2"/>
        <w:keepNext w:val="0"/>
        <w:keepLines w:val="0"/>
        <w:widowControl/>
        <w:suppressLineNumbers w:val="0"/>
      </w:pPr>
      <w:r>
        <w:t>static std::unique_ptr&lt;ExprAST&gt; ParseIdentifierExpr()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std::string IdName = IdentifierStr;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getNextToken();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if (CurTok != '(')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return llvm::make_unique&lt;VariableExprAST&gt;(IdName);</w:t>
      </w:r>
    </w:p>
    <w:p>
      <w:pPr>
        <w:pStyle w:val="2"/>
        <w:keepNext w:val="0"/>
        <w:keepLines w:val="0"/>
        <w:widowControl/>
        <w:suppressLineNumbers w:val="0"/>
        <w:ind w:firstLine="480"/>
      </w:pPr>
      <w:r>
        <w:t xml:space="preserve">getNextToken();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std::vector&lt;std::unique_ptr&lt;ExprAST&gt;&gt; Args;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if (CurTok != ')')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while (true)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if (auto Arg = ParseExpression())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Args.push_back(std::move(Arg));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else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return nullptr;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 xml:space="preserve">      if (CurTok == ')')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break;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 xml:space="preserve">      if (CurTok != ',')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return LogError("Expected ')' or ',' in argument list");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getNextToken();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}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}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该函数与其它函数的风格别无二致。（调用该函数时当前语元必须是tok_identifier。）前文提到的有关递归和错误处理的特点它统统具备。这里采用了</w:t>
      </w:r>
      <w:r>
        <w:rPr>
          <w:rStyle w:val="5"/>
          <w:b w:val="0"/>
          <w:bCs/>
        </w:rPr>
        <w:t>预读</w:t>
      </w:r>
      <w:r>
        <w:t>（lookahead）的手段来试探当前标识符的类型，判断它究竟是个独立的变量引用还是个函数调用。只要检查紧跟标识符之后的语元是不是“(”，它就能知道到底应该构造VariableExprAST节点还是CallExprAST节点。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getNextToken();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 xml:space="preserve">  return llvm::make_unique&lt;CallExprAST&gt;(IdName, std::move(Args));</w:t>
      </w:r>
    </w:p>
    <w:p>
      <w:pPr>
        <w:pStyle w:val="2"/>
        <w:keepNext w:val="0"/>
        <w:keepLines w:val="0"/>
        <w:widowControl/>
        <w:suppressLineNumbers w:val="0"/>
      </w:pPr>
      <w:r>
        <w:t>}</w:t>
      </w:r>
    </w:p>
    <w:p>
      <w:pPr>
        <w:pStyle w:val="2"/>
        <w:keepNext w:val="0"/>
        <w:keepLines w:val="0"/>
        <w:widowControl/>
        <w:suppressLineNumbers w:val="0"/>
      </w:pPr>
      <w:r>
        <w:t>static std::unique_ptr&lt;ExprAST&gt; ParsePrimary()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switch (CurTok)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default: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return LogError("unknown token when expecting an expression");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case tok_identifier: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return ParseIdentifierExpr();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case tok_number: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return ParseNumberExpr();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case '(':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return ParseParenExpr();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}}</w:t>
      </w:r>
    </w:p>
    <w:p>
      <w:pPr>
        <w:pStyle w:val="2"/>
        <w:keepNext w:val="0"/>
        <w:keepLines w:val="0"/>
        <w:widowControl/>
        <w:suppressLineNumbers w:val="0"/>
      </w:pPr>
      <w:r>
        <w:t>static std::unique_ptr&lt;ExprAST&gt; ParseBinOpRHS(int ExprPrec,</w:t>
      </w:r>
    </w:p>
    <w:p>
      <w:pPr>
        <w:pStyle w:val="2"/>
        <w:keepNext w:val="0"/>
        <w:keepLines w:val="0"/>
        <w:widowControl/>
        <w:suppressLineNumbers w:val="0"/>
      </w:pPr>
      <w:r>
        <w:t>std::unique_ptr&lt;ExprAST&gt; LHS)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while (true)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int TokPrec = GetTokPrecedence();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if (TokPrec &lt; ExprPrec)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return LHS;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int BinOp = CurTok;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getNextToken(); // eat binop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auto RHS = ParsePrimary();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if (!RHS)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return nullptr;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int NextPrec = GetTokPrecedence();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if (TokPrec &lt; NextPrec)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RHS = ParseBinOpRHS(TokPrec + 1, std::move(RHS));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if (!RHS)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return nullptr;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}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 xml:space="preserve">    LHS = llvm::make_unique&lt;BinaryExprAST&gt;(BinOp, std::move(LHS),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                           std::move(RHS));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}}</w:t>
      </w:r>
    </w:p>
    <w:p>
      <w:pPr>
        <w:pStyle w:val="2"/>
        <w:keepNext w:val="0"/>
        <w:keepLines w:val="0"/>
        <w:widowControl/>
        <w:suppressLineNumbers w:val="0"/>
      </w:pPr>
      <w:r>
        <w:t>static std::unique_ptr&lt;ExprAST&gt; ParseExpression()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auto LHS = ParsePrimary();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if (!LHS)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return nullptr;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 xml:space="preserve">  return ParseBinOpRHS(0, std::move(LHS));}</w:t>
      </w:r>
    </w:p>
    <w:p>
      <w:pPr>
        <w:pStyle w:val="2"/>
        <w:keepNext w:val="0"/>
        <w:keepLines w:val="0"/>
        <w:widowControl/>
        <w:suppressLineNumbers w:val="0"/>
      </w:pPr>
      <w:r>
        <w:t>static std::unique_ptr&lt;PrototypeAST&gt; ParsePrototype()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if (CurTok != tok_identifier)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return LogErrorP("Expected function name in prototype");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 xml:space="preserve">  std::string FnName = IdentifierStr;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getNextToken();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 xml:space="preserve">  if (CurTok != '(')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return LogErrorP("Expected '(' in prototype");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 xml:space="preserve">  std::vector&lt;std::string&gt; ArgNames;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while (getNextToken() == tok_identifier)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ArgNames.push_back(IdentifierStr);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if (CurTok != ')')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return LogErrorP("Expected ')' in prototype");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getNextToken(); 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 xml:space="preserve">  return llvm::make_unique&lt;PrototypeAST&gt;(FnName, std::move(ArgNames));</w:t>
      </w:r>
    </w:p>
    <w:p>
      <w:pPr>
        <w:pStyle w:val="2"/>
        <w:keepNext w:val="0"/>
        <w:keepLines w:val="0"/>
        <w:widowControl/>
        <w:suppressLineNumbers w:val="0"/>
      </w:pPr>
      <w:r>
        <w:t>}</w:t>
      </w:r>
    </w:p>
    <w:p>
      <w:pPr>
        <w:pStyle w:val="2"/>
        <w:keepNext w:val="0"/>
        <w:keepLines w:val="0"/>
        <w:widowControl/>
        <w:suppressLineNumbers w:val="0"/>
      </w:pPr>
      <w:r>
        <w:t>static std::unique_ptr&lt;FunctionAST&gt; ParseDefinition()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getNextToken();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auto Proto = ParsePrototype();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if (!Proto)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return nullptr;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if (auto E = ParseExpression())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</w:pPr>
      <w:r>
        <w:t xml:space="preserve">    return llvm::make_unique&lt;FunctionAST&gt;(std::move(Proto), std::move(E));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return nullptr;}</w:t>
      </w:r>
    </w:p>
    <w:p>
      <w:pPr>
        <w:pStyle w:val="2"/>
        <w:keepNext w:val="0"/>
        <w:keepLines w:val="0"/>
        <w:widowControl/>
        <w:suppressLineNumbers w:val="0"/>
      </w:pPr>
      <w:r>
        <w:t>std::unique_ptr&lt;FunctionAST&gt; ParseTopLevelExpr()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if (auto E = ParseExpression())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auto Proto = llvm::make_unique&lt;PrototypeAST&gt;("__anon_expr",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                                 std::vector&lt;std::string&gt;());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return llvm::make_unique&lt;FunctionAST&gt;(std::move(Proto), std::move(E));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}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return nullptr;</w:t>
      </w:r>
    </w:p>
    <w:p>
      <w:pPr>
        <w:pStyle w:val="2"/>
        <w:keepNext w:val="0"/>
        <w:keepLines w:val="0"/>
        <w:widowControl/>
        <w:suppressLineNumbers w:val="0"/>
      </w:pPr>
      <w:r>
        <w:t>}</w:t>
      </w:r>
    </w:p>
    <w:p>
      <w:pPr>
        <w:pStyle w:val="2"/>
        <w:keepNext w:val="0"/>
        <w:keepLines w:val="0"/>
        <w:widowControl/>
        <w:suppressLineNumbers w:val="0"/>
      </w:pPr>
      <w:r>
        <w:t>std::unique_ptr&lt;PrototypeAST&gt; ParseExtern()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getNextToken(); // eat extern.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return ParsePrototype();</w:t>
      </w:r>
    </w:p>
    <w:p>
      <w:pPr>
        <w:pStyle w:val="2"/>
        <w:keepNext w:val="0"/>
        <w:keepLines w:val="0"/>
        <w:widowControl/>
        <w:suppressLineNumbers w:val="0"/>
      </w:pPr>
      <w:r>
        <w:t>}</w:t>
      </w:r>
    </w:p>
    <w:p>
      <w:pPr>
        <w:pStyle w:val="2"/>
        <w:keepNext w:val="0"/>
        <w:keepLines w:val="0"/>
        <w:widowControl/>
        <w:suppressLineNumbers w:val="0"/>
      </w:pPr>
      <w:r>
        <w:t>static void HandleDefinition()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if (ParseDefinition())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fprintf(stderr, "Parsed a function definition.\n");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} else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getNextToken();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}}</w:t>
      </w:r>
    </w:p>
    <w:p>
      <w:pPr>
        <w:pStyle w:val="2"/>
        <w:keepNext w:val="0"/>
        <w:keepLines w:val="0"/>
        <w:widowControl/>
        <w:suppressLineNumbers w:val="0"/>
      </w:pPr>
      <w:r>
        <w:t>static void HandleExtern()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if (ParseExtern())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fprintf(stderr, "Parsed an extern\n");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} else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getNextToken();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}}</w:t>
      </w:r>
    </w:p>
    <w:p>
      <w:pPr>
        <w:pStyle w:val="2"/>
        <w:keepNext w:val="0"/>
        <w:keepLines w:val="0"/>
        <w:widowControl/>
        <w:suppressLineNumbers w:val="0"/>
      </w:pPr>
      <w:r>
        <w:t>static void HandleTopLevelExpression()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if (ParseTopLevelExpr())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fprintf(stderr, "Parsed a top-level expr\n");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} else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getNextToken();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}}</w:t>
      </w:r>
    </w:p>
    <w:p>
      <w:pPr>
        <w:pStyle w:val="2"/>
        <w:keepNext w:val="0"/>
        <w:keepLines w:val="0"/>
        <w:widowControl/>
        <w:suppressLineNumbers w:val="0"/>
      </w:pPr>
      <w:r>
        <w:t>static void MainLoop()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while (true)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fprintf(stderr, "ready&gt; ");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switch (CurTok)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case tok_eof: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return;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case ';':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getNextToken();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break;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case tok_def: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HandleDefinition();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break;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case tok_extern: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HandleExtern();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break;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default: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HandleTopLevelExpression();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break;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}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阿依多斯 2016302580021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周彪 2016302580062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8F471B"/>
    <w:rsid w:val="058F471B"/>
    <w:rsid w:val="47380929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2018-09-18T15:15:00Z</dcterms:created>
  <dc:creator>acer</dc:creator>
  <cp:lastModifiedBy>acer</cp:lastModifiedBy>
  <dcterms:modified xsi:type="dcterms:W3CDTF">2018-09-18T16:39:11Z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