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6F551" w14:textId="21BE0F65" w:rsidR="005D4F14" w:rsidRPr="005D4F14" w:rsidRDefault="005D4F14" w:rsidP="000331A5">
      <w:pPr>
        <w:spacing w:before="105"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PK"/>
          <w14:ligatures w14:val="none"/>
        </w:rPr>
      </w:pPr>
      <w:r w:rsidRPr="005D4F1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PK"/>
          <w14:ligatures w14:val="none"/>
        </w:rPr>
        <w:t xml:space="preserve">Name: </w:t>
      </w:r>
      <w:proofErr w:type="spellStart"/>
      <w:r w:rsidRPr="005D4F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PK"/>
          <w14:ligatures w14:val="none"/>
        </w:rPr>
        <w:t>Ayela</w:t>
      </w:r>
      <w:proofErr w:type="spellEnd"/>
      <w:r w:rsidRPr="005D4F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PK"/>
          <w14:ligatures w14:val="none"/>
        </w:rPr>
        <w:t xml:space="preserve"> Israr Haqqani</w:t>
      </w:r>
    </w:p>
    <w:p w14:paraId="1361657E" w14:textId="30BD2AF7" w:rsidR="005D4F14" w:rsidRPr="005D4F14" w:rsidRDefault="005D4F14" w:rsidP="000331A5">
      <w:pPr>
        <w:spacing w:before="10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PK"/>
          <w14:ligatures w14:val="none"/>
        </w:rPr>
      </w:pPr>
      <w:r w:rsidRPr="005D4F1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PK"/>
          <w14:ligatures w14:val="none"/>
        </w:rPr>
        <w:t xml:space="preserve">Reg: </w:t>
      </w:r>
      <w:r w:rsidRPr="005D4F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PK"/>
          <w14:ligatures w14:val="none"/>
        </w:rPr>
        <w:t>2022130</w:t>
      </w:r>
    </w:p>
    <w:p w14:paraId="64261441" w14:textId="23E3E93E" w:rsidR="005D4F14" w:rsidRPr="005D4F14" w:rsidRDefault="005D4F14" w:rsidP="000331A5">
      <w:pPr>
        <w:spacing w:before="10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PK"/>
          <w14:ligatures w14:val="none"/>
        </w:rPr>
      </w:pPr>
    </w:p>
    <w:p w14:paraId="7977AB03" w14:textId="77777777" w:rsidR="005D4F14" w:rsidRDefault="005D4F14" w:rsidP="000331A5">
      <w:pPr>
        <w:spacing w:before="105"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PK"/>
          <w14:ligatures w14:val="none"/>
        </w:rPr>
      </w:pPr>
    </w:p>
    <w:p w14:paraId="789FCF38" w14:textId="4CE608A8" w:rsidR="000331A5" w:rsidRPr="000331A5" w:rsidRDefault="000331A5" w:rsidP="000331A5">
      <w:pPr>
        <w:spacing w:before="105"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PK" w:eastAsia="en-PK"/>
          <w14:ligatures w14:val="none"/>
        </w:rPr>
      </w:pPr>
      <w:r w:rsidRPr="000331A5">
        <w:rPr>
          <w:rFonts w:ascii="Times New Roman" w:eastAsia="Times New Roman" w:hAnsi="Times New Roman" w:cs="Times New Roman"/>
          <w:kern w:val="0"/>
          <w:sz w:val="20"/>
          <w:szCs w:val="20"/>
          <w:lang w:val="en-PK" w:eastAsia="en-PK"/>
          <w14:ligatures w14:val="none"/>
        </w:rPr>
        <w:t>To effectively mitigate the risk associated with the vulnerability in the authentication system of the online banking platform, a comprehensive risk mitigation plan should be developed. This plan will focus on addressing the immediate risk and implementing preventive measures to enhance the security of the system. Below is a step-by-step risk mitigation plan:</w:t>
      </w:r>
    </w:p>
    <w:p w14:paraId="25DD8C62" w14:textId="77777777" w:rsidR="000331A5" w:rsidRPr="000331A5" w:rsidRDefault="000331A5" w:rsidP="000331A5">
      <w:pPr>
        <w:spacing w:before="105"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PK" w:eastAsia="en-PK"/>
          <w14:ligatures w14:val="none"/>
        </w:rPr>
      </w:pPr>
      <w:r w:rsidRPr="000331A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PK" w:eastAsia="en-PK"/>
          <w14:ligatures w14:val="none"/>
        </w:rPr>
        <w:t>1. Immediate Response</w:t>
      </w:r>
    </w:p>
    <w:p w14:paraId="3F5F5AF3" w14:textId="77777777" w:rsidR="000331A5" w:rsidRPr="000331A5" w:rsidRDefault="000331A5" w:rsidP="000331A5">
      <w:pPr>
        <w:numPr>
          <w:ilvl w:val="0"/>
          <w:numId w:val="22"/>
        </w:numPr>
        <w:spacing w:before="105"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PK" w:eastAsia="en-PK"/>
          <w14:ligatures w14:val="none"/>
        </w:rPr>
      </w:pPr>
      <w:r w:rsidRPr="000331A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PK" w:eastAsia="en-PK"/>
          <w14:ligatures w14:val="none"/>
        </w:rPr>
        <w:t>Incident Response Team Activation:</w:t>
      </w:r>
    </w:p>
    <w:p w14:paraId="483103D4" w14:textId="77777777" w:rsidR="000331A5" w:rsidRPr="000331A5" w:rsidRDefault="000331A5" w:rsidP="000331A5">
      <w:pPr>
        <w:numPr>
          <w:ilvl w:val="1"/>
          <w:numId w:val="22"/>
        </w:numPr>
        <w:spacing w:before="105"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PK" w:eastAsia="en-PK"/>
          <w14:ligatures w14:val="none"/>
        </w:rPr>
      </w:pPr>
      <w:r w:rsidRPr="000331A5">
        <w:rPr>
          <w:rFonts w:ascii="Times New Roman" w:eastAsia="Times New Roman" w:hAnsi="Times New Roman" w:cs="Times New Roman"/>
          <w:kern w:val="0"/>
          <w:sz w:val="20"/>
          <w:szCs w:val="20"/>
          <w:lang w:val="en-PK" w:eastAsia="en-PK"/>
          <w14:ligatures w14:val="none"/>
        </w:rPr>
        <w:t>Assemble a dedicated incident response team (IRT) to address the current vulnerability and assess the impact of any unauthorized access.</w:t>
      </w:r>
    </w:p>
    <w:p w14:paraId="1B6CB6E8" w14:textId="77777777" w:rsidR="000331A5" w:rsidRPr="000331A5" w:rsidRDefault="000331A5" w:rsidP="000331A5">
      <w:pPr>
        <w:numPr>
          <w:ilvl w:val="0"/>
          <w:numId w:val="22"/>
        </w:numPr>
        <w:spacing w:before="105"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PK" w:eastAsia="en-PK"/>
          <w14:ligatures w14:val="none"/>
        </w:rPr>
      </w:pPr>
      <w:r w:rsidRPr="000331A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PK" w:eastAsia="en-PK"/>
          <w14:ligatures w14:val="none"/>
        </w:rPr>
        <w:t>System Audit:</w:t>
      </w:r>
    </w:p>
    <w:p w14:paraId="34B1A26C" w14:textId="77777777" w:rsidR="000331A5" w:rsidRPr="000331A5" w:rsidRDefault="000331A5" w:rsidP="000331A5">
      <w:pPr>
        <w:numPr>
          <w:ilvl w:val="1"/>
          <w:numId w:val="22"/>
        </w:numPr>
        <w:spacing w:before="105"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PK" w:eastAsia="en-PK"/>
          <w14:ligatures w14:val="none"/>
        </w:rPr>
      </w:pPr>
      <w:r w:rsidRPr="000331A5">
        <w:rPr>
          <w:rFonts w:ascii="Times New Roman" w:eastAsia="Times New Roman" w:hAnsi="Times New Roman" w:cs="Times New Roman"/>
          <w:kern w:val="0"/>
          <w:sz w:val="20"/>
          <w:szCs w:val="20"/>
          <w:lang w:val="en-PK" w:eastAsia="en-PK"/>
          <w14:ligatures w14:val="none"/>
        </w:rPr>
        <w:t>Conduct a thorough audit of the authentication system to identify how the vulnerability was exploited and assess the extent of unauthorized access.</w:t>
      </w:r>
    </w:p>
    <w:p w14:paraId="1DB0CF4B" w14:textId="77777777" w:rsidR="000331A5" w:rsidRPr="000331A5" w:rsidRDefault="000331A5" w:rsidP="000331A5">
      <w:pPr>
        <w:numPr>
          <w:ilvl w:val="0"/>
          <w:numId w:val="22"/>
        </w:numPr>
        <w:spacing w:before="105"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PK" w:eastAsia="en-PK"/>
          <w14:ligatures w14:val="none"/>
        </w:rPr>
      </w:pPr>
      <w:r w:rsidRPr="000331A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PK" w:eastAsia="en-PK"/>
          <w14:ligatures w14:val="none"/>
        </w:rPr>
        <w:t>User Notification:</w:t>
      </w:r>
    </w:p>
    <w:p w14:paraId="230D43B8" w14:textId="77777777" w:rsidR="000331A5" w:rsidRPr="000331A5" w:rsidRDefault="000331A5" w:rsidP="000331A5">
      <w:pPr>
        <w:numPr>
          <w:ilvl w:val="1"/>
          <w:numId w:val="22"/>
        </w:numPr>
        <w:spacing w:before="105"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PK" w:eastAsia="en-PK"/>
          <w14:ligatures w14:val="none"/>
        </w:rPr>
      </w:pPr>
      <w:r w:rsidRPr="000331A5">
        <w:rPr>
          <w:rFonts w:ascii="Times New Roman" w:eastAsia="Times New Roman" w:hAnsi="Times New Roman" w:cs="Times New Roman"/>
          <w:kern w:val="0"/>
          <w:sz w:val="20"/>
          <w:szCs w:val="20"/>
          <w:lang w:val="en-PK" w:eastAsia="en-PK"/>
          <w14:ligatures w14:val="none"/>
        </w:rPr>
        <w:t>Inform affected users of the breach promptly and advise them to change their passwords and enable account monitoring for suspicious activity.</w:t>
      </w:r>
    </w:p>
    <w:p w14:paraId="4EEBAAA8" w14:textId="77777777" w:rsidR="000331A5" w:rsidRPr="000331A5" w:rsidRDefault="000331A5" w:rsidP="000331A5">
      <w:pPr>
        <w:spacing w:before="105"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PK" w:eastAsia="en-PK"/>
          <w14:ligatures w14:val="none"/>
        </w:rPr>
      </w:pPr>
      <w:r w:rsidRPr="000331A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PK" w:eastAsia="en-PK"/>
          <w14:ligatures w14:val="none"/>
        </w:rPr>
        <w:t>2. Patch and Remediation</w:t>
      </w:r>
    </w:p>
    <w:p w14:paraId="41FECD71" w14:textId="77777777" w:rsidR="000331A5" w:rsidRPr="000331A5" w:rsidRDefault="000331A5" w:rsidP="000331A5">
      <w:pPr>
        <w:numPr>
          <w:ilvl w:val="0"/>
          <w:numId w:val="23"/>
        </w:numPr>
        <w:spacing w:before="105"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PK" w:eastAsia="en-PK"/>
          <w14:ligatures w14:val="none"/>
        </w:rPr>
      </w:pPr>
      <w:r w:rsidRPr="000331A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PK" w:eastAsia="en-PK"/>
          <w14:ligatures w14:val="none"/>
        </w:rPr>
        <w:t>Vulnerability Fixes:</w:t>
      </w:r>
    </w:p>
    <w:p w14:paraId="671C3CCB" w14:textId="77777777" w:rsidR="000331A5" w:rsidRPr="000331A5" w:rsidRDefault="000331A5" w:rsidP="000331A5">
      <w:pPr>
        <w:numPr>
          <w:ilvl w:val="1"/>
          <w:numId w:val="23"/>
        </w:numPr>
        <w:spacing w:before="105"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PK" w:eastAsia="en-PK"/>
          <w14:ligatures w14:val="none"/>
        </w:rPr>
      </w:pPr>
      <w:r w:rsidRPr="000331A5">
        <w:rPr>
          <w:rFonts w:ascii="Times New Roman" w:eastAsia="Times New Roman" w:hAnsi="Times New Roman" w:cs="Times New Roman"/>
          <w:kern w:val="0"/>
          <w:sz w:val="20"/>
          <w:szCs w:val="20"/>
          <w:lang w:val="en-PK" w:eastAsia="en-PK"/>
          <w14:ligatures w14:val="none"/>
        </w:rPr>
        <w:t>Work with the development team to create patches that address the vulnerabilities in the MFA system, ensuring that all potential bypass methods are secured.</w:t>
      </w:r>
    </w:p>
    <w:p w14:paraId="4155224B" w14:textId="77777777" w:rsidR="000331A5" w:rsidRPr="000331A5" w:rsidRDefault="000331A5" w:rsidP="000331A5">
      <w:pPr>
        <w:numPr>
          <w:ilvl w:val="0"/>
          <w:numId w:val="23"/>
        </w:numPr>
        <w:spacing w:before="105"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PK" w:eastAsia="en-PK"/>
          <w14:ligatures w14:val="none"/>
        </w:rPr>
      </w:pPr>
      <w:r w:rsidRPr="000331A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PK" w:eastAsia="en-PK"/>
          <w14:ligatures w14:val="none"/>
        </w:rPr>
        <w:t>Enhanced Logging:</w:t>
      </w:r>
    </w:p>
    <w:p w14:paraId="7A117C52" w14:textId="77777777" w:rsidR="000331A5" w:rsidRPr="000331A5" w:rsidRDefault="000331A5" w:rsidP="000331A5">
      <w:pPr>
        <w:numPr>
          <w:ilvl w:val="1"/>
          <w:numId w:val="23"/>
        </w:numPr>
        <w:spacing w:before="105"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PK" w:eastAsia="en-PK"/>
          <w14:ligatures w14:val="none"/>
        </w:rPr>
      </w:pPr>
      <w:r w:rsidRPr="000331A5">
        <w:rPr>
          <w:rFonts w:ascii="Times New Roman" w:eastAsia="Times New Roman" w:hAnsi="Times New Roman" w:cs="Times New Roman"/>
          <w:kern w:val="0"/>
          <w:sz w:val="20"/>
          <w:szCs w:val="20"/>
          <w:lang w:val="en-PK" w:eastAsia="en-PK"/>
          <w14:ligatures w14:val="none"/>
        </w:rPr>
        <w:t>Implement or improve logging mechanisms for authentication attempts to detect and respond to unauthorized access attempts in real time.</w:t>
      </w:r>
    </w:p>
    <w:p w14:paraId="0BDB5745" w14:textId="77777777" w:rsidR="000331A5" w:rsidRPr="000331A5" w:rsidRDefault="000331A5" w:rsidP="000331A5">
      <w:pPr>
        <w:spacing w:before="105"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PK" w:eastAsia="en-PK"/>
          <w14:ligatures w14:val="none"/>
        </w:rPr>
      </w:pPr>
      <w:r w:rsidRPr="000331A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PK" w:eastAsia="en-PK"/>
          <w14:ligatures w14:val="none"/>
        </w:rPr>
        <w:t>3. Security Enhancement</w:t>
      </w:r>
    </w:p>
    <w:p w14:paraId="78AFA0BE" w14:textId="77777777" w:rsidR="000331A5" w:rsidRPr="000331A5" w:rsidRDefault="000331A5" w:rsidP="000331A5">
      <w:pPr>
        <w:numPr>
          <w:ilvl w:val="0"/>
          <w:numId w:val="24"/>
        </w:numPr>
        <w:spacing w:before="105"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PK" w:eastAsia="en-PK"/>
          <w14:ligatures w14:val="none"/>
        </w:rPr>
      </w:pPr>
      <w:r w:rsidRPr="000331A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PK" w:eastAsia="en-PK"/>
          <w14:ligatures w14:val="none"/>
        </w:rPr>
        <w:t>Review MFA Implementation:</w:t>
      </w:r>
    </w:p>
    <w:p w14:paraId="04B69F73" w14:textId="77777777" w:rsidR="000331A5" w:rsidRPr="000331A5" w:rsidRDefault="000331A5" w:rsidP="000331A5">
      <w:pPr>
        <w:numPr>
          <w:ilvl w:val="1"/>
          <w:numId w:val="24"/>
        </w:numPr>
        <w:spacing w:before="105"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PK" w:eastAsia="en-PK"/>
          <w14:ligatures w14:val="none"/>
        </w:rPr>
      </w:pPr>
      <w:r w:rsidRPr="000331A5">
        <w:rPr>
          <w:rFonts w:ascii="Times New Roman" w:eastAsia="Times New Roman" w:hAnsi="Times New Roman" w:cs="Times New Roman"/>
          <w:kern w:val="0"/>
          <w:sz w:val="20"/>
          <w:szCs w:val="20"/>
          <w:lang w:val="en-PK" w:eastAsia="en-PK"/>
          <w14:ligatures w14:val="none"/>
        </w:rPr>
        <w:t>Assess the current MFA implementation and explore integrating stronger MFA methods (e.g., biometric authentication, hardware tokens).</w:t>
      </w:r>
    </w:p>
    <w:p w14:paraId="6D0FAD28" w14:textId="77777777" w:rsidR="000331A5" w:rsidRPr="000331A5" w:rsidRDefault="000331A5" w:rsidP="000331A5">
      <w:pPr>
        <w:numPr>
          <w:ilvl w:val="0"/>
          <w:numId w:val="24"/>
        </w:numPr>
        <w:spacing w:before="105"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PK" w:eastAsia="en-PK"/>
          <w14:ligatures w14:val="none"/>
        </w:rPr>
      </w:pPr>
      <w:r w:rsidRPr="000331A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PK" w:eastAsia="en-PK"/>
          <w14:ligatures w14:val="none"/>
        </w:rPr>
        <w:t>Zero Trust Approach:</w:t>
      </w:r>
    </w:p>
    <w:p w14:paraId="0D72C215" w14:textId="77777777" w:rsidR="000331A5" w:rsidRPr="000331A5" w:rsidRDefault="000331A5" w:rsidP="000331A5">
      <w:pPr>
        <w:numPr>
          <w:ilvl w:val="1"/>
          <w:numId w:val="24"/>
        </w:numPr>
        <w:spacing w:before="105"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PK" w:eastAsia="en-PK"/>
          <w14:ligatures w14:val="none"/>
        </w:rPr>
      </w:pPr>
      <w:r w:rsidRPr="000331A5">
        <w:rPr>
          <w:rFonts w:ascii="Times New Roman" w:eastAsia="Times New Roman" w:hAnsi="Times New Roman" w:cs="Times New Roman"/>
          <w:kern w:val="0"/>
          <w:sz w:val="20"/>
          <w:szCs w:val="20"/>
          <w:lang w:val="en-PK" w:eastAsia="en-PK"/>
          <w14:ligatures w14:val="none"/>
        </w:rPr>
        <w:t>Adopt a zero-trust security model where every access request is verified regardless of source, ensuring that each user request is authenticated and authorized.</w:t>
      </w:r>
    </w:p>
    <w:p w14:paraId="068C5E7F" w14:textId="77777777" w:rsidR="000331A5" w:rsidRPr="000331A5" w:rsidRDefault="000331A5" w:rsidP="000331A5">
      <w:pPr>
        <w:numPr>
          <w:ilvl w:val="0"/>
          <w:numId w:val="24"/>
        </w:numPr>
        <w:spacing w:before="105"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PK" w:eastAsia="en-PK"/>
          <w14:ligatures w14:val="none"/>
        </w:rPr>
      </w:pPr>
      <w:r w:rsidRPr="000331A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PK" w:eastAsia="en-PK"/>
          <w14:ligatures w14:val="none"/>
        </w:rPr>
        <w:t>Regular Security Training:</w:t>
      </w:r>
    </w:p>
    <w:p w14:paraId="5211F0D2" w14:textId="77777777" w:rsidR="000331A5" w:rsidRPr="000331A5" w:rsidRDefault="000331A5" w:rsidP="000331A5">
      <w:pPr>
        <w:numPr>
          <w:ilvl w:val="1"/>
          <w:numId w:val="24"/>
        </w:numPr>
        <w:spacing w:before="105"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PK" w:eastAsia="en-PK"/>
          <w14:ligatures w14:val="none"/>
        </w:rPr>
      </w:pPr>
      <w:r w:rsidRPr="000331A5">
        <w:rPr>
          <w:rFonts w:ascii="Times New Roman" w:eastAsia="Times New Roman" w:hAnsi="Times New Roman" w:cs="Times New Roman"/>
          <w:kern w:val="0"/>
          <w:sz w:val="20"/>
          <w:szCs w:val="20"/>
          <w:lang w:val="en-PK" w:eastAsia="en-PK"/>
          <w14:ligatures w14:val="none"/>
        </w:rPr>
        <w:t>Conduct regular security awareness training for employees to ensure they understand the importance of security protocols and recognize potential phishing attacks.</w:t>
      </w:r>
    </w:p>
    <w:p w14:paraId="15509B75" w14:textId="77777777" w:rsidR="000331A5" w:rsidRPr="000331A5" w:rsidRDefault="000331A5" w:rsidP="000331A5">
      <w:pPr>
        <w:spacing w:before="105"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PK" w:eastAsia="en-PK"/>
          <w14:ligatures w14:val="none"/>
        </w:rPr>
      </w:pPr>
      <w:r w:rsidRPr="000331A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PK" w:eastAsia="en-PK"/>
          <w14:ligatures w14:val="none"/>
        </w:rPr>
        <w:t>4. Ongoing Monitoring and Risk Assessment</w:t>
      </w:r>
    </w:p>
    <w:p w14:paraId="506891F3" w14:textId="77777777" w:rsidR="000331A5" w:rsidRPr="000331A5" w:rsidRDefault="000331A5" w:rsidP="000331A5">
      <w:pPr>
        <w:numPr>
          <w:ilvl w:val="0"/>
          <w:numId w:val="25"/>
        </w:numPr>
        <w:spacing w:before="105"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PK" w:eastAsia="en-PK"/>
          <w14:ligatures w14:val="none"/>
        </w:rPr>
      </w:pPr>
      <w:r w:rsidRPr="000331A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PK" w:eastAsia="en-PK"/>
          <w14:ligatures w14:val="none"/>
        </w:rPr>
        <w:t>Continuous Security Monitoring:</w:t>
      </w:r>
    </w:p>
    <w:p w14:paraId="56B3E4D4" w14:textId="77777777" w:rsidR="000331A5" w:rsidRPr="000331A5" w:rsidRDefault="000331A5" w:rsidP="000331A5">
      <w:pPr>
        <w:numPr>
          <w:ilvl w:val="1"/>
          <w:numId w:val="25"/>
        </w:numPr>
        <w:spacing w:before="105"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PK" w:eastAsia="en-PK"/>
          <w14:ligatures w14:val="none"/>
        </w:rPr>
      </w:pPr>
      <w:r w:rsidRPr="000331A5">
        <w:rPr>
          <w:rFonts w:ascii="Times New Roman" w:eastAsia="Times New Roman" w:hAnsi="Times New Roman" w:cs="Times New Roman"/>
          <w:kern w:val="0"/>
          <w:sz w:val="20"/>
          <w:szCs w:val="20"/>
          <w:lang w:val="en-PK" w:eastAsia="en-PK"/>
          <w14:ligatures w14:val="none"/>
        </w:rPr>
        <w:t xml:space="preserve">Implement continuous monitoring tools to track user </w:t>
      </w:r>
      <w:proofErr w:type="spellStart"/>
      <w:r w:rsidRPr="000331A5">
        <w:rPr>
          <w:rFonts w:ascii="Times New Roman" w:eastAsia="Times New Roman" w:hAnsi="Times New Roman" w:cs="Times New Roman"/>
          <w:kern w:val="0"/>
          <w:sz w:val="20"/>
          <w:szCs w:val="20"/>
          <w:lang w:val="en-PK" w:eastAsia="en-PK"/>
          <w14:ligatures w14:val="none"/>
        </w:rPr>
        <w:t>behavior</w:t>
      </w:r>
      <w:proofErr w:type="spellEnd"/>
      <w:r w:rsidRPr="000331A5">
        <w:rPr>
          <w:rFonts w:ascii="Times New Roman" w:eastAsia="Times New Roman" w:hAnsi="Times New Roman" w:cs="Times New Roman"/>
          <w:kern w:val="0"/>
          <w:sz w:val="20"/>
          <w:szCs w:val="20"/>
          <w:lang w:val="en-PK" w:eastAsia="en-PK"/>
          <w14:ligatures w14:val="none"/>
        </w:rPr>
        <w:t xml:space="preserve"> and detect anomalies that may indicate unauthorized access.</w:t>
      </w:r>
    </w:p>
    <w:p w14:paraId="4E5E72C7" w14:textId="77777777" w:rsidR="000331A5" w:rsidRPr="000331A5" w:rsidRDefault="000331A5" w:rsidP="000331A5">
      <w:pPr>
        <w:numPr>
          <w:ilvl w:val="0"/>
          <w:numId w:val="25"/>
        </w:numPr>
        <w:spacing w:before="105"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PK" w:eastAsia="en-PK"/>
          <w14:ligatures w14:val="none"/>
        </w:rPr>
      </w:pPr>
      <w:r w:rsidRPr="000331A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PK" w:eastAsia="en-PK"/>
          <w14:ligatures w14:val="none"/>
        </w:rPr>
        <w:t>Regular Vulnerability Assessments:</w:t>
      </w:r>
    </w:p>
    <w:p w14:paraId="18662D5D" w14:textId="77777777" w:rsidR="000331A5" w:rsidRPr="000331A5" w:rsidRDefault="000331A5" w:rsidP="000331A5">
      <w:pPr>
        <w:numPr>
          <w:ilvl w:val="1"/>
          <w:numId w:val="25"/>
        </w:numPr>
        <w:spacing w:before="105"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PK" w:eastAsia="en-PK"/>
          <w14:ligatures w14:val="none"/>
        </w:rPr>
      </w:pPr>
      <w:r w:rsidRPr="000331A5">
        <w:rPr>
          <w:rFonts w:ascii="Times New Roman" w:eastAsia="Times New Roman" w:hAnsi="Times New Roman" w:cs="Times New Roman"/>
          <w:kern w:val="0"/>
          <w:sz w:val="20"/>
          <w:szCs w:val="20"/>
          <w:lang w:val="en-PK" w:eastAsia="en-PK"/>
          <w14:ligatures w14:val="none"/>
        </w:rPr>
        <w:t>Schedule regular vulnerability assessments and penetration testing to identify and remediate any new security weaknesses in the system.</w:t>
      </w:r>
    </w:p>
    <w:p w14:paraId="22E6FFEF" w14:textId="77777777" w:rsidR="000331A5" w:rsidRPr="000331A5" w:rsidRDefault="000331A5" w:rsidP="000331A5">
      <w:pPr>
        <w:spacing w:before="105"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PK" w:eastAsia="en-PK"/>
          <w14:ligatures w14:val="none"/>
        </w:rPr>
      </w:pPr>
      <w:r w:rsidRPr="000331A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PK" w:eastAsia="en-PK"/>
          <w14:ligatures w14:val="none"/>
        </w:rPr>
        <w:t>5. Customer Trust and Communication</w:t>
      </w:r>
    </w:p>
    <w:p w14:paraId="12F541AE" w14:textId="77777777" w:rsidR="000331A5" w:rsidRPr="000331A5" w:rsidRDefault="000331A5" w:rsidP="000331A5">
      <w:pPr>
        <w:numPr>
          <w:ilvl w:val="0"/>
          <w:numId w:val="26"/>
        </w:numPr>
        <w:spacing w:before="105"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PK" w:eastAsia="en-PK"/>
          <w14:ligatures w14:val="none"/>
        </w:rPr>
      </w:pPr>
      <w:r w:rsidRPr="000331A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PK" w:eastAsia="en-PK"/>
          <w14:ligatures w14:val="none"/>
        </w:rPr>
        <w:t>Public Disclosure:</w:t>
      </w:r>
    </w:p>
    <w:p w14:paraId="65E5591F" w14:textId="77777777" w:rsidR="000331A5" w:rsidRPr="000331A5" w:rsidRDefault="000331A5" w:rsidP="000331A5">
      <w:pPr>
        <w:numPr>
          <w:ilvl w:val="1"/>
          <w:numId w:val="26"/>
        </w:numPr>
        <w:spacing w:before="105"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PK" w:eastAsia="en-PK"/>
          <w14:ligatures w14:val="none"/>
        </w:rPr>
      </w:pPr>
      <w:r w:rsidRPr="000331A5">
        <w:rPr>
          <w:rFonts w:ascii="Times New Roman" w:eastAsia="Times New Roman" w:hAnsi="Times New Roman" w:cs="Times New Roman"/>
          <w:kern w:val="0"/>
          <w:sz w:val="20"/>
          <w:szCs w:val="20"/>
          <w:lang w:val="en-PK" w:eastAsia="en-PK"/>
          <w14:ligatures w14:val="none"/>
        </w:rPr>
        <w:lastRenderedPageBreak/>
        <w:t>Be transparent with customers about the breach, remedial actions taken, and future measures to prevent such occurrences, to rebuild trust.</w:t>
      </w:r>
    </w:p>
    <w:p w14:paraId="2A98DAD9" w14:textId="77777777" w:rsidR="000331A5" w:rsidRPr="000331A5" w:rsidRDefault="000331A5" w:rsidP="000331A5">
      <w:pPr>
        <w:numPr>
          <w:ilvl w:val="0"/>
          <w:numId w:val="26"/>
        </w:numPr>
        <w:spacing w:before="105"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PK" w:eastAsia="en-PK"/>
          <w14:ligatures w14:val="none"/>
        </w:rPr>
      </w:pPr>
      <w:r w:rsidRPr="000331A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PK" w:eastAsia="en-PK"/>
          <w14:ligatures w14:val="none"/>
        </w:rPr>
        <w:t>Offering Credit Monitoring:</w:t>
      </w:r>
    </w:p>
    <w:p w14:paraId="45106F7A" w14:textId="77777777" w:rsidR="000331A5" w:rsidRPr="000331A5" w:rsidRDefault="000331A5" w:rsidP="000331A5">
      <w:pPr>
        <w:numPr>
          <w:ilvl w:val="1"/>
          <w:numId w:val="26"/>
        </w:numPr>
        <w:spacing w:before="105"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PK" w:eastAsia="en-PK"/>
          <w14:ligatures w14:val="none"/>
        </w:rPr>
      </w:pPr>
      <w:r w:rsidRPr="000331A5">
        <w:rPr>
          <w:rFonts w:ascii="Times New Roman" w:eastAsia="Times New Roman" w:hAnsi="Times New Roman" w:cs="Times New Roman"/>
          <w:kern w:val="0"/>
          <w:sz w:val="20"/>
          <w:szCs w:val="20"/>
          <w:lang w:val="en-PK" w:eastAsia="en-PK"/>
          <w14:ligatures w14:val="none"/>
        </w:rPr>
        <w:t>Consider offering affected users free credit monitoring or identity theft protection services for a defined period to alleviate concerns over potential fraud.</w:t>
      </w:r>
    </w:p>
    <w:p w14:paraId="403AEEA8" w14:textId="77777777" w:rsidR="000331A5" w:rsidRPr="000331A5" w:rsidRDefault="000331A5" w:rsidP="000331A5">
      <w:pPr>
        <w:numPr>
          <w:ilvl w:val="0"/>
          <w:numId w:val="27"/>
        </w:numPr>
        <w:spacing w:before="105"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PK" w:eastAsia="en-PK"/>
          <w14:ligatures w14:val="none"/>
        </w:rPr>
      </w:pPr>
      <w:r w:rsidRPr="000331A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PK" w:eastAsia="en-PK"/>
          <w14:ligatures w14:val="none"/>
        </w:rPr>
        <w:t>Engagement with Regulators:</w:t>
      </w:r>
    </w:p>
    <w:p w14:paraId="2FE26CB0" w14:textId="77777777" w:rsidR="000331A5" w:rsidRPr="000331A5" w:rsidRDefault="000331A5" w:rsidP="000331A5">
      <w:pPr>
        <w:numPr>
          <w:ilvl w:val="1"/>
          <w:numId w:val="27"/>
        </w:numPr>
        <w:spacing w:before="105"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PK" w:eastAsia="en-PK"/>
          <w14:ligatures w14:val="none"/>
        </w:rPr>
      </w:pPr>
      <w:r w:rsidRPr="000331A5">
        <w:rPr>
          <w:rFonts w:ascii="Times New Roman" w:eastAsia="Times New Roman" w:hAnsi="Times New Roman" w:cs="Times New Roman"/>
          <w:kern w:val="0"/>
          <w:sz w:val="20"/>
          <w:szCs w:val="20"/>
          <w:lang w:val="en-PK" w:eastAsia="en-PK"/>
          <w14:ligatures w14:val="none"/>
        </w:rPr>
        <w:t>Keep communication lines open with regulatory bodies regarding the breach, exploring scenarios for potential penalties or required remedial actions.</w:t>
      </w:r>
    </w:p>
    <w:p w14:paraId="1C70649F" w14:textId="77777777" w:rsidR="000331A5" w:rsidRPr="000331A5" w:rsidRDefault="000331A5" w:rsidP="000331A5">
      <w:pPr>
        <w:numPr>
          <w:ilvl w:val="0"/>
          <w:numId w:val="28"/>
        </w:numPr>
        <w:spacing w:before="105"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PK" w:eastAsia="en-PK"/>
          <w14:ligatures w14:val="none"/>
        </w:rPr>
      </w:pPr>
      <w:r w:rsidRPr="000331A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PK" w:eastAsia="en-PK"/>
          <w14:ligatures w14:val="none"/>
        </w:rPr>
        <w:t>Immediate (0-1 week):</w:t>
      </w:r>
      <w:r w:rsidRPr="000331A5">
        <w:rPr>
          <w:rFonts w:ascii="Times New Roman" w:eastAsia="Times New Roman" w:hAnsi="Times New Roman" w:cs="Times New Roman"/>
          <w:kern w:val="0"/>
          <w:sz w:val="20"/>
          <w:szCs w:val="20"/>
          <w:lang w:val="en-PK" w:eastAsia="en-PK"/>
          <w14:ligatures w14:val="none"/>
        </w:rPr>
        <w:t> Incident response, user notifications, patch development.</w:t>
      </w:r>
    </w:p>
    <w:p w14:paraId="1ED0E295" w14:textId="77777777" w:rsidR="000331A5" w:rsidRPr="000331A5" w:rsidRDefault="000331A5" w:rsidP="000331A5">
      <w:pPr>
        <w:numPr>
          <w:ilvl w:val="0"/>
          <w:numId w:val="28"/>
        </w:numPr>
        <w:spacing w:before="105"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PK" w:eastAsia="en-PK"/>
          <w14:ligatures w14:val="none"/>
        </w:rPr>
      </w:pPr>
      <w:r w:rsidRPr="000331A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PK" w:eastAsia="en-PK"/>
          <w14:ligatures w14:val="none"/>
        </w:rPr>
        <w:t>Short-term (1-4 weeks):</w:t>
      </w:r>
      <w:r w:rsidRPr="000331A5">
        <w:rPr>
          <w:rFonts w:ascii="Times New Roman" w:eastAsia="Times New Roman" w:hAnsi="Times New Roman" w:cs="Times New Roman"/>
          <w:kern w:val="0"/>
          <w:sz w:val="20"/>
          <w:szCs w:val="20"/>
          <w:lang w:val="en-PK" w:eastAsia="en-PK"/>
          <w14:ligatures w14:val="none"/>
        </w:rPr>
        <w:t> Enhanced MFA implementation, logging improvements, and employee training.</w:t>
      </w:r>
    </w:p>
    <w:p w14:paraId="4E913828" w14:textId="77777777" w:rsidR="000331A5" w:rsidRPr="000331A5" w:rsidRDefault="000331A5" w:rsidP="000331A5">
      <w:pPr>
        <w:numPr>
          <w:ilvl w:val="0"/>
          <w:numId w:val="28"/>
        </w:numPr>
        <w:spacing w:before="105"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PK" w:eastAsia="en-PK"/>
          <w14:ligatures w14:val="none"/>
        </w:rPr>
      </w:pPr>
      <w:r w:rsidRPr="000331A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PK" w:eastAsia="en-PK"/>
          <w14:ligatures w14:val="none"/>
        </w:rPr>
        <w:t>Ongoing (1-3 months):</w:t>
      </w:r>
      <w:r w:rsidRPr="000331A5">
        <w:rPr>
          <w:rFonts w:ascii="Times New Roman" w:eastAsia="Times New Roman" w:hAnsi="Times New Roman" w:cs="Times New Roman"/>
          <w:kern w:val="0"/>
          <w:sz w:val="20"/>
          <w:szCs w:val="20"/>
          <w:lang w:val="en-PK" w:eastAsia="en-PK"/>
          <w14:ligatures w14:val="none"/>
        </w:rPr>
        <w:t> Continuous monitoring, vulnerability assessments, and compliance reviews.</w:t>
      </w:r>
    </w:p>
    <w:p w14:paraId="3424420E" w14:textId="348349BF" w:rsidR="000331A5" w:rsidRDefault="000331A5" w:rsidP="000331A5">
      <w:pPr>
        <w:spacing w:before="105"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PK" w:eastAsia="en-PK"/>
          <w14:ligatures w14:val="none"/>
        </w:rPr>
      </w:pPr>
      <w:r w:rsidRPr="000331A5">
        <w:rPr>
          <w:rFonts w:ascii="Times New Roman" w:eastAsia="Times New Roman" w:hAnsi="Times New Roman" w:cs="Times New Roman"/>
          <w:kern w:val="0"/>
          <w:sz w:val="20"/>
          <w:szCs w:val="20"/>
          <w:lang w:val="en-PK" w:eastAsia="en-PK"/>
          <w14:ligatures w14:val="none"/>
        </w:rPr>
        <w:t xml:space="preserve">The aim of this risk mitigation plan is to address the immediate risks posed by the vulnerability while establishing a framework for ongoing security improvements in the online banking system. By adopting a proactive security posture and ensuring transparent communication with users, the bank can not only address current issues but also strengthen its </w:t>
      </w:r>
      <w:proofErr w:type="spellStart"/>
      <w:r w:rsidRPr="000331A5">
        <w:rPr>
          <w:rFonts w:ascii="Times New Roman" w:eastAsia="Times New Roman" w:hAnsi="Times New Roman" w:cs="Times New Roman"/>
          <w:kern w:val="0"/>
          <w:sz w:val="20"/>
          <w:szCs w:val="20"/>
          <w:lang w:val="en-PK" w:eastAsia="en-PK"/>
          <w14:ligatures w14:val="none"/>
        </w:rPr>
        <w:t>defenses</w:t>
      </w:r>
      <w:proofErr w:type="spellEnd"/>
      <w:r w:rsidRPr="000331A5">
        <w:rPr>
          <w:rFonts w:ascii="Times New Roman" w:eastAsia="Times New Roman" w:hAnsi="Times New Roman" w:cs="Times New Roman"/>
          <w:kern w:val="0"/>
          <w:sz w:val="20"/>
          <w:szCs w:val="20"/>
          <w:lang w:val="en-PK" w:eastAsia="en-PK"/>
          <w14:ligatures w14:val="none"/>
        </w:rPr>
        <w:t xml:space="preserve"> against future attacks.</w:t>
      </w:r>
    </w:p>
    <w:p w14:paraId="2BB0EB6C" w14:textId="3D444934" w:rsidR="00052E98" w:rsidRDefault="00052E98" w:rsidP="000331A5">
      <w:pPr>
        <w:spacing w:before="105"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PK" w:eastAsia="en-PK"/>
          <w14:ligatures w14:val="none"/>
        </w:rPr>
      </w:pPr>
    </w:p>
    <w:p w14:paraId="7FB927DA" w14:textId="77777777" w:rsidR="00052E98" w:rsidRPr="000331A5" w:rsidRDefault="00052E98" w:rsidP="000331A5">
      <w:pPr>
        <w:spacing w:before="105"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PK" w:eastAsia="en-PK"/>
          <w14:ligatures w14:val="none"/>
        </w:rPr>
      </w:pPr>
    </w:p>
    <w:p w14:paraId="3ED52C46" w14:textId="77777777" w:rsidR="006464E8" w:rsidRPr="000331A5" w:rsidRDefault="006464E8">
      <w:pPr>
        <w:rPr>
          <w:rFonts w:ascii="Times New Roman" w:hAnsi="Times New Roman" w:cs="Times New Roman"/>
          <w:sz w:val="20"/>
          <w:szCs w:val="20"/>
        </w:rPr>
      </w:pPr>
    </w:p>
    <w:sectPr w:rsidR="006464E8" w:rsidRPr="00033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7020F"/>
    <w:multiLevelType w:val="multilevel"/>
    <w:tmpl w:val="48D47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82BD5"/>
    <w:multiLevelType w:val="multilevel"/>
    <w:tmpl w:val="73726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651DB0"/>
    <w:multiLevelType w:val="multilevel"/>
    <w:tmpl w:val="6576C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8D2BDA"/>
    <w:multiLevelType w:val="multilevel"/>
    <w:tmpl w:val="0686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242454"/>
    <w:multiLevelType w:val="multilevel"/>
    <w:tmpl w:val="AE9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363996"/>
    <w:multiLevelType w:val="multilevel"/>
    <w:tmpl w:val="F25A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5E7AE4"/>
    <w:multiLevelType w:val="multilevel"/>
    <w:tmpl w:val="7A44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656C36"/>
    <w:multiLevelType w:val="multilevel"/>
    <w:tmpl w:val="60BA2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652A75"/>
    <w:multiLevelType w:val="multilevel"/>
    <w:tmpl w:val="28A6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A4606E"/>
    <w:multiLevelType w:val="multilevel"/>
    <w:tmpl w:val="6796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D46DD0"/>
    <w:multiLevelType w:val="multilevel"/>
    <w:tmpl w:val="0488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721930"/>
    <w:multiLevelType w:val="multilevel"/>
    <w:tmpl w:val="1936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DE448B9"/>
    <w:multiLevelType w:val="multilevel"/>
    <w:tmpl w:val="4662A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2E250F1"/>
    <w:multiLevelType w:val="multilevel"/>
    <w:tmpl w:val="C6F2A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1E5AA9"/>
    <w:multiLevelType w:val="multilevel"/>
    <w:tmpl w:val="BB76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0526EE"/>
    <w:multiLevelType w:val="multilevel"/>
    <w:tmpl w:val="66C8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A2154B"/>
    <w:multiLevelType w:val="multilevel"/>
    <w:tmpl w:val="15DE2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115A05"/>
    <w:multiLevelType w:val="multilevel"/>
    <w:tmpl w:val="7636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BA6882"/>
    <w:multiLevelType w:val="multilevel"/>
    <w:tmpl w:val="0822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279148F"/>
    <w:multiLevelType w:val="multilevel"/>
    <w:tmpl w:val="DFF2C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4B374C9"/>
    <w:multiLevelType w:val="multilevel"/>
    <w:tmpl w:val="2A5E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C4D0457"/>
    <w:multiLevelType w:val="multilevel"/>
    <w:tmpl w:val="7E38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D3F481E"/>
    <w:multiLevelType w:val="multilevel"/>
    <w:tmpl w:val="C8FC1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912FF1"/>
    <w:multiLevelType w:val="multilevel"/>
    <w:tmpl w:val="D3B6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DE5364"/>
    <w:multiLevelType w:val="multilevel"/>
    <w:tmpl w:val="E916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3D52CF"/>
    <w:multiLevelType w:val="multilevel"/>
    <w:tmpl w:val="4FBE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88375D"/>
    <w:multiLevelType w:val="multilevel"/>
    <w:tmpl w:val="6264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EEC04B8"/>
    <w:multiLevelType w:val="multilevel"/>
    <w:tmpl w:val="56AA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3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12"/>
  </w:num>
  <w:num w:numId="8">
    <w:abstractNumId w:val="21"/>
  </w:num>
  <w:num w:numId="9">
    <w:abstractNumId w:val="20"/>
  </w:num>
  <w:num w:numId="10">
    <w:abstractNumId w:val="18"/>
  </w:num>
  <w:num w:numId="11">
    <w:abstractNumId w:val="19"/>
  </w:num>
  <w:num w:numId="12">
    <w:abstractNumId w:val="3"/>
  </w:num>
  <w:num w:numId="13">
    <w:abstractNumId w:val="26"/>
  </w:num>
  <w:num w:numId="14">
    <w:abstractNumId w:val="11"/>
  </w:num>
  <w:num w:numId="15">
    <w:abstractNumId w:val="15"/>
  </w:num>
  <w:num w:numId="16">
    <w:abstractNumId w:val="0"/>
  </w:num>
  <w:num w:numId="17">
    <w:abstractNumId w:val="27"/>
  </w:num>
  <w:num w:numId="18">
    <w:abstractNumId w:val="6"/>
  </w:num>
  <w:num w:numId="19">
    <w:abstractNumId w:val="14"/>
  </w:num>
  <w:num w:numId="20">
    <w:abstractNumId w:val="23"/>
  </w:num>
  <w:num w:numId="21">
    <w:abstractNumId w:val="24"/>
  </w:num>
  <w:num w:numId="22">
    <w:abstractNumId w:val="9"/>
  </w:num>
  <w:num w:numId="23">
    <w:abstractNumId w:val="8"/>
  </w:num>
  <w:num w:numId="24">
    <w:abstractNumId w:val="10"/>
  </w:num>
  <w:num w:numId="25">
    <w:abstractNumId w:val="16"/>
  </w:num>
  <w:num w:numId="26">
    <w:abstractNumId w:val="17"/>
  </w:num>
  <w:num w:numId="27">
    <w:abstractNumId w:val="25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1A5"/>
    <w:rsid w:val="000331A5"/>
    <w:rsid w:val="00052E98"/>
    <w:rsid w:val="005D4F14"/>
    <w:rsid w:val="006464E8"/>
    <w:rsid w:val="008D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900F0"/>
  <w15:chartTrackingRefBased/>
  <w15:docId w15:val="{ED1F440F-7B0F-4052-BA31-CD9F6D70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31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PK" w:eastAsia="en-PK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331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PK" w:eastAsia="en-P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31A5"/>
    <w:rPr>
      <w:rFonts w:ascii="Times New Roman" w:eastAsia="Times New Roman" w:hAnsi="Times New Roman" w:cs="Times New Roman"/>
      <w:b/>
      <w:bCs/>
      <w:kern w:val="0"/>
      <w:sz w:val="27"/>
      <w:szCs w:val="27"/>
      <w:lang w:val="en-PK" w:eastAsia="en-PK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331A5"/>
    <w:rPr>
      <w:rFonts w:ascii="Times New Roman" w:eastAsia="Times New Roman" w:hAnsi="Times New Roman" w:cs="Times New Roman"/>
      <w:b/>
      <w:bCs/>
      <w:kern w:val="0"/>
      <w:sz w:val="24"/>
      <w:szCs w:val="24"/>
      <w:lang w:val="en-PK"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0331A5"/>
    <w:rPr>
      <w:b/>
      <w:bCs/>
    </w:rPr>
  </w:style>
  <w:style w:type="paragraph" w:customStyle="1" w:styleId="mb-2">
    <w:name w:val="mb-2"/>
    <w:basedOn w:val="Normal"/>
    <w:rsid w:val="00033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33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9D8F3-45EB-45AD-B160-09F9AACB9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255001@giki.edu.pk</dc:creator>
  <cp:keywords/>
  <dc:description/>
  <cp:lastModifiedBy>255001@giki.edu.pk</cp:lastModifiedBy>
  <cp:revision>1</cp:revision>
  <dcterms:created xsi:type="dcterms:W3CDTF">2025-02-04T12:40:00Z</dcterms:created>
  <dcterms:modified xsi:type="dcterms:W3CDTF">2025-02-04T13:36:00Z</dcterms:modified>
</cp:coreProperties>
</file>