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6A5B" w14:textId="77777777" w:rsidR="00961559" w:rsidRDefault="00961559">
      <w:pPr>
        <w:spacing w:after="0"/>
        <w:ind w:left="-1440" w:right="10466"/>
      </w:pPr>
    </w:p>
    <w:tbl>
      <w:tblPr>
        <w:tblStyle w:val="TableGrid"/>
        <w:tblW w:w="9303" w:type="dxa"/>
        <w:tblInd w:w="-14" w:type="dxa"/>
        <w:tblCellMar>
          <w:top w:w="105" w:type="dxa"/>
          <w:left w:w="68" w:type="dxa"/>
          <w:right w:w="21" w:type="dxa"/>
        </w:tblCellMar>
        <w:tblLook w:val="04A0" w:firstRow="1" w:lastRow="0" w:firstColumn="1" w:lastColumn="0" w:noHBand="0" w:noVBand="1"/>
      </w:tblPr>
      <w:tblGrid>
        <w:gridCol w:w="292"/>
        <w:gridCol w:w="616"/>
        <w:gridCol w:w="2935"/>
        <w:gridCol w:w="1269"/>
        <w:gridCol w:w="653"/>
        <w:gridCol w:w="781"/>
        <w:gridCol w:w="247"/>
        <w:gridCol w:w="2510"/>
      </w:tblGrid>
      <w:tr w:rsidR="00961559" w14:paraId="33EEA2C3" w14:textId="77777777">
        <w:trPr>
          <w:trHeight w:val="411"/>
        </w:trPr>
        <w:tc>
          <w:tcPr>
            <w:tcW w:w="38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60C7EAD1" w14:textId="444B2D34" w:rsidR="00961559" w:rsidRDefault="00347B54">
            <w:pPr>
              <w:ind w:right="99"/>
              <w:jc w:val="right"/>
            </w:pPr>
            <w:r>
              <w:rPr>
                <w:sz w:val="26"/>
              </w:rPr>
              <w:t>E.I Exam le 1: Risk Accountin</w:t>
            </w:r>
            <w:r w:rsidR="009714BE">
              <w:rPr>
                <w:sz w:val="26"/>
              </w:rPr>
              <w:t>g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5460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708831E2" w14:textId="2DC8A179" w:rsidR="00961559" w:rsidRDefault="00347B54">
            <w:pPr>
              <w:ind w:left="8"/>
            </w:pPr>
            <w:r>
              <w:rPr>
                <w:sz w:val="26"/>
              </w:rPr>
              <w:t>Form</w:t>
            </w:r>
          </w:p>
        </w:tc>
      </w:tr>
      <w:tr w:rsidR="00961559" w14:paraId="1F4036E7" w14:textId="77777777">
        <w:trPr>
          <w:trHeight w:val="570"/>
        </w:trPr>
        <w:tc>
          <w:tcPr>
            <w:tcW w:w="29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6EFD3" w14:textId="77777777" w:rsidR="00961559" w:rsidRDefault="00961559"/>
        </w:tc>
        <w:tc>
          <w:tcPr>
            <w:tcW w:w="901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8B5B74" w14:textId="13120F1E" w:rsidR="00961559" w:rsidRDefault="00347B54">
            <w:pPr>
              <w:ind w:right="124"/>
              <w:jc w:val="center"/>
            </w:pPr>
            <w:r>
              <w:rPr>
                <w:sz w:val="30"/>
              </w:rPr>
              <w:t>Risk Accountin</w:t>
            </w:r>
            <w:r w:rsidR="009714BE">
              <w:rPr>
                <w:sz w:val="30"/>
              </w:rPr>
              <w:t>g</w:t>
            </w:r>
            <w:r>
              <w:rPr>
                <w:sz w:val="30"/>
              </w:rPr>
              <w:t xml:space="preserve"> Form</w:t>
            </w:r>
          </w:p>
        </w:tc>
      </w:tr>
      <w:tr w:rsidR="00961559" w14:paraId="767DEB98" w14:textId="77777777">
        <w:trPr>
          <w:trHeight w:val="50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D86F383" w14:textId="77777777" w:rsidR="00961559" w:rsidRDefault="00961559"/>
        </w:tc>
        <w:tc>
          <w:tcPr>
            <w:tcW w:w="650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8E040" w14:textId="5F4C8D13" w:rsidR="00961559" w:rsidRDefault="00347B54">
            <w:pPr>
              <w:ind w:left="15"/>
            </w:pPr>
            <w:r>
              <w:rPr>
                <w:sz w:val="24"/>
              </w:rPr>
              <w:t>Identified by. Security team</w:t>
            </w:r>
          </w:p>
        </w:tc>
        <w:tc>
          <w:tcPr>
            <w:tcW w:w="2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FD43C" w14:textId="5F32F5EF" w:rsidR="00961559" w:rsidRDefault="00347B54">
            <w:r>
              <w:rPr>
                <w:sz w:val="26"/>
              </w:rPr>
              <w:t>Date:04-02-2022485</w:t>
            </w:r>
          </w:p>
        </w:tc>
      </w:tr>
      <w:tr w:rsidR="00961559" w14:paraId="006CCF43" w14:textId="77777777">
        <w:trPr>
          <w:trHeight w:val="50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7C41257" w14:textId="77777777" w:rsidR="00961559" w:rsidRDefault="00961559"/>
        </w:tc>
        <w:tc>
          <w:tcPr>
            <w:tcW w:w="650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071A5" w14:textId="77777777" w:rsidR="00961559" w:rsidRDefault="00961559"/>
        </w:tc>
        <w:tc>
          <w:tcPr>
            <w:tcW w:w="2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1478D7" w14:textId="77777777" w:rsidR="00961559" w:rsidRDefault="00347B54">
            <w:pPr>
              <w:tabs>
                <w:tab w:val="center" w:pos="98"/>
                <w:tab w:val="center" w:pos="1509"/>
              </w:tabs>
            </w:pPr>
            <w:r>
              <w:rPr>
                <w:sz w:val="18"/>
              </w:rPr>
              <w:tab/>
              <w:t>ID</w:t>
            </w:r>
            <w:r>
              <w:rPr>
                <w:sz w:val="18"/>
              </w:rPr>
              <w:tab/>
              <w:t>CM Tracking</w:t>
            </w:r>
          </w:p>
        </w:tc>
      </w:tr>
      <w:tr w:rsidR="00961559" w14:paraId="11FBADC6" w14:textId="77777777">
        <w:trPr>
          <w:trHeight w:val="267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957FA2E" w14:textId="77777777" w:rsidR="00961559" w:rsidRDefault="00961559"/>
        </w:tc>
        <w:tc>
          <w:tcPr>
            <w:tcW w:w="901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BBDD0F" w14:textId="77777777" w:rsidR="00347B54" w:rsidRPr="00347B54" w:rsidRDefault="00347B54" w:rsidP="00347B54">
            <w:pPr>
              <w:rPr>
                <w:lang w:val="en-US"/>
              </w:rPr>
            </w:pPr>
            <w:r w:rsidRPr="00347B54">
              <w:rPr>
                <w:lang w:val="en-US"/>
              </w:rPr>
              <w:t>A vulnerability in the authentication system of the online banking platform allows attackers to bypass Multi-Factor Authentication (MFA), gaining unauthorized access to user accounts. This could lead to financial fraud, compromised user data, loss of customer trust, and legal consequences.</w:t>
            </w:r>
          </w:p>
          <w:p w14:paraId="6F25A36E" w14:textId="4FEC9924" w:rsidR="00961559" w:rsidRDefault="00961559"/>
        </w:tc>
      </w:tr>
      <w:tr w:rsidR="00961559" w14:paraId="51EA84EC" w14:textId="77777777">
        <w:trPr>
          <w:trHeight w:val="52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F462D50" w14:textId="77777777" w:rsidR="00961559" w:rsidRDefault="00961559"/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455298" w14:textId="77777777" w:rsidR="00961559" w:rsidRDefault="00961559"/>
        </w:tc>
        <w:tc>
          <w:tcPr>
            <w:tcW w:w="5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87E66DC" w14:textId="284EAD2F" w:rsidR="00961559" w:rsidRDefault="00347B54">
            <w:pPr>
              <w:ind w:left="30"/>
            </w:pPr>
            <w:r>
              <w:rPr>
                <w:sz w:val="24"/>
              </w:rPr>
              <w:t xml:space="preserve">Consequence. Cost Schedule </w:t>
            </w:r>
            <w:proofErr w:type="gramStart"/>
            <w:r>
              <w:rPr>
                <w:sz w:val="24"/>
              </w:rPr>
              <w:t xml:space="preserve">Performance </w:t>
            </w:r>
            <w:r w:rsidR="009714BE">
              <w:rPr>
                <w:sz w:val="24"/>
              </w:rPr>
              <w:t>,</w:t>
            </w:r>
            <w:proofErr w:type="gramEnd"/>
            <w:r w:rsidR="009714BE">
              <w:rPr>
                <w:sz w:val="24"/>
              </w:rPr>
              <w:t xml:space="preserve"> Quality</w:t>
            </w:r>
          </w:p>
        </w:tc>
        <w:tc>
          <w:tcPr>
            <w:tcW w:w="27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43CF75E" w14:textId="15197606" w:rsidR="00961559" w:rsidRDefault="00347B54">
            <w:pPr>
              <w:ind w:left="23"/>
            </w:pPr>
            <w:r>
              <w:rPr>
                <w:sz w:val="24"/>
              </w:rPr>
              <w:t>Risk Magnitude Rm</w:t>
            </w:r>
          </w:p>
        </w:tc>
      </w:tr>
      <w:tr w:rsidR="00961559" w14:paraId="0AEEFC7E" w14:textId="77777777">
        <w:trPr>
          <w:trHeight w:val="50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CFA3F48" w14:textId="77777777" w:rsidR="00961559" w:rsidRDefault="00961559"/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5A7610" w14:textId="77777777" w:rsidR="00961559" w:rsidRDefault="00961559"/>
        </w:tc>
        <w:tc>
          <w:tcPr>
            <w:tcW w:w="42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0470138A" w14:textId="07B1E358" w:rsidR="00961559" w:rsidRDefault="00347B54">
            <w:pPr>
              <w:ind w:left="30"/>
            </w:pPr>
            <w:proofErr w:type="gramStart"/>
            <w:r>
              <w:rPr>
                <w:sz w:val="24"/>
              </w:rPr>
              <w:t>Seve</w:t>
            </w:r>
            <w:r w:rsidR="009714BE">
              <w:rPr>
                <w:sz w:val="24"/>
              </w:rPr>
              <w:t>rity</w:t>
            </w:r>
            <w:r>
              <w:rPr>
                <w:sz w:val="24"/>
              </w:rPr>
              <w:t xml:space="preserve"> :</w:t>
            </w:r>
            <w:proofErr w:type="gramEnd"/>
            <w:r>
              <w:rPr>
                <w:sz w:val="24"/>
              </w:rPr>
              <w:t xml:space="preserve"> Critical 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AAA52CC" w14:textId="77777777" w:rsidR="00961559" w:rsidRDefault="00961559"/>
        </w:tc>
        <w:tc>
          <w:tcPr>
            <w:tcW w:w="275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748C1" w14:textId="77777777" w:rsidR="00961559" w:rsidRDefault="00961559"/>
        </w:tc>
      </w:tr>
      <w:tr w:rsidR="00961559" w14:paraId="33FC230A" w14:textId="77777777">
        <w:trPr>
          <w:trHeight w:val="53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D59223A" w14:textId="77777777" w:rsidR="00961559" w:rsidRDefault="00961559"/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82C43E" w14:textId="77777777" w:rsidR="00961559" w:rsidRDefault="00961559"/>
        </w:tc>
        <w:tc>
          <w:tcPr>
            <w:tcW w:w="4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46AF48B4" w14:textId="7C9CCA54" w:rsidR="00961559" w:rsidRDefault="00347B54">
            <w:pPr>
              <w:ind w:left="30"/>
            </w:pPr>
            <w:r>
              <w:rPr>
                <w:sz w:val="24"/>
              </w:rPr>
              <w:t>Probabili</w:t>
            </w:r>
            <w:r w:rsidR="009714BE">
              <w:rPr>
                <w:sz w:val="24"/>
              </w:rPr>
              <w:t>ty</w:t>
            </w:r>
            <w:r>
              <w:rPr>
                <w:sz w:val="24"/>
              </w:rPr>
              <w:t xml:space="preserve"> of occurrence? Hi</w:t>
            </w:r>
            <w:r w:rsidR="009714BE">
              <w:rPr>
                <w:sz w:val="24"/>
              </w:rPr>
              <w:t>gh</w:t>
            </w:r>
          </w:p>
        </w:tc>
        <w:tc>
          <w:tcPr>
            <w:tcW w:w="7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D84F47C" w14:textId="77777777" w:rsidR="00961559" w:rsidRDefault="00961559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0A423C0" w14:textId="77777777" w:rsidR="00961559" w:rsidRDefault="00961559"/>
        </w:tc>
      </w:tr>
      <w:tr w:rsidR="00961559" w14:paraId="4C08E920" w14:textId="77777777">
        <w:trPr>
          <w:trHeight w:val="52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AD90981" w14:textId="77777777" w:rsidR="00961559" w:rsidRDefault="00961559"/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E7B29" w14:textId="77777777" w:rsidR="00961559" w:rsidRDefault="00961559"/>
        </w:tc>
        <w:tc>
          <w:tcPr>
            <w:tcW w:w="5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4D7954F" w14:textId="7F85ABA2" w:rsidR="00961559" w:rsidRDefault="00347B54">
            <w:pPr>
              <w:ind w:left="15"/>
            </w:pPr>
            <w:r>
              <w:t xml:space="preserve">Timeframe of risk? Near-term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7C121" w14:textId="77777777" w:rsidR="00961559" w:rsidRDefault="00961559"/>
        </w:tc>
      </w:tr>
      <w:tr w:rsidR="00961559" w14:paraId="484B0D40" w14:textId="77777777">
        <w:trPr>
          <w:trHeight w:val="268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CE45E2C" w14:textId="77777777" w:rsidR="00961559" w:rsidRDefault="00961559"/>
        </w:tc>
        <w:tc>
          <w:tcPr>
            <w:tcW w:w="901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D86E4" w14:textId="77777777" w:rsidR="00961559" w:rsidRDefault="00347B54">
            <w:pPr>
              <w:spacing w:after="200"/>
              <w:ind w:left="15"/>
            </w:pPr>
            <w:r>
              <w:rPr>
                <w:sz w:val="24"/>
              </w:rPr>
              <w:t>Mitigation Strategy:</w:t>
            </w:r>
          </w:p>
          <w:p w14:paraId="71841DE9" w14:textId="58F30861" w:rsidR="00961559" w:rsidRDefault="009714BE" w:rsidP="009714BE">
            <w:r>
              <w:t>Implement comprehensive security audit.</w:t>
            </w:r>
          </w:p>
          <w:p w14:paraId="7D294876" w14:textId="44C0DCB2" w:rsidR="009714BE" w:rsidRDefault="009714BE" w:rsidP="009714BE">
            <w:r>
              <w:t>Train the employees and implement incident response plan.</w:t>
            </w:r>
          </w:p>
          <w:p w14:paraId="36278453" w14:textId="77777777" w:rsidR="009714BE" w:rsidRDefault="009714BE" w:rsidP="009714BE">
            <w:r>
              <w:t>Regular user activity monitoring.</w:t>
            </w:r>
          </w:p>
          <w:p w14:paraId="2C2CA88E" w14:textId="33CBEF99" w:rsidR="009714BE" w:rsidRDefault="009714BE" w:rsidP="009714BE">
            <w:r>
              <w:t>Implement a plan to quickly identify the threat and a plan to mitigate it.</w:t>
            </w:r>
          </w:p>
        </w:tc>
      </w:tr>
      <w:tr w:rsidR="00961559" w14:paraId="60C3667D" w14:textId="77777777">
        <w:trPr>
          <w:trHeight w:val="265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2483CE6" w14:textId="77777777" w:rsidR="00961559" w:rsidRDefault="00961559"/>
        </w:tc>
        <w:tc>
          <w:tcPr>
            <w:tcW w:w="901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06702" w14:textId="77777777" w:rsidR="00961559" w:rsidRDefault="00347B54">
            <w:pPr>
              <w:rPr>
                <w:sz w:val="26"/>
              </w:rPr>
            </w:pPr>
            <w:r>
              <w:rPr>
                <w:sz w:val="26"/>
              </w:rPr>
              <w:t>Contingency Action and Trigger:</w:t>
            </w:r>
          </w:p>
          <w:p w14:paraId="25C4725E" w14:textId="77777777" w:rsidR="009714BE" w:rsidRDefault="009714BE">
            <w:pPr>
              <w:rPr>
                <w:sz w:val="26"/>
              </w:rPr>
            </w:pPr>
          </w:p>
          <w:p w14:paraId="044A81F0" w14:textId="77777777" w:rsidR="009714BE" w:rsidRDefault="009714BE">
            <w:pPr>
              <w:rPr>
                <w:sz w:val="26"/>
              </w:rPr>
            </w:pPr>
            <w:r>
              <w:rPr>
                <w:sz w:val="26"/>
              </w:rPr>
              <w:t>In case of breach, disable access to the affected accounts.</w:t>
            </w:r>
          </w:p>
          <w:p w14:paraId="0937FF56" w14:textId="4E6B68E8" w:rsidR="009714BE" w:rsidRDefault="009714BE">
            <w:pPr>
              <w:rPr>
                <w:sz w:val="26"/>
              </w:rPr>
            </w:pPr>
            <w:r>
              <w:rPr>
                <w:sz w:val="26"/>
              </w:rPr>
              <w:t>Implement a forensic investigation.</w:t>
            </w:r>
          </w:p>
          <w:p w14:paraId="09A46021" w14:textId="5A213A8C" w:rsidR="009714BE" w:rsidRDefault="009714BE">
            <w:pPr>
              <w:rPr>
                <w:sz w:val="26"/>
              </w:rPr>
            </w:pPr>
            <w:r>
              <w:rPr>
                <w:sz w:val="26"/>
              </w:rPr>
              <w:t>Notify the customers so that they take the actions accordingly.</w:t>
            </w:r>
          </w:p>
          <w:p w14:paraId="47D00292" w14:textId="5008E818" w:rsidR="009714BE" w:rsidRDefault="009714BE">
            <w:pPr>
              <w:rPr>
                <w:sz w:val="26"/>
              </w:rPr>
            </w:pPr>
            <w:r>
              <w:rPr>
                <w:sz w:val="26"/>
              </w:rPr>
              <w:t>Prepare a backup plan.</w:t>
            </w:r>
          </w:p>
          <w:p w14:paraId="3AD4BAA7" w14:textId="77777777" w:rsidR="009714BE" w:rsidRDefault="009714BE">
            <w:pPr>
              <w:rPr>
                <w:sz w:val="26"/>
              </w:rPr>
            </w:pPr>
          </w:p>
          <w:p w14:paraId="28550591" w14:textId="04E61172" w:rsidR="009714BE" w:rsidRDefault="009714BE"/>
        </w:tc>
      </w:tr>
      <w:tr w:rsidR="00961559" w14:paraId="266A6640" w14:textId="77777777">
        <w:trPr>
          <w:trHeight w:val="78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3FBFF2" w14:textId="77777777" w:rsidR="00961559" w:rsidRDefault="00961559"/>
        </w:tc>
        <w:tc>
          <w:tcPr>
            <w:tcW w:w="901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38E63" w14:textId="77777777" w:rsidR="00961559" w:rsidRDefault="00347B54">
            <w:pPr>
              <w:tabs>
                <w:tab w:val="center" w:pos="743"/>
                <w:tab w:val="center" w:pos="5443"/>
              </w:tabs>
            </w:pPr>
            <w:r>
              <w:rPr>
                <w:sz w:val="20"/>
              </w:rPr>
              <w:tab/>
              <w:t>Risk Grouping:</w:t>
            </w:r>
            <w:r>
              <w:rPr>
                <w:sz w:val="20"/>
              </w:rPr>
              <w:tab/>
              <w:t xml:space="preserve">risks (ty ID) thatM611 impact this risk or </w:t>
            </w:r>
            <w:proofErr w:type="spellStart"/>
            <w:r>
              <w:rPr>
                <w:sz w:val="20"/>
              </w:rPr>
              <w:t>aro</w:t>
            </w:r>
            <w:proofErr w:type="spellEnd"/>
            <w:r>
              <w:rPr>
                <w:sz w:val="20"/>
              </w:rPr>
              <w:t xml:space="preserve"> impacted by risk</w:t>
            </w:r>
          </w:p>
        </w:tc>
      </w:tr>
    </w:tbl>
    <w:p w14:paraId="5AE16982" w14:textId="77777777" w:rsidR="00961559" w:rsidRDefault="00961559">
      <w:pPr>
        <w:spacing w:after="0"/>
        <w:ind w:left="-1440" w:right="10466"/>
      </w:pPr>
    </w:p>
    <w:tbl>
      <w:tblPr>
        <w:tblStyle w:val="TableGrid"/>
        <w:tblW w:w="9739" w:type="dxa"/>
        <w:tblInd w:w="-14" w:type="dxa"/>
        <w:tblCellMar>
          <w:top w:w="92" w:type="dxa"/>
          <w:left w:w="18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961559" w14:paraId="46C56585" w14:textId="77777777">
        <w:trPr>
          <w:trHeight w:val="12925"/>
        </w:trPr>
        <w:tc>
          <w:tcPr>
            <w:tcW w:w="9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998C47" w14:textId="77777777" w:rsidR="00961559" w:rsidRDefault="00961559">
            <w:pPr>
              <w:ind w:left="-1614" w:right="104"/>
            </w:pPr>
          </w:p>
          <w:tbl>
            <w:tblPr>
              <w:tblStyle w:val="TableGrid"/>
              <w:tblW w:w="9331" w:type="dxa"/>
              <w:tblInd w:w="0" w:type="dxa"/>
              <w:tblCellMar>
                <w:top w:w="83" w:type="dxa"/>
                <w:left w:w="53" w:type="dxa"/>
                <w:right w:w="23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939"/>
              <w:gridCol w:w="187"/>
              <w:gridCol w:w="1006"/>
              <w:gridCol w:w="1336"/>
              <w:gridCol w:w="1007"/>
              <w:gridCol w:w="826"/>
              <w:gridCol w:w="495"/>
              <w:gridCol w:w="2335"/>
            </w:tblGrid>
            <w:tr w:rsidR="00961559" w14:paraId="2D852971" w14:textId="77777777">
              <w:trPr>
                <w:trHeight w:val="518"/>
              </w:trPr>
              <w:tc>
                <w:tcPr>
                  <w:tcW w:w="214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1A7306B" w14:textId="77777777" w:rsidR="00961559" w:rsidRDefault="00961559"/>
              </w:tc>
              <w:tc>
                <w:tcPr>
                  <w:tcW w:w="353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65F974A7" w14:textId="77777777" w:rsidR="00961559" w:rsidRDefault="00347B54">
                  <w:pPr>
                    <w:jc w:val="right"/>
                  </w:pPr>
                  <w:r>
                    <w:rPr>
                      <w:sz w:val="26"/>
                      <w:vertAlign w:val="superscript"/>
                    </w:rPr>
                    <w:t>z</w:t>
                  </w:r>
                </w:p>
                <w:p w14:paraId="2DFD0735" w14:textId="77777777" w:rsidR="00961559" w:rsidRDefault="00347B54">
                  <w:pPr>
                    <w:ind w:right="90"/>
                    <w:jc w:val="right"/>
                  </w:pPr>
                  <w:r>
                    <w:rPr>
                      <w:sz w:val="28"/>
                    </w:rPr>
                    <w:t>Risk Information Sheet</w:t>
                  </w:r>
                </w:p>
              </w:tc>
              <w:tc>
                <w:tcPr>
                  <w:tcW w:w="82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5F0A3C3E" w14:textId="77777777" w:rsidR="00961559" w:rsidRDefault="00961559"/>
              </w:tc>
              <w:tc>
                <w:tcPr>
                  <w:tcW w:w="283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6B5F503" w14:textId="705B3981" w:rsidR="00961559" w:rsidRDefault="00347B54">
                  <w:r>
                    <w:t>Identified</w:t>
                  </w:r>
                  <w:r w:rsidR="001B73B0">
                    <w:t>: Security Team</w:t>
                  </w:r>
                </w:p>
              </w:tc>
            </w:tr>
            <w:tr w:rsidR="00961559" w14:paraId="123AA672" w14:textId="77777777">
              <w:trPr>
                <w:trHeight w:val="480"/>
              </w:trPr>
              <w:tc>
                <w:tcPr>
                  <w:tcW w:w="12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14:paraId="6893941D" w14:textId="35DECEFA" w:rsidR="00961559" w:rsidRDefault="00347B54">
                  <w:pPr>
                    <w:ind w:left="30"/>
                  </w:pPr>
                  <w:r>
                    <w:rPr>
                      <w:sz w:val="26"/>
                    </w:rPr>
                    <w:t>Pri</w:t>
                  </w:r>
                  <w:r w:rsidR="001B73B0">
                    <w:rPr>
                      <w:sz w:val="26"/>
                    </w:rPr>
                    <w:t>ority: Critical</w:t>
                  </w:r>
                </w:p>
              </w:tc>
              <w:tc>
                <w:tcPr>
                  <w:tcW w:w="9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0A601FE" w14:textId="77777777" w:rsidR="00961559" w:rsidRDefault="00961559"/>
              </w:tc>
              <w:tc>
                <w:tcPr>
                  <w:tcW w:w="3536" w:type="dxa"/>
                  <w:gridSpan w:val="4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6A36DE8F" w14:textId="77777777" w:rsidR="00961559" w:rsidRDefault="00347B54">
                  <w:pPr>
                    <w:ind w:left="23"/>
                  </w:pPr>
                  <w:r>
                    <w:t>Statement of Risk:</w:t>
                  </w:r>
                </w:p>
                <w:p w14:paraId="19480BD9" w14:textId="77777777" w:rsidR="001B73B0" w:rsidRDefault="001B73B0">
                  <w:pPr>
                    <w:ind w:left="23"/>
                  </w:pPr>
                </w:p>
                <w:p w14:paraId="053F1063" w14:textId="3629AC22" w:rsidR="001B73B0" w:rsidRPr="001B73B0" w:rsidRDefault="001B73B0" w:rsidP="001B73B0">
                  <w:pPr>
                    <w:spacing w:line="330" w:lineRule="atLeast"/>
                    <w:rPr>
                      <w:rFonts w:ascii="Arial" w:hAnsi="Arial" w:cs="Arial"/>
                      <w:color w:val="auto"/>
                      <w:kern w:val="0"/>
                      <w:sz w:val="21"/>
                      <w:szCs w:val="21"/>
                      <w:lang w:val="en" w:eastAsia="en-PK"/>
                      <w14:ligatures w14:val="none"/>
                    </w:rPr>
                  </w:pPr>
                  <w:r w:rsidRPr="001B73B0">
                    <w:rPr>
                      <w:rFonts w:ascii="Arial" w:hAnsi="Arial" w:cs="Arial"/>
                      <w:color w:val="auto"/>
                      <w:kern w:val="0"/>
                      <w:sz w:val="21"/>
                      <w:szCs w:val="21"/>
                      <w:lang w:val="en" w:eastAsia="en-PK"/>
                      <w14:ligatures w14:val="none"/>
                    </w:rPr>
                    <w:t>The potential damage th</w:t>
                  </w:r>
                  <w:r>
                    <w:rPr>
                      <w:rFonts w:ascii="Arial" w:hAnsi="Arial" w:cs="Arial"/>
                      <w:color w:val="auto"/>
                      <w:kern w:val="0"/>
                      <w:sz w:val="21"/>
                      <w:szCs w:val="21"/>
                      <w:lang w:val="en" w:eastAsia="en-PK"/>
                      <w14:ligatures w14:val="none"/>
                    </w:rPr>
                    <w:t>at can be caused to a system or asset.</w:t>
                  </w:r>
                </w:p>
                <w:p w14:paraId="7BA71E7F" w14:textId="560502C4" w:rsidR="001B73B0" w:rsidRDefault="001B73B0">
                  <w:pPr>
                    <w:ind w:left="23"/>
                  </w:pPr>
                </w:p>
              </w:tc>
              <w:tc>
                <w:tcPr>
                  <w:tcW w:w="3656" w:type="dxa"/>
                  <w:gridSpan w:val="3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5549FB4D" w14:textId="77777777" w:rsidR="00961559" w:rsidRDefault="00961559"/>
              </w:tc>
            </w:tr>
            <w:tr w:rsidR="00961559" w14:paraId="61B582F2" w14:textId="77777777">
              <w:trPr>
                <w:trHeight w:val="480"/>
              </w:trPr>
              <w:tc>
                <w:tcPr>
                  <w:tcW w:w="12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14:paraId="6F102559" w14:textId="77777777" w:rsidR="00961559" w:rsidRDefault="00347B54">
                  <w:pPr>
                    <w:ind w:left="30"/>
                  </w:pPr>
                  <w:proofErr w:type="spellStart"/>
                  <w:r>
                    <w:rPr>
                      <w:sz w:val="24"/>
                    </w:rPr>
                    <w:t>Probabil</w:t>
                  </w:r>
                  <w:proofErr w:type="spellEnd"/>
                </w:p>
              </w:tc>
              <w:tc>
                <w:tcPr>
                  <w:tcW w:w="9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975C18A" w14:textId="77777777" w:rsidR="00961559" w:rsidRDefault="00961559"/>
              </w:tc>
              <w:tc>
                <w:tcPr>
                  <w:tcW w:w="0" w:type="auto"/>
                  <w:gridSpan w:val="4"/>
                  <w:vMerge/>
                  <w:tcBorders>
                    <w:top w:val="nil"/>
                    <w:left w:val="single" w:sz="2" w:space="0" w:color="000000"/>
                    <w:bottom w:val="nil"/>
                    <w:right w:val="nil"/>
                  </w:tcBorders>
                </w:tcPr>
                <w:p w14:paraId="158EAEDE" w14:textId="77777777" w:rsidR="00961559" w:rsidRDefault="00961559"/>
              </w:tc>
              <w:tc>
                <w:tcPr>
                  <w:tcW w:w="0" w:type="auto"/>
                  <w:gridSpan w:val="3"/>
                  <w:vMerge/>
                  <w:tcBorders>
                    <w:top w:val="nil"/>
                    <w:left w:val="nil"/>
                    <w:bottom w:val="nil"/>
                    <w:right w:val="single" w:sz="2" w:space="0" w:color="000000"/>
                  </w:tcBorders>
                </w:tcPr>
                <w:p w14:paraId="1DD7250F" w14:textId="77777777" w:rsidR="00961559" w:rsidRDefault="00961559"/>
              </w:tc>
            </w:tr>
            <w:tr w:rsidR="00961559" w14:paraId="3527766C" w14:textId="77777777">
              <w:trPr>
                <w:trHeight w:val="473"/>
              </w:trPr>
              <w:tc>
                <w:tcPr>
                  <w:tcW w:w="12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B6D573B" w14:textId="54105372" w:rsidR="00961559" w:rsidRDefault="001B73B0">
                  <w:r>
                    <w:t>High</w:t>
                  </w:r>
                </w:p>
              </w:tc>
              <w:tc>
                <w:tcPr>
                  <w:tcW w:w="9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CB839B0" w14:textId="77777777" w:rsidR="00961559" w:rsidRDefault="00961559"/>
              </w:tc>
              <w:tc>
                <w:tcPr>
                  <w:tcW w:w="0" w:type="auto"/>
                  <w:gridSpan w:val="4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428A0B2D" w14:textId="77777777" w:rsidR="00961559" w:rsidRDefault="00961559"/>
              </w:tc>
              <w:tc>
                <w:tcPr>
                  <w:tcW w:w="0" w:type="auto"/>
                  <w:gridSpan w:val="3"/>
                  <w:vMerge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44DB891A" w14:textId="77777777" w:rsidR="00961559" w:rsidRDefault="00961559"/>
              </w:tc>
            </w:tr>
            <w:tr w:rsidR="00961559" w14:paraId="6C1866CC" w14:textId="77777777">
              <w:trPr>
                <w:trHeight w:val="938"/>
              </w:trPr>
              <w:tc>
                <w:tcPr>
                  <w:tcW w:w="2327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5F6EE1E" w14:textId="77777777" w:rsidR="00961559" w:rsidRDefault="00347B54">
                  <w:pPr>
                    <w:ind w:left="15"/>
                  </w:pPr>
                  <w:r>
                    <w:t>Timeframe.</w:t>
                  </w:r>
                </w:p>
              </w:tc>
              <w:tc>
                <w:tcPr>
                  <w:tcW w:w="234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B6FB777" w14:textId="77777777" w:rsidR="00961559" w:rsidRDefault="00347B54">
                  <w:pPr>
                    <w:ind w:left="30"/>
                    <w:rPr>
                      <w:sz w:val="24"/>
                    </w:rPr>
                  </w:pPr>
                  <w:r>
                    <w:rPr>
                      <w:sz w:val="24"/>
                    </w:rPr>
                    <w:t>Origin</w:t>
                  </w:r>
                </w:p>
                <w:p w14:paraId="5431217B" w14:textId="77777777" w:rsidR="001B73B0" w:rsidRDefault="001B73B0">
                  <w:pPr>
                    <w:ind w:left="30"/>
                  </w:pPr>
                </w:p>
                <w:p w14:paraId="2D19C96B" w14:textId="20EC8E16" w:rsidR="001B73B0" w:rsidRDefault="001B73B0">
                  <w:pPr>
                    <w:ind w:left="30"/>
                  </w:pPr>
                  <w:r>
                    <w:t xml:space="preserve">Vulnerability in the authentication system </w:t>
                  </w:r>
                </w:p>
              </w:tc>
              <w:tc>
                <w:tcPr>
                  <w:tcW w:w="1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5150E383" w14:textId="77777777" w:rsidR="00961559" w:rsidRDefault="00347B54">
                  <w:pPr>
                    <w:ind w:left="30"/>
                  </w:pPr>
                  <w:r>
                    <w:rPr>
                      <w:sz w:val="24"/>
                    </w:rPr>
                    <w:t>Class:</w:t>
                  </w:r>
                </w:p>
              </w:tc>
              <w:tc>
                <w:tcPr>
                  <w:tcW w:w="1321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452C86B8" w14:textId="77777777" w:rsidR="00961559" w:rsidRDefault="00961559"/>
                <w:p w14:paraId="23C57612" w14:textId="77777777" w:rsidR="001B73B0" w:rsidRDefault="001B73B0"/>
                <w:p w14:paraId="27350A08" w14:textId="3A6F561A" w:rsidR="001B73B0" w:rsidRDefault="001B73B0">
                  <w:r>
                    <w:t>Security</w:t>
                  </w:r>
                </w:p>
              </w:tc>
              <w:tc>
                <w:tcPr>
                  <w:tcW w:w="23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A476D01" w14:textId="77777777" w:rsidR="00961559" w:rsidRDefault="00347B54">
                  <w:pPr>
                    <w:ind w:left="30"/>
                  </w:pPr>
                  <w:r>
                    <w:t>Assigned TO:</w:t>
                  </w:r>
                </w:p>
                <w:p w14:paraId="38CEAEE5" w14:textId="4F05AF21" w:rsidR="001B73B0" w:rsidRDefault="001B73B0">
                  <w:pPr>
                    <w:ind w:left="30"/>
                  </w:pPr>
                  <w:r>
                    <w:t xml:space="preserve"> Me</w:t>
                  </w:r>
                </w:p>
              </w:tc>
            </w:tr>
            <w:tr w:rsidR="00961559" w14:paraId="56046050" w14:textId="77777777">
              <w:trPr>
                <w:trHeight w:val="2326"/>
              </w:trPr>
              <w:tc>
                <w:tcPr>
                  <w:tcW w:w="5675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64579236" w14:textId="77777777" w:rsidR="00961559" w:rsidRDefault="00347B54">
                  <w:pPr>
                    <w:ind w:left="30"/>
                    <w:rPr>
                      <w:sz w:val="24"/>
                    </w:rPr>
                  </w:pPr>
                  <w:r>
                    <w:rPr>
                      <w:sz w:val="24"/>
                    </w:rPr>
                    <w:t>Context:</w:t>
                  </w:r>
                </w:p>
                <w:p w14:paraId="6CB2162A" w14:textId="77777777" w:rsidR="001B73B0" w:rsidRDefault="001B73B0">
                  <w:pPr>
                    <w:ind w:left="30"/>
                  </w:pPr>
                </w:p>
                <w:p w14:paraId="7F2C979E" w14:textId="5AEE34B3" w:rsidR="001B73B0" w:rsidRDefault="001B73B0">
                  <w:pPr>
                    <w:ind w:left="30"/>
                  </w:pPr>
                  <w:r>
                    <w:t>A vulnerability in the authentication system of an online banking platform allows attackers to bypass multi-factor authentication (MFA), granting unauthorized access to user accounts.</w:t>
                  </w:r>
                </w:p>
              </w:tc>
              <w:tc>
                <w:tcPr>
                  <w:tcW w:w="3656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6CC17DCF" w14:textId="77777777" w:rsidR="00961559" w:rsidRDefault="00961559"/>
              </w:tc>
            </w:tr>
            <w:tr w:rsidR="00961559" w14:paraId="4FA45F62" w14:textId="77777777">
              <w:trPr>
                <w:trHeight w:val="1853"/>
              </w:trPr>
              <w:tc>
                <w:tcPr>
                  <w:tcW w:w="5675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35D8C2C1" w14:textId="77777777" w:rsidR="00961559" w:rsidRDefault="00347B54">
                  <w:pPr>
                    <w:ind w:left="30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MitigationStrategy</w:t>
                  </w:r>
                  <w:proofErr w:type="spellEnd"/>
                  <w:r>
                    <w:rPr>
                      <w:sz w:val="24"/>
                    </w:rPr>
                    <w:t>,</w:t>
                  </w:r>
                </w:p>
                <w:p w14:paraId="371ABB6E" w14:textId="77777777" w:rsidR="001B73B0" w:rsidRDefault="001B73B0">
                  <w:pPr>
                    <w:ind w:left="30"/>
                  </w:pPr>
                </w:p>
                <w:p w14:paraId="17952C27" w14:textId="77777777" w:rsidR="001B73B0" w:rsidRDefault="001B73B0" w:rsidP="001B73B0">
                  <w:r>
                    <w:t>Implement comprehensive security audit.</w:t>
                  </w:r>
                </w:p>
                <w:p w14:paraId="50CB88B1" w14:textId="77777777" w:rsidR="001B73B0" w:rsidRDefault="001B73B0" w:rsidP="001B73B0">
                  <w:r>
                    <w:t>Train the employees and implement incident response plan.</w:t>
                  </w:r>
                </w:p>
                <w:p w14:paraId="2B47D4CE" w14:textId="77777777" w:rsidR="001B73B0" w:rsidRDefault="001B73B0" w:rsidP="001B73B0">
                  <w:r>
                    <w:t>Regular user activity monitoring.</w:t>
                  </w:r>
                </w:p>
                <w:p w14:paraId="00EFCF7B" w14:textId="7DBBA8E4" w:rsidR="001B73B0" w:rsidRDefault="001B73B0" w:rsidP="001B73B0">
                  <w:pPr>
                    <w:ind w:left="30"/>
                  </w:pPr>
                  <w:r>
                    <w:t>Implement a plan to quickly identify the threat and a plan to mitigate it.</w:t>
                  </w:r>
                </w:p>
              </w:tc>
              <w:tc>
                <w:tcPr>
                  <w:tcW w:w="3656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0AF7632D" w14:textId="77777777" w:rsidR="00961559" w:rsidRDefault="00961559"/>
              </w:tc>
            </w:tr>
            <w:tr w:rsidR="00961559" w14:paraId="1FD8B49B" w14:textId="77777777">
              <w:trPr>
                <w:trHeight w:val="1846"/>
              </w:trPr>
              <w:tc>
                <w:tcPr>
                  <w:tcW w:w="5675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5E282151" w14:textId="77777777" w:rsidR="00961559" w:rsidRDefault="00347B54">
                  <w:pPr>
                    <w:ind w:left="30"/>
                  </w:pPr>
                  <w:r>
                    <w:t>Contingency Action and Trigger:</w:t>
                  </w:r>
                </w:p>
                <w:p w14:paraId="57B71BEE" w14:textId="77777777" w:rsidR="001B73B0" w:rsidRDefault="001B73B0">
                  <w:pPr>
                    <w:ind w:left="30"/>
                  </w:pPr>
                </w:p>
                <w:p w14:paraId="26B76D9A" w14:textId="77777777" w:rsidR="001B73B0" w:rsidRDefault="001B73B0" w:rsidP="001B73B0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In case of breach, disable access to the affected accounts.</w:t>
                  </w:r>
                </w:p>
                <w:p w14:paraId="65F47540" w14:textId="77777777" w:rsidR="001B73B0" w:rsidRDefault="001B73B0" w:rsidP="001B73B0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Implement a forensic investigation.</w:t>
                  </w:r>
                </w:p>
                <w:p w14:paraId="6E42FCF3" w14:textId="77777777" w:rsidR="001B73B0" w:rsidRDefault="001B73B0" w:rsidP="001B73B0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Notify the customers so that they take the actions accordingly.</w:t>
                  </w:r>
                </w:p>
                <w:p w14:paraId="1AEEFB47" w14:textId="77777777" w:rsidR="001B73B0" w:rsidRDefault="001B73B0" w:rsidP="001B73B0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Prepare a backup plan.</w:t>
                  </w:r>
                </w:p>
                <w:p w14:paraId="5D2A9627" w14:textId="77777777" w:rsidR="001B73B0" w:rsidRDefault="001B73B0" w:rsidP="001B73B0">
                  <w:pPr>
                    <w:rPr>
                      <w:sz w:val="26"/>
                    </w:rPr>
                  </w:pPr>
                </w:p>
                <w:p w14:paraId="6FEC141E" w14:textId="4493086D" w:rsidR="001B73B0" w:rsidRDefault="001B73B0">
                  <w:pPr>
                    <w:ind w:left="30"/>
                  </w:pPr>
                </w:p>
              </w:tc>
              <w:tc>
                <w:tcPr>
                  <w:tcW w:w="3656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4ECCBF6E" w14:textId="77777777" w:rsidR="00961559" w:rsidRDefault="00961559"/>
              </w:tc>
            </w:tr>
            <w:tr w:rsidR="00961559" w14:paraId="7A0E743F" w14:textId="77777777">
              <w:trPr>
                <w:trHeight w:val="2784"/>
              </w:trPr>
              <w:tc>
                <w:tcPr>
                  <w:tcW w:w="5675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391C60C4" w14:textId="77777777" w:rsidR="00961559" w:rsidRDefault="00347B54">
                  <w:pPr>
                    <w:ind w:left="15"/>
                    <w:rPr>
                      <w:sz w:val="24"/>
                    </w:rPr>
                  </w:pPr>
                  <w:r>
                    <w:rPr>
                      <w:sz w:val="24"/>
                    </w:rPr>
                    <w:lastRenderedPageBreak/>
                    <w:t>Status:</w:t>
                  </w:r>
                </w:p>
                <w:p w14:paraId="285E8888" w14:textId="77777777" w:rsidR="001B73B0" w:rsidRDefault="001B73B0">
                  <w:pPr>
                    <w:ind w:left="15"/>
                    <w:rPr>
                      <w:sz w:val="24"/>
                    </w:rPr>
                  </w:pPr>
                </w:p>
                <w:p w14:paraId="57956963" w14:textId="10B91B71" w:rsidR="001B73B0" w:rsidRDefault="001B73B0">
                  <w:pPr>
                    <w:ind w:left="15"/>
                  </w:pPr>
                </w:p>
              </w:tc>
              <w:tc>
                <w:tcPr>
                  <w:tcW w:w="3656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5074E018" w14:textId="77777777" w:rsidR="00961559" w:rsidRDefault="00347B54">
                  <w:pPr>
                    <w:ind w:left="11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Date:</w:t>
                  </w:r>
                </w:p>
                <w:p w14:paraId="19F8D4F5" w14:textId="3039A6CA" w:rsidR="001B73B0" w:rsidRDefault="001B73B0">
                  <w:pPr>
                    <w:ind w:left="113"/>
                    <w:jc w:val="center"/>
                  </w:pPr>
                  <w:r>
                    <w:rPr>
                      <w:sz w:val="24"/>
                    </w:rPr>
                    <w:t xml:space="preserve">4 </w:t>
                  </w:r>
                  <w:proofErr w:type="spellStart"/>
                  <w:r>
                    <w:rPr>
                      <w:sz w:val="24"/>
                    </w:rPr>
                    <w:t>feb</w:t>
                  </w:r>
                  <w:proofErr w:type="spellEnd"/>
                </w:p>
              </w:tc>
            </w:tr>
            <w:tr w:rsidR="00961559" w14:paraId="16172F6C" w14:textId="77777777">
              <w:trPr>
                <w:trHeight w:val="938"/>
              </w:trPr>
              <w:tc>
                <w:tcPr>
                  <w:tcW w:w="3333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78E8C66" w14:textId="3EB176F2" w:rsidR="00961559" w:rsidRDefault="001B73B0">
                  <w:r>
                    <w:t xml:space="preserve">Working on the vulnerability </w:t>
                  </w:r>
                </w:p>
              </w:tc>
              <w:tc>
                <w:tcPr>
                  <w:tcW w:w="234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C10E051" w14:textId="77777777" w:rsidR="00961559" w:rsidRDefault="00347B54">
                  <w:pPr>
                    <w:ind w:left="30"/>
                    <w:rPr>
                      <w:sz w:val="24"/>
                    </w:rPr>
                  </w:pPr>
                  <w:r>
                    <w:rPr>
                      <w:sz w:val="24"/>
                    </w:rPr>
                    <w:t>Closing Date;</w:t>
                  </w:r>
                </w:p>
                <w:p w14:paraId="32CC9FC1" w14:textId="77777777" w:rsidR="001B73B0" w:rsidRDefault="001B73B0">
                  <w:pPr>
                    <w:ind w:left="30"/>
                    <w:rPr>
                      <w:sz w:val="24"/>
                    </w:rPr>
                  </w:pPr>
                </w:p>
                <w:p w14:paraId="52ACF41A" w14:textId="64AE3CB3" w:rsidR="001B73B0" w:rsidRDefault="001B73B0">
                  <w:pPr>
                    <w:ind w:left="30"/>
                  </w:pPr>
                  <w:r>
                    <w:rPr>
                      <w:sz w:val="24"/>
                    </w:rPr>
                    <w:t xml:space="preserve">5 </w:t>
                  </w:r>
                  <w:proofErr w:type="spellStart"/>
                  <w:r>
                    <w:rPr>
                      <w:sz w:val="24"/>
                    </w:rPr>
                    <w:t>feb</w:t>
                  </w:r>
                  <w:proofErr w:type="spellEnd"/>
                </w:p>
              </w:tc>
              <w:tc>
                <w:tcPr>
                  <w:tcW w:w="3656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01D7B7C" w14:textId="77777777" w:rsidR="00961559" w:rsidRDefault="00347B54">
                  <w:pPr>
                    <w:ind w:left="15"/>
                  </w:pPr>
                  <w:r>
                    <w:t>Closing Rationale!</w:t>
                  </w:r>
                </w:p>
              </w:tc>
            </w:tr>
          </w:tbl>
          <w:p w14:paraId="128300E1" w14:textId="77777777" w:rsidR="00961559" w:rsidRDefault="00961559"/>
        </w:tc>
      </w:tr>
    </w:tbl>
    <w:p w14:paraId="1DD4787C" w14:textId="77777777" w:rsidR="006E40D2" w:rsidRDefault="006E40D2"/>
    <w:sectPr w:rsidR="006E40D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6FA0"/>
    <w:multiLevelType w:val="multilevel"/>
    <w:tmpl w:val="51BC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59"/>
    <w:rsid w:val="00046AC4"/>
    <w:rsid w:val="001B73B0"/>
    <w:rsid w:val="00347B54"/>
    <w:rsid w:val="006E40D2"/>
    <w:rsid w:val="00807E2D"/>
    <w:rsid w:val="00905139"/>
    <w:rsid w:val="00961559"/>
    <w:rsid w:val="009714BE"/>
    <w:rsid w:val="00A8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078F"/>
  <w15:docId w15:val="{A48CBFBF-2ECC-4CE0-9A50-0B2B66F8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A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3B0"/>
    <w:pPr>
      <w:spacing w:line="259" w:lineRule="auto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1B73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007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37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0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1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SSD lAB Manual.pdf</vt:lpstr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SSD lAB Manual.pdf</dc:title>
  <dc:subject/>
  <dc:creator>Muhammmad Zeeshan</dc:creator>
  <cp:keywords/>
  <cp:lastModifiedBy>255001@giki.edu.pk</cp:lastModifiedBy>
  <cp:revision>2</cp:revision>
  <dcterms:created xsi:type="dcterms:W3CDTF">2025-02-04T13:36:00Z</dcterms:created>
  <dcterms:modified xsi:type="dcterms:W3CDTF">2025-02-04T13:36:00Z</dcterms:modified>
</cp:coreProperties>
</file>