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9D" w:rsidRDefault="000E1F61" w:rsidP="00BA759D">
      <w:pPr>
        <w:pStyle w:val="a5"/>
        <w:jc w:val="center"/>
        <w:rPr>
          <w:rFonts w:ascii="黑体" w:eastAsia="黑体"/>
          <w:b/>
          <w:color w:val="FF0000"/>
          <w:sz w:val="32"/>
          <w:szCs w:val="32"/>
        </w:rPr>
      </w:pPr>
      <w:r w:rsidRPr="00002870"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62BC26" wp14:editId="67D8FBC2">
                <wp:simplePos x="0" y="0"/>
                <wp:positionH relativeFrom="column">
                  <wp:posOffset>-513080</wp:posOffset>
                </wp:positionH>
                <wp:positionV relativeFrom="paragraph">
                  <wp:posOffset>-209550</wp:posOffset>
                </wp:positionV>
                <wp:extent cx="381000" cy="82581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002870" w:rsidRDefault="00002870" w:rsidP="00EB1C13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0.4pt;margin-top:-16.5pt;width:30pt;height:6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">
                <v:textbox>
                  <w:txbxContent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密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封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002870" w:rsidRDefault="00002870" w:rsidP="00EB1C13">
                      <w:r>
                        <w:rPr>
                          <w:rFonts w:hint="eastAsia"/>
                        </w:rPr>
                        <w:t>线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734">
        <w:rPr>
          <w:rFonts w:ascii="黑体" w:eastAsia="黑体" w:hint="eastAsia"/>
          <w:b/>
          <w:sz w:val="32"/>
          <w:szCs w:val="32"/>
        </w:rPr>
        <w:t>西南</w:t>
      </w:r>
      <w:r w:rsidR="00D12734" w:rsidRPr="00D928A7">
        <w:rPr>
          <w:rFonts w:ascii="黑体" w:eastAsia="黑体" w:hint="eastAsia"/>
          <w:b/>
          <w:sz w:val="32"/>
          <w:szCs w:val="32"/>
        </w:rPr>
        <w:t>大学</w:t>
      </w:r>
      <w:r w:rsidR="00D12734">
        <w:rPr>
          <w:rFonts w:ascii="黑体" w:eastAsia="黑体" w:hint="eastAsia"/>
          <w:b/>
          <w:sz w:val="32"/>
          <w:szCs w:val="32"/>
        </w:rPr>
        <w:t xml:space="preserve"> </w:t>
      </w:r>
      <w:r w:rsidR="00D12734">
        <w:rPr>
          <w:rFonts w:ascii="黑体" w:eastAsia="黑体"/>
          <w:b/>
          <w:sz w:val="32"/>
          <w:szCs w:val="32"/>
        </w:rPr>
        <w:t xml:space="preserve"> </w:t>
      </w:r>
      <w:r w:rsidR="00DF7D47">
        <w:rPr>
          <w:rFonts w:ascii="黑体" w:eastAsia="黑体" w:hint="eastAsia"/>
          <w:b/>
          <w:color w:val="FF0000"/>
          <w:sz w:val="32"/>
          <w:szCs w:val="32"/>
        </w:rPr>
        <w:t>计算机与信息科学学院</w:t>
      </w:r>
    </w:p>
    <w:p w:rsidR="00D12734" w:rsidRDefault="00D12734" w:rsidP="00BA759D">
      <w:pPr>
        <w:pStyle w:val="a5"/>
        <w:jc w:val="center"/>
        <w:rPr>
          <w:rFonts w:hAnsi="宋体"/>
          <w:b/>
          <w:sz w:val="28"/>
          <w:szCs w:val="28"/>
        </w:rPr>
      </w:pPr>
      <w:r w:rsidRPr="00BA759D">
        <w:rPr>
          <w:rFonts w:hAnsi="宋体" w:hint="eastAsia"/>
          <w:b/>
          <w:sz w:val="28"/>
          <w:szCs w:val="28"/>
        </w:rPr>
        <w:t>《</w:t>
      </w:r>
      <w:r w:rsidR="00ED4ADD">
        <w:rPr>
          <w:rFonts w:hAnsi="宋体" w:hint="eastAsia"/>
          <w:b/>
          <w:color w:val="FF0000"/>
          <w:sz w:val="28"/>
          <w:szCs w:val="28"/>
        </w:rPr>
        <w:t>离散数学</w:t>
      </w:r>
      <w:r w:rsidRPr="00BA759D">
        <w:rPr>
          <w:rFonts w:hAnsi="宋体" w:hint="eastAsia"/>
          <w:b/>
          <w:sz w:val="28"/>
          <w:szCs w:val="28"/>
        </w:rPr>
        <w:t>》课程试题</w:t>
      </w:r>
      <w:r w:rsidR="00EC7ADA" w:rsidRPr="00BA759D">
        <w:rPr>
          <w:rFonts w:hAnsi="宋体" w:hint="eastAsia"/>
          <w:b/>
          <w:sz w:val="28"/>
          <w:szCs w:val="28"/>
        </w:rPr>
        <w:t>【</w:t>
      </w:r>
      <w:r w:rsidR="00EC7ADA" w:rsidRPr="00BA759D">
        <w:rPr>
          <w:rFonts w:hAnsi="宋体" w:hint="eastAsia"/>
          <w:b/>
          <w:color w:val="FF0000"/>
          <w:sz w:val="28"/>
          <w:szCs w:val="28"/>
        </w:rPr>
        <w:t>A</w:t>
      </w:r>
      <w:r w:rsidR="00E93167" w:rsidRPr="00BA759D">
        <w:rPr>
          <w:rFonts w:hAnsi="宋体" w:hint="eastAsia"/>
          <w:b/>
          <w:sz w:val="28"/>
          <w:szCs w:val="28"/>
        </w:rPr>
        <w:t>】</w:t>
      </w:r>
      <w:r w:rsidR="00EC7ADA" w:rsidRPr="00BA759D">
        <w:rPr>
          <w:rFonts w:hAnsi="宋体" w:hint="eastAsia"/>
          <w:b/>
          <w:sz w:val="28"/>
          <w:szCs w:val="28"/>
        </w:rPr>
        <w:t>卷</w:t>
      </w:r>
      <w:r w:rsidR="003D0F1A">
        <w:rPr>
          <w:rFonts w:hAnsi="宋体" w:hint="eastAsia"/>
          <w:b/>
          <w:sz w:val="28"/>
          <w:szCs w:val="28"/>
        </w:rPr>
        <w:t>参考答案和评分标准</w:t>
      </w:r>
    </w:p>
    <w:tbl>
      <w:tblPr>
        <w:tblpPr w:leftFromText="180" w:rightFromText="180" w:vertAnchor="text" w:horzAnchor="margin" w:tblpY="200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6"/>
        <w:gridCol w:w="283"/>
        <w:gridCol w:w="708"/>
        <w:gridCol w:w="660"/>
        <w:gridCol w:w="474"/>
        <w:gridCol w:w="283"/>
        <w:gridCol w:w="708"/>
        <w:gridCol w:w="142"/>
        <w:gridCol w:w="567"/>
        <w:gridCol w:w="708"/>
        <w:gridCol w:w="849"/>
        <w:gridCol w:w="708"/>
        <w:gridCol w:w="849"/>
      </w:tblGrid>
      <w:tr w:rsidR="00EC2669" w:rsidTr="00A96C4A">
        <w:trPr>
          <w:trHeight w:val="98"/>
        </w:trPr>
        <w:tc>
          <w:tcPr>
            <w:tcW w:w="56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AF55DA" w:rsidP="00ED4ADD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>2018</w: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>～</w: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If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Date \@ MM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EA1957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05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&gt; 8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=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Date \@ yyyy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E50B8A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2016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+ 1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E50B8A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2017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Date \@ yyyy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EA1957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2019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 </w:instrTex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EA1957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t>2019</w:t>
            </w:r>
            <w:r w:rsidR="00EC2669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EC2669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 第</w:t>
            </w:r>
            <w:r w:rsidR="00DF7D47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>2</w:t>
            </w:r>
            <w:r w:rsidR="00EC2669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DF7D47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期末</w:t>
            </w:r>
            <w:r>
              <w:rPr>
                <w:rFonts w:hint="eastAsia"/>
                <w:b/>
                <w:sz w:val="24"/>
              </w:rPr>
              <w:t>考试</w:t>
            </w:r>
          </w:p>
        </w:tc>
      </w:tr>
      <w:tr w:rsidR="00EC2669" w:rsidTr="00A96C4A">
        <w:trPr>
          <w:trHeight w:val="534"/>
        </w:trPr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120</w:t>
            </w:r>
            <w:r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闭卷笔试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F86B77" w:rsidP="00F86B77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400</w:t>
            </w:r>
          </w:p>
        </w:tc>
      </w:tr>
      <w:tr w:rsidR="00EC2669" w:rsidTr="00A96C4A">
        <w:trPr>
          <w:trHeight w:val="98"/>
        </w:trPr>
        <w:tc>
          <w:tcPr>
            <w:tcW w:w="2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ED4ADD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计</w:t>
            </w:r>
            <w:r w:rsidR="00ED4ADD">
              <w:rPr>
                <w:rFonts w:hint="eastAsia"/>
                <w:b/>
                <w:color w:val="FF0000"/>
                <w:szCs w:val="21"/>
              </w:rPr>
              <w:t>科</w:t>
            </w:r>
            <w:r w:rsidR="00ED4ADD">
              <w:rPr>
                <w:rFonts w:ascii="宋体" w:hAnsi="宋体" w:hint="eastAsia"/>
                <w:b/>
                <w:color w:val="FF0000"/>
                <w:szCs w:val="21"/>
              </w:rPr>
              <w:t>、</w:t>
            </w:r>
            <w:r w:rsidR="00ED4ADD">
              <w:rPr>
                <w:rFonts w:hint="eastAsia"/>
                <w:b/>
                <w:color w:val="FF0000"/>
                <w:szCs w:val="21"/>
              </w:rPr>
              <w:t>软工</w:t>
            </w:r>
            <w:r w:rsidR="00F86B77">
              <w:rPr>
                <w:rFonts w:ascii="宋体" w:hAnsi="宋体" w:hint="eastAsia"/>
                <w:b/>
                <w:color w:val="FF0000"/>
                <w:szCs w:val="21"/>
              </w:rPr>
              <w:t>、</w:t>
            </w:r>
            <w:r w:rsidR="00F86B77">
              <w:rPr>
                <w:rFonts w:hint="eastAsia"/>
                <w:b/>
                <w:color w:val="FF0000"/>
                <w:szCs w:val="21"/>
              </w:rPr>
              <w:t>自动化</w:t>
            </w:r>
            <w:r>
              <w:rPr>
                <w:rFonts w:hint="eastAsia"/>
                <w:b/>
                <w:color w:val="FF0000"/>
                <w:szCs w:val="21"/>
              </w:rPr>
              <w:t>专业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DF7D47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201</w:t>
            </w:r>
            <w:r w:rsidR="00DF7D47">
              <w:rPr>
                <w:rFonts w:hint="eastAsia"/>
                <w:b/>
                <w:color w:val="FF0000"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</w:tr>
      <w:tr w:rsidR="00EC2669" w:rsidTr="00A96C4A">
        <w:trPr>
          <w:trHeight w:val="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EC2669" w:rsidTr="00A96C4A">
        <w:trPr>
          <w:trHeight w:val="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pStyle w:val="a6"/>
              <w:jc w:val="center"/>
              <w:rPr>
                <w:b/>
                <w:sz w:val="21"/>
                <w:szCs w:val="21"/>
              </w:rPr>
            </w:pPr>
          </w:p>
        </w:tc>
      </w:tr>
      <w:tr w:rsidR="00EC2669" w:rsidTr="00A96C4A">
        <w:trPr>
          <w:trHeight w:val="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669" w:rsidRDefault="00EC2669" w:rsidP="00A96C4A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669" w:rsidRDefault="00EC2669" w:rsidP="00A96C4A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D12734" w:rsidRDefault="00D12734" w:rsidP="00D12734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 w:rsidRPr="00822FAF"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每小题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正分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表示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，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不得分则在题号前写0</w:t>
      </w:r>
      <w:r>
        <w:rPr>
          <w:rFonts w:ascii="宋体" w:hAnsi="宋体" w:hint="eastAsia"/>
          <w:b/>
          <w:color w:val="000000"/>
          <w:sz w:val="18"/>
          <w:szCs w:val="18"/>
        </w:rPr>
        <w:t>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大题得分登录在对应的分数框内；统一命题的课程</w:t>
      </w:r>
      <w:proofErr w:type="gramStart"/>
      <w:r w:rsidRPr="00822FAF">
        <w:rPr>
          <w:rFonts w:ascii="宋体" w:hAnsi="宋体" w:hint="eastAsia"/>
          <w:b/>
          <w:color w:val="000000"/>
          <w:sz w:val="18"/>
          <w:szCs w:val="18"/>
        </w:rPr>
        <w:t>应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</w:t>
      </w:r>
      <w:proofErr w:type="gramEnd"/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阅卷，流水作业；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D12734" w:rsidRPr="00822FAF" w:rsidRDefault="00D12734" w:rsidP="00D12734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FA09F" wp14:editId="66A1D5C4">
                <wp:simplePos x="0" y="0"/>
                <wp:positionH relativeFrom="column">
                  <wp:posOffset>243840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2734" w:rsidRPr="00C00805" w:rsidRDefault="007E383E" w:rsidP="00D12734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19.2pt;margin-top:2.2pt;width:5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" filled="f" fillcolor="silver">
                <v:shadow color="black"/>
                <v:textbox>
                  <w:txbxContent>
                    <w:p w:rsidR="00D12734" w:rsidRPr="00C00805" w:rsidRDefault="007E383E" w:rsidP="00D12734"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D12734" w:rsidRDefault="00D12734" w:rsidP="00D12734">
      <w:pPr>
        <w:pStyle w:val="a5"/>
        <w:spacing w:line="360" w:lineRule="auto"/>
      </w:pPr>
      <w:r>
        <w:rPr>
          <w:rFonts w:hint="eastAsia"/>
        </w:rPr>
        <w:t xml:space="preserve"> </w:t>
      </w:r>
    </w:p>
    <w:p w:rsidR="00CD35DD" w:rsidRDefault="00CD35DD" w:rsidP="00CD35DD">
      <w:pPr>
        <w:spacing w:line="360" w:lineRule="auto"/>
        <w:rPr>
          <w:rFonts w:ascii="宋体" w:hAnsi="宋体"/>
          <w:b/>
          <w:bCs/>
          <w:sz w:val="24"/>
        </w:rPr>
      </w:pPr>
      <w:permStart w:id="940383208" w:edGrp="everyone"/>
      <w:r>
        <w:rPr>
          <w:rFonts w:ascii="宋体" w:hAnsi="宋体" w:hint="eastAsia"/>
          <w:b/>
          <w:bCs/>
          <w:sz w:val="24"/>
        </w:rPr>
        <w:t xml:space="preserve">1 </w:t>
      </w:r>
      <w:r>
        <w:rPr>
          <w:b/>
          <w:bCs/>
          <w:sz w:val="24"/>
        </w:rPr>
        <w:t>Fill the blanks</w:t>
      </w:r>
      <w:r>
        <w:rPr>
          <w:rFonts w:hAnsi="宋体" w:hint="eastAsia"/>
          <w:b/>
          <w:bCs/>
          <w:sz w:val="24"/>
        </w:rPr>
        <w:t>（</w:t>
      </w:r>
      <w:r>
        <w:rPr>
          <w:b/>
          <w:bCs/>
          <w:sz w:val="24"/>
        </w:rPr>
        <w:t>3 marks each, 15 marks in total</w:t>
      </w:r>
      <w:r>
        <w:rPr>
          <w:rFonts w:hAnsi="宋体" w:hint="eastAsia"/>
          <w:b/>
          <w:bCs/>
          <w:sz w:val="24"/>
        </w:rPr>
        <w:t>）</w:t>
      </w:r>
    </w:p>
    <w:p w:rsidR="004E065E" w:rsidRDefault="00CD35DD" w:rsidP="004E065E">
      <w:pPr>
        <w:spacing w:line="360" w:lineRule="auto"/>
        <w:rPr>
          <w:szCs w:val="21"/>
        </w:rPr>
      </w:pPr>
      <w:r>
        <w:rPr>
          <w:bCs/>
          <w:spacing w:val="20"/>
          <w:szCs w:val="21"/>
        </w:rPr>
        <w:t>(</w:t>
      </w:r>
      <w:r w:rsidRPr="00285FF6">
        <w:rPr>
          <w:bCs/>
          <w:color w:val="FF0000"/>
          <w:spacing w:val="20"/>
          <w:szCs w:val="21"/>
        </w:rPr>
        <w:t>1</w:t>
      </w:r>
      <w:r>
        <w:rPr>
          <w:bCs/>
          <w:spacing w:val="20"/>
          <w:szCs w:val="21"/>
        </w:rPr>
        <w:t xml:space="preserve">) </w:t>
      </w:r>
      <w:proofErr w:type="gramStart"/>
      <w:r w:rsidR="00394F82">
        <w:rPr>
          <w:rFonts w:hint="eastAsia"/>
          <w:szCs w:val="21"/>
        </w:rPr>
        <w:t>is</w:t>
      </w:r>
      <w:proofErr w:type="gramEnd"/>
      <w:r w:rsidR="008D42B7">
        <w:rPr>
          <w:rFonts w:hint="eastAsia"/>
          <w:szCs w:val="21"/>
        </w:rPr>
        <w:t xml:space="preserve">   </w:t>
      </w:r>
      <w:r>
        <w:rPr>
          <w:bCs/>
          <w:spacing w:val="20"/>
          <w:szCs w:val="21"/>
        </w:rPr>
        <w:t>(</w:t>
      </w:r>
      <w:r w:rsidRPr="00C051B8">
        <w:rPr>
          <w:bCs/>
          <w:color w:val="FF0000"/>
          <w:spacing w:val="20"/>
          <w:szCs w:val="21"/>
        </w:rPr>
        <w:t>2</w:t>
      </w:r>
      <w:r>
        <w:rPr>
          <w:bCs/>
          <w:spacing w:val="20"/>
          <w:szCs w:val="21"/>
        </w:rPr>
        <w:t xml:space="preserve">) </w:t>
      </w:r>
      <w:r w:rsidR="00377119">
        <w:rPr>
          <w:position w:val="-24"/>
          <w:szCs w:val="21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0.75pt" o:ole="">
            <v:imagedata r:id="rId8" o:title=""/>
          </v:shape>
          <o:OLEObject Type="Embed" ProgID="Equation.3" ShapeID="_x0000_i1025" DrawAspect="Content" ObjectID="_1620800133" r:id="rId9"/>
        </w:object>
      </w:r>
      <w:r w:rsidR="008D42B7">
        <w:rPr>
          <w:rFonts w:hint="eastAsia"/>
          <w:szCs w:val="21"/>
        </w:rPr>
        <w:t xml:space="preserve">  </w:t>
      </w:r>
      <w:r w:rsidR="004E065E">
        <w:rPr>
          <w:bCs/>
          <w:szCs w:val="21"/>
        </w:rPr>
        <w:t>(</w:t>
      </w:r>
      <w:r w:rsidR="004E065E">
        <w:rPr>
          <w:bCs/>
          <w:color w:val="FF0000"/>
          <w:szCs w:val="21"/>
        </w:rPr>
        <w:t>3</w:t>
      </w:r>
      <w:r w:rsidR="004E065E">
        <w:rPr>
          <w:bCs/>
          <w:szCs w:val="21"/>
        </w:rPr>
        <w:t>)</w:t>
      </w:r>
      <w:r w:rsidR="004E065E">
        <w:t xml:space="preserve"> 0</w:t>
      </w:r>
      <w:r w:rsidR="004E065E">
        <w:rPr>
          <w:bCs/>
          <w:szCs w:val="21"/>
        </w:rPr>
        <w:t>;  (</w:t>
      </w:r>
      <w:r w:rsidR="004E065E">
        <w:rPr>
          <w:bCs/>
          <w:color w:val="FF0000"/>
          <w:szCs w:val="21"/>
        </w:rPr>
        <w:t>4</w:t>
      </w:r>
      <w:r w:rsidR="004E065E">
        <w:rPr>
          <w:bCs/>
          <w:szCs w:val="21"/>
        </w:rPr>
        <w:t xml:space="preserve">) </w:t>
      </w:r>
      <w:r w:rsidR="004E065E">
        <w:rPr>
          <w:position w:val="-10"/>
        </w:rPr>
        <w:object w:dxaOrig="1620" w:dyaOrig="315">
          <v:shape id="_x0000_i1026" type="#_x0000_t75" style="width:81pt;height:15.75pt" o:ole="">
            <v:imagedata r:id="rId10" o:title=""/>
          </v:shape>
          <o:OLEObject Type="Embed" ProgID="Equation.3" ShapeID="_x0000_i1026" DrawAspect="Content" ObjectID="_1620800134" r:id="rId11"/>
        </w:object>
      </w:r>
      <w:r w:rsidR="004E065E">
        <w:rPr>
          <w:bCs/>
          <w:szCs w:val="21"/>
        </w:rPr>
        <w:t xml:space="preserve"> (</w:t>
      </w:r>
      <w:r w:rsidR="004E065E">
        <w:rPr>
          <w:bCs/>
          <w:color w:val="FF0000"/>
          <w:szCs w:val="21"/>
        </w:rPr>
        <w:t>5</w:t>
      </w:r>
      <w:r w:rsidR="004E065E">
        <w:rPr>
          <w:bCs/>
          <w:szCs w:val="21"/>
        </w:rPr>
        <w:t xml:space="preserve">) </w:t>
      </w:r>
      <w:r w:rsidR="004E065E">
        <w:rPr>
          <w:position w:val="-40"/>
        </w:rPr>
        <w:object w:dxaOrig="1860" w:dyaOrig="915">
          <v:shape id="_x0000_i1027" type="#_x0000_t75" style="width:93pt;height:45.75pt" o:ole="">
            <v:imagedata r:id="rId12" o:title=""/>
          </v:shape>
          <o:OLEObject Type="Embed" ProgID="Equation.3" ShapeID="_x0000_i1027" DrawAspect="Content" ObjectID="_1620800135" r:id="rId13"/>
        </w:object>
      </w:r>
      <w:r w:rsidR="004E065E">
        <w:t xml:space="preserve">. </w:t>
      </w:r>
    </w:p>
    <w:p w:rsidR="004E065E" w:rsidRDefault="004E065E" w:rsidP="004E065E">
      <w:pPr>
        <w:spacing w:line="360" w:lineRule="auto"/>
      </w:pPr>
      <w:proofErr w:type="gramStart"/>
      <w:r>
        <w:rPr>
          <w:b/>
        </w:rPr>
        <w:t>2.</w:t>
      </w:r>
      <w:r>
        <w:t>(</w:t>
      </w:r>
      <w:proofErr w:type="gramEnd"/>
      <w:r>
        <w:t>15 points). (1)</w:t>
      </w:r>
      <w:proofErr w:type="gramStart"/>
      <w:r>
        <w:t>—(</w:t>
      </w:r>
      <w:proofErr w:type="gramEnd"/>
      <w:r>
        <w:t>5):</w:t>
      </w:r>
      <w:r>
        <w:rPr>
          <w:bCs/>
          <w:spacing w:val="20"/>
          <w:sz w:val="24"/>
        </w:rPr>
        <w:t xml:space="preserve"> </w:t>
      </w:r>
      <w:r>
        <w:rPr>
          <w:bCs/>
          <w:color w:val="FF0000"/>
          <w:spacing w:val="20"/>
          <w:sz w:val="24"/>
        </w:rPr>
        <w:t>ABCDD</w:t>
      </w:r>
      <w:r>
        <w:t xml:space="preserve"> </w:t>
      </w:r>
    </w:p>
    <w:p w:rsidR="004E065E" w:rsidRDefault="004E065E" w:rsidP="004E065E">
      <w:pPr>
        <w:rPr>
          <w:sz w:val="24"/>
        </w:rPr>
      </w:pPr>
      <w:r>
        <w:rPr>
          <w:b/>
        </w:rPr>
        <w:t>3.</w:t>
      </w:r>
      <w:r>
        <w:t xml:space="preserve"> (</w:t>
      </w:r>
      <w:r>
        <w:rPr>
          <w:bCs/>
          <w:spacing w:val="20"/>
          <w:sz w:val="24"/>
        </w:rPr>
        <w:t>1)</w:t>
      </w:r>
      <w:r>
        <w:rPr>
          <w:sz w:val="24"/>
        </w:rPr>
        <w:t xml:space="preserve"> </w:t>
      </w:r>
      <w:r>
        <w:rPr>
          <w:b/>
          <w:sz w:val="24"/>
        </w:rPr>
        <w:t>Solution</w:t>
      </w:r>
      <w:r>
        <w:rPr>
          <w:sz w:val="24"/>
        </w:rPr>
        <w:t xml:space="preserve"> </w:t>
      </w:r>
    </w:p>
    <w:p w:rsidR="004E065E" w:rsidRDefault="004E065E" w:rsidP="004E065E">
      <w:pPr>
        <w:rPr>
          <w:sz w:val="24"/>
        </w:rPr>
      </w:pPr>
      <w:r>
        <w:rPr>
          <w:position w:val="-24"/>
        </w:rPr>
        <w:object w:dxaOrig="2055" w:dyaOrig="615">
          <v:shape id="_x0000_i1028" type="#_x0000_t75" style="width:102.75pt;height:30.75pt" o:ole="">
            <v:imagedata r:id="rId14" o:title=""/>
          </v:shape>
          <o:OLEObject Type="Embed" ProgID="Equation.3" ShapeID="_x0000_i1028" DrawAspect="Content" ObjectID="_1620800136" r:id="rId15"/>
        </w:object>
      </w:r>
      <w:r>
        <w:rPr>
          <w:sz w:val="24"/>
        </w:rPr>
        <w:t xml:space="preserve"> </w:t>
      </w:r>
      <w:r>
        <w:rPr>
          <w:position w:val="-30"/>
        </w:rPr>
        <w:object w:dxaOrig="1725" w:dyaOrig="975">
          <v:shape id="_x0000_i1029" type="#_x0000_t75" style="width:86.25pt;height:48.75pt" o:ole="">
            <v:imagedata r:id="rId16" o:title=""/>
          </v:shape>
          <o:OLEObject Type="Embed" ProgID="Equation.3" ShapeID="_x0000_i1029" DrawAspect="Content" ObjectID="_1620800137" r:id="rId17"/>
        </w:object>
      </w:r>
      <w:r>
        <w:rPr>
          <w:sz w:val="24"/>
        </w:rPr>
        <w:t xml:space="preserve">  </w:t>
      </w:r>
      <w:r>
        <w:rPr>
          <w:position w:val="-24"/>
        </w:rPr>
        <w:object w:dxaOrig="2340" w:dyaOrig="615">
          <v:shape id="_x0000_i1030" type="#_x0000_t75" style="width:117pt;height:30.75pt" o:ole="">
            <v:imagedata r:id="rId18" o:title=""/>
          </v:shape>
          <o:OLEObject Type="Embed" ProgID="Equation.3" ShapeID="_x0000_i1030" DrawAspect="Content" ObjectID="_1620800138" r:id="rId19"/>
        </w:object>
      </w:r>
      <w:r>
        <w:rPr>
          <w:sz w:val="24"/>
        </w:rPr>
        <w:t xml:space="preserve"> (4 points)</w:t>
      </w:r>
    </w:p>
    <w:p w:rsidR="004E065E" w:rsidRDefault="004E065E" w:rsidP="004E065E">
      <w:pPr>
        <w:rPr>
          <w:sz w:val="24"/>
        </w:rPr>
      </w:pPr>
      <w:r>
        <w:rPr>
          <w:sz w:val="24"/>
        </w:rPr>
        <w:t xml:space="preserve"> </w:t>
      </w:r>
      <w:r>
        <w:rPr>
          <w:position w:val="-28"/>
        </w:rPr>
        <w:object w:dxaOrig="2460" w:dyaOrig="675">
          <v:shape id="_x0000_i1031" type="#_x0000_t75" style="width:123pt;height:33.75pt" o:ole="">
            <v:imagedata r:id="rId20" o:title=""/>
          </v:shape>
          <o:OLEObject Type="Embed" ProgID="Equation.3" ShapeID="_x0000_i1031" DrawAspect="Content" ObjectID="_1620800139" r:id="rId21"/>
        </w:object>
      </w:r>
      <w:r>
        <w:rPr>
          <w:sz w:val="24"/>
        </w:rPr>
        <w:t xml:space="preserve"> </w:t>
      </w:r>
      <w:r>
        <w:rPr>
          <w:position w:val="-30"/>
        </w:rPr>
        <w:object w:dxaOrig="1905" w:dyaOrig="720">
          <v:shape id="_x0000_i1032" type="#_x0000_t75" style="width:95.25pt;height:36pt" o:ole="">
            <v:imagedata r:id="rId22" o:title=""/>
          </v:shape>
          <o:OLEObject Type="Embed" ProgID="Equation.3" ShapeID="_x0000_i1032" DrawAspect="Content" ObjectID="_1620800140" r:id="rId23"/>
        </w:object>
      </w:r>
      <w:r>
        <w:rPr>
          <w:sz w:val="24"/>
        </w:rPr>
        <w:t xml:space="preserve">  </w:t>
      </w:r>
      <w:r>
        <w:rPr>
          <w:position w:val="-28"/>
        </w:rPr>
        <w:object w:dxaOrig="2340" w:dyaOrig="660">
          <v:shape id="_x0000_i1033" type="#_x0000_t75" style="width:117pt;height:33pt" o:ole="">
            <v:imagedata r:id="rId24" o:title=""/>
          </v:shape>
          <o:OLEObject Type="Embed" ProgID="Equation.3" ShapeID="_x0000_i1033" DrawAspect="Content" ObjectID="_1620800141" r:id="rId25"/>
        </w:object>
      </w:r>
      <w:r>
        <w:rPr>
          <w:sz w:val="24"/>
        </w:rPr>
        <w:t xml:space="preserve"> (4 points)</w:t>
      </w:r>
    </w:p>
    <w:p w:rsidR="004E065E" w:rsidRDefault="004E065E" w:rsidP="004E065E">
      <w:pPr>
        <w:rPr>
          <w:sz w:val="24"/>
        </w:rPr>
      </w:pPr>
    </w:p>
    <w:p w:rsidR="004E065E" w:rsidRDefault="004E065E" w:rsidP="004E065E">
      <w:pPr>
        <w:rPr>
          <w:sz w:val="24"/>
        </w:rPr>
      </w:pPr>
      <w:r>
        <w:rPr>
          <w:bCs/>
          <w:spacing w:val="20"/>
          <w:sz w:val="24"/>
        </w:rPr>
        <w:t xml:space="preserve">(2) </w:t>
      </w:r>
      <w:proofErr w:type="gramStart"/>
      <w:r>
        <w:rPr>
          <w:b/>
        </w:rPr>
        <w:t xml:space="preserve">Solution  </w:t>
      </w:r>
      <w:r>
        <w:rPr>
          <w:sz w:val="24"/>
        </w:rPr>
        <w:t>Adding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BA</w:t>
      </w:r>
      <w:r>
        <w:rPr>
          <w:sz w:val="24"/>
        </w:rPr>
        <w:t xml:space="preserve">: </w:t>
      </w:r>
      <w:r>
        <w:rPr>
          <w:i/>
          <w:sz w:val="24"/>
        </w:rPr>
        <w:t>y</w:t>
      </w:r>
      <w:r>
        <w:rPr>
          <w:sz w:val="24"/>
        </w:rPr>
        <w:t xml:space="preserve"> = 1, </w:t>
      </w:r>
      <w:r>
        <w:rPr>
          <w:i/>
          <w:sz w:val="24"/>
        </w:rPr>
        <w:t>x</w:t>
      </w:r>
      <w:r>
        <w:rPr>
          <w:sz w:val="24"/>
        </w:rPr>
        <w:t xml:space="preserve"> from 1 to -1 and applying Green’s Theorem  (2</w:t>
      </w:r>
      <w:r>
        <w:t xml:space="preserve"> points</w:t>
      </w:r>
      <w:r>
        <w:rPr>
          <w:sz w:val="24"/>
        </w:rPr>
        <w:t>)</w:t>
      </w:r>
    </w:p>
    <w:p w:rsidR="004E065E" w:rsidRDefault="004E065E" w:rsidP="004E065E">
      <w:pPr>
        <w:rPr>
          <w:sz w:val="24"/>
        </w:rPr>
      </w:pPr>
      <w:r>
        <w:rPr>
          <w:rFonts w:ascii="宋体" w:hAnsi="宋体" w:hint="eastAsia"/>
          <w:position w:val="-18"/>
          <w:sz w:val="24"/>
        </w:rPr>
        <w:object w:dxaOrig="3585" w:dyaOrig="465">
          <v:shape id="_x0000_i1034" type="#_x0000_t75" style="width:179.25pt;height:23.25pt" o:ole="">
            <v:imagedata r:id="rId26" o:title=""/>
          </v:shape>
          <o:OLEObject Type="Embed" ProgID="Equation.3" ShapeID="_x0000_i1034" DrawAspect="Content" ObjectID="_1620800142" r:id="rId27"/>
        </w:object>
      </w:r>
      <w:r>
        <w:rPr>
          <w:sz w:val="24"/>
        </w:rPr>
        <w:t>=</w:t>
      </w:r>
      <w:r>
        <w:rPr>
          <w:position w:val="-18"/>
          <w:sz w:val="24"/>
        </w:rPr>
        <w:object w:dxaOrig="4215" w:dyaOrig="525">
          <v:shape id="_x0000_i1035" type="#_x0000_t75" style="width:210.75pt;height:26.25pt" o:ole="">
            <v:imagedata r:id="rId28" o:title=""/>
          </v:shape>
          <o:OLEObject Type="Embed" ProgID="Equation.3" ShapeID="_x0000_i1035" DrawAspect="Content" ObjectID="_1620800143" r:id="rId29"/>
        </w:object>
      </w:r>
      <w:r>
        <w:rPr>
          <w:sz w:val="24"/>
        </w:rPr>
        <w:t xml:space="preserve">     =2e            (6 </w:t>
      </w:r>
      <w:r>
        <w:t>points</w:t>
      </w:r>
      <w:r>
        <w:rPr>
          <w:sz w:val="24"/>
        </w:rPr>
        <w:t>)</w:t>
      </w:r>
      <w:r>
        <w:t>.</w:t>
      </w:r>
    </w:p>
    <w:p w:rsidR="004E065E" w:rsidRDefault="004E065E" w:rsidP="004E065E">
      <w:pPr>
        <w:rPr>
          <w:sz w:val="24"/>
        </w:rPr>
      </w:pPr>
      <w:r>
        <w:rPr>
          <w:bCs/>
          <w:spacing w:val="20"/>
          <w:sz w:val="24"/>
        </w:rPr>
        <w:lastRenderedPageBreak/>
        <w:t xml:space="preserve">(3) </w:t>
      </w:r>
      <w:r>
        <w:rPr>
          <w:b/>
          <w:sz w:val="24"/>
        </w:rPr>
        <w:t>Solution</w:t>
      </w:r>
      <w:r>
        <w:rPr>
          <w:rFonts w:ascii="宋体" w:hAnsi="宋体" w:hint="eastAsia"/>
          <w:sz w:val="24"/>
        </w:rPr>
        <w:t xml:space="preserve"> </w:t>
      </w:r>
      <w:r>
        <w:rPr>
          <w:position w:val="-30"/>
          <w:szCs w:val="21"/>
        </w:rPr>
        <w:object w:dxaOrig="1140" w:dyaOrig="600">
          <v:shape id="_x0000_i1036" type="#_x0000_t75" style="width:57pt;height:30pt" o:ole="">
            <v:imagedata r:id="rId30" o:title=""/>
          </v:shape>
          <o:OLEObject Type="Embed" ProgID="Equation.3" ShapeID="_x0000_i1036" DrawAspect="Content" ObjectID="_1620800144" r:id="rId31"/>
        </w:object>
      </w:r>
      <w:r>
        <w:rPr>
          <w:sz w:val="24"/>
        </w:rPr>
        <w:t xml:space="preserve">=  </w:t>
      </w:r>
      <w:r>
        <w:rPr>
          <w:position w:val="-34"/>
          <w:szCs w:val="21"/>
        </w:rPr>
        <w:object w:dxaOrig="1380" w:dyaOrig="795">
          <v:shape id="_x0000_i1037" type="#_x0000_t75" style="width:69pt;height:39.75pt" o:ole="">
            <v:imagedata r:id="rId32" o:title=""/>
          </v:shape>
          <o:OLEObject Type="Embed" ProgID="Equation.3" ShapeID="_x0000_i1037" DrawAspect="Content" ObjectID="_1620800145" r:id="rId33"/>
        </w:object>
      </w:r>
      <w:r>
        <w:rPr>
          <w:sz w:val="24"/>
        </w:rPr>
        <w:t xml:space="preserve">   (4 points)</w:t>
      </w:r>
    </w:p>
    <w:p w:rsidR="004E065E" w:rsidRDefault="004E065E" w:rsidP="004E065E">
      <w:pPr>
        <w:rPr>
          <w:sz w:val="24"/>
        </w:rPr>
      </w:pPr>
      <w:r>
        <w:rPr>
          <w:sz w:val="24"/>
        </w:rPr>
        <w:t xml:space="preserve">        =</w:t>
      </w:r>
      <w:r>
        <w:rPr>
          <w:position w:val="-32"/>
          <w:szCs w:val="21"/>
        </w:rPr>
        <w:object w:dxaOrig="960" w:dyaOrig="765">
          <v:shape id="_x0000_i1038" type="#_x0000_t75" style="width:48pt;height:38.25pt" o:ole="">
            <v:imagedata r:id="rId34" o:title=""/>
          </v:shape>
          <o:OLEObject Type="Embed" ProgID="Equation.3" ShapeID="_x0000_i1038" DrawAspect="Content" ObjectID="_1620800146" r:id="rId35"/>
        </w:object>
      </w:r>
      <w:r>
        <w:rPr>
          <w:sz w:val="24"/>
        </w:rPr>
        <w:t xml:space="preserve"> </w:t>
      </w:r>
      <w:r>
        <w:rPr>
          <w:position w:val="-24"/>
          <w:szCs w:val="21"/>
        </w:rPr>
        <w:object w:dxaOrig="1200" w:dyaOrig="615">
          <v:shape id="_x0000_i1039" type="#_x0000_t75" style="width:60pt;height:30.75pt" o:ole="">
            <v:imagedata r:id="rId36" o:title=""/>
          </v:shape>
          <o:OLEObject Type="Embed" ProgID="Equation.3" ShapeID="_x0000_i1039" DrawAspect="Content" ObjectID="_1620800147" r:id="rId37"/>
        </w:object>
      </w:r>
      <w:r>
        <w:rPr>
          <w:sz w:val="24"/>
        </w:rPr>
        <w:t xml:space="preserve">                         (4 points)</w:t>
      </w:r>
    </w:p>
    <w:p w:rsidR="004E065E" w:rsidRDefault="004E065E" w:rsidP="004E065E">
      <w:pPr>
        <w:rPr>
          <w:sz w:val="24"/>
        </w:rPr>
      </w:pPr>
      <w:r>
        <w:rPr>
          <w:bCs/>
          <w:spacing w:val="20"/>
          <w:sz w:val="24"/>
        </w:rPr>
        <w:t xml:space="preserve">(4) </w:t>
      </w:r>
      <w:r>
        <w:rPr>
          <w:b/>
          <w:sz w:val="24"/>
        </w:rPr>
        <w:t>Solution</w:t>
      </w:r>
      <w:r>
        <w:rPr>
          <w:sz w:val="24"/>
        </w:rPr>
        <w:t xml:space="preserve"> Adding </w:t>
      </w:r>
      <w:r>
        <w:rPr>
          <w:i/>
          <w:sz w:val="24"/>
        </w:rPr>
        <w:t>S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：</w:t>
      </w:r>
      <w:r>
        <w:rPr>
          <w:position w:val="-10"/>
          <w:sz w:val="24"/>
        </w:rPr>
        <w:object w:dxaOrig="1755" w:dyaOrig="360">
          <v:shape id="_x0000_i1040" type="#_x0000_t75" style="width:87.75pt;height:18pt" o:ole="">
            <v:imagedata r:id="rId38" o:title=""/>
          </v:shape>
          <o:OLEObject Type="Embed" ProgID="Equation.3" ShapeID="_x0000_i1040" DrawAspect="Content" ObjectID="_1620800148" r:id="rId39"/>
        </w:object>
      </w:r>
      <w:r>
        <w:rPr>
          <w:sz w:val="24"/>
        </w:rPr>
        <w:t xml:space="preserve"> </w:t>
      </w:r>
      <w:proofErr w:type="gramStart"/>
      <w:r>
        <w:rPr>
          <w:sz w:val="24"/>
        </w:rPr>
        <w:t>upward</w:t>
      </w:r>
      <w:proofErr w:type="gramEnd"/>
      <w:r>
        <w:rPr>
          <w:sz w:val="24"/>
        </w:rPr>
        <w:t>. (2 points)</w:t>
      </w:r>
    </w:p>
    <w:p w:rsidR="004E065E" w:rsidRDefault="004E065E" w:rsidP="004E065E">
      <w:pPr>
        <w:ind w:firstLineChars="200" w:firstLine="500"/>
        <w:rPr>
          <w:sz w:val="24"/>
        </w:rPr>
      </w:pPr>
      <w:r>
        <w:rPr>
          <w:bCs/>
          <w:spacing w:val="20"/>
          <w:szCs w:val="21"/>
        </w:rPr>
        <w:t xml:space="preserve">Applying Gauss’ Formula, </w:t>
      </w:r>
      <w:r>
        <w:rPr>
          <w:rFonts w:ascii="宋体" w:hAnsi="宋体" w:hint="eastAsia"/>
          <w:bCs/>
          <w:spacing w:val="20"/>
          <w:position w:val="-34"/>
          <w:szCs w:val="21"/>
        </w:rPr>
        <w:object w:dxaOrig="2535" w:dyaOrig="615">
          <v:shape id="_x0000_i1041" type="#_x0000_t75" style="width:126.75pt;height:30.75pt" o:ole="">
            <v:imagedata r:id="rId40" o:title=""/>
          </v:shape>
          <o:OLEObject Type="Embed" ProgID="Equation.3" ShapeID="_x0000_i1041" DrawAspect="Content" ObjectID="_1620800149" r:id="rId41"/>
        </w:object>
      </w:r>
      <w:r>
        <w:rPr>
          <w:sz w:val="24"/>
        </w:rPr>
        <w:t>=</w:t>
      </w:r>
      <w:r>
        <w:rPr>
          <w:position w:val="-30"/>
          <w:sz w:val="24"/>
        </w:rPr>
        <w:object w:dxaOrig="1410" w:dyaOrig="585">
          <v:shape id="_x0000_i1042" type="#_x0000_t75" style="width:70.5pt;height:29.25pt" o:ole="">
            <v:imagedata r:id="rId42" o:title=""/>
          </v:shape>
          <o:OLEObject Type="Embed" ProgID="Equation.3" ShapeID="_x0000_i1042" DrawAspect="Content" ObjectID="_1620800150" r:id="rId43"/>
        </w:object>
      </w:r>
      <w:r>
        <w:rPr>
          <w:sz w:val="24"/>
        </w:rPr>
        <w:t xml:space="preserve">  (3 points)</w:t>
      </w:r>
    </w:p>
    <w:p w:rsidR="004E065E" w:rsidRDefault="004E065E" w:rsidP="004E065E">
      <w:pPr>
        <w:ind w:firstLineChars="200" w:firstLine="420"/>
        <w:rPr>
          <w:sz w:val="24"/>
        </w:rPr>
      </w:pPr>
      <w:r>
        <w:rPr>
          <w:rFonts w:ascii="宋体" w:hAnsi="宋体" w:hint="eastAsia"/>
          <w:bCs/>
          <w:spacing w:val="20"/>
          <w:position w:val="-34"/>
          <w:szCs w:val="21"/>
        </w:rPr>
        <w:object w:dxaOrig="2475" w:dyaOrig="615">
          <v:shape id="_x0000_i1043" type="#_x0000_t75" style="width:123.75pt;height:30.75pt" o:ole="">
            <v:imagedata r:id="rId44" o:title=""/>
          </v:shape>
          <o:OLEObject Type="Embed" ProgID="Equation.3" ShapeID="_x0000_i1043" DrawAspect="Content" ObjectID="_1620800151" r:id="rId45"/>
        </w:object>
      </w:r>
      <w:r>
        <w:rPr>
          <w:sz w:val="24"/>
        </w:rPr>
        <w:t>=</w:t>
      </w:r>
      <w:r>
        <w:rPr>
          <w:position w:val="-6"/>
          <w:sz w:val="24"/>
        </w:rPr>
        <w:object w:dxaOrig="405" w:dyaOrig="330">
          <v:shape id="_x0000_i1044" type="#_x0000_t75" style="width:20.25pt;height:16.5pt" o:ole="">
            <v:imagedata r:id="rId46" o:title=""/>
          </v:shape>
          <o:OLEObject Type="Embed" ProgID="Equation.3" ShapeID="_x0000_i1044" DrawAspect="Content" ObjectID="_1620800152" r:id="rId47"/>
        </w:object>
      </w:r>
      <w:r>
        <w:rPr>
          <w:sz w:val="24"/>
        </w:rPr>
        <w:t xml:space="preserve">    </w:t>
      </w:r>
    </w:p>
    <w:p w:rsidR="004E065E" w:rsidRDefault="004E065E" w:rsidP="004E065E">
      <w:pPr>
        <w:ind w:firstLineChars="200" w:firstLine="420"/>
        <w:rPr>
          <w:sz w:val="24"/>
        </w:rPr>
      </w:pPr>
      <w:r>
        <w:rPr>
          <w:rFonts w:ascii="宋体" w:hAnsi="宋体" w:hint="eastAsia"/>
          <w:bCs/>
          <w:spacing w:val="20"/>
          <w:position w:val="-32"/>
          <w:szCs w:val="21"/>
        </w:rPr>
        <w:object w:dxaOrig="2475" w:dyaOrig="600">
          <v:shape id="_x0000_i1045" type="#_x0000_t75" style="width:123.75pt;height:30pt" o:ole="">
            <v:imagedata r:id="rId48" o:title=""/>
          </v:shape>
          <o:OLEObject Type="Embed" ProgID="Equation.3" ShapeID="_x0000_i1045" DrawAspect="Content" ObjectID="_1620800153" r:id="rId49"/>
        </w:object>
      </w:r>
      <w:r>
        <w:rPr>
          <w:sz w:val="24"/>
        </w:rPr>
        <w:t>=0   (3 points)</w:t>
      </w:r>
    </w:p>
    <w:p w:rsidR="004E065E" w:rsidRDefault="004E065E" w:rsidP="004E065E">
      <w:pPr>
        <w:rPr>
          <w:sz w:val="24"/>
        </w:rPr>
      </w:pPr>
      <w:r>
        <w:rPr>
          <w:bCs/>
          <w:spacing w:val="20"/>
          <w:sz w:val="24"/>
        </w:rPr>
        <w:t>(5)</w:t>
      </w:r>
      <w:r>
        <w:rPr>
          <w:b/>
          <w:sz w:val="24"/>
        </w:rPr>
        <w:t>Solution</w:t>
      </w:r>
      <w:r>
        <w:rPr>
          <w:sz w:val="24"/>
        </w:rPr>
        <w:t xml:space="preserve">  </w:t>
      </w:r>
      <w:r>
        <w:rPr>
          <w:position w:val="-28"/>
          <w:sz w:val="24"/>
        </w:rPr>
        <w:object w:dxaOrig="1785" w:dyaOrig="660">
          <v:shape id="_x0000_i1046" type="#_x0000_t75" style="width:89.25pt;height:33pt" o:ole="">
            <v:imagedata r:id="rId50" o:title=""/>
          </v:shape>
          <o:OLEObject Type="Embed" ProgID="Equation.3" ShapeID="_x0000_i1046" DrawAspect="Content" ObjectID="_1620800154" r:id="rId51"/>
        </w:object>
      </w:r>
      <w:r>
        <w:rPr>
          <w:sz w:val="24"/>
        </w:rPr>
        <w:t xml:space="preserve">      (3 points)</w:t>
      </w:r>
    </w:p>
    <w:p w:rsidR="004E065E" w:rsidRDefault="004E065E" w:rsidP="004E065E">
      <w:pPr>
        <w:rPr>
          <w:sz w:val="24"/>
        </w:rPr>
      </w:pPr>
      <w:r>
        <w:rPr>
          <w:sz w:val="24"/>
        </w:rPr>
        <w:t xml:space="preserve">       =</w:t>
      </w:r>
      <w:r>
        <w:rPr>
          <w:position w:val="-14"/>
          <w:sz w:val="24"/>
        </w:rPr>
        <w:object w:dxaOrig="5700" w:dyaOrig="405">
          <v:shape id="_x0000_i1047" type="#_x0000_t75" style="width:285pt;height:20.25pt" o:ole="">
            <v:imagedata r:id="rId52" o:title=""/>
          </v:shape>
          <o:OLEObject Type="Embed" ProgID="Equation.3" ShapeID="_x0000_i1047" DrawAspect="Content" ObjectID="_1620800155" r:id="rId53"/>
        </w:object>
      </w:r>
      <w:r>
        <w:rPr>
          <w:sz w:val="24"/>
        </w:rPr>
        <w:t xml:space="preserve">   (5 points)</w:t>
      </w:r>
    </w:p>
    <w:p w:rsidR="004E065E" w:rsidRDefault="004E065E" w:rsidP="004E065E">
      <w:pPr>
        <w:rPr>
          <w:sz w:val="24"/>
        </w:rPr>
      </w:pPr>
    </w:p>
    <w:p w:rsidR="004E065E" w:rsidRDefault="004E065E" w:rsidP="004E065E">
      <w:pPr>
        <w:rPr>
          <w:b/>
          <w:bCs/>
          <w:sz w:val="24"/>
        </w:rPr>
      </w:pPr>
      <w:r>
        <w:rPr>
          <w:b/>
          <w:bCs/>
          <w:spacing w:val="20"/>
          <w:sz w:val="24"/>
        </w:rPr>
        <w:t>4.</w:t>
      </w:r>
    </w:p>
    <w:p w:rsidR="004E065E" w:rsidRDefault="004E065E" w:rsidP="004E065E">
      <w:pPr>
        <w:ind w:leftChars="-86" w:left="-181" w:firstLineChars="100" w:firstLine="280"/>
        <w:rPr>
          <w:bCs/>
          <w:spacing w:val="20"/>
          <w:sz w:val="24"/>
        </w:rPr>
      </w:pPr>
      <w:r>
        <w:rPr>
          <w:bCs/>
          <w:spacing w:val="20"/>
          <w:sz w:val="24"/>
        </w:rPr>
        <w:t xml:space="preserve">(1) </w:t>
      </w:r>
      <w:proofErr w:type="gramStart"/>
      <w:r>
        <w:rPr>
          <w:b/>
          <w:sz w:val="24"/>
        </w:rPr>
        <w:t xml:space="preserve">Proof  </w:t>
      </w:r>
      <w:r>
        <w:rPr>
          <w:i/>
          <w:sz w:val="24"/>
        </w:rPr>
        <w:t>f</w:t>
      </w:r>
      <w:proofErr w:type="gramEnd"/>
      <w:r>
        <w:rPr>
          <w:sz w:val="24"/>
        </w:rPr>
        <w:t xml:space="preserve"> is clearly continuous at every point (</w:t>
      </w:r>
      <w:r>
        <w:rPr>
          <w:i/>
          <w:sz w:val="24"/>
        </w:rPr>
        <w:t>x</w:t>
      </w:r>
      <w:r>
        <w:rPr>
          <w:sz w:val="24"/>
        </w:rPr>
        <w:t xml:space="preserve">, </w:t>
      </w:r>
      <w:r>
        <w:rPr>
          <w:i/>
          <w:sz w:val="24"/>
        </w:rPr>
        <w:t>y</w:t>
      </w:r>
      <w:r>
        <w:rPr>
          <w:sz w:val="24"/>
        </w:rPr>
        <w:t xml:space="preserve">) </w:t>
      </w:r>
      <w:r>
        <w:rPr>
          <w:sz w:val="24"/>
        </w:rPr>
        <w:sym w:font="Symbol" w:char="F0B9"/>
      </w:r>
      <w:r>
        <w:rPr>
          <w:sz w:val="24"/>
        </w:rPr>
        <w:t xml:space="preserve"> (0, 0). </w:t>
      </w:r>
      <w:r>
        <w:rPr>
          <w:bCs/>
          <w:sz w:val="24"/>
        </w:rPr>
        <w:t>(4</w:t>
      </w:r>
      <w:r>
        <w:rPr>
          <w:sz w:val="24"/>
        </w:rPr>
        <w:t xml:space="preserve"> points</w:t>
      </w:r>
      <w:r>
        <w:rPr>
          <w:bCs/>
          <w:sz w:val="24"/>
        </w:rPr>
        <w:t>)</w:t>
      </w:r>
    </w:p>
    <w:p w:rsidR="004E065E" w:rsidRDefault="004E065E" w:rsidP="004E065E">
      <w:pPr>
        <w:ind w:leftChars="-86" w:left="-181" w:firstLineChars="100" w:firstLine="240"/>
        <w:rPr>
          <w:bCs/>
          <w:sz w:val="24"/>
        </w:rPr>
      </w:pPr>
      <w:r>
        <w:rPr>
          <w:bCs/>
          <w:sz w:val="24"/>
        </w:rPr>
        <w:t xml:space="preserve"> Since</w:t>
      </w:r>
      <w:r>
        <w:rPr>
          <w:bCs/>
          <w:position w:val="-24"/>
          <w:sz w:val="24"/>
        </w:rPr>
        <w:object w:dxaOrig="2820" w:dyaOrig="615">
          <v:shape id="_x0000_i1048" type="#_x0000_t75" style="width:141pt;height:30.75pt" o:ole="">
            <v:imagedata r:id="rId54" o:title=""/>
          </v:shape>
          <o:OLEObject Type="Embed" ProgID="Equation.3" ShapeID="_x0000_i1048" DrawAspect="Content" ObjectID="_1620800156" r:id="rId55"/>
        </w:object>
      </w:r>
      <w:r>
        <w:rPr>
          <w:bCs/>
          <w:sz w:val="24"/>
        </w:rPr>
        <w:t xml:space="preserve">, </w:t>
      </w:r>
      <w:r>
        <w:rPr>
          <w:bCs/>
          <w:i/>
          <w:sz w:val="24"/>
        </w:rPr>
        <w:t>f</w:t>
      </w:r>
      <w:r>
        <w:rPr>
          <w:bCs/>
          <w:sz w:val="24"/>
        </w:rPr>
        <w:t>(</w:t>
      </w:r>
      <w:proofErr w:type="spellStart"/>
      <w:r>
        <w:rPr>
          <w:bCs/>
          <w:i/>
          <w:sz w:val="24"/>
        </w:rPr>
        <w:t>x</w:t>
      </w:r>
      <w:proofErr w:type="gramStart"/>
      <w:r>
        <w:rPr>
          <w:bCs/>
          <w:sz w:val="24"/>
        </w:rPr>
        <w:t>,</w:t>
      </w:r>
      <w:r>
        <w:rPr>
          <w:bCs/>
          <w:i/>
          <w:sz w:val="24"/>
        </w:rPr>
        <w:t>y</w:t>
      </w:r>
      <w:proofErr w:type="spellEnd"/>
      <w:proofErr w:type="gramEnd"/>
      <w:r>
        <w:rPr>
          <w:bCs/>
          <w:sz w:val="24"/>
        </w:rPr>
        <w:t>) is not continuous at (0, 0)    (6</w:t>
      </w:r>
      <w:r>
        <w:rPr>
          <w:sz w:val="24"/>
        </w:rPr>
        <w:t xml:space="preserve"> points</w:t>
      </w:r>
      <w:r>
        <w:rPr>
          <w:bCs/>
          <w:sz w:val="24"/>
        </w:rPr>
        <w:t>)</w:t>
      </w:r>
    </w:p>
    <w:p w:rsidR="004E065E" w:rsidRDefault="004E065E" w:rsidP="004E065E">
      <w:pPr>
        <w:rPr>
          <w:bCs/>
          <w:spacing w:val="20"/>
          <w:sz w:val="24"/>
        </w:rPr>
      </w:pPr>
    </w:p>
    <w:p w:rsidR="004E065E" w:rsidRDefault="004E065E" w:rsidP="004E065E">
      <w:pPr>
        <w:rPr>
          <w:sz w:val="24"/>
          <w:szCs w:val="20"/>
        </w:rPr>
      </w:pPr>
      <w:r>
        <w:rPr>
          <w:bCs/>
          <w:spacing w:val="20"/>
          <w:sz w:val="24"/>
        </w:rPr>
        <w:t xml:space="preserve">(2) </w:t>
      </w:r>
      <w:r>
        <w:rPr>
          <w:sz w:val="24"/>
          <w:szCs w:val="20"/>
        </w:rPr>
        <w:t xml:space="preserve"> </w:t>
      </w:r>
      <w:r>
        <w:rPr>
          <w:b/>
          <w:sz w:val="24"/>
        </w:rPr>
        <w:t>Solution</w:t>
      </w:r>
      <w:r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</w:rPr>
        <w:t xml:space="preserve">Since </w:t>
      </w:r>
      <w:proofErr w:type="gramEnd"/>
      <w:r>
        <w:rPr>
          <w:bCs/>
          <w:position w:val="-30"/>
          <w:sz w:val="24"/>
        </w:rPr>
        <w:object w:dxaOrig="2115" w:dyaOrig="720">
          <v:shape id="_x0000_i1049" type="#_x0000_t75" style="width:105.75pt;height:36pt" o:ole="">
            <v:imagedata r:id="rId56" o:title=""/>
          </v:shape>
          <o:OLEObject Type="Embed" ProgID="Equation.3" ShapeID="_x0000_i1049" DrawAspect="Content" ObjectID="_1620800157" r:id="rId57"/>
        </w:object>
      </w:r>
      <w:r>
        <w:rPr>
          <w:bCs/>
          <w:sz w:val="24"/>
        </w:rPr>
        <w:t>, the series converges for |</w:t>
      </w:r>
      <w:r>
        <w:rPr>
          <w:bCs/>
          <w:i/>
          <w:sz w:val="24"/>
        </w:rPr>
        <w:t>x</w:t>
      </w:r>
      <w:r>
        <w:rPr>
          <w:bCs/>
          <w:sz w:val="24"/>
        </w:rPr>
        <w:t>|&lt;1 and diverges if |</w:t>
      </w:r>
      <w:r>
        <w:rPr>
          <w:bCs/>
          <w:i/>
          <w:sz w:val="24"/>
        </w:rPr>
        <w:t>x</w:t>
      </w:r>
      <w:r>
        <w:rPr>
          <w:bCs/>
          <w:sz w:val="24"/>
        </w:rPr>
        <w:t xml:space="preserve">|&gt;1. </w:t>
      </w:r>
      <w:proofErr w:type="gramStart"/>
      <w:r>
        <w:rPr>
          <w:bCs/>
          <w:sz w:val="24"/>
        </w:rPr>
        <w:t xml:space="preserve">At </w:t>
      </w:r>
      <w:proofErr w:type="gramEnd"/>
      <w:r>
        <w:rPr>
          <w:bCs/>
          <w:position w:val="-6"/>
          <w:sz w:val="24"/>
        </w:rPr>
        <w:object w:dxaOrig="675" w:dyaOrig="285">
          <v:shape id="_x0000_i1050" type="#_x0000_t75" style="width:33.75pt;height:14.25pt" o:ole="">
            <v:imagedata r:id="rId58" o:title=""/>
          </v:shape>
          <o:OLEObject Type="Embed" ProgID="Equation.3" ShapeID="_x0000_i1050" DrawAspect="Content" ObjectID="_1620800158" r:id="rId59"/>
        </w:object>
      </w:r>
      <w:r>
        <w:rPr>
          <w:bCs/>
          <w:sz w:val="24"/>
        </w:rPr>
        <w:t xml:space="preserve">, </w:t>
      </w:r>
      <w:r>
        <w:rPr>
          <w:bCs/>
          <w:position w:val="-20"/>
          <w:sz w:val="24"/>
        </w:rPr>
        <w:object w:dxaOrig="1500" w:dyaOrig="465">
          <v:shape id="_x0000_i1051" type="#_x0000_t75" style="width:75pt;height:23.25pt" o:ole="">
            <v:imagedata r:id="rId60" o:title=""/>
          </v:shape>
          <o:OLEObject Type="Embed" ProgID="Equation.3" ShapeID="_x0000_i1051" DrawAspect="Content" ObjectID="_1620800159" r:id="rId61"/>
        </w:object>
      </w:r>
      <w:r>
        <w:rPr>
          <w:bCs/>
          <w:sz w:val="24"/>
        </w:rPr>
        <w:t>implies the series diverges. It follows the interval of convergence of the given series is (-1, 1). (4</w:t>
      </w:r>
      <w:r>
        <w:rPr>
          <w:sz w:val="24"/>
        </w:rPr>
        <w:t xml:space="preserve"> points</w:t>
      </w:r>
      <w:r>
        <w:rPr>
          <w:bCs/>
          <w:sz w:val="24"/>
        </w:rPr>
        <w:t>)</w:t>
      </w:r>
    </w:p>
    <w:p w:rsidR="004E065E" w:rsidRDefault="004E065E" w:rsidP="004E065E">
      <w:pPr>
        <w:ind w:firstLineChars="200" w:firstLine="480"/>
        <w:rPr>
          <w:sz w:val="24"/>
          <w:szCs w:val="20"/>
        </w:rPr>
      </w:pPr>
      <w:r>
        <w:rPr>
          <w:sz w:val="24"/>
          <w:szCs w:val="20"/>
        </w:rPr>
        <w:t xml:space="preserve">As </w:t>
      </w:r>
      <w:r>
        <w:rPr>
          <w:bCs/>
          <w:position w:val="-28"/>
          <w:sz w:val="24"/>
        </w:rPr>
        <w:object w:dxaOrig="2115" w:dyaOrig="675">
          <v:shape id="_x0000_i1052" type="#_x0000_t75" style="width:105.75pt;height:33.75pt" o:ole="">
            <v:imagedata r:id="rId62" o:title=""/>
          </v:shape>
          <o:OLEObject Type="Embed" ProgID="Equation.3" ShapeID="_x0000_i1052" DrawAspect="Content" ObjectID="_1620800160" r:id="rId63"/>
        </w:objec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 xml:space="preserve"> </w:t>
      </w:r>
      <w:r>
        <w:rPr>
          <w:bCs/>
          <w:position w:val="-28"/>
          <w:sz w:val="24"/>
        </w:rPr>
        <w:object w:dxaOrig="2280" w:dyaOrig="675">
          <v:shape id="_x0000_i1053" type="#_x0000_t75" style="width:114pt;height:33.75pt" o:ole="">
            <v:imagedata r:id="rId64" o:title=""/>
          </v:shape>
          <o:OLEObject Type="Embed" ProgID="Equation.3" ShapeID="_x0000_i1053" DrawAspect="Content" ObjectID="_1620800161" r:id="rId65"/>
        </w:object>
      </w:r>
      <w:r>
        <w:rPr>
          <w:bCs/>
          <w:sz w:val="24"/>
        </w:rPr>
        <w:t xml:space="preserve"> </w:t>
      </w:r>
      <w:r>
        <w:rPr>
          <w:bCs/>
          <w:position w:val="-28"/>
          <w:sz w:val="24"/>
        </w:rPr>
        <w:object w:dxaOrig="3795" w:dyaOrig="735">
          <v:shape id="_x0000_i1054" type="#_x0000_t75" style="width:189.75pt;height:36.75pt" o:ole="">
            <v:imagedata r:id="rId66" o:title=""/>
          </v:shape>
          <o:OLEObject Type="Embed" ProgID="Equation.3" ShapeID="_x0000_i1054" DrawAspect="Content" ObjectID="_1620800162" r:id="rId67"/>
        </w:object>
      </w:r>
    </w:p>
    <w:p w:rsidR="004E065E" w:rsidRDefault="004E065E" w:rsidP="004E065E">
      <w:pPr>
        <w:rPr>
          <w:bCs/>
          <w:sz w:val="24"/>
        </w:rPr>
      </w:pPr>
      <w:r>
        <w:rPr>
          <w:bCs/>
          <w:position w:val="-30"/>
          <w:sz w:val="24"/>
        </w:rPr>
        <w:object w:dxaOrig="2805" w:dyaOrig="705">
          <v:shape id="_x0000_i1055" type="#_x0000_t75" style="width:140.25pt;height:35.25pt" o:ole="">
            <v:imagedata r:id="rId68" o:title=""/>
          </v:shape>
          <o:OLEObject Type="Embed" ProgID="Equation.3" ShapeID="_x0000_i1055" DrawAspect="Content" ObjectID="_1620800163" r:id="rId69"/>
        </w:object>
      </w:r>
      <w:r>
        <w:rPr>
          <w:bCs/>
          <w:sz w:val="24"/>
        </w:rPr>
        <w:t xml:space="preserve">  </w:t>
      </w:r>
      <w:r>
        <w:rPr>
          <w:bCs/>
          <w:position w:val="-30"/>
          <w:sz w:val="24"/>
        </w:rPr>
        <w:object w:dxaOrig="2655" w:dyaOrig="705">
          <v:shape id="_x0000_i1056" type="#_x0000_t75" style="width:132.75pt;height:35.25pt" o:ole="">
            <v:imagedata r:id="rId70" o:title=""/>
          </v:shape>
          <o:OLEObject Type="Embed" ProgID="Equation.3" ShapeID="_x0000_i1056" DrawAspect="Content" ObjectID="_1620800164" r:id="rId71"/>
        </w:object>
      </w:r>
      <w:r>
        <w:rPr>
          <w:bCs/>
          <w:sz w:val="24"/>
        </w:rPr>
        <w:t xml:space="preserve">             (6</w:t>
      </w:r>
      <w:r>
        <w:rPr>
          <w:sz w:val="24"/>
        </w:rPr>
        <w:t xml:space="preserve"> points</w:t>
      </w:r>
      <w:r>
        <w:rPr>
          <w:bCs/>
          <w:sz w:val="24"/>
        </w:rPr>
        <w:t>)</w:t>
      </w:r>
    </w:p>
    <w:p w:rsidR="004E065E" w:rsidRDefault="004E065E" w:rsidP="004E065E">
      <w:pPr>
        <w:rPr>
          <w:bCs/>
          <w:spacing w:val="20"/>
          <w:sz w:val="24"/>
        </w:rPr>
      </w:pPr>
    </w:p>
    <w:p w:rsidR="00EA1957" w:rsidRDefault="004E065E" w:rsidP="00EA1957">
      <w:pPr>
        <w:rPr>
          <w:bCs/>
          <w:szCs w:val="21"/>
        </w:rPr>
      </w:pPr>
      <w:r>
        <w:rPr>
          <w:bCs/>
          <w:spacing w:val="20"/>
          <w:sz w:val="24"/>
        </w:rPr>
        <w:t>(</w:t>
      </w:r>
      <w:r>
        <w:rPr>
          <w:bCs/>
          <w:color w:val="FF0000"/>
          <w:spacing w:val="20"/>
          <w:sz w:val="24"/>
        </w:rPr>
        <w:t>3</w:t>
      </w:r>
      <w:r>
        <w:rPr>
          <w:bCs/>
          <w:spacing w:val="20"/>
          <w:sz w:val="24"/>
        </w:rPr>
        <w:t xml:space="preserve">) </w:t>
      </w:r>
      <w:proofErr w:type="gramStart"/>
      <w:r w:rsidR="00EA1957">
        <w:rPr>
          <w:b/>
        </w:rPr>
        <w:t>Solution</w:t>
      </w:r>
      <w:r w:rsidR="00EA1957">
        <w:rPr>
          <w:bCs/>
          <w:szCs w:val="21"/>
        </w:rPr>
        <w:t xml:space="preserve"> </w:t>
      </w:r>
      <w:r w:rsidR="00EA1957">
        <w:rPr>
          <w:rFonts w:hint="eastAsia"/>
          <w:bCs/>
          <w:szCs w:val="21"/>
        </w:rPr>
        <w:t xml:space="preserve"> </w:t>
      </w:r>
      <w:bookmarkStart w:id="0" w:name="_GoBack"/>
      <w:bookmarkEnd w:id="0"/>
      <w:r w:rsidR="00EA1957">
        <w:rPr>
          <w:bCs/>
          <w:szCs w:val="21"/>
        </w:rPr>
        <w:t>The</w:t>
      </w:r>
      <w:proofErr w:type="gramEnd"/>
      <w:r w:rsidR="00EA1957">
        <w:rPr>
          <w:bCs/>
          <w:szCs w:val="21"/>
        </w:rPr>
        <w:t xml:space="preserve"> gradients of </w:t>
      </w:r>
      <w:r w:rsidR="00EA1957">
        <w:rPr>
          <w:bCs/>
          <w:i/>
          <w:szCs w:val="21"/>
        </w:rPr>
        <w:t>f</w:t>
      </w:r>
      <w:r w:rsidR="00EA1957">
        <w:rPr>
          <w:bCs/>
          <w:szCs w:val="21"/>
        </w:rPr>
        <w:t xml:space="preserve"> and </w:t>
      </w:r>
      <w:r w:rsidR="00EA1957">
        <w:rPr>
          <w:bCs/>
          <w:i/>
          <w:szCs w:val="21"/>
        </w:rPr>
        <w:t>g</w:t>
      </w:r>
      <w:r w:rsidR="00EA1957">
        <w:rPr>
          <w:bCs/>
          <w:szCs w:val="21"/>
        </w:rPr>
        <w:t xml:space="preserve"> are </w:t>
      </w:r>
      <w:r w:rsidR="00EA1957">
        <w:rPr>
          <w:bCs/>
          <w:position w:val="-10"/>
          <w:szCs w:val="21"/>
        </w:rPr>
        <w:object w:dxaOrig="1575" w:dyaOrig="315">
          <v:shape id="_x0000_i1057" type="#_x0000_t75" style="width:78.75pt;height:15.75pt" o:ole="">
            <v:imagedata r:id="rId72" o:title=""/>
          </v:shape>
          <o:OLEObject Type="Embed" ProgID="Equation.3" ShapeID="_x0000_i1057" DrawAspect="Content" ObjectID="_1620800165" r:id="rId73"/>
        </w:object>
      </w:r>
      <w:r w:rsidR="00EA1957">
        <w:rPr>
          <w:bCs/>
          <w:szCs w:val="21"/>
        </w:rPr>
        <w:t xml:space="preserve">and </w:t>
      </w:r>
      <w:r w:rsidR="00EA1957">
        <w:rPr>
          <w:bCs/>
          <w:position w:val="-10"/>
          <w:szCs w:val="21"/>
        </w:rPr>
        <w:object w:dxaOrig="1965" w:dyaOrig="315">
          <v:shape id="_x0000_i1058" type="#_x0000_t75" style="width:98.25pt;height:15.75pt" o:ole="">
            <v:imagedata r:id="rId74" o:title=""/>
          </v:shape>
          <o:OLEObject Type="Embed" ProgID="Equation.3" ShapeID="_x0000_i1058" DrawAspect="Content" ObjectID="_1620800166" r:id="rId75"/>
        </w:object>
      </w:r>
      <w:r w:rsidR="00EA1957">
        <w:rPr>
          <w:bCs/>
          <w:szCs w:val="21"/>
        </w:rPr>
        <w:t>.      (2 marks)</w:t>
      </w:r>
    </w:p>
    <w:p w:rsidR="00EA1957" w:rsidRDefault="00EA1957" w:rsidP="00EA1957">
      <w:pPr>
        <w:rPr>
          <w:bCs/>
          <w:szCs w:val="21"/>
        </w:rPr>
      </w:pPr>
      <w:r>
        <w:rPr>
          <w:bCs/>
          <w:szCs w:val="21"/>
        </w:rPr>
        <w:t>To find the critical points, we solve the equations</w:t>
      </w:r>
      <w:r>
        <w:rPr>
          <w:bCs/>
          <w:position w:val="-10"/>
          <w:szCs w:val="21"/>
        </w:rPr>
        <w:object w:dxaOrig="1035" w:dyaOrig="315">
          <v:shape id="_x0000_i1059" type="#_x0000_t75" style="width:51.75pt;height:15.75pt" o:ole="">
            <v:imagedata r:id="rId76" o:title=""/>
          </v:shape>
          <o:OLEObject Type="Embed" ProgID="Equation.3" ShapeID="_x0000_i1059" DrawAspect="Content" ObjectID="_1620800167" r:id="rId77"/>
        </w:object>
      </w:r>
      <w:r>
        <w:rPr>
          <w:bCs/>
          <w:szCs w:val="21"/>
        </w:rPr>
        <w:t xml:space="preserve"> and </w:t>
      </w:r>
      <w:r>
        <w:rPr>
          <w:bCs/>
          <w:i/>
          <w:szCs w:val="21"/>
        </w:rPr>
        <w:t>g</w:t>
      </w:r>
      <w:r>
        <w:rPr>
          <w:bCs/>
          <w:szCs w:val="21"/>
        </w:rPr>
        <w:t>=0, i.e.</w:t>
      </w:r>
      <w:proofErr w:type="gramStart"/>
      <w:r>
        <w:rPr>
          <w:bCs/>
          <w:szCs w:val="21"/>
        </w:rPr>
        <w:t xml:space="preserve">, </w:t>
      </w:r>
      <w:proofErr w:type="gramEnd"/>
      <w:r>
        <w:rPr>
          <w:bCs/>
          <w:position w:val="-6"/>
          <w:szCs w:val="21"/>
        </w:rPr>
        <w:object w:dxaOrig="900" w:dyaOrig="285">
          <v:shape id="_x0000_i1060" type="#_x0000_t75" style="width:45pt;height:14.25pt" o:ole="">
            <v:imagedata r:id="rId78" o:title=""/>
          </v:shape>
          <o:OLEObject Type="Embed" ProgID="Equation.3" ShapeID="_x0000_i1060" DrawAspect="Content" ObjectID="_1620800168" r:id="rId79"/>
        </w:object>
      </w:r>
      <w:r>
        <w:rPr>
          <w:bCs/>
          <w:szCs w:val="21"/>
        </w:rPr>
        <w:t xml:space="preserve">, </w:t>
      </w:r>
      <w:r>
        <w:rPr>
          <w:bCs/>
          <w:position w:val="-10"/>
          <w:szCs w:val="21"/>
        </w:rPr>
        <w:object w:dxaOrig="825" w:dyaOrig="315">
          <v:shape id="_x0000_i1061" type="#_x0000_t75" style="width:41.25pt;height:15.75pt" o:ole="">
            <v:imagedata r:id="rId80" o:title=""/>
          </v:shape>
          <o:OLEObject Type="Embed" ProgID="Equation.3" ShapeID="_x0000_i1061" DrawAspect="Content" ObjectID="_1620800169" r:id="rId81"/>
        </w:object>
      </w:r>
      <w:r>
        <w:rPr>
          <w:bCs/>
          <w:szCs w:val="21"/>
        </w:rPr>
        <w:t xml:space="preserve">, </w:t>
      </w:r>
      <w:r>
        <w:rPr>
          <w:bCs/>
          <w:position w:val="-6"/>
          <w:szCs w:val="21"/>
        </w:rPr>
        <w:object w:dxaOrig="675" w:dyaOrig="285">
          <v:shape id="_x0000_i1062" type="#_x0000_t75" style="width:33.75pt;height:14.25pt" o:ole="">
            <v:imagedata r:id="rId82" o:title=""/>
          </v:shape>
          <o:OLEObject Type="Embed" ProgID="Equation.3" ShapeID="_x0000_i1062" DrawAspect="Content" ObjectID="_1620800170" r:id="rId83"/>
        </w:object>
      </w:r>
      <w:r>
        <w:rPr>
          <w:bCs/>
          <w:szCs w:val="21"/>
        </w:rPr>
        <w:t xml:space="preserve">, and </w:t>
      </w:r>
      <w:r>
        <w:rPr>
          <w:bCs/>
          <w:position w:val="-10"/>
          <w:szCs w:val="21"/>
        </w:rPr>
        <w:object w:dxaOrig="1680" w:dyaOrig="360">
          <v:shape id="_x0000_i1063" type="#_x0000_t75" style="width:84pt;height:18pt" o:ole="">
            <v:imagedata r:id="rId84" o:title=""/>
          </v:shape>
          <o:OLEObject Type="Embed" ProgID="Equation.3" ShapeID="_x0000_i1063" DrawAspect="Content" ObjectID="_1620800171" r:id="rId85"/>
        </w:object>
      </w:r>
      <w:r>
        <w:rPr>
          <w:bCs/>
          <w:szCs w:val="21"/>
        </w:rPr>
        <w:t>.     (3 marks)</w:t>
      </w:r>
    </w:p>
    <w:p w:rsidR="00EA1957" w:rsidRDefault="00EA1957" w:rsidP="00EA1957">
      <w:pPr>
        <w:rPr>
          <w:bCs/>
          <w:szCs w:val="21"/>
        </w:rPr>
      </w:pPr>
      <w:r>
        <w:rPr>
          <w:bCs/>
          <w:szCs w:val="21"/>
        </w:rPr>
        <w:t xml:space="preserve">Thus the critical point </w:t>
      </w:r>
      <w:proofErr w:type="gramStart"/>
      <w:r>
        <w:rPr>
          <w:bCs/>
          <w:szCs w:val="21"/>
        </w:rPr>
        <w:t xml:space="preserve">is </w:t>
      </w:r>
      <w:proofErr w:type="gramEnd"/>
      <w:r>
        <w:rPr>
          <w:bCs/>
          <w:position w:val="-28"/>
          <w:szCs w:val="21"/>
        </w:rPr>
        <w:object w:dxaOrig="1320" w:dyaOrig="675">
          <v:shape id="_x0000_i1064" type="#_x0000_t75" style="width:66pt;height:33.75pt" o:ole="">
            <v:imagedata r:id="rId86" o:title=""/>
          </v:shape>
          <o:OLEObject Type="Embed" ProgID="Equation.3" ShapeID="_x0000_i1064" DrawAspect="Content" ObjectID="_1620800172" r:id="rId87"/>
        </w:object>
      </w:r>
      <w:r>
        <w:rPr>
          <w:bCs/>
          <w:szCs w:val="21"/>
        </w:rPr>
        <w:t>, which is the only critical point.    (3 marks)</w:t>
      </w:r>
    </w:p>
    <w:p w:rsidR="00EA1957" w:rsidRDefault="00EA1957" w:rsidP="00EA1957">
      <w:pPr>
        <w:rPr>
          <w:bCs/>
          <w:szCs w:val="21"/>
        </w:rPr>
      </w:pPr>
      <w:r>
        <w:rPr>
          <w:bCs/>
          <w:szCs w:val="21"/>
        </w:rPr>
        <w:t xml:space="preserve">Therefore, the minimum </w:t>
      </w:r>
      <w:proofErr w:type="spellStart"/>
      <w:r>
        <w:rPr>
          <w:bCs/>
          <w:szCs w:val="21"/>
        </w:rPr>
        <w:t>of f</w:t>
      </w:r>
      <w:proofErr w:type="spellEnd"/>
      <w:r>
        <w:rPr>
          <w:bCs/>
          <w:szCs w:val="21"/>
        </w:rPr>
        <w:t xml:space="preserve"> subject to the constraint g=0 is </w:t>
      </w:r>
      <w:r>
        <w:rPr>
          <w:bCs/>
          <w:position w:val="-28"/>
          <w:szCs w:val="21"/>
        </w:rPr>
        <w:object w:dxaOrig="1875" w:dyaOrig="675">
          <v:shape id="_x0000_i1065" type="#_x0000_t75" style="width:93.75pt;height:33.75pt" o:ole="">
            <v:imagedata r:id="rId88" o:title=""/>
          </v:shape>
          <o:OLEObject Type="Embed" ProgID="Equation.3" ShapeID="_x0000_i1065" DrawAspect="Content" ObjectID="_1620800173" r:id="rId89"/>
        </w:object>
      </w:r>
      <w:r>
        <w:rPr>
          <w:bCs/>
          <w:szCs w:val="21"/>
        </w:rPr>
        <w:t xml:space="preserve">  (2 marks)</w:t>
      </w:r>
    </w:p>
    <w:permEnd w:id="940383208"/>
    <w:p w:rsidR="00C306CB" w:rsidRPr="00EA1957" w:rsidRDefault="00C306CB" w:rsidP="00EA1957">
      <w:pPr>
        <w:rPr>
          <w:bCs/>
          <w:color w:val="000000" w:themeColor="text1"/>
          <w:sz w:val="24"/>
        </w:rPr>
      </w:pPr>
    </w:p>
    <w:sectPr w:rsidR="00C306CB" w:rsidRPr="00EA1957" w:rsidSect="00C61A83">
      <w:headerReference w:type="default" r:id="rId90"/>
      <w:footerReference w:type="default" r:id="rId91"/>
      <w:headerReference w:type="first" r:id="rId92"/>
      <w:footerReference w:type="first" r:id="rId93"/>
      <w:pgSz w:w="11164" w:h="15485" w:code="257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85" w:rsidRDefault="007E3885" w:rsidP="00D12734">
      <w:r>
        <w:separator/>
      </w:r>
    </w:p>
  </w:endnote>
  <w:endnote w:type="continuationSeparator" w:id="0">
    <w:p w:rsidR="007E3885" w:rsidRDefault="007E3885" w:rsidP="00D1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2987336"/>
      <w:docPartObj>
        <w:docPartGallery w:val="Page Numbers (Bottom of Page)"/>
        <w:docPartUnique/>
      </w:docPartObj>
    </w:sdtPr>
    <w:sdtEndPr/>
    <w:sdtContent>
      <w:p w:rsidR="008675F7" w:rsidRPr="008675F7" w:rsidRDefault="008675F7" w:rsidP="008675F7">
        <w:pPr>
          <w:pStyle w:val="aa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8675F7" w:rsidRDefault="008675F7">
        <w:pPr>
          <w:pStyle w:val="a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A1957" w:rsidRPr="00EA1957">
          <w:rPr>
            <w:noProof/>
            <w:lang w:val="zh-CN"/>
          </w:rPr>
          <w:t>3</w:t>
        </w:r>
        <w:r>
          <w:fldChar w:fldCharType="end"/>
        </w:r>
      </w:p>
    </w:sdtContent>
  </w:sdt>
  <w:p w:rsidR="00AD7BDA" w:rsidRPr="00AD7BDA" w:rsidRDefault="00AD7BDA">
    <w:pPr>
      <w:pStyle w:val="aa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F5" w:rsidRPr="001774F5" w:rsidRDefault="001774F5">
    <w:pPr>
      <w:pStyle w:val="aa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BA759D" w:rsidRDefault="003D0F1A">
    <w:pPr>
      <w:pStyle w:val="aa"/>
    </w:pPr>
    <w:r>
      <w:rPr>
        <w:rFonts w:hint="eastAsia"/>
      </w:rPr>
      <w:t>拟定人</w:t>
    </w:r>
    <w:r w:rsidR="00BA759D">
      <w:rPr>
        <w:rFonts w:hint="eastAsia"/>
      </w:rPr>
      <w:t>：</w:t>
    </w:r>
    <w:r w:rsidR="00BA759D">
      <w:rPr>
        <w:rFonts w:hint="eastAsia"/>
      </w:rPr>
      <w:t xml:space="preserve">      </w:t>
    </w:r>
    <w:r>
      <w:t xml:space="preserve">                                               </w:t>
    </w:r>
    <w:r w:rsidR="00BA759D">
      <w:rPr>
        <w:rFonts w:hint="eastAsia"/>
      </w:rPr>
      <w:t>年</w:t>
    </w:r>
    <w:r w:rsidR="00BA759D">
      <w:rPr>
        <w:rFonts w:hint="eastAsia"/>
      </w:rPr>
      <w:t xml:space="preserve">  </w:t>
    </w:r>
    <w:r w:rsidR="001774F5">
      <w:t xml:space="preserve"> </w:t>
    </w:r>
    <w:r w:rsidR="00BA759D">
      <w:rPr>
        <w:rFonts w:hint="eastAsia"/>
      </w:rPr>
      <w:t>月</w:t>
    </w:r>
    <w:r w:rsidR="001774F5">
      <w:rPr>
        <w:rFonts w:hint="eastAsia"/>
      </w:rPr>
      <w:t xml:space="preserve"> </w:t>
    </w:r>
    <w:r w:rsidR="00BA759D">
      <w:rPr>
        <w:rFonts w:hint="eastAsia"/>
      </w:rPr>
      <w:t xml:space="preserve">  </w:t>
    </w:r>
    <w:r w:rsidR="00BA759D"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85" w:rsidRDefault="007E3885" w:rsidP="00D12734">
      <w:r>
        <w:separator/>
      </w:r>
    </w:p>
  </w:footnote>
  <w:footnote w:type="continuationSeparator" w:id="0">
    <w:p w:rsidR="007E3885" w:rsidRDefault="007E3885" w:rsidP="00D12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734" w:rsidRDefault="00D6411B">
    <w:pPr>
      <w:pStyle w:val="a9"/>
    </w:pPr>
    <w:r>
      <w:rPr>
        <w:rFonts w:hint="eastAsia"/>
      </w:rPr>
      <w:t>西南大学</w:t>
    </w:r>
    <w:r w:rsidR="00BA759D">
      <w:rPr>
        <w:rFonts w:hint="eastAsia"/>
      </w:rPr>
      <w:t>试卷</w:t>
    </w:r>
    <w:r w:rsidR="003D0F1A">
      <w:rPr>
        <w:rFonts w:hint="eastAsia"/>
      </w:rPr>
      <w:t>参考答案和评分标准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59D" w:rsidRDefault="00BA759D">
    <w:pPr>
      <w:pStyle w:val="a9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E2F"/>
    <w:multiLevelType w:val="hybridMultilevel"/>
    <w:tmpl w:val="C98213E2"/>
    <w:lvl w:ilvl="0" w:tplc="F8F0C204">
      <w:start w:val="1"/>
      <w:numFmt w:val="japaneseCounting"/>
      <w:lvlText w:val="%1、"/>
      <w:lvlJc w:val="left"/>
      <w:pPr>
        <w:ind w:left="510" w:hanging="51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B0156"/>
    <w:multiLevelType w:val="hybridMultilevel"/>
    <w:tmpl w:val="3C84FDBA"/>
    <w:lvl w:ilvl="0" w:tplc="E2D6AC2A">
      <w:start w:val="1"/>
      <w:numFmt w:val="decimal"/>
      <w:lvlText w:val="%1、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2F712F"/>
    <w:multiLevelType w:val="hybridMultilevel"/>
    <w:tmpl w:val="C9C655F2"/>
    <w:lvl w:ilvl="0" w:tplc="8362AD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2067CC5"/>
    <w:multiLevelType w:val="hybridMultilevel"/>
    <w:tmpl w:val="98207074"/>
    <w:lvl w:ilvl="0" w:tplc="23A02A4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B02FAE"/>
    <w:multiLevelType w:val="hybridMultilevel"/>
    <w:tmpl w:val="B33CAC30"/>
    <w:lvl w:ilvl="0" w:tplc="8FA6602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仿宋_GB2312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205FF"/>
    <w:rsid w:val="00021EAE"/>
    <w:rsid w:val="0002242B"/>
    <w:rsid w:val="00035DBE"/>
    <w:rsid w:val="00037CA3"/>
    <w:rsid w:val="000429E9"/>
    <w:rsid w:val="0004411B"/>
    <w:rsid w:val="00047BA6"/>
    <w:rsid w:val="000539C5"/>
    <w:rsid w:val="000577B8"/>
    <w:rsid w:val="0006002B"/>
    <w:rsid w:val="00060189"/>
    <w:rsid w:val="000614A9"/>
    <w:rsid w:val="0006352E"/>
    <w:rsid w:val="000666B9"/>
    <w:rsid w:val="00066D13"/>
    <w:rsid w:val="000678E7"/>
    <w:rsid w:val="000709A9"/>
    <w:rsid w:val="00076A6C"/>
    <w:rsid w:val="000772A6"/>
    <w:rsid w:val="000824EB"/>
    <w:rsid w:val="00091284"/>
    <w:rsid w:val="00092525"/>
    <w:rsid w:val="000947BC"/>
    <w:rsid w:val="0009486C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52CF"/>
    <w:rsid w:val="00107AF6"/>
    <w:rsid w:val="00120526"/>
    <w:rsid w:val="001212F4"/>
    <w:rsid w:val="00121B75"/>
    <w:rsid w:val="00123D18"/>
    <w:rsid w:val="001254D3"/>
    <w:rsid w:val="00126E00"/>
    <w:rsid w:val="00130F33"/>
    <w:rsid w:val="00133761"/>
    <w:rsid w:val="001437BA"/>
    <w:rsid w:val="00147071"/>
    <w:rsid w:val="00147822"/>
    <w:rsid w:val="00147956"/>
    <w:rsid w:val="00155A35"/>
    <w:rsid w:val="00165361"/>
    <w:rsid w:val="00166116"/>
    <w:rsid w:val="00167694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1F6843"/>
    <w:rsid w:val="002020B1"/>
    <w:rsid w:val="00212F8E"/>
    <w:rsid w:val="0021434D"/>
    <w:rsid w:val="002236E4"/>
    <w:rsid w:val="002278EF"/>
    <w:rsid w:val="0023064C"/>
    <w:rsid w:val="00230DCC"/>
    <w:rsid w:val="00237F60"/>
    <w:rsid w:val="00242E39"/>
    <w:rsid w:val="00274E7E"/>
    <w:rsid w:val="00283905"/>
    <w:rsid w:val="00285966"/>
    <w:rsid w:val="00285FF6"/>
    <w:rsid w:val="00290192"/>
    <w:rsid w:val="00291587"/>
    <w:rsid w:val="00292E3E"/>
    <w:rsid w:val="00294C37"/>
    <w:rsid w:val="002A0527"/>
    <w:rsid w:val="002A08FB"/>
    <w:rsid w:val="002A15CB"/>
    <w:rsid w:val="002A2F1F"/>
    <w:rsid w:val="002B2484"/>
    <w:rsid w:val="002C0ADE"/>
    <w:rsid w:val="002C131D"/>
    <w:rsid w:val="002C1B9F"/>
    <w:rsid w:val="002D302B"/>
    <w:rsid w:val="002E1683"/>
    <w:rsid w:val="002F0466"/>
    <w:rsid w:val="00304388"/>
    <w:rsid w:val="00305297"/>
    <w:rsid w:val="003068D3"/>
    <w:rsid w:val="003069FE"/>
    <w:rsid w:val="0031211D"/>
    <w:rsid w:val="00317264"/>
    <w:rsid w:val="00323753"/>
    <w:rsid w:val="00323EB3"/>
    <w:rsid w:val="00347563"/>
    <w:rsid w:val="00347A36"/>
    <w:rsid w:val="00354038"/>
    <w:rsid w:val="003670F2"/>
    <w:rsid w:val="00371088"/>
    <w:rsid w:val="0037260F"/>
    <w:rsid w:val="00377119"/>
    <w:rsid w:val="003879CA"/>
    <w:rsid w:val="00390828"/>
    <w:rsid w:val="00394F82"/>
    <w:rsid w:val="00396BFD"/>
    <w:rsid w:val="003B73BC"/>
    <w:rsid w:val="003C0534"/>
    <w:rsid w:val="003C1106"/>
    <w:rsid w:val="003D0E35"/>
    <w:rsid w:val="003D0F1A"/>
    <w:rsid w:val="003F40C8"/>
    <w:rsid w:val="0040271C"/>
    <w:rsid w:val="00402D2E"/>
    <w:rsid w:val="004267AD"/>
    <w:rsid w:val="004412D0"/>
    <w:rsid w:val="0045666E"/>
    <w:rsid w:val="004775F9"/>
    <w:rsid w:val="00496487"/>
    <w:rsid w:val="004A0547"/>
    <w:rsid w:val="004A6792"/>
    <w:rsid w:val="004A6CF6"/>
    <w:rsid w:val="004A799F"/>
    <w:rsid w:val="004C3A5C"/>
    <w:rsid w:val="004D1B60"/>
    <w:rsid w:val="004E0489"/>
    <w:rsid w:val="004E065E"/>
    <w:rsid w:val="004F3BB0"/>
    <w:rsid w:val="005100E2"/>
    <w:rsid w:val="005206A6"/>
    <w:rsid w:val="00527285"/>
    <w:rsid w:val="00530972"/>
    <w:rsid w:val="00532618"/>
    <w:rsid w:val="0053394D"/>
    <w:rsid w:val="00544FC0"/>
    <w:rsid w:val="00564109"/>
    <w:rsid w:val="005865BD"/>
    <w:rsid w:val="005905C0"/>
    <w:rsid w:val="00593AE2"/>
    <w:rsid w:val="005944AF"/>
    <w:rsid w:val="005A2B8A"/>
    <w:rsid w:val="005A2D48"/>
    <w:rsid w:val="005A7681"/>
    <w:rsid w:val="005A7DD8"/>
    <w:rsid w:val="005B3CA6"/>
    <w:rsid w:val="005B6279"/>
    <w:rsid w:val="005C6A32"/>
    <w:rsid w:val="005E1FCC"/>
    <w:rsid w:val="005E645E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8504A"/>
    <w:rsid w:val="00696694"/>
    <w:rsid w:val="006B5BC9"/>
    <w:rsid w:val="006D2881"/>
    <w:rsid w:val="006D730A"/>
    <w:rsid w:val="006E05B4"/>
    <w:rsid w:val="006E3788"/>
    <w:rsid w:val="00700C6B"/>
    <w:rsid w:val="00711AD3"/>
    <w:rsid w:val="0072076C"/>
    <w:rsid w:val="00723CE2"/>
    <w:rsid w:val="00724BEA"/>
    <w:rsid w:val="00725704"/>
    <w:rsid w:val="00731D1A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3885"/>
    <w:rsid w:val="007E4A52"/>
    <w:rsid w:val="007E662B"/>
    <w:rsid w:val="007F10D1"/>
    <w:rsid w:val="00804AC6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18A9"/>
    <w:rsid w:val="008638F4"/>
    <w:rsid w:val="008675F7"/>
    <w:rsid w:val="00871A62"/>
    <w:rsid w:val="008724CF"/>
    <w:rsid w:val="008766BC"/>
    <w:rsid w:val="00880C13"/>
    <w:rsid w:val="008A540B"/>
    <w:rsid w:val="008B4425"/>
    <w:rsid w:val="008B7DD3"/>
    <w:rsid w:val="008C6E36"/>
    <w:rsid w:val="008D356E"/>
    <w:rsid w:val="008D42B7"/>
    <w:rsid w:val="008D5551"/>
    <w:rsid w:val="008E47A1"/>
    <w:rsid w:val="008E6885"/>
    <w:rsid w:val="00901DD4"/>
    <w:rsid w:val="009070C7"/>
    <w:rsid w:val="00914D09"/>
    <w:rsid w:val="00915A3D"/>
    <w:rsid w:val="00921D1C"/>
    <w:rsid w:val="009322BA"/>
    <w:rsid w:val="00955139"/>
    <w:rsid w:val="009551CF"/>
    <w:rsid w:val="00955947"/>
    <w:rsid w:val="00967B02"/>
    <w:rsid w:val="009914F0"/>
    <w:rsid w:val="009A4279"/>
    <w:rsid w:val="009A76B3"/>
    <w:rsid w:val="009C6DDA"/>
    <w:rsid w:val="009E0906"/>
    <w:rsid w:val="009E0940"/>
    <w:rsid w:val="009E280A"/>
    <w:rsid w:val="009E4BD4"/>
    <w:rsid w:val="009E5E2D"/>
    <w:rsid w:val="009E7A96"/>
    <w:rsid w:val="009F1718"/>
    <w:rsid w:val="009F4733"/>
    <w:rsid w:val="009F5407"/>
    <w:rsid w:val="009F71E3"/>
    <w:rsid w:val="00A0019A"/>
    <w:rsid w:val="00A06629"/>
    <w:rsid w:val="00A115CE"/>
    <w:rsid w:val="00A1240D"/>
    <w:rsid w:val="00A16058"/>
    <w:rsid w:val="00A17F8E"/>
    <w:rsid w:val="00A226F0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A534A"/>
    <w:rsid w:val="00AA6397"/>
    <w:rsid w:val="00AC41A7"/>
    <w:rsid w:val="00AD7BDA"/>
    <w:rsid w:val="00AE52A1"/>
    <w:rsid w:val="00AF47BA"/>
    <w:rsid w:val="00AF4FEC"/>
    <w:rsid w:val="00AF55DA"/>
    <w:rsid w:val="00AF704E"/>
    <w:rsid w:val="00B115FE"/>
    <w:rsid w:val="00B126B1"/>
    <w:rsid w:val="00B21426"/>
    <w:rsid w:val="00B231BD"/>
    <w:rsid w:val="00B237E3"/>
    <w:rsid w:val="00B259F7"/>
    <w:rsid w:val="00B25A6D"/>
    <w:rsid w:val="00B2658B"/>
    <w:rsid w:val="00B36200"/>
    <w:rsid w:val="00B6292E"/>
    <w:rsid w:val="00B66287"/>
    <w:rsid w:val="00B66EE3"/>
    <w:rsid w:val="00B67140"/>
    <w:rsid w:val="00B7126E"/>
    <w:rsid w:val="00B75525"/>
    <w:rsid w:val="00B94BAD"/>
    <w:rsid w:val="00BA759D"/>
    <w:rsid w:val="00BB1A2C"/>
    <w:rsid w:val="00BB50E9"/>
    <w:rsid w:val="00BB60B5"/>
    <w:rsid w:val="00BC5273"/>
    <w:rsid w:val="00BD737C"/>
    <w:rsid w:val="00BD7C11"/>
    <w:rsid w:val="00BE1FA9"/>
    <w:rsid w:val="00BE31A5"/>
    <w:rsid w:val="00C031E1"/>
    <w:rsid w:val="00C051B8"/>
    <w:rsid w:val="00C21EE7"/>
    <w:rsid w:val="00C2473F"/>
    <w:rsid w:val="00C306CB"/>
    <w:rsid w:val="00C32CA0"/>
    <w:rsid w:val="00C33CFA"/>
    <w:rsid w:val="00C3429A"/>
    <w:rsid w:val="00C37654"/>
    <w:rsid w:val="00C3769F"/>
    <w:rsid w:val="00C44167"/>
    <w:rsid w:val="00C45E95"/>
    <w:rsid w:val="00C570DC"/>
    <w:rsid w:val="00C605FF"/>
    <w:rsid w:val="00C61A83"/>
    <w:rsid w:val="00C735F8"/>
    <w:rsid w:val="00C80363"/>
    <w:rsid w:val="00C80F1C"/>
    <w:rsid w:val="00C84904"/>
    <w:rsid w:val="00C86F12"/>
    <w:rsid w:val="00C939CF"/>
    <w:rsid w:val="00C940BE"/>
    <w:rsid w:val="00CA5E59"/>
    <w:rsid w:val="00CA6DE5"/>
    <w:rsid w:val="00CC3137"/>
    <w:rsid w:val="00CC45F4"/>
    <w:rsid w:val="00CD35DD"/>
    <w:rsid w:val="00CE0A8A"/>
    <w:rsid w:val="00CE4145"/>
    <w:rsid w:val="00CF3DCC"/>
    <w:rsid w:val="00D12734"/>
    <w:rsid w:val="00D13A51"/>
    <w:rsid w:val="00D14EBD"/>
    <w:rsid w:val="00D21F0C"/>
    <w:rsid w:val="00D24F8D"/>
    <w:rsid w:val="00D33CEC"/>
    <w:rsid w:val="00D367AC"/>
    <w:rsid w:val="00D438C0"/>
    <w:rsid w:val="00D6411B"/>
    <w:rsid w:val="00D7002D"/>
    <w:rsid w:val="00D75F25"/>
    <w:rsid w:val="00D814F5"/>
    <w:rsid w:val="00D8387A"/>
    <w:rsid w:val="00D840EE"/>
    <w:rsid w:val="00D902BC"/>
    <w:rsid w:val="00D910F0"/>
    <w:rsid w:val="00D93301"/>
    <w:rsid w:val="00DB1A99"/>
    <w:rsid w:val="00DB733B"/>
    <w:rsid w:val="00DB7774"/>
    <w:rsid w:val="00DC281E"/>
    <w:rsid w:val="00DE6A72"/>
    <w:rsid w:val="00DF49A3"/>
    <w:rsid w:val="00DF7D47"/>
    <w:rsid w:val="00E17412"/>
    <w:rsid w:val="00E23849"/>
    <w:rsid w:val="00E23DF1"/>
    <w:rsid w:val="00E37823"/>
    <w:rsid w:val="00E45872"/>
    <w:rsid w:val="00E50B8A"/>
    <w:rsid w:val="00E6574E"/>
    <w:rsid w:val="00E702A7"/>
    <w:rsid w:val="00E71445"/>
    <w:rsid w:val="00E73719"/>
    <w:rsid w:val="00E770F0"/>
    <w:rsid w:val="00E93167"/>
    <w:rsid w:val="00E94F27"/>
    <w:rsid w:val="00EA0313"/>
    <w:rsid w:val="00EA1957"/>
    <w:rsid w:val="00EA6CFA"/>
    <w:rsid w:val="00EB1C13"/>
    <w:rsid w:val="00EB7B1D"/>
    <w:rsid w:val="00EC2669"/>
    <w:rsid w:val="00EC4001"/>
    <w:rsid w:val="00EC7ADA"/>
    <w:rsid w:val="00ED2B05"/>
    <w:rsid w:val="00ED4ADD"/>
    <w:rsid w:val="00ED58F0"/>
    <w:rsid w:val="00EE2EF2"/>
    <w:rsid w:val="00EE3866"/>
    <w:rsid w:val="00EF64DC"/>
    <w:rsid w:val="00F07A9F"/>
    <w:rsid w:val="00F13AF1"/>
    <w:rsid w:val="00F22344"/>
    <w:rsid w:val="00F25C5C"/>
    <w:rsid w:val="00F3293C"/>
    <w:rsid w:val="00F34A73"/>
    <w:rsid w:val="00F35404"/>
    <w:rsid w:val="00F47FE7"/>
    <w:rsid w:val="00F51929"/>
    <w:rsid w:val="00F6188C"/>
    <w:rsid w:val="00F61A47"/>
    <w:rsid w:val="00F6212B"/>
    <w:rsid w:val="00F75F5C"/>
    <w:rsid w:val="00F86B77"/>
    <w:rsid w:val="00F91B11"/>
    <w:rsid w:val="00F923C2"/>
    <w:rsid w:val="00F93C27"/>
    <w:rsid w:val="00F96300"/>
    <w:rsid w:val="00F96C8E"/>
    <w:rsid w:val="00FA1239"/>
    <w:rsid w:val="00FA56FC"/>
    <w:rsid w:val="00FC0BD2"/>
    <w:rsid w:val="00FC3F82"/>
    <w:rsid w:val="00FC574A"/>
    <w:rsid w:val="00FD2978"/>
    <w:rsid w:val="00FD3306"/>
    <w:rsid w:val="00FD5954"/>
    <w:rsid w:val="00FE4634"/>
    <w:rsid w:val="00FE7359"/>
    <w:rsid w:val="00FE788A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Char"/>
    <w:semiHidden/>
    <w:rsid w:val="00D12734"/>
    <w:pPr>
      <w:jc w:val="left"/>
    </w:pPr>
  </w:style>
  <w:style w:type="character" w:customStyle="1" w:styleId="Char">
    <w:name w:val="批注文字 Char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0"/>
    <w:rsid w:val="00D12734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D12734"/>
    <w:rPr>
      <w:rFonts w:ascii="宋体" w:eastAsia="宋体" w:hAnsi="Courier New" w:cs="Courier New"/>
      <w:szCs w:val="21"/>
    </w:rPr>
  </w:style>
  <w:style w:type="paragraph" w:styleId="a6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D127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1273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Char"/>
    <w:semiHidden/>
    <w:rsid w:val="00D12734"/>
    <w:pPr>
      <w:jc w:val="left"/>
    </w:pPr>
  </w:style>
  <w:style w:type="character" w:customStyle="1" w:styleId="Char">
    <w:name w:val="批注文字 Char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0"/>
    <w:rsid w:val="00D12734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D12734"/>
    <w:rPr>
      <w:rFonts w:ascii="宋体" w:eastAsia="宋体" w:hAnsi="Courier New" w:cs="Courier New"/>
      <w:szCs w:val="21"/>
    </w:rPr>
  </w:style>
  <w:style w:type="paragraph" w:styleId="a6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D127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127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header" Target="header1.xml"/><Relationship Id="rId95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374</Words>
  <Characters>2135</Characters>
  <Application>Microsoft Office Word</Application>
  <DocSecurity>0</DocSecurity>
  <Lines>17</Lines>
  <Paragraphs>5</Paragraphs>
  <ScaleCrop>false</ScaleCrop>
  <Company>User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cai</dc:creator>
  <cp:lastModifiedBy>Windows 用户</cp:lastModifiedBy>
  <cp:revision>52</cp:revision>
  <cp:lastPrinted>2016-11-02T07:52:00Z</cp:lastPrinted>
  <dcterms:created xsi:type="dcterms:W3CDTF">2019-05-23T02:27:00Z</dcterms:created>
  <dcterms:modified xsi:type="dcterms:W3CDTF">2019-05-31T01:28:00Z</dcterms:modified>
</cp:coreProperties>
</file>