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 w:rsidR="00245035" w:rsidRPr="00A02892" w:rsidRDefault="00245035" w:rsidP="009A182A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  <w:r w:rsidRPr="00A02892">
        <w:rPr>
          <w:rFonts w:ascii="仿宋_GB2312" w:eastAsia="仿宋_GB2312" w:hint="eastAsia"/>
          <w:sz w:val="48"/>
          <w:szCs w:val="48"/>
        </w:rPr>
        <w:t>西南大学</w:t>
      </w:r>
    </w:p>
    <w:p w:rsidR="00245035" w:rsidRPr="00A02892" w:rsidRDefault="00245035" w:rsidP="00B038CF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</w:p>
    <w:p w:rsidR="00245035" w:rsidRPr="00A02892" w:rsidRDefault="00245035" w:rsidP="00B038CF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  <w:r w:rsidRPr="00A02892">
        <w:rPr>
          <w:rFonts w:ascii="仿宋_GB2312" w:eastAsia="仿宋_GB2312" w:hint="eastAsia"/>
          <w:sz w:val="48"/>
          <w:szCs w:val="48"/>
        </w:rPr>
        <w:t>《</w:t>
      </w:r>
      <w:r w:rsidR="00B13EFD">
        <w:rPr>
          <w:rFonts w:ascii="仿宋_GB2312" w:eastAsia="仿宋_GB2312" w:hint="eastAsia"/>
          <w:sz w:val="48"/>
          <w:szCs w:val="48"/>
        </w:rPr>
        <w:t>算法分析与设计</w:t>
      </w:r>
      <w:r w:rsidRPr="00A02892">
        <w:rPr>
          <w:rFonts w:ascii="仿宋_GB2312" w:eastAsia="仿宋_GB2312" w:hint="eastAsia"/>
          <w:sz w:val="48"/>
          <w:szCs w:val="48"/>
        </w:rPr>
        <w:t>》本科课程教学大纲</w:t>
      </w: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FE2DC9" w:rsidRDefault="00F350C0" w:rsidP="00B038CF">
      <w:pPr>
        <w:spacing w:line="360" w:lineRule="auto"/>
        <w:jc w:val="center"/>
        <w:rPr>
          <w:rFonts w:ascii="楷体_GB2312" w:eastAsia="楷体_GB2312"/>
          <w:sz w:val="44"/>
          <w:szCs w:val="44"/>
        </w:rPr>
      </w:pPr>
      <w:r w:rsidRPr="00F350C0">
        <w:rPr>
          <w:rFonts w:ascii="楷体_GB2312" w:eastAsia="楷体_GB2312" w:hint="eastAsia"/>
          <w:sz w:val="44"/>
          <w:szCs w:val="44"/>
        </w:rPr>
        <w:t>计算机与信息科学</w:t>
      </w:r>
      <w:r w:rsidR="00245035" w:rsidRPr="00A02892">
        <w:rPr>
          <w:rFonts w:ascii="楷体_GB2312" w:eastAsia="楷体_GB2312" w:hint="eastAsia"/>
          <w:sz w:val="44"/>
          <w:szCs w:val="44"/>
        </w:rPr>
        <w:t>学院</w:t>
      </w:r>
      <w:r>
        <w:rPr>
          <w:rFonts w:ascii="楷体_GB2312" w:eastAsia="楷体_GB2312"/>
          <w:sz w:val="44"/>
          <w:szCs w:val="44"/>
        </w:rPr>
        <w:t xml:space="preserve"> </w:t>
      </w:r>
      <w:r>
        <w:rPr>
          <w:rFonts w:ascii="楷体_GB2312" w:eastAsia="楷体_GB2312" w:hint="eastAsia"/>
          <w:sz w:val="44"/>
          <w:szCs w:val="44"/>
        </w:rPr>
        <w:t>软件学院</w:t>
      </w:r>
    </w:p>
    <w:p w:rsidR="00245035" w:rsidRDefault="00F350C0" w:rsidP="00B038CF">
      <w:pPr>
        <w:spacing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ascii="仿宋_GB2312" w:eastAsia="仿宋_GB2312"/>
          <w:sz w:val="48"/>
          <w:szCs w:val="48"/>
        </w:rPr>
        <w:t>2014</w:t>
      </w:r>
      <w:r w:rsidR="00C52873">
        <w:rPr>
          <w:rFonts w:ascii="楷体_GB2312" w:eastAsia="楷体_GB2312" w:hint="eastAsia"/>
          <w:sz w:val="44"/>
          <w:szCs w:val="44"/>
        </w:rPr>
        <w:t>年</w:t>
      </w:r>
      <w:r w:rsidR="005F7220">
        <w:rPr>
          <w:rFonts w:ascii="楷体_GB2312" w:eastAsia="楷体_GB2312" w:hint="eastAsia"/>
          <w:sz w:val="44"/>
          <w:szCs w:val="44"/>
        </w:rPr>
        <w:t>编制</w:t>
      </w:r>
    </w:p>
    <w:p w:rsidR="00A2118E" w:rsidRPr="00A2118E" w:rsidRDefault="00C52873" w:rsidP="00B038CF">
      <w:pPr>
        <w:spacing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t xml:space="preserve">  </w:t>
      </w:r>
    </w:p>
    <w:p w:rsidR="00245035" w:rsidRPr="00C52873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Default="00245035" w:rsidP="00B038CF">
      <w:pPr>
        <w:spacing w:line="360" w:lineRule="auto"/>
        <w:ind w:firstLineChars="150" w:firstLine="420"/>
        <w:rPr>
          <w:rFonts w:ascii="楷体_GB2312" w:eastAsia="楷体_GB2312"/>
          <w:sz w:val="28"/>
          <w:szCs w:val="28"/>
        </w:rPr>
      </w:pPr>
    </w:p>
    <w:p w:rsidR="00245035" w:rsidRPr="00B038CF" w:rsidRDefault="00245035" w:rsidP="00B038CF">
      <w:pPr>
        <w:spacing w:line="360" w:lineRule="auto"/>
        <w:ind w:firstLineChars="150" w:firstLine="36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lastRenderedPageBreak/>
        <w:t>一、课程基本信息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课程名称：（中文）：</w:t>
      </w:r>
      <w:r w:rsidRPr="00B038CF">
        <w:rPr>
          <w:rFonts w:ascii="楷体_GB2312" w:eastAsia="楷体_GB2312"/>
          <w:sz w:val="24"/>
        </w:rPr>
        <w:t xml:space="preserve"> </w:t>
      </w:r>
      <w:r w:rsidR="00B13EFD">
        <w:rPr>
          <w:rFonts w:ascii="楷体_GB2312" w:eastAsia="楷体_GB2312" w:hint="eastAsia"/>
          <w:sz w:val="24"/>
        </w:rPr>
        <w:t>算法分析与设计</w:t>
      </w:r>
    </w:p>
    <w:p w:rsidR="00245035" w:rsidRPr="00B13EFD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600" w:firstLine="144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（英文）：</w:t>
      </w:r>
      <w:r w:rsidRPr="00B038CF">
        <w:rPr>
          <w:rFonts w:ascii="楷体_GB2312" w:eastAsia="楷体_GB2312"/>
          <w:sz w:val="24"/>
        </w:rPr>
        <w:t xml:space="preserve"> </w:t>
      </w:r>
      <w:r w:rsidR="00B13EFD" w:rsidRPr="00B13EFD">
        <w:rPr>
          <w:rFonts w:ascii="楷体_GB2312" w:eastAsia="楷体_GB2312"/>
          <w:sz w:val="24"/>
        </w:rPr>
        <w:t>Algorithm Analysis and Design</w:t>
      </w:r>
    </w:p>
    <w:p w:rsidR="00245035" w:rsidRPr="00B13EFD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课程编号：</w:t>
      </w:r>
      <w:r w:rsidR="00B13EFD" w:rsidRPr="00B13EFD">
        <w:rPr>
          <w:rFonts w:ascii="楷体_GB2312" w:eastAsia="楷体_GB2312"/>
          <w:sz w:val="24"/>
        </w:rPr>
        <w:t>21321730</w:t>
      </w:r>
    </w:p>
    <w:p w:rsidR="009468E1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课程性质：</w:t>
      </w:r>
      <w:r w:rsidR="00B13EFD">
        <w:rPr>
          <w:rFonts w:ascii="楷体_GB2312" w:eastAsia="楷体_GB2312" w:hint="eastAsia"/>
          <w:sz w:val="24"/>
        </w:rPr>
        <w:t>选修课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适用专业：</w:t>
      </w:r>
      <w:r w:rsidR="00B13EFD">
        <w:rPr>
          <w:rFonts w:ascii="楷体_GB2312" w:eastAsia="楷体_GB2312" w:hint="eastAsia"/>
          <w:sz w:val="24"/>
        </w:rPr>
        <w:t>软件工程</w:t>
      </w:r>
      <w:r w:rsidRPr="00B038CF">
        <w:rPr>
          <w:rFonts w:ascii="楷体_GB2312" w:eastAsia="楷体_GB2312" w:hint="eastAsia"/>
          <w:sz w:val="24"/>
        </w:rPr>
        <w:t>专业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开课学期：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6"/>
          <w:attr w:name="Year" w:val="2005"/>
        </w:smartTagPr>
        <w:r w:rsidR="00B13EFD">
          <w:rPr>
            <w:rFonts w:ascii="楷体_GB2312" w:eastAsia="楷体_GB2312"/>
            <w:sz w:val="24"/>
          </w:rPr>
          <w:t>5/6/7</w:t>
        </w:r>
      </w:smartTag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课程学时：</w:t>
      </w:r>
      <w:r w:rsidR="00697BFD">
        <w:rPr>
          <w:rFonts w:ascii="楷体_GB2312" w:eastAsia="楷体_GB2312" w:hint="eastAsia"/>
          <w:sz w:val="24"/>
        </w:rPr>
        <w:t>36（理论）+27（实验）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课程学分：</w:t>
      </w:r>
      <w:r w:rsidR="00B13EFD">
        <w:rPr>
          <w:rFonts w:ascii="楷体_GB2312" w:eastAsia="楷体_GB2312"/>
          <w:sz w:val="24"/>
        </w:rPr>
        <w:t>3</w:t>
      </w:r>
    </w:p>
    <w:p w:rsidR="006D7A8D" w:rsidRDefault="00245035" w:rsidP="006D7A8D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先修课程：</w:t>
      </w:r>
      <w:r w:rsidR="00B13EFD" w:rsidRPr="00B13EFD">
        <w:rPr>
          <w:rFonts w:ascii="楷体_GB2312" w:eastAsia="楷体_GB2312" w:hint="eastAsia"/>
          <w:sz w:val="24"/>
        </w:rPr>
        <w:t>高级程序设计语言，数据结构</w:t>
      </w:r>
    </w:p>
    <w:p w:rsidR="00245035" w:rsidRPr="00B038CF" w:rsidRDefault="00245035" w:rsidP="006D7A8D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并修课程：</w:t>
      </w:r>
      <w:r w:rsidR="00B13EFD" w:rsidRPr="00B038CF">
        <w:rPr>
          <w:rFonts w:ascii="楷体_GB2312" w:eastAsia="楷体_GB2312"/>
          <w:sz w:val="24"/>
        </w:rPr>
        <w:t xml:space="preserve"> </w:t>
      </w:r>
    </w:p>
    <w:p w:rsidR="00245035" w:rsidRPr="00B038CF" w:rsidRDefault="00245035" w:rsidP="005A50BC">
      <w:pPr>
        <w:kinsoku w:val="0"/>
        <w:overflowPunct w:val="0"/>
        <w:autoSpaceDE w:val="0"/>
        <w:autoSpaceDN w:val="0"/>
        <w:spacing w:line="360" w:lineRule="auto"/>
        <w:ind w:firstLineChars="175" w:firstLine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课程简介：</w:t>
      </w:r>
      <w:r w:rsidR="00B13EFD">
        <w:rPr>
          <w:rFonts w:ascii="楷体_GB2312" w:eastAsia="楷体_GB2312"/>
          <w:sz w:val="24"/>
        </w:rPr>
        <w:t xml:space="preserve"> </w:t>
      </w:r>
      <w:r w:rsidR="00B13EFD" w:rsidRPr="00B13EFD">
        <w:rPr>
          <w:rFonts w:ascii="楷体_GB2312" w:eastAsia="楷体_GB2312" w:hint="eastAsia"/>
          <w:sz w:val="24"/>
        </w:rPr>
        <w:t>算法分析与设计是</w:t>
      </w:r>
      <w:r w:rsidR="00B13EFD">
        <w:rPr>
          <w:rFonts w:ascii="楷体_GB2312" w:eastAsia="楷体_GB2312" w:hint="eastAsia"/>
          <w:sz w:val="24"/>
        </w:rPr>
        <w:t>软件工程</w:t>
      </w:r>
      <w:r w:rsidR="00B13EFD" w:rsidRPr="00B13EFD">
        <w:rPr>
          <w:rFonts w:ascii="楷体_GB2312" w:eastAsia="楷体_GB2312" w:hint="eastAsia"/>
          <w:sz w:val="24"/>
        </w:rPr>
        <w:t>专业的专业</w:t>
      </w:r>
      <w:r w:rsidR="00B13EFD">
        <w:rPr>
          <w:rFonts w:ascii="楷体_GB2312" w:eastAsia="楷体_GB2312" w:hint="eastAsia"/>
          <w:sz w:val="24"/>
        </w:rPr>
        <w:t>选</w:t>
      </w:r>
      <w:r w:rsidR="00B13EFD" w:rsidRPr="00B13EFD">
        <w:rPr>
          <w:rFonts w:ascii="楷体_GB2312" w:eastAsia="楷体_GB2312" w:hint="eastAsia"/>
          <w:sz w:val="24"/>
        </w:rPr>
        <w:t>修课，是计算机软件开发人员的必修课，软件的效率和稳定性取决于软件中所采用的算法；对于一般程序员和计算机专业学生，学习算法分析与设计课程，可以开阔编程思路，编写出优质程序。本课程通过对计算机算法系统的学习和研究，掌握算法设计的主要方法，为独立设计算法和对算法进行复杂性分析奠定坚实的基础。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选用教材：</w:t>
      </w:r>
    </w:p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350" w:firstLine="84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《</w:t>
      </w:r>
      <w:r w:rsidR="00B13EFD" w:rsidRPr="00B13EFD">
        <w:rPr>
          <w:rFonts w:ascii="楷体_GB2312" w:eastAsia="楷体_GB2312" w:hint="eastAsia"/>
          <w:sz w:val="24"/>
        </w:rPr>
        <w:t>计算机算法设计与分析</w:t>
      </w:r>
      <w:r w:rsidRPr="00B038CF">
        <w:rPr>
          <w:rFonts w:ascii="楷体_GB2312" w:eastAsia="楷体_GB2312" w:hint="eastAsia"/>
          <w:sz w:val="24"/>
        </w:rPr>
        <w:t>》，</w:t>
      </w:r>
      <w:r w:rsidR="00B13EFD">
        <w:rPr>
          <w:rFonts w:ascii="楷体_GB2312" w:eastAsia="楷体_GB2312" w:hint="eastAsia"/>
          <w:sz w:val="24"/>
        </w:rPr>
        <w:t>王晓东</w:t>
      </w:r>
      <w:r w:rsidRPr="00B038CF">
        <w:rPr>
          <w:rFonts w:ascii="楷体_GB2312" w:eastAsia="楷体_GB2312" w:hint="eastAsia"/>
          <w:sz w:val="24"/>
        </w:rPr>
        <w:t>主编</w:t>
      </w:r>
      <w:r w:rsidRPr="00B038CF">
        <w:rPr>
          <w:rFonts w:ascii="楷体_GB2312" w:eastAsia="楷体_GB2312"/>
          <w:sz w:val="24"/>
        </w:rPr>
        <w:t>/</w:t>
      </w:r>
      <w:r w:rsidRPr="00B038CF">
        <w:rPr>
          <w:rFonts w:ascii="楷体_GB2312" w:eastAsia="楷体_GB2312"/>
          <w:sz w:val="24"/>
        </w:rPr>
        <w:t>∕</w:t>
      </w:r>
      <w:r w:rsidRPr="00B038CF">
        <w:rPr>
          <w:rFonts w:ascii="楷体_GB2312" w:eastAsia="楷体_GB2312" w:hint="eastAsia"/>
          <w:sz w:val="24"/>
        </w:rPr>
        <w:t>著，</w:t>
      </w:r>
      <w:r w:rsidR="00B13EFD">
        <w:rPr>
          <w:rFonts w:ascii="楷体_GB2312" w:eastAsia="楷体_GB2312" w:hint="eastAsia"/>
          <w:sz w:val="24"/>
        </w:rPr>
        <w:t>电子工业</w:t>
      </w:r>
      <w:r w:rsidRPr="00B038CF">
        <w:rPr>
          <w:rFonts w:ascii="楷体_GB2312" w:eastAsia="楷体_GB2312" w:hint="eastAsia"/>
          <w:sz w:val="24"/>
        </w:rPr>
        <w:t>出版社，</w:t>
      </w:r>
      <w:r w:rsidR="00B13EFD">
        <w:rPr>
          <w:rFonts w:ascii="楷体_GB2312" w:eastAsia="楷体_GB2312"/>
          <w:sz w:val="24"/>
        </w:rPr>
        <w:t>201</w:t>
      </w:r>
      <w:r w:rsidR="00622F13">
        <w:rPr>
          <w:rFonts w:ascii="楷体_GB2312" w:eastAsia="楷体_GB2312" w:hint="eastAsia"/>
          <w:sz w:val="24"/>
        </w:rPr>
        <w:t>8</w:t>
      </w:r>
      <w:r w:rsidRPr="00B038CF">
        <w:rPr>
          <w:rFonts w:ascii="楷体_GB2312" w:eastAsia="楷体_GB2312" w:hint="eastAsia"/>
          <w:sz w:val="24"/>
        </w:rPr>
        <w:t>年第</w:t>
      </w:r>
      <w:r w:rsidR="00622F13">
        <w:rPr>
          <w:rFonts w:ascii="楷体_GB2312" w:eastAsia="楷体_GB2312" w:hint="eastAsia"/>
          <w:sz w:val="24"/>
        </w:rPr>
        <w:t>5</w:t>
      </w:r>
      <w:r w:rsidRPr="00B038CF">
        <w:rPr>
          <w:rFonts w:ascii="楷体_GB2312" w:eastAsia="楷体_GB2312" w:hint="eastAsia"/>
          <w:sz w:val="24"/>
        </w:rPr>
        <w:t>版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leftChars="200" w:left="42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参考书目：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1</w:t>
      </w:r>
      <w:r w:rsidRPr="00B038CF">
        <w:rPr>
          <w:rFonts w:ascii="楷体_GB2312" w:eastAsia="楷体_GB2312" w:hint="eastAsia"/>
          <w:sz w:val="24"/>
        </w:rPr>
        <w:t>．《</w:t>
      </w:r>
      <w:r w:rsidR="00B13EFD" w:rsidRPr="00B13EFD">
        <w:rPr>
          <w:rFonts w:ascii="楷体_GB2312" w:eastAsia="楷体_GB2312" w:hint="eastAsia"/>
          <w:sz w:val="24"/>
        </w:rPr>
        <w:t>算法导论</w:t>
      </w:r>
      <w:r w:rsidRPr="00B038CF">
        <w:rPr>
          <w:rFonts w:ascii="楷体_GB2312" w:eastAsia="楷体_GB2312" w:hint="eastAsia"/>
          <w:sz w:val="24"/>
        </w:rPr>
        <w:t>》，</w:t>
      </w:r>
      <w:r w:rsidR="00B13EFD" w:rsidRPr="00B13EFD">
        <w:rPr>
          <w:rFonts w:ascii="楷体_GB2312" w:eastAsia="楷体_GB2312"/>
          <w:sz w:val="24"/>
        </w:rPr>
        <w:t xml:space="preserve">Thomas </w:t>
      </w:r>
      <w:proofErr w:type="spellStart"/>
      <w:r w:rsidR="00B13EFD" w:rsidRPr="00B13EFD">
        <w:rPr>
          <w:rFonts w:ascii="楷体_GB2312" w:eastAsia="楷体_GB2312"/>
          <w:sz w:val="24"/>
        </w:rPr>
        <w:t>H.Cormen,Charles</w:t>
      </w:r>
      <w:proofErr w:type="spellEnd"/>
      <w:r w:rsidR="00B13EFD" w:rsidRPr="00B13EFD">
        <w:rPr>
          <w:rFonts w:ascii="楷体_GB2312" w:eastAsia="楷体_GB2312"/>
          <w:sz w:val="24"/>
        </w:rPr>
        <w:t xml:space="preserve"> </w:t>
      </w:r>
      <w:proofErr w:type="spellStart"/>
      <w:r w:rsidR="00B13EFD" w:rsidRPr="00B13EFD">
        <w:rPr>
          <w:rFonts w:ascii="楷体_GB2312" w:eastAsia="楷体_GB2312"/>
          <w:sz w:val="24"/>
        </w:rPr>
        <w:t>E.leiserson</w:t>
      </w:r>
      <w:proofErr w:type="spellEnd"/>
      <w:r w:rsidRPr="00B038CF">
        <w:rPr>
          <w:rFonts w:ascii="楷体_GB2312" w:eastAsia="楷体_GB2312" w:hint="eastAsia"/>
          <w:sz w:val="24"/>
        </w:rPr>
        <w:t>主编</w:t>
      </w:r>
      <w:r w:rsidRPr="00B038CF">
        <w:rPr>
          <w:rFonts w:ascii="楷体_GB2312" w:eastAsia="楷体_GB2312"/>
          <w:sz w:val="24"/>
        </w:rPr>
        <w:t>/</w:t>
      </w:r>
      <w:r w:rsidRPr="00B038CF">
        <w:rPr>
          <w:rFonts w:ascii="楷体_GB2312" w:eastAsia="楷体_GB2312"/>
          <w:sz w:val="24"/>
        </w:rPr>
        <w:t>∕</w:t>
      </w:r>
      <w:r w:rsidRPr="00B038CF">
        <w:rPr>
          <w:rFonts w:ascii="楷体_GB2312" w:eastAsia="楷体_GB2312" w:hint="eastAsia"/>
          <w:sz w:val="24"/>
        </w:rPr>
        <w:t>著，</w:t>
      </w:r>
      <w:r w:rsidR="00B13EFD">
        <w:rPr>
          <w:rFonts w:ascii="楷体_GB2312" w:eastAsia="楷体_GB2312" w:hint="eastAsia"/>
          <w:sz w:val="24"/>
        </w:rPr>
        <w:t>机械工业</w:t>
      </w:r>
      <w:r w:rsidRPr="00B038CF">
        <w:rPr>
          <w:rFonts w:ascii="楷体_GB2312" w:eastAsia="楷体_GB2312" w:hint="eastAsia"/>
          <w:sz w:val="24"/>
        </w:rPr>
        <w:t>出版社，</w:t>
      </w:r>
      <w:r w:rsidR="00B13EFD">
        <w:rPr>
          <w:rFonts w:ascii="楷体_GB2312" w:eastAsia="楷体_GB2312"/>
          <w:sz w:val="24"/>
        </w:rPr>
        <w:t>2006</w:t>
      </w:r>
      <w:r w:rsidRPr="00B038CF">
        <w:rPr>
          <w:rFonts w:ascii="楷体_GB2312" w:eastAsia="楷体_GB2312" w:hint="eastAsia"/>
          <w:sz w:val="24"/>
        </w:rPr>
        <w:t>年第</w:t>
      </w:r>
      <w:r w:rsidR="00B13EFD">
        <w:rPr>
          <w:rFonts w:ascii="楷体_GB2312" w:eastAsia="楷体_GB2312"/>
          <w:sz w:val="24"/>
        </w:rPr>
        <w:t>1</w:t>
      </w:r>
      <w:r w:rsidRPr="00B038CF">
        <w:rPr>
          <w:rFonts w:ascii="楷体_GB2312" w:eastAsia="楷体_GB2312" w:hint="eastAsia"/>
          <w:sz w:val="24"/>
        </w:rPr>
        <w:t>版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2</w:t>
      </w:r>
      <w:r w:rsidRPr="00B038CF">
        <w:rPr>
          <w:rFonts w:ascii="楷体_GB2312" w:eastAsia="楷体_GB2312" w:hint="eastAsia"/>
          <w:sz w:val="24"/>
        </w:rPr>
        <w:t>．</w:t>
      </w:r>
      <w:r w:rsidR="005A50BC" w:rsidRPr="00B038CF">
        <w:rPr>
          <w:rFonts w:ascii="楷体_GB2312" w:eastAsia="楷体_GB2312" w:hint="eastAsia"/>
          <w:sz w:val="24"/>
        </w:rPr>
        <w:t>《</w:t>
      </w:r>
      <w:r w:rsidR="005A50BC" w:rsidRPr="005A50BC">
        <w:rPr>
          <w:rFonts w:ascii="楷体_GB2312" w:eastAsia="楷体_GB2312" w:hint="eastAsia"/>
          <w:sz w:val="24"/>
        </w:rPr>
        <w:t>算法设计与分析基础</w:t>
      </w:r>
      <w:r w:rsidR="005A50BC" w:rsidRPr="00B038CF">
        <w:rPr>
          <w:rFonts w:ascii="楷体_GB2312" w:eastAsia="楷体_GB2312" w:hint="eastAsia"/>
          <w:sz w:val="24"/>
        </w:rPr>
        <w:t>》，</w:t>
      </w:r>
      <w:proofErr w:type="spellStart"/>
      <w:r w:rsidR="005A50BC" w:rsidRPr="005A50BC">
        <w:rPr>
          <w:rFonts w:ascii="楷体_GB2312" w:eastAsia="楷体_GB2312"/>
          <w:sz w:val="24"/>
        </w:rPr>
        <w:t>Anany</w:t>
      </w:r>
      <w:proofErr w:type="spellEnd"/>
      <w:r w:rsidR="005A50BC" w:rsidRPr="005A50BC">
        <w:rPr>
          <w:rFonts w:ascii="楷体_GB2312" w:eastAsia="楷体_GB2312"/>
          <w:sz w:val="24"/>
        </w:rPr>
        <w:t xml:space="preserve"> </w:t>
      </w:r>
      <w:proofErr w:type="spellStart"/>
      <w:r w:rsidR="005A50BC" w:rsidRPr="005A50BC">
        <w:rPr>
          <w:rFonts w:ascii="楷体_GB2312" w:eastAsia="楷体_GB2312"/>
          <w:sz w:val="24"/>
        </w:rPr>
        <w:t>Levitin</w:t>
      </w:r>
      <w:proofErr w:type="spellEnd"/>
      <w:r w:rsidR="005A50BC" w:rsidRPr="00B038CF">
        <w:rPr>
          <w:rFonts w:ascii="楷体_GB2312" w:eastAsia="楷体_GB2312" w:hint="eastAsia"/>
          <w:sz w:val="24"/>
        </w:rPr>
        <w:t>主编</w:t>
      </w:r>
      <w:r w:rsidR="005A50BC" w:rsidRPr="00B038CF">
        <w:rPr>
          <w:rFonts w:ascii="楷体_GB2312" w:eastAsia="楷体_GB2312"/>
          <w:sz w:val="24"/>
        </w:rPr>
        <w:t>/</w:t>
      </w:r>
      <w:r w:rsidR="005A50BC" w:rsidRPr="00B038CF">
        <w:rPr>
          <w:rFonts w:ascii="楷体_GB2312" w:eastAsia="楷体_GB2312"/>
          <w:sz w:val="24"/>
        </w:rPr>
        <w:t>∕</w:t>
      </w:r>
      <w:r w:rsidR="005A50BC" w:rsidRPr="00B038CF">
        <w:rPr>
          <w:rFonts w:ascii="楷体_GB2312" w:eastAsia="楷体_GB2312" w:hint="eastAsia"/>
          <w:sz w:val="24"/>
        </w:rPr>
        <w:t>著，</w:t>
      </w:r>
      <w:r w:rsidR="005A50BC">
        <w:rPr>
          <w:rFonts w:ascii="楷体_GB2312" w:eastAsia="楷体_GB2312" w:hint="eastAsia"/>
          <w:sz w:val="24"/>
        </w:rPr>
        <w:t>清华大学</w:t>
      </w:r>
      <w:r w:rsidR="005A50BC" w:rsidRPr="00B038CF">
        <w:rPr>
          <w:rFonts w:ascii="楷体_GB2312" w:eastAsia="楷体_GB2312" w:hint="eastAsia"/>
          <w:sz w:val="24"/>
        </w:rPr>
        <w:t>出版社，</w:t>
      </w:r>
      <w:r w:rsidR="005A50BC">
        <w:rPr>
          <w:rFonts w:ascii="楷体_GB2312" w:eastAsia="楷体_GB2312"/>
          <w:sz w:val="24"/>
        </w:rPr>
        <w:t>2004</w:t>
      </w:r>
      <w:r w:rsidR="005A50BC" w:rsidRPr="00B038CF">
        <w:rPr>
          <w:rFonts w:ascii="楷体_GB2312" w:eastAsia="楷体_GB2312" w:hint="eastAsia"/>
          <w:sz w:val="24"/>
        </w:rPr>
        <w:t>年第</w:t>
      </w:r>
      <w:r w:rsidR="005A50BC">
        <w:rPr>
          <w:rFonts w:ascii="楷体_GB2312" w:eastAsia="楷体_GB2312"/>
          <w:sz w:val="24"/>
        </w:rPr>
        <w:t>1</w:t>
      </w:r>
      <w:r w:rsidR="005A50BC" w:rsidRPr="00B038CF">
        <w:rPr>
          <w:rFonts w:ascii="楷体_GB2312" w:eastAsia="楷体_GB2312" w:hint="eastAsia"/>
          <w:sz w:val="24"/>
        </w:rPr>
        <w:t>版</w:t>
      </w:r>
      <w:r w:rsidR="003F16F1">
        <w:rPr>
          <w:rFonts w:ascii="楷体_GB2312" w:eastAsia="楷体_GB2312" w:hint="eastAsia"/>
          <w:sz w:val="24"/>
        </w:rPr>
        <w:t>。</w:t>
      </w:r>
    </w:p>
    <w:p w:rsidR="005A50BC" w:rsidRPr="00B038CF" w:rsidRDefault="005A50BC" w:rsidP="00B038CF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    3. </w:t>
      </w:r>
      <w:r w:rsidRPr="00B038CF">
        <w:rPr>
          <w:rFonts w:ascii="楷体_GB2312" w:eastAsia="楷体_GB2312" w:hint="eastAsia"/>
          <w:sz w:val="24"/>
        </w:rPr>
        <w:t>《</w:t>
      </w:r>
      <w:r w:rsidRPr="005A50BC">
        <w:rPr>
          <w:rFonts w:ascii="楷体_GB2312" w:eastAsia="楷体_GB2312" w:hint="eastAsia"/>
          <w:sz w:val="24"/>
        </w:rPr>
        <w:t>算法设计与实验题解</w:t>
      </w:r>
      <w:r w:rsidRPr="00B038CF">
        <w:rPr>
          <w:rFonts w:ascii="楷体_GB2312" w:eastAsia="楷体_GB2312" w:hint="eastAsia"/>
          <w:sz w:val="24"/>
        </w:rPr>
        <w:t>》</w:t>
      </w:r>
      <w:r>
        <w:rPr>
          <w:rFonts w:ascii="楷体_GB2312" w:eastAsia="楷体_GB2312" w:hint="eastAsia"/>
          <w:sz w:val="24"/>
        </w:rPr>
        <w:t>王晓东</w:t>
      </w:r>
      <w:r w:rsidRPr="00B038CF">
        <w:rPr>
          <w:rFonts w:ascii="楷体_GB2312" w:eastAsia="楷体_GB2312" w:hint="eastAsia"/>
          <w:sz w:val="24"/>
        </w:rPr>
        <w:t>主编</w:t>
      </w:r>
      <w:r w:rsidRPr="00B038CF">
        <w:rPr>
          <w:rFonts w:ascii="楷体_GB2312" w:eastAsia="楷体_GB2312"/>
          <w:sz w:val="24"/>
        </w:rPr>
        <w:t>/</w:t>
      </w:r>
      <w:r w:rsidRPr="00B038CF">
        <w:rPr>
          <w:rFonts w:ascii="楷体_GB2312" w:eastAsia="楷体_GB2312"/>
          <w:sz w:val="24"/>
        </w:rPr>
        <w:t>∕</w:t>
      </w:r>
      <w:r w:rsidRPr="00B038CF">
        <w:rPr>
          <w:rFonts w:ascii="楷体_GB2312" w:eastAsia="楷体_GB2312" w:hint="eastAsia"/>
          <w:sz w:val="24"/>
        </w:rPr>
        <w:t>著，</w:t>
      </w:r>
      <w:r>
        <w:rPr>
          <w:rFonts w:ascii="楷体_GB2312" w:eastAsia="楷体_GB2312" w:hint="eastAsia"/>
          <w:sz w:val="24"/>
        </w:rPr>
        <w:t>电子工业</w:t>
      </w:r>
      <w:r w:rsidRPr="00B038CF">
        <w:rPr>
          <w:rFonts w:ascii="楷体_GB2312" w:eastAsia="楷体_GB2312" w:hint="eastAsia"/>
          <w:sz w:val="24"/>
        </w:rPr>
        <w:t>出版社，</w:t>
      </w:r>
      <w:r>
        <w:rPr>
          <w:rFonts w:ascii="楷体_GB2312" w:eastAsia="楷体_GB2312"/>
          <w:sz w:val="24"/>
        </w:rPr>
        <w:t>2007</w:t>
      </w:r>
      <w:r w:rsidRPr="00B038CF">
        <w:rPr>
          <w:rFonts w:ascii="楷体_GB2312" w:eastAsia="楷体_GB2312" w:hint="eastAsia"/>
          <w:sz w:val="24"/>
        </w:rPr>
        <w:t>年第</w:t>
      </w:r>
      <w:r>
        <w:rPr>
          <w:rFonts w:ascii="楷体_GB2312" w:eastAsia="楷体_GB2312"/>
          <w:sz w:val="24"/>
        </w:rPr>
        <w:t>1</w:t>
      </w:r>
      <w:r w:rsidRPr="00B038CF">
        <w:rPr>
          <w:rFonts w:ascii="楷体_GB2312" w:eastAsia="楷体_GB2312" w:hint="eastAsia"/>
          <w:sz w:val="24"/>
        </w:rPr>
        <w:t>版</w:t>
      </w:r>
      <w:r w:rsidR="003F16F1">
        <w:rPr>
          <w:rFonts w:ascii="楷体_GB2312" w:eastAsia="楷体_GB2312" w:hint="eastAsia"/>
          <w:sz w:val="24"/>
        </w:rPr>
        <w:t>。</w:t>
      </w:r>
    </w:p>
    <w:p w:rsidR="002A17AA" w:rsidRDefault="00245035" w:rsidP="002A17AA">
      <w:pPr>
        <w:kinsoku w:val="0"/>
        <w:overflowPunct w:val="0"/>
        <w:autoSpaceDE w:val="0"/>
        <w:autoSpaceDN w:val="0"/>
        <w:spacing w:line="360" w:lineRule="auto"/>
        <w:ind w:firstLineChars="150" w:firstLine="360"/>
        <w:rPr>
          <w:rFonts w:ascii="楷体_GB2312" w:eastAsia="楷体_GB2312"/>
          <w:sz w:val="24"/>
        </w:rPr>
      </w:pPr>
      <w:r w:rsidRPr="003D448B">
        <w:rPr>
          <w:rFonts w:ascii="楷体_GB2312" w:eastAsia="楷体_GB2312" w:hint="eastAsia"/>
          <w:sz w:val="24"/>
        </w:rPr>
        <w:t>二、课程教育目标（说明通过本课程学习，学生知识、能力、思想情感及素质等方面发展所要达到的预期结果）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本课程的主要目的：使学生掌握算法设计过程与方法，并学会分析算法的时</w:t>
      </w:r>
      <w:r w:rsidRPr="005A50BC">
        <w:rPr>
          <w:rFonts w:ascii="楷体_GB2312" w:eastAsia="楷体_GB2312" w:hint="eastAsia"/>
          <w:sz w:val="24"/>
        </w:rPr>
        <w:lastRenderedPageBreak/>
        <w:t>间复杂度、空间复杂度和稳定性，具有问题抽象和建模的初步能力。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（一）理论和知识方面</w:t>
      </w:r>
      <w:r>
        <w:rPr>
          <w:rFonts w:ascii="楷体_GB2312" w:eastAsia="楷体_GB2312" w:hint="eastAsia"/>
          <w:sz w:val="24"/>
        </w:rPr>
        <w:t>：通过</w:t>
      </w:r>
      <w:r w:rsidRPr="005A50BC">
        <w:rPr>
          <w:rFonts w:ascii="楷体_GB2312" w:eastAsia="楷体_GB2312" w:hint="eastAsia"/>
          <w:sz w:val="24"/>
        </w:rPr>
        <w:t>学习要达到如下要求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</w:t>
      </w:r>
      <w:r w:rsidRPr="005A50BC">
        <w:rPr>
          <w:rFonts w:ascii="楷体_GB2312" w:eastAsia="楷体_GB2312"/>
          <w:sz w:val="24"/>
        </w:rPr>
        <w:t>1</w:t>
      </w:r>
      <w:r w:rsidRPr="005A50BC">
        <w:rPr>
          <w:rFonts w:ascii="楷体_GB2312" w:eastAsia="楷体_GB2312" w:hint="eastAsia"/>
          <w:sz w:val="24"/>
        </w:rPr>
        <w:t>）掌握算法的定义及基本概念、计算模型和复杂度的衡量；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</w:t>
      </w:r>
      <w:r w:rsidRPr="005A50BC">
        <w:rPr>
          <w:rFonts w:ascii="楷体_GB2312" w:eastAsia="楷体_GB2312"/>
          <w:sz w:val="24"/>
        </w:rPr>
        <w:t>2</w:t>
      </w:r>
      <w:r w:rsidRPr="005A50BC">
        <w:rPr>
          <w:rFonts w:ascii="楷体_GB2312" w:eastAsia="楷体_GB2312" w:hint="eastAsia"/>
          <w:sz w:val="24"/>
        </w:rPr>
        <w:t>）为分析算法的复杂性作准备，要了解相应的数学知识；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</w:t>
      </w:r>
      <w:r w:rsidRPr="005A50BC">
        <w:rPr>
          <w:rFonts w:ascii="楷体_GB2312" w:eastAsia="楷体_GB2312"/>
          <w:sz w:val="24"/>
        </w:rPr>
        <w:t>3</w:t>
      </w:r>
      <w:r w:rsidRPr="005A50BC">
        <w:rPr>
          <w:rFonts w:ascii="楷体_GB2312" w:eastAsia="楷体_GB2312" w:hint="eastAsia"/>
          <w:sz w:val="24"/>
        </w:rPr>
        <w:t>）掌握算法设计的过程和方法；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</w:t>
      </w:r>
      <w:r w:rsidRPr="005A50BC">
        <w:rPr>
          <w:rFonts w:ascii="楷体_GB2312" w:eastAsia="楷体_GB2312"/>
          <w:sz w:val="24"/>
        </w:rPr>
        <w:t>4</w:t>
      </w:r>
      <w:r w:rsidRPr="005A50BC">
        <w:rPr>
          <w:rFonts w:ascii="楷体_GB2312" w:eastAsia="楷体_GB2312" w:hint="eastAsia"/>
          <w:sz w:val="24"/>
        </w:rPr>
        <w:t>）学会分析算法的时间复杂度、空间复杂度和稳定性；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</w:t>
      </w:r>
      <w:r w:rsidRPr="005A50BC">
        <w:rPr>
          <w:rFonts w:ascii="楷体_GB2312" w:eastAsia="楷体_GB2312"/>
          <w:sz w:val="24"/>
        </w:rPr>
        <w:t>5</w:t>
      </w:r>
      <w:r w:rsidRPr="005A50BC">
        <w:rPr>
          <w:rFonts w:ascii="楷体_GB2312" w:eastAsia="楷体_GB2312" w:hint="eastAsia"/>
          <w:sz w:val="24"/>
        </w:rPr>
        <w:t>）具有问题抽象和建模的初步能力。</w:t>
      </w:r>
    </w:p>
    <w:p w:rsidR="005A50BC" w:rsidRPr="005A50BC" w:rsidRDefault="005A50BC" w:rsidP="005A50BC">
      <w:pPr>
        <w:kinsoku w:val="0"/>
        <w:overflowPunct w:val="0"/>
        <w:autoSpaceDE w:val="0"/>
        <w:autoSpaceDN w:val="0"/>
        <w:spacing w:line="360" w:lineRule="auto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（二）能力和技能方面</w:t>
      </w:r>
    </w:p>
    <w:p w:rsidR="005A50BC" w:rsidRDefault="005A50BC" w:rsidP="005A50BC">
      <w:pPr>
        <w:kinsoku w:val="0"/>
        <w:overflowPunct w:val="0"/>
        <w:autoSpaceDE w:val="0"/>
        <w:autoSpaceDN w:val="0"/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5A50BC">
        <w:rPr>
          <w:rFonts w:ascii="楷体_GB2312" w:eastAsia="楷体_GB2312" w:hint="eastAsia"/>
          <w:sz w:val="24"/>
        </w:rPr>
        <w:t>通过本课程的学习，学生要掌握几种常用的算法设计策略，包括递归与分治策略、动态规划算法、贪心算法、回溯法、分支限界法概率算法、线性规划和网络流法和</w:t>
      </w:r>
      <w:r w:rsidRPr="005A50BC">
        <w:rPr>
          <w:rFonts w:ascii="楷体_GB2312" w:eastAsia="楷体_GB2312"/>
          <w:sz w:val="24"/>
        </w:rPr>
        <w:t>NP</w:t>
      </w:r>
      <w:r w:rsidRPr="005A50BC">
        <w:rPr>
          <w:rFonts w:ascii="楷体_GB2312" w:eastAsia="楷体_GB2312" w:hint="eastAsia"/>
          <w:sz w:val="24"/>
        </w:rPr>
        <w:t>完全性理论与近似算法等，并会分析算法的效率。能够用所学方法解决实际问题。</w:t>
      </w:r>
    </w:p>
    <w:p w:rsidR="00245035" w:rsidRPr="00B038CF" w:rsidRDefault="00245035" w:rsidP="002A17AA">
      <w:pPr>
        <w:kinsoku w:val="0"/>
        <w:overflowPunct w:val="0"/>
        <w:autoSpaceDE w:val="0"/>
        <w:autoSpaceDN w:val="0"/>
        <w:spacing w:line="360" w:lineRule="auto"/>
        <w:ind w:firstLineChars="150" w:firstLine="36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三、课程学时分配</w:t>
      </w:r>
    </w:p>
    <w:p w:rsidR="00245035" w:rsidRPr="00B038CF" w:rsidRDefault="00245035" w:rsidP="00B038CF">
      <w:pPr>
        <w:spacing w:line="360" w:lineRule="auto"/>
        <w:ind w:firstLineChars="600" w:firstLine="144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         </w:t>
      </w:r>
      <w:r w:rsidRPr="00B038CF">
        <w:rPr>
          <w:rFonts w:ascii="楷体_GB2312" w:eastAsia="楷体_GB2312" w:hint="eastAsia"/>
          <w:sz w:val="24"/>
        </w:rPr>
        <w:t>内</w:t>
      </w:r>
      <w:r w:rsidRPr="00B038CF">
        <w:rPr>
          <w:rFonts w:ascii="楷体_GB2312" w:eastAsia="楷体_GB2312"/>
          <w:sz w:val="24"/>
        </w:rPr>
        <w:t xml:space="preserve">  </w:t>
      </w:r>
      <w:r w:rsidRPr="00B038CF">
        <w:rPr>
          <w:rFonts w:ascii="楷体_GB2312" w:eastAsia="楷体_GB2312" w:hint="eastAsia"/>
          <w:sz w:val="24"/>
        </w:rPr>
        <w:t>容</w:t>
      </w:r>
      <w:r w:rsidRPr="00B038CF">
        <w:rPr>
          <w:rFonts w:ascii="楷体_GB2312" w:eastAsia="楷体_GB2312"/>
          <w:sz w:val="24"/>
        </w:rPr>
        <w:t xml:space="preserve">                       </w:t>
      </w:r>
      <w:r w:rsidRPr="00B038CF">
        <w:rPr>
          <w:rFonts w:ascii="楷体_GB2312" w:eastAsia="楷体_GB2312" w:hint="eastAsia"/>
          <w:sz w:val="24"/>
        </w:rPr>
        <w:t>学</w:t>
      </w:r>
      <w:r w:rsidRPr="00B038CF">
        <w:rPr>
          <w:rFonts w:ascii="楷体_GB2312" w:eastAsia="楷体_GB2312"/>
          <w:sz w:val="24"/>
        </w:rPr>
        <w:t xml:space="preserve">   </w:t>
      </w:r>
      <w:r w:rsidRPr="00B038CF">
        <w:rPr>
          <w:rFonts w:ascii="楷体_GB2312" w:eastAsia="楷体_GB2312" w:hint="eastAsia"/>
          <w:sz w:val="24"/>
        </w:rPr>
        <w:t>时</w:t>
      </w:r>
    </w:p>
    <w:p w:rsidR="00245035" w:rsidRPr="00B038CF" w:rsidRDefault="00245035" w:rsidP="00B038CF">
      <w:pPr>
        <w:spacing w:line="360" w:lineRule="auto"/>
        <w:ind w:firstLineChars="450" w:firstLine="10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第一章</w:t>
      </w:r>
      <w:r w:rsidRPr="00B038CF">
        <w:rPr>
          <w:rFonts w:ascii="楷体_GB2312" w:eastAsia="楷体_GB2312"/>
          <w:sz w:val="24"/>
        </w:rPr>
        <w:t xml:space="preserve">     </w:t>
      </w:r>
      <w:r w:rsidR="00697BF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491490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pt" to="41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3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vNFli9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"/>
            </w:pict>
          </mc:Fallback>
        </mc:AlternateContent>
      </w:r>
      <w:r w:rsidR="005A50BC">
        <w:rPr>
          <w:rFonts w:ascii="楷体_GB2312" w:eastAsia="楷体_GB2312" w:hint="eastAsia"/>
          <w:sz w:val="24"/>
        </w:rPr>
        <w:t>算法概述</w:t>
      </w:r>
      <w:r w:rsidRPr="00B038CF">
        <w:rPr>
          <w:rFonts w:ascii="楷体_GB2312" w:eastAsia="楷体_GB2312"/>
          <w:sz w:val="24"/>
        </w:rPr>
        <w:t xml:space="preserve">        </w:t>
      </w:r>
      <w:r w:rsidR="003D448B">
        <w:rPr>
          <w:rFonts w:ascii="楷体_GB2312" w:eastAsia="楷体_GB2312"/>
          <w:sz w:val="24"/>
        </w:rPr>
        <w:t xml:space="preserve">      </w:t>
      </w:r>
      <w:r w:rsidRPr="00B038CF">
        <w:rPr>
          <w:rFonts w:ascii="楷体_GB2312" w:eastAsia="楷体_GB2312"/>
          <w:sz w:val="24"/>
        </w:rPr>
        <w:t xml:space="preserve">      </w:t>
      </w:r>
      <w:r w:rsidR="005A50BC">
        <w:rPr>
          <w:rFonts w:ascii="楷体_GB2312" w:eastAsia="楷体_GB2312"/>
          <w:sz w:val="24"/>
        </w:rPr>
        <w:t xml:space="preserve">       4</w:t>
      </w:r>
    </w:p>
    <w:p w:rsidR="00245035" w:rsidRPr="00B038CF" w:rsidRDefault="00245035" w:rsidP="00B038CF">
      <w:pPr>
        <w:spacing w:line="360" w:lineRule="auto"/>
        <w:ind w:firstLineChars="450" w:firstLine="10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第二章</w:t>
      </w:r>
      <w:r w:rsidRPr="00B038CF">
        <w:rPr>
          <w:rFonts w:ascii="楷体_GB2312" w:eastAsia="楷体_GB2312"/>
          <w:sz w:val="24"/>
        </w:rPr>
        <w:t xml:space="preserve">     </w:t>
      </w:r>
      <w:r w:rsidR="005A50BC">
        <w:rPr>
          <w:rFonts w:ascii="楷体_GB2312" w:eastAsia="楷体_GB2312" w:hint="eastAsia"/>
          <w:sz w:val="24"/>
        </w:rPr>
        <w:t>递归与分治策略</w:t>
      </w:r>
      <w:r w:rsidRPr="00B038CF">
        <w:rPr>
          <w:rFonts w:ascii="楷体_GB2312" w:eastAsia="楷体_GB2312"/>
          <w:sz w:val="24"/>
        </w:rPr>
        <w:t xml:space="preserve">            </w:t>
      </w:r>
      <w:r w:rsidR="003D448B">
        <w:rPr>
          <w:rFonts w:ascii="楷体_GB2312" w:eastAsia="楷体_GB2312"/>
          <w:sz w:val="24"/>
        </w:rPr>
        <w:t xml:space="preserve">      </w:t>
      </w:r>
      <w:r w:rsidR="005A50BC">
        <w:rPr>
          <w:rFonts w:ascii="楷体_GB2312" w:eastAsia="楷体_GB2312"/>
          <w:sz w:val="24"/>
        </w:rPr>
        <w:t xml:space="preserve">   4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第三章</w:t>
      </w:r>
      <w:r w:rsidRPr="00B038CF">
        <w:rPr>
          <w:rFonts w:ascii="楷体_GB2312" w:eastAsia="楷体_GB2312"/>
          <w:sz w:val="24"/>
        </w:rPr>
        <w:t xml:space="preserve">     </w:t>
      </w:r>
      <w:r w:rsidR="005A50BC">
        <w:rPr>
          <w:rFonts w:ascii="楷体_GB2312" w:eastAsia="楷体_GB2312" w:hint="eastAsia"/>
          <w:sz w:val="24"/>
        </w:rPr>
        <w:t>动态规划</w:t>
      </w:r>
      <w:r w:rsidRPr="00B038CF">
        <w:rPr>
          <w:rFonts w:ascii="楷体_GB2312" w:eastAsia="楷体_GB2312"/>
          <w:sz w:val="24"/>
        </w:rPr>
        <w:t xml:space="preserve">              </w:t>
      </w:r>
      <w:r w:rsidR="003D448B">
        <w:rPr>
          <w:rFonts w:ascii="楷体_GB2312" w:eastAsia="楷体_GB2312"/>
          <w:sz w:val="24"/>
        </w:rPr>
        <w:t xml:space="preserve">      </w:t>
      </w:r>
      <w:r w:rsidR="005A50BC">
        <w:rPr>
          <w:rFonts w:ascii="楷体_GB2312" w:eastAsia="楷体_GB2312"/>
          <w:sz w:val="24"/>
        </w:rPr>
        <w:t xml:space="preserve">       </w:t>
      </w:r>
      <w:r w:rsidR="00622F13">
        <w:rPr>
          <w:rFonts w:ascii="楷体_GB2312" w:eastAsia="楷体_GB2312" w:hint="eastAsia"/>
          <w:sz w:val="24"/>
        </w:rPr>
        <w:t>4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第四章</w:t>
      </w:r>
      <w:r w:rsidRPr="00B038CF">
        <w:rPr>
          <w:rFonts w:ascii="楷体_GB2312" w:eastAsia="楷体_GB2312"/>
          <w:sz w:val="24"/>
        </w:rPr>
        <w:t xml:space="preserve">     </w:t>
      </w:r>
      <w:r w:rsidR="005A50BC">
        <w:rPr>
          <w:rFonts w:ascii="楷体_GB2312" w:eastAsia="楷体_GB2312" w:hint="eastAsia"/>
          <w:sz w:val="24"/>
        </w:rPr>
        <w:t>贪心算法</w:t>
      </w:r>
      <w:r w:rsidRPr="00B038CF">
        <w:rPr>
          <w:rFonts w:ascii="楷体_GB2312" w:eastAsia="楷体_GB2312"/>
          <w:sz w:val="24"/>
        </w:rPr>
        <w:t xml:space="preserve">            </w:t>
      </w:r>
      <w:r w:rsidR="003D448B">
        <w:rPr>
          <w:rFonts w:ascii="楷体_GB2312" w:eastAsia="楷体_GB2312"/>
          <w:sz w:val="24"/>
        </w:rPr>
        <w:t xml:space="preserve">     </w:t>
      </w:r>
      <w:r w:rsidR="00A072DE">
        <w:rPr>
          <w:rFonts w:ascii="楷体_GB2312" w:eastAsia="楷体_GB2312"/>
          <w:sz w:val="24"/>
        </w:rPr>
        <w:t xml:space="preserve"> </w:t>
      </w:r>
      <w:r w:rsidR="003D448B">
        <w:rPr>
          <w:rFonts w:ascii="楷体_GB2312" w:eastAsia="楷体_GB2312"/>
          <w:sz w:val="24"/>
        </w:rPr>
        <w:t xml:space="preserve"> </w:t>
      </w:r>
      <w:r w:rsidRPr="00B038CF">
        <w:rPr>
          <w:rFonts w:ascii="楷体_GB2312" w:eastAsia="楷体_GB2312"/>
          <w:sz w:val="24"/>
        </w:rPr>
        <w:t xml:space="preserve"> </w:t>
      </w:r>
      <w:r w:rsidR="005A50BC">
        <w:rPr>
          <w:rFonts w:ascii="楷体_GB2312" w:eastAsia="楷体_GB2312"/>
          <w:sz w:val="24"/>
        </w:rPr>
        <w:t xml:space="preserve">       4</w:t>
      </w:r>
    </w:p>
    <w:p w:rsidR="00245035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第五章</w:t>
      </w:r>
      <w:r w:rsidRPr="00B038CF">
        <w:rPr>
          <w:rFonts w:ascii="楷体_GB2312" w:eastAsia="楷体_GB2312"/>
          <w:sz w:val="24"/>
        </w:rPr>
        <w:t xml:space="preserve">     </w:t>
      </w:r>
      <w:r w:rsidR="005A50BC">
        <w:rPr>
          <w:rFonts w:ascii="楷体_GB2312" w:eastAsia="楷体_GB2312" w:hint="eastAsia"/>
          <w:sz w:val="24"/>
        </w:rPr>
        <w:t>回溯法</w:t>
      </w:r>
      <w:r w:rsidRPr="00B038CF">
        <w:rPr>
          <w:rFonts w:ascii="楷体_GB2312" w:eastAsia="楷体_GB2312"/>
          <w:sz w:val="24"/>
        </w:rPr>
        <w:t xml:space="preserve">             </w:t>
      </w:r>
      <w:r w:rsidR="003D448B">
        <w:rPr>
          <w:rFonts w:ascii="楷体_GB2312" w:eastAsia="楷体_GB2312"/>
          <w:sz w:val="24"/>
        </w:rPr>
        <w:t xml:space="preserve">      </w:t>
      </w:r>
      <w:r w:rsidRPr="00B038CF">
        <w:rPr>
          <w:rFonts w:ascii="楷体_GB2312" w:eastAsia="楷体_GB2312"/>
          <w:sz w:val="24"/>
        </w:rPr>
        <w:t xml:space="preserve"> </w:t>
      </w:r>
      <w:r w:rsidR="005A50BC">
        <w:rPr>
          <w:rFonts w:ascii="楷体_GB2312" w:eastAsia="楷体_GB2312"/>
          <w:sz w:val="24"/>
        </w:rPr>
        <w:t xml:space="preserve">         </w:t>
      </w:r>
      <w:r w:rsidR="00622F13">
        <w:rPr>
          <w:rFonts w:ascii="楷体_GB2312" w:eastAsia="楷体_GB2312" w:hint="eastAsia"/>
          <w:sz w:val="24"/>
        </w:rPr>
        <w:t>4</w:t>
      </w:r>
    </w:p>
    <w:p w:rsidR="005A50BC" w:rsidRDefault="005A50BC" w:rsidP="00B038CF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第六章</w:t>
      </w:r>
      <w:r>
        <w:rPr>
          <w:rFonts w:ascii="楷体_GB2312" w:eastAsia="楷体_GB2312"/>
          <w:sz w:val="24"/>
        </w:rPr>
        <w:t xml:space="preserve">     </w:t>
      </w:r>
      <w:r>
        <w:rPr>
          <w:rFonts w:ascii="楷体_GB2312" w:eastAsia="楷体_GB2312" w:hint="eastAsia"/>
          <w:sz w:val="24"/>
        </w:rPr>
        <w:t>分支限界法</w:t>
      </w:r>
      <w:r>
        <w:rPr>
          <w:rFonts w:ascii="楷体_GB2312" w:eastAsia="楷体_GB2312"/>
          <w:sz w:val="24"/>
        </w:rPr>
        <w:t xml:space="preserve">                         4</w:t>
      </w:r>
    </w:p>
    <w:p w:rsidR="005A50BC" w:rsidRDefault="005A50BC" w:rsidP="00B038CF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第七章</w:t>
      </w:r>
      <w:r>
        <w:rPr>
          <w:rFonts w:ascii="楷体_GB2312" w:eastAsia="楷体_GB2312"/>
          <w:sz w:val="24"/>
        </w:rPr>
        <w:t xml:space="preserve">     </w:t>
      </w:r>
      <w:r>
        <w:rPr>
          <w:rFonts w:ascii="楷体_GB2312" w:eastAsia="楷体_GB2312" w:hint="eastAsia"/>
          <w:sz w:val="24"/>
        </w:rPr>
        <w:t>随机化算法</w:t>
      </w:r>
      <w:r>
        <w:rPr>
          <w:rFonts w:ascii="楷体_GB2312" w:eastAsia="楷体_GB2312"/>
          <w:sz w:val="24"/>
        </w:rPr>
        <w:t xml:space="preserve">                         4</w:t>
      </w:r>
    </w:p>
    <w:p w:rsidR="005A50BC" w:rsidRDefault="005A50BC" w:rsidP="005A50BC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第八章</w:t>
      </w:r>
      <w:r>
        <w:rPr>
          <w:rFonts w:ascii="楷体_GB2312" w:eastAsia="楷体_GB2312"/>
          <w:sz w:val="24"/>
        </w:rPr>
        <w:t xml:space="preserve">     </w:t>
      </w:r>
      <w:r>
        <w:rPr>
          <w:rFonts w:ascii="楷体_GB2312" w:eastAsia="楷体_GB2312" w:hint="eastAsia"/>
          <w:sz w:val="24"/>
        </w:rPr>
        <w:t>线性规划与网络流</w:t>
      </w:r>
      <w:r>
        <w:rPr>
          <w:rFonts w:ascii="楷体_GB2312" w:eastAsia="楷体_GB2312"/>
          <w:sz w:val="24"/>
        </w:rPr>
        <w:t xml:space="preserve">                   4</w:t>
      </w:r>
    </w:p>
    <w:p w:rsidR="00622F13" w:rsidRPr="00B038CF" w:rsidRDefault="00622F13" w:rsidP="005A50BC">
      <w:pPr>
        <w:kinsoku w:val="0"/>
        <w:overflowPunct w:val="0"/>
        <w:autoSpaceDE w:val="0"/>
        <w:autoSpaceDN w:val="0"/>
        <w:spacing w:line="360" w:lineRule="auto"/>
        <w:ind w:firstLineChars="450" w:firstLine="10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第九章     串与序列的算法                     4</w:t>
      </w:r>
    </w:p>
    <w:p w:rsidR="00245035" w:rsidRPr="00B038CF" w:rsidRDefault="00245035" w:rsidP="00B038CF">
      <w:pPr>
        <w:kinsoku w:val="0"/>
        <w:overflowPunct w:val="0"/>
        <w:autoSpaceDE w:val="0"/>
        <w:autoSpaceDN w:val="0"/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四、课程教学内容、要求、重难点及学时安排</w:t>
      </w:r>
    </w:p>
    <w:p w:rsidR="00245035" w:rsidRPr="00B038CF" w:rsidRDefault="00245035" w:rsidP="009D29C8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第一章</w:t>
      </w:r>
      <w:r w:rsidRPr="00B038CF">
        <w:rPr>
          <w:rFonts w:ascii="楷体_GB2312" w:eastAsia="楷体_GB2312"/>
          <w:sz w:val="24"/>
        </w:rPr>
        <w:t xml:space="preserve"> </w:t>
      </w:r>
      <w:r w:rsidR="005A50BC">
        <w:rPr>
          <w:rFonts w:ascii="楷体_GB2312" w:eastAsia="楷体_GB2312" w:hint="eastAsia"/>
          <w:sz w:val="24"/>
        </w:rPr>
        <w:t>算法概述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 xml:space="preserve">1. </w:t>
      </w:r>
      <w:r w:rsidRPr="00FE5300">
        <w:rPr>
          <w:rFonts w:ascii="楷体_GB2312" w:eastAsia="楷体_GB2312" w:hint="eastAsia"/>
          <w:sz w:val="24"/>
        </w:rPr>
        <w:t>介绍算法与程序的基本概念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 xml:space="preserve">2. </w:t>
      </w:r>
      <w:r w:rsidRPr="00FE5300">
        <w:rPr>
          <w:rFonts w:ascii="楷体_GB2312" w:eastAsia="楷体_GB2312" w:hint="eastAsia"/>
          <w:sz w:val="24"/>
        </w:rPr>
        <w:t>表达算法的抽象机制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3</w:t>
      </w:r>
      <w:r w:rsidRPr="00FE5300">
        <w:rPr>
          <w:rFonts w:ascii="楷体_GB2312" w:eastAsia="楷体_GB2312" w:hint="eastAsia"/>
          <w:sz w:val="24"/>
        </w:rPr>
        <w:t>．采用</w:t>
      </w:r>
      <w:r w:rsidRPr="00FE5300">
        <w:rPr>
          <w:rFonts w:ascii="楷体_GB2312" w:eastAsia="楷体_GB2312"/>
          <w:sz w:val="24"/>
        </w:rPr>
        <w:t>C++</w:t>
      </w:r>
      <w:r w:rsidRPr="00FE5300">
        <w:rPr>
          <w:rFonts w:ascii="楷体_GB2312" w:eastAsia="楷体_GB2312" w:hint="eastAsia"/>
          <w:sz w:val="24"/>
        </w:rPr>
        <w:t>语言与自然语言相结合的方式描述算法的方法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lastRenderedPageBreak/>
        <w:t>4</w:t>
      </w:r>
      <w:r w:rsidRPr="00FE5300">
        <w:rPr>
          <w:rFonts w:ascii="楷体_GB2312" w:eastAsia="楷体_GB2312" w:hint="eastAsia"/>
          <w:sz w:val="24"/>
        </w:rPr>
        <w:t>．算法的计算复杂性分析方法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 xml:space="preserve">5. </w:t>
      </w:r>
      <w:r w:rsidRPr="00FE5300">
        <w:rPr>
          <w:rFonts w:ascii="楷体_GB2312" w:eastAsia="楷体_GB2312" w:hint="eastAsia"/>
          <w:sz w:val="24"/>
        </w:rPr>
        <w:t>常用的基本设计策略的基础和应用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6. NP</w:t>
      </w:r>
      <w:r>
        <w:rPr>
          <w:rFonts w:ascii="楷体_GB2312" w:eastAsia="楷体_GB2312" w:hint="eastAsia"/>
          <w:sz w:val="24"/>
        </w:rPr>
        <w:t>完全性理论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1.</w:t>
      </w:r>
      <w:r w:rsidRPr="00FE5300">
        <w:rPr>
          <w:rFonts w:ascii="楷体_GB2312" w:eastAsia="楷体_GB2312" w:hint="eastAsia"/>
          <w:sz w:val="24"/>
        </w:rPr>
        <w:t>掌握算法，算法复杂度的基本概念</w:t>
      </w:r>
      <w:r>
        <w:rPr>
          <w:rFonts w:ascii="楷体_GB2312" w:eastAsia="楷体_GB2312" w:hint="eastAsia"/>
          <w:sz w:val="24"/>
        </w:rPr>
        <w:t>。</w:t>
      </w:r>
    </w:p>
    <w:p w:rsidR="00245035" w:rsidRPr="00B038CF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2.</w:t>
      </w:r>
      <w:r>
        <w:rPr>
          <w:rFonts w:ascii="楷体_GB2312" w:eastAsia="楷体_GB2312" w:hint="eastAsia"/>
          <w:sz w:val="24"/>
        </w:rPr>
        <w:t>理解并掌握</w:t>
      </w:r>
      <w:r w:rsidRPr="00FE5300">
        <w:rPr>
          <w:rFonts w:ascii="楷体_GB2312" w:eastAsia="楷体_GB2312" w:hint="eastAsia"/>
          <w:sz w:val="24"/>
        </w:rPr>
        <w:t>时间复杂度的估算方法。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FE5300">
        <w:rPr>
          <w:rFonts w:ascii="楷体_GB2312" w:eastAsia="楷体_GB2312" w:hint="eastAsia"/>
          <w:sz w:val="24"/>
        </w:rPr>
        <w:t>算法的复杂度概念。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FE5300">
        <w:rPr>
          <w:rFonts w:ascii="楷体_GB2312" w:eastAsia="楷体_GB2312" w:hint="eastAsia"/>
          <w:sz w:val="24"/>
        </w:rPr>
        <w:t>算法复杂性分析方法和应用。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</w:t>
      </w:r>
      <w:r w:rsidR="00FE5300" w:rsidRPr="00B038CF">
        <w:rPr>
          <w:rFonts w:ascii="楷体_GB2312" w:eastAsia="楷体_GB2312" w:hint="eastAsia"/>
          <w:sz w:val="24"/>
        </w:rPr>
        <w:t>讲授法、案例法、</w:t>
      </w:r>
      <w:r w:rsidR="00FE5300"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 w:rsidR="00FE5300"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>
        <w:rPr>
          <w:rFonts w:ascii="楷体_GB2312" w:eastAsia="楷体_GB2312" w:hint="eastAsia"/>
          <w:sz w:val="24"/>
        </w:rPr>
        <w:t>二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递归与分治策略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1.</w:t>
      </w:r>
      <w:r w:rsidRPr="00FE5300">
        <w:rPr>
          <w:rFonts w:ascii="楷体_GB2312" w:eastAsia="楷体_GB2312" w:hint="eastAsia"/>
          <w:sz w:val="24"/>
        </w:rPr>
        <w:t>递归概念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2.</w:t>
      </w:r>
      <w:r w:rsidRPr="00FE5300">
        <w:rPr>
          <w:rFonts w:ascii="楷体_GB2312" w:eastAsia="楷体_GB2312" w:hint="eastAsia"/>
          <w:sz w:val="24"/>
        </w:rPr>
        <w:t>分治法基本思想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3.</w:t>
      </w:r>
      <w:r w:rsidRPr="00FE5300">
        <w:rPr>
          <w:rFonts w:ascii="楷体_GB2312" w:eastAsia="楷体_GB2312" w:hint="eastAsia"/>
          <w:sz w:val="24"/>
        </w:rPr>
        <w:t>典型的实例，包括：二分搜索技术，大整数乘法，矩阵乘法，棋盘覆盖，合并排序，快速排序，线性时间选择，最接近点对问题，循环赛日程表。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1.</w:t>
      </w:r>
      <w:r w:rsidRPr="00FE5300">
        <w:rPr>
          <w:rFonts w:ascii="楷体_GB2312" w:eastAsia="楷体_GB2312" w:hint="eastAsia"/>
          <w:sz w:val="24"/>
        </w:rPr>
        <w:t>掌握递归的概念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2.</w:t>
      </w:r>
      <w:r w:rsidRPr="00FE5300">
        <w:rPr>
          <w:rFonts w:ascii="楷体_GB2312" w:eastAsia="楷体_GB2312" w:hint="eastAsia"/>
          <w:sz w:val="24"/>
        </w:rPr>
        <w:t>学会用递归方法解决实际问题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3.</w:t>
      </w:r>
      <w:r w:rsidRPr="00FE5300">
        <w:rPr>
          <w:rFonts w:ascii="楷体_GB2312" w:eastAsia="楷体_GB2312" w:hint="eastAsia"/>
          <w:sz w:val="24"/>
        </w:rPr>
        <w:t>熟练掌握利用分治法解决问题的基本思想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4.</w:t>
      </w:r>
      <w:r w:rsidRPr="00FE5300">
        <w:rPr>
          <w:rFonts w:ascii="楷体_GB2312" w:eastAsia="楷体_GB2312" w:hint="eastAsia"/>
          <w:sz w:val="24"/>
        </w:rPr>
        <w:t>会用某高级语言对算法进行描述，并对算法复杂度（时间和空间）进行分析。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Pr="00FE5300">
        <w:rPr>
          <w:rFonts w:ascii="楷体_GB2312" w:eastAsia="楷体_GB2312" w:hint="eastAsia"/>
          <w:sz w:val="24"/>
        </w:rPr>
        <w:t>递归方法</w:t>
      </w:r>
      <w:r>
        <w:rPr>
          <w:rFonts w:ascii="楷体_GB2312" w:eastAsia="楷体_GB2312" w:hint="eastAsia"/>
          <w:sz w:val="24"/>
        </w:rPr>
        <w:t>，</w:t>
      </w:r>
      <w:r w:rsidRPr="00FE5300">
        <w:rPr>
          <w:rFonts w:ascii="楷体_GB2312" w:eastAsia="楷体_GB2312" w:hint="eastAsia"/>
          <w:sz w:val="24"/>
        </w:rPr>
        <w:t>分治法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FE5300">
        <w:rPr>
          <w:rFonts w:ascii="楷体_GB2312" w:eastAsia="楷体_GB2312" w:hint="eastAsia"/>
          <w:sz w:val="24"/>
        </w:rPr>
        <w:t>用递归方法解决实际问题</w:t>
      </w:r>
      <w:r w:rsidR="008C1EBD">
        <w:rPr>
          <w:rFonts w:ascii="楷体_GB2312" w:eastAsia="楷体_GB2312" w:hint="eastAsia"/>
          <w:sz w:val="24"/>
        </w:rPr>
        <w:t>，</w:t>
      </w:r>
      <w:r w:rsidRPr="00FE5300">
        <w:rPr>
          <w:rFonts w:ascii="楷体_GB2312" w:eastAsia="楷体_GB2312" w:hint="eastAsia"/>
          <w:sz w:val="24"/>
        </w:rPr>
        <w:t>利用分治法解决问题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 w:rsidR="008C1EBD">
        <w:rPr>
          <w:rFonts w:ascii="楷体_GB2312" w:eastAsia="楷体_GB2312" w:hint="eastAsia"/>
          <w:sz w:val="24"/>
        </w:rPr>
        <w:t>实验法、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>
        <w:rPr>
          <w:rFonts w:ascii="楷体_GB2312" w:eastAsia="楷体_GB2312" w:hint="eastAsia"/>
          <w:sz w:val="24"/>
        </w:rPr>
        <w:t>三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动态规划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lastRenderedPageBreak/>
        <w:t>【教学内容】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1. </w:t>
      </w:r>
      <w:r w:rsidRPr="008C1EBD">
        <w:rPr>
          <w:rFonts w:ascii="楷体_GB2312" w:eastAsia="楷体_GB2312" w:hint="eastAsia"/>
          <w:sz w:val="24"/>
        </w:rPr>
        <w:t>矩阵连乘问题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．动态规划的基本要素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3</w:t>
      </w:r>
      <w:r w:rsidRPr="008C1EBD">
        <w:rPr>
          <w:rFonts w:ascii="楷体_GB2312" w:eastAsia="楷体_GB2312" w:hint="eastAsia"/>
          <w:sz w:val="24"/>
        </w:rPr>
        <w:t>．典型实例：最长公共子序列，最大子段和，凸多边形最优三角剖分，多边形游戏，图像压缩，电路布线，流水作业调度，</w:t>
      </w:r>
      <w:r w:rsidRPr="008C1EBD">
        <w:rPr>
          <w:rFonts w:ascii="楷体_GB2312" w:eastAsia="楷体_GB2312"/>
          <w:sz w:val="24"/>
        </w:rPr>
        <w:t>0</w:t>
      </w:r>
      <w:r w:rsidRPr="008C1EBD">
        <w:rPr>
          <w:rFonts w:ascii="楷体_GB2312" w:eastAsia="楷体_GB2312" w:hint="eastAsia"/>
          <w:sz w:val="24"/>
        </w:rPr>
        <w:t>－</w:t>
      </w: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背包问题，最优二叉搜索树。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．熟练掌握利用动态规划方法解决问题的基本思想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．学会如何将问题化为多阶段图的方法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3</w:t>
      </w:r>
      <w:r w:rsidRPr="008C1EBD">
        <w:rPr>
          <w:rFonts w:ascii="楷体_GB2312" w:eastAsia="楷体_GB2312" w:hint="eastAsia"/>
          <w:sz w:val="24"/>
        </w:rPr>
        <w:t>．能对具体问题写出正确的递推公式。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8C1EBD" w:rsidRPr="008C1EBD">
        <w:rPr>
          <w:rFonts w:ascii="楷体_GB2312" w:eastAsia="楷体_GB2312" w:hint="eastAsia"/>
          <w:sz w:val="24"/>
        </w:rPr>
        <w:t>动态规划</w:t>
      </w:r>
      <w:r w:rsidR="008C1EBD">
        <w:rPr>
          <w:rFonts w:ascii="楷体_GB2312" w:eastAsia="楷体_GB2312" w:hint="eastAsia"/>
          <w:sz w:val="24"/>
        </w:rPr>
        <w:t>基本思想及</w:t>
      </w:r>
      <w:r w:rsidR="008C1EBD" w:rsidRPr="008C1EBD">
        <w:rPr>
          <w:rFonts w:ascii="楷体_GB2312" w:eastAsia="楷体_GB2312" w:hint="eastAsia"/>
          <w:sz w:val="24"/>
        </w:rPr>
        <w:t>方法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8C1EBD">
        <w:rPr>
          <w:rFonts w:ascii="楷体_GB2312" w:eastAsia="楷体_GB2312" w:hint="eastAsia"/>
          <w:sz w:val="24"/>
        </w:rPr>
        <w:t>利用动态规划方法解决问题的基本思想</w:t>
      </w:r>
      <w:r w:rsidR="008C1EBD">
        <w:rPr>
          <w:rFonts w:ascii="楷体_GB2312" w:eastAsia="楷体_GB2312" w:hint="eastAsia"/>
          <w:sz w:val="24"/>
        </w:rPr>
        <w:t>，</w:t>
      </w:r>
      <w:r w:rsidR="008C1EBD" w:rsidRPr="008C1EBD">
        <w:rPr>
          <w:rFonts w:ascii="楷体_GB2312" w:eastAsia="楷体_GB2312" w:hint="eastAsia"/>
          <w:sz w:val="24"/>
        </w:rPr>
        <w:t>能对具体问题写出正确的递推公式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 w:rsidR="008C1EBD">
        <w:rPr>
          <w:rFonts w:ascii="楷体_GB2312" w:eastAsia="楷体_GB2312" w:hint="eastAsia"/>
          <w:sz w:val="24"/>
        </w:rPr>
        <w:t>实验法、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 w:rsidR="00622F13">
        <w:rPr>
          <w:rFonts w:ascii="楷体_GB2312" w:eastAsia="楷体_GB2312" w:hint="eastAsia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>
        <w:rPr>
          <w:rFonts w:ascii="楷体_GB2312" w:eastAsia="楷体_GB2312" w:hint="eastAsia"/>
          <w:sz w:val="24"/>
        </w:rPr>
        <w:t>四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贪心算法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1. </w:t>
      </w:r>
      <w:r w:rsidRPr="008C1EBD">
        <w:rPr>
          <w:rFonts w:ascii="楷体_GB2312" w:eastAsia="楷体_GB2312" w:hint="eastAsia"/>
          <w:sz w:val="24"/>
        </w:rPr>
        <w:t>活动安排问题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2. </w:t>
      </w:r>
      <w:r w:rsidRPr="008C1EBD">
        <w:rPr>
          <w:rFonts w:ascii="楷体_GB2312" w:eastAsia="楷体_GB2312" w:hint="eastAsia"/>
          <w:sz w:val="24"/>
        </w:rPr>
        <w:t>贪心算法的基本要素，贪心选择性质，最优子结构性质，贪心算法与动态规划算法的差异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3. </w:t>
      </w:r>
      <w:r w:rsidRPr="008C1EBD">
        <w:rPr>
          <w:rFonts w:ascii="楷体_GB2312" w:eastAsia="楷体_GB2312" w:hint="eastAsia"/>
          <w:sz w:val="24"/>
        </w:rPr>
        <w:t>最优装载问题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4. </w:t>
      </w:r>
      <w:r w:rsidRPr="008C1EBD">
        <w:rPr>
          <w:rFonts w:ascii="楷体_GB2312" w:eastAsia="楷体_GB2312" w:hint="eastAsia"/>
          <w:sz w:val="24"/>
        </w:rPr>
        <w:t>哈夫曼编码，前缀编码概念，如何构造哈夫曼编码，哈夫曼算法的正确性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5. </w:t>
      </w:r>
      <w:r w:rsidRPr="008C1EBD">
        <w:rPr>
          <w:rFonts w:ascii="楷体_GB2312" w:eastAsia="楷体_GB2312" w:hint="eastAsia"/>
          <w:sz w:val="24"/>
        </w:rPr>
        <w:t>单源最短路径，算法基本思想，算法的正确性和计算复杂性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6. </w:t>
      </w:r>
      <w:r w:rsidRPr="008C1EBD">
        <w:rPr>
          <w:rFonts w:ascii="楷体_GB2312" w:eastAsia="楷体_GB2312" w:hint="eastAsia"/>
          <w:sz w:val="24"/>
        </w:rPr>
        <w:t>最小生成树性质，</w:t>
      </w:r>
      <w:r w:rsidRPr="008C1EBD">
        <w:rPr>
          <w:rFonts w:ascii="楷体_GB2312" w:eastAsia="楷体_GB2312"/>
          <w:sz w:val="24"/>
        </w:rPr>
        <w:t>prim</w:t>
      </w:r>
      <w:r w:rsidRPr="008C1EBD">
        <w:rPr>
          <w:rFonts w:ascii="楷体_GB2312" w:eastAsia="楷体_GB2312" w:hint="eastAsia"/>
          <w:sz w:val="24"/>
        </w:rPr>
        <w:t>算法，</w:t>
      </w:r>
      <w:proofErr w:type="spellStart"/>
      <w:r w:rsidRPr="008C1EBD">
        <w:rPr>
          <w:rFonts w:ascii="楷体_GB2312" w:eastAsia="楷体_GB2312"/>
          <w:sz w:val="24"/>
        </w:rPr>
        <w:t>kruskal</w:t>
      </w:r>
      <w:proofErr w:type="spellEnd"/>
      <w:r w:rsidRPr="008C1EBD">
        <w:rPr>
          <w:rFonts w:ascii="楷体_GB2312" w:eastAsia="楷体_GB2312" w:hint="eastAsia"/>
          <w:sz w:val="24"/>
        </w:rPr>
        <w:t>算法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7. </w:t>
      </w:r>
      <w:r w:rsidRPr="008C1EBD">
        <w:rPr>
          <w:rFonts w:ascii="楷体_GB2312" w:eastAsia="楷体_GB2312" w:hint="eastAsia"/>
          <w:sz w:val="24"/>
        </w:rPr>
        <w:t>多机调度问题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8. </w:t>
      </w:r>
      <w:r w:rsidRPr="008C1EBD">
        <w:rPr>
          <w:rFonts w:ascii="楷体_GB2312" w:eastAsia="楷体_GB2312" w:hint="eastAsia"/>
          <w:sz w:val="24"/>
        </w:rPr>
        <w:t>贪心算法的理论基础，拟阵，带权拟阵的贪心算法，任务时间表问题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lastRenderedPageBreak/>
        <w:t xml:space="preserve">1. </w:t>
      </w:r>
      <w:r w:rsidRPr="008C1EBD">
        <w:rPr>
          <w:rFonts w:ascii="楷体_GB2312" w:eastAsia="楷体_GB2312" w:hint="eastAsia"/>
          <w:sz w:val="24"/>
        </w:rPr>
        <w:t>掌握利用贪心算法解决问题的基本思想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2. </w:t>
      </w:r>
      <w:r w:rsidRPr="008C1EBD">
        <w:rPr>
          <w:rFonts w:ascii="楷体_GB2312" w:eastAsia="楷体_GB2312" w:hint="eastAsia"/>
          <w:sz w:val="24"/>
        </w:rPr>
        <w:t>会用某高级语言编写用贪心算法解决问题的程序，并能对算法的复杂度，可靠性进行分析。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8C1EBD">
        <w:rPr>
          <w:rFonts w:ascii="楷体_GB2312" w:eastAsia="楷体_GB2312" w:hint="eastAsia"/>
          <w:sz w:val="24"/>
        </w:rPr>
        <w:t>贪心法基本思想及方法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8C1EBD">
        <w:rPr>
          <w:rFonts w:ascii="楷体_GB2312" w:eastAsia="楷体_GB2312" w:hint="eastAsia"/>
          <w:sz w:val="24"/>
        </w:rPr>
        <w:t>会用某高级语言编写用贪心算法解决问题的程序，并能对算法的复杂度，可靠性进行分析。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 w:rsidR="008C1EBD">
        <w:rPr>
          <w:rFonts w:ascii="楷体_GB2312" w:eastAsia="楷体_GB2312" w:hint="eastAsia"/>
          <w:sz w:val="24"/>
        </w:rPr>
        <w:t>实验法、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>
        <w:rPr>
          <w:rFonts w:ascii="楷体_GB2312" w:eastAsia="楷体_GB2312" w:hint="eastAsia"/>
          <w:sz w:val="24"/>
        </w:rPr>
        <w:t>五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回溯法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．回溯法的算法框架：问题的解空间，回溯法的基本思想，递归回溯，迭代回溯，子集树与排列树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．典型实例：装载问题，批处理作业问题，符号三角形问题，</w:t>
      </w:r>
      <w:r w:rsidRPr="008C1EBD">
        <w:rPr>
          <w:rFonts w:ascii="楷体_GB2312" w:eastAsia="楷体_GB2312"/>
          <w:sz w:val="24"/>
        </w:rPr>
        <w:t>n</w:t>
      </w:r>
      <w:r w:rsidRPr="008C1EBD">
        <w:rPr>
          <w:rFonts w:ascii="楷体_GB2312" w:eastAsia="楷体_GB2312" w:hint="eastAsia"/>
          <w:sz w:val="24"/>
        </w:rPr>
        <w:t>个皇后问题，最大团问题，图的</w:t>
      </w:r>
      <w:r w:rsidRPr="008C1EBD">
        <w:rPr>
          <w:rFonts w:ascii="楷体_GB2312" w:eastAsia="楷体_GB2312"/>
          <w:sz w:val="24"/>
        </w:rPr>
        <w:t>m</w:t>
      </w:r>
      <w:r w:rsidRPr="008C1EBD">
        <w:rPr>
          <w:rFonts w:ascii="楷体_GB2312" w:eastAsia="楷体_GB2312" w:hint="eastAsia"/>
          <w:sz w:val="24"/>
        </w:rPr>
        <w:t>着色问题，旅行售货员问题，圆排列问题，连续邮资问题，电路板排列问题。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3</w:t>
      </w:r>
      <w:r w:rsidRPr="008C1EBD">
        <w:rPr>
          <w:rFonts w:ascii="楷体_GB2312" w:eastAsia="楷体_GB2312" w:hint="eastAsia"/>
          <w:sz w:val="24"/>
        </w:rPr>
        <w:t>．回溯法的效率分析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1. </w:t>
      </w:r>
      <w:r w:rsidRPr="008C1EBD">
        <w:rPr>
          <w:rFonts w:ascii="楷体_GB2312" w:eastAsia="楷体_GB2312" w:hint="eastAsia"/>
          <w:sz w:val="24"/>
        </w:rPr>
        <w:t>掌握利用回溯法解决问题的基本思想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2. </w:t>
      </w:r>
      <w:r w:rsidRPr="008C1EBD">
        <w:rPr>
          <w:rFonts w:ascii="楷体_GB2312" w:eastAsia="楷体_GB2312" w:hint="eastAsia"/>
          <w:sz w:val="24"/>
        </w:rPr>
        <w:t>会用回溯法解决：</w:t>
      </w:r>
      <w:r w:rsidRPr="008C1EBD">
        <w:rPr>
          <w:rFonts w:ascii="楷体_GB2312" w:eastAsia="楷体_GB2312"/>
          <w:sz w:val="24"/>
        </w:rPr>
        <w:t>n</w:t>
      </w:r>
      <w:r w:rsidRPr="008C1EBD">
        <w:rPr>
          <w:rFonts w:ascii="楷体_GB2312" w:eastAsia="楷体_GB2312" w:hint="eastAsia"/>
          <w:sz w:val="24"/>
        </w:rPr>
        <w:t>个皇后问题，图的</w:t>
      </w:r>
      <w:r w:rsidRPr="008C1EBD">
        <w:rPr>
          <w:rFonts w:ascii="楷体_GB2312" w:eastAsia="楷体_GB2312"/>
          <w:sz w:val="24"/>
        </w:rPr>
        <w:t>m</w:t>
      </w:r>
      <w:r w:rsidRPr="008C1EBD">
        <w:rPr>
          <w:rFonts w:ascii="楷体_GB2312" w:eastAsia="楷体_GB2312" w:hint="eastAsia"/>
          <w:sz w:val="24"/>
        </w:rPr>
        <w:t>着色问题，批处理作业调度问题等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3. </w:t>
      </w:r>
      <w:r w:rsidRPr="008C1EBD">
        <w:rPr>
          <w:rFonts w:ascii="楷体_GB2312" w:eastAsia="楷体_GB2312" w:hint="eastAsia"/>
          <w:sz w:val="24"/>
        </w:rPr>
        <w:t>能准确地分析回溯法的效率及稳定性。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8C1EBD">
        <w:rPr>
          <w:rFonts w:ascii="楷体_GB2312" w:eastAsia="楷体_GB2312" w:hint="eastAsia"/>
          <w:sz w:val="24"/>
        </w:rPr>
        <w:t>回溯法基本思想及方法。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8C1EBD">
        <w:rPr>
          <w:rFonts w:ascii="楷体_GB2312" w:eastAsia="楷体_GB2312" w:hint="eastAsia"/>
          <w:sz w:val="24"/>
        </w:rPr>
        <w:t>会用某高级语言编写用</w:t>
      </w:r>
      <w:r w:rsidR="008C1EBD">
        <w:rPr>
          <w:rFonts w:ascii="楷体_GB2312" w:eastAsia="楷体_GB2312" w:hint="eastAsia"/>
          <w:sz w:val="24"/>
        </w:rPr>
        <w:t>回溯</w:t>
      </w:r>
      <w:r w:rsidR="008C1EBD" w:rsidRPr="008C1EBD">
        <w:rPr>
          <w:rFonts w:ascii="楷体_GB2312" w:eastAsia="楷体_GB2312" w:hint="eastAsia"/>
          <w:sz w:val="24"/>
        </w:rPr>
        <w:t>算法解决问题的程序，并能对算法的复杂度，可靠性进行分析。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 w:rsidR="008C1EBD">
        <w:rPr>
          <w:rFonts w:ascii="楷体_GB2312" w:eastAsia="楷体_GB2312" w:hint="eastAsia"/>
          <w:sz w:val="24"/>
        </w:rPr>
        <w:t>实验法、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 w:rsidR="00622F13">
        <w:rPr>
          <w:rFonts w:ascii="楷体_GB2312" w:eastAsia="楷体_GB2312" w:hint="eastAsia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 w:rsidR="008C1EBD">
        <w:rPr>
          <w:rFonts w:ascii="楷体_GB2312" w:eastAsia="楷体_GB2312" w:hint="eastAsia"/>
          <w:sz w:val="24"/>
        </w:rPr>
        <w:t>六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 w:rsidR="008C1EBD">
        <w:rPr>
          <w:rFonts w:ascii="楷体_GB2312" w:eastAsia="楷体_GB2312" w:hint="eastAsia"/>
          <w:sz w:val="24"/>
        </w:rPr>
        <w:t>分支限界法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lastRenderedPageBreak/>
        <w:t>【教学内容】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</w:t>
      </w:r>
      <w:r w:rsidR="003F16F1">
        <w:rPr>
          <w:rFonts w:ascii="楷体_GB2312" w:eastAsia="楷体_GB2312" w:hint="eastAsia"/>
          <w:sz w:val="24"/>
        </w:rPr>
        <w:t>分支限界的基本思想。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．典型实例：单源最短路径问题，装载问题，布线问题，</w:t>
      </w:r>
      <w:r w:rsidRPr="008C1EBD">
        <w:rPr>
          <w:rFonts w:ascii="楷体_GB2312" w:eastAsia="楷体_GB2312"/>
          <w:sz w:val="24"/>
        </w:rPr>
        <w:t>0</w:t>
      </w:r>
      <w:r w:rsidRPr="008C1EBD">
        <w:rPr>
          <w:rFonts w:ascii="楷体_GB2312" w:eastAsia="楷体_GB2312" w:hint="eastAsia"/>
          <w:sz w:val="24"/>
        </w:rPr>
        <w:t>－</w:t>
      </w: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背包问题，最大团问题，旅行售货员问题，电路板排列问题，批处理作业调度问题。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</w:t>
      </w:r>
      <w:r w:rsidR="003F16F1">
        <w:rPr>
          <w:rFonts w:ascii="楷体_GB2312" w:eastAsia="楷体_GB2312" w:hint="eastAsia"/>
          <w:sz w:val="24"/>
        </w:rPr>
        <w:t>掌握利用分支限界法解决问题的基本思想。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 xml:space="preserve">2. </w:t>
      </w:r>
      <w:r w:rsidRPr="008C1EBD">
        <w:rPr>
          <w:rFonts w:ascii="楷体_GB2312" w:eastAsia="楷体_GB2312" w:hint="eastAsia"/>
          <w:sz w:val="24"/>
        </w:rPr>
        <w:t>能用多种不同方法解法同一问题，并分析各方法的效率。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8C1EBD">
        <w:rPr>
          <w:rFonts w:ascii="楷体_GB2312" w:eastAsia="楷体_GB2312" w:hint="eastAsia"/>
          <w:sz w:val="24"/>
        </w:rPr>
        <w:t>分支限界法基本思想及方法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8C1EBD">
        <w:rPr>
          <w:rFonts w:ascii="楷体_GB2312" w:eastAsia="楷体_GB2312" w:hint="eastAsia"/>
          <w:sz w:val="24"/>
        </w:rPr>
        <w:t>能用多种不同方法解法同一问题，并分析各方法的效率。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 w:rsidR="008C1EBD">
        <w:rPr>
          <w:rFonts w:ascii="楷体_GB2312" w:eastAsia="楷体_GB2312" w:hint="eastAsia"/>
          <w:sz w:val="24"/>
        </w:rPr>
        <w:t>实验法、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 w:rsidR="008C1EBD">
        <w:rPr>
          <w:rFonts w:ascii="楷体_GB2312" w:eastAsia="楷体_GB2312" w:hint="eastAsia"/>
          <w:sz w:val="24"/>
        </w:rPr>
        <w:t>七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 w:rsidR="008C1EBD">
        <w:rPr>
          <w:rFonts w:ascii="楷体_GB2312" w:eastAsia="楷体_GB2312" w:hint="eastAsia"/>
          <w:sz w:val="24"/>
        </w:rPr>
        <w:t>随机化</w:t>
      </w:r>
      <w:r>
        <w:rPr>
          <w:rFonts w:ascii="楷体_GB2312" w:eastAsia="楷体_GB2312" w:hint="eastAsia"/>
          <w:sz w:val="24"/>
        </w:rPr>
        <w:t>算法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．随机数的基本概念</w:t>
      </w:r>
      <w:r w:rsidR="003F16F1">
        <w:rPr>
          <w:rFonts w:ascii="楷体_GB2312" w:eastAsia="楷体_GB2312" w:hint="eastAsia"/>
          <w:sz w:val="24"/>
        </w:rPr>
        <w:t>。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．概率算法的基本思想，数值概率算法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3</w:t>
      </w:r>
      <w:r w:rsidRPr="008C1EBD">
        <w:rPr>
          <w:rFonts w:ascii="楷体_GB2312" w:eastAsia="楷体_GB2312" w:hint="eastAsia"/>
          <w:sz w:val="24"/>
        </w:rPr>
        <w:t>．简单实例应用：舍伍德算法，拉斯维加斯算法，蒙特卡罗算法。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8C1EBD" w:rsidRPr="008C1EBD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．掌握利用</w:t>
      </w:r>
      <w:r>
        <w:rPr>
          <w:rFonts w:ascii="楷体_GB2312" w:eastAsia="楷体_GB2312" w:hint="eastAsia"/>
          <w:sz w:val="24"/>
        </w:rPr>
        <w:t>随机化</w:t>
      </w:r>
      <w:r w:rsidRPr="008C1EBD">
        <w:rPr>
          <w:rFonts w:ascii="楷体_GB2312" w:eastAsia="楷体_GB2312" w:hint="eastAsia"/>
          <w:sz w:val="24"/>
        </w:rPr>
        <w:t>算法的基本思想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8C1EBD" w:rsidP="008C1EBD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．会用</w:t>
      </w:r>
      <w:r>
        <w:rPr>
          <w:rFonts w:ascii="楷体_GB2312" w:eastAsia="楷体_GB2312" w:hint="eastAsia"/>
          <w:sz w:val="24"/>
        </w:rPr>
        <w:t>随机化</w:t>
      </w:r>
      <w:r w:rsidRPr="008C1EBD">
        <w:rPr>
          <w:rFonts w:ascii="楷体_GB2312" w:eastAsia="楷体_GB2312" w:hint="eastAsia"/>
          <w:sz w:val="24"/>
        </w:rPr>
        <w:t>算法解决有关问题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8C1EBD">
        <w:rPr>
          <w:rFonts w:ascii="楷体_GB2312" w:eastAsia="楷体_GB2312" w:hint="eastAsia"/>
          <w:sz w:val="24"/>
        </w:rPr>
        <w:t>随机化算法基本思想和方法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8C1EBD" w:rsidRPr="008C1EBD">
        <w:rPr>
          <w:rFonts w:ascii="楷体_GB2312" w:eastAsia="楷体_GB2312" w:hint="eastAsia"/>
          <w:sz w:val="24"/>
        </w:rPr>
        <w:t>会用</w:t>
      </w:r>
      <w:r w:rsidR="008C1EBD">
        <w:rPr>
          <w:rFonts w:ascii="楷体_GB2312" w:eastAsia="楷体_GB2312" w:hint="eastAsia"/>
          <w:sz w:val="24"/>
        </w:rPr>
        <w:t>随机化</w:t>
      </w:r>
      <w:r w:rsidR="008C1EBD" w:rsidRPr="008C1EBD">
        <w:rPr>
          <w:rFonts w:ascii="楷体_GB2312" w:eastAsia="楷体_GB2312" w:hint="eastAsia"/>
          <w:sz w:val="24"/>
        </w:rPr>
        <w:t>算法解决有关问题</w:t>
      </w:r>
      <w:r w:rsidR="008C1EBD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Pr="00B038CF" w:rsidRDefault="00FE5300" w:rsidP="00FE5300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 w:rsidR="008C1EBD">
        <w:rPr>
          <w:rFonts w:ascii="楷体_GB2312" w:eastAsia="楷体_GB2312" w:hint="eastAsia"/>
          <w:sz w:val="24"/>
        </w:rPr>
        <w:t>八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 w:rsidR="008C1EBD">
        <w:rPr>
          <w:rFonts w:ascii="楷体_GB2312" w:eastAsia="楷体_GB2312" w:hint="eastAsia"/>
          <w:sz w:val="24"/>
        </w:rPr>
        <w:t>线性规划与网络流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 xml:space="preserve">1. </w:t>
      </w:r>
      <w:r w:rsidR="00AF07B3">
        <w:rPr>
          <w:rFonts w:ascii="楷体_GB2312" w:eastAsia="楷体_GB2312" w:hint="eastAsia"/>
          <w:sz w:val="24"/>
        </w:rPr>
        <w:t>线性规划问题和单纯形算法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 xml:space="preserve">2. </w:t>
      </w:r>
      <w:r w:rsidR="00AF07B3">
        <w:rPr>
          <w:rFonts w:ascii="楷体_GB2312" w:eastAsia="楷体_GB2312" w:hint="eastAsia"/>
          <w:sz w:val="24"/>
        </w:rPr>
        <w:t>最大网络流问题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lastRenderedPageBreak/>
        <w:t>3</w:t>
      </w:r>
      <w:r w:rsidRPr="00FE5300">
        <w:rPr>
          <w:rFonts w:ascii="楷体_GB2312" w:eastAsia="楷体_GB2312" w:hint="eastAsia"/>
          <w:sz w:val="24"/>
        </w:rPr>
        <w:t>．</w:t>
      </w:r>
      <w:r w:rsidR="00AF07B3">
        <w:rPr>
          <w:rFonts w:ascii="楷体_GB2312" w:eastAsia="楷体_GB2312" w:hint="eastAsia"/>
          <w:sz w:val="24"/>
        </w:rPr>
        <w:t>最小费用流问题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FE5300" w:rsidRPr="00FE5300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1.</w:t>
      </w:r>
      <w:r w:rsidRPr="00FE5300">
        <w:rPr>
          <w:rFonts w:ascii="楷体_GB2312" w:eastAsia="楷体_GB2312" w:hint="eastAsia"/>
          <w:sz w:val="24"/>
        </w:rPr>
        <w:t>掌握</w:t>
      </w:r>
      <w:r w:rsidR="00AF07B3">
        <w:rPr>
          <w:rFonts w:ascii="楷体_GB2312" w:eastAsia="楷体_GB2312" w:hint="eastAsia"/>
          <w:sz w:val="24"/>
        </w:rPr>
        <w:t>线性规划和单纯形算法</w:t>
      </w:r>
      <w:r w:rsidRPr="00FE5300">
        <w:rPr>
          <w:rFonts w:ascii="楷体_GB2312" w:eastAsia="楷体_GB2312" w:hint="eastAsia"/>
          <w:sz w:val="24"/>
        </w:rPr>
        <w:t>基本概念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FE5300">
        <w:rPr>
          <w:rFonts w:ascii="楷体_GB2312" w:eastAsia="楷体_GB2312"/>
          <w:sz w:val="24"/>
        </w:rPr>
        <w:t>2.</w:t>
      </w:r>
      <w:r>
        <w:rPr>
          <w:rFonts w:ascii="楷体_GB2312" w:eastAsia="楷体_GB2312" w:hint="eastAsia"/>
          <w:sz w:val="24"/>
        </w:rPr>
        <w:t>理解</w:t>
      </w:r>
      <w:r w:rsidR="00AF07B3">
        <w:rPr>
          <w:rFonts w:ascii="楷体_GB2312" w:eastAsia="楷体_GB2312" w:hint="eastAsia"/>
          <w:sz w:val="24"/>
        </w:rPr>
        <w:t>最大网络流问题，最小费用流问题</w:t>
      </w:r>
      <w:r w:rsidRPr="00FE5300"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r w:rsidR="00AF07B3">
        <w:rPr>
          <w:rFonts w:ascii="楷体_GB2312" w:eastAsia="楷体_GB2312" w:hint="eastAsia"/>
          <w:sz w:val="24"/>
        </w:rPr>
        <w:t>线性规划与网络流基本思想及方法</w:t>
      </w:r>
      <w:r>
        <w:rPr>
          <w:rFonts w:ascii="楷体_GB2312" w:eastAsia="楷体_GB2312" w:hint="eastAsia"/>
          <w:sz w:val="24"/>
        </w:rPr>
        <w:t>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 w:rsidR="00AF07B3">
        <w:rPr>
          <w:rFonts w:ascii="楷体_GB2312" w:eastAsia="楷体_GB2312" w:hint="eastAsia"/>
          <w:sz w:val="24"/>
        </w:rPr>
        <w:t>线性规划与网络流</w:t>
      </w:r>
      <w:r>
        <w:rPr>
          <w:rFonts w:ascii="楷体_GB2312" w:eastAsia="楷体_GB2312" w:hint="eastAsia"/>
          <w:sz w:val="24"/>
        </w:rPr>
        <w:t>算法</w:t>
      </w:r>
      <w:r w:rsidR="00AF07B3">
        <w:rPr>
          <w:rFonts w:ascii="楷体_GB2312" w:eastAsia="楷体_GB2312" w:hint="eastAsia"/>
          <w:sz w:val="24"/>
        </w:rPr>
        <w:t>的</w:t>
      </w:r>
      <w:r>
        <w:rPr>
          <w:rFonts w:ascii="楷体_GB2312" w:eastAsia="楷体_GB2312" w:hint="eastAsia"/>
          <w:sz w:val="24"/>
        </w:rPr>
        <w:t>应用。</w:t>
      </w:r>
    </w:p>
    <w:p w:rsidR="00FE5300" w:rsidRPr="00B038CF" w:rsidRDefault="00FE5300" w:rsidP="00FE5300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>
        <w:rPr>
          <w:rFonts w:ascii="楷体_GB2312" w:eastAsia="楷体_GB2312" w:hint="eastAsia"/>
          <w:sz w:val="24"/>
        </w:rPr>
        <w:t>练习法、自主学习法</w:t>
      </w:r>
      <w:r w:rsidR="003F16F1">
        <w:rPr>
          <w:rFonts w:ascii="楷体_GB2312" w:eastAsia="楷体_GB2312" w:hint="eastAsia"/>
          <w:sz w:val="24"/>
        </w:rPr>
        <w:t>。</w:t>
      </w:r>
    </w:p>
    <w:p w:rsidR="00FE5300" w:rsidRDefault="00FE5300" w:rsidP="00FE5300">
      <w:pPr>
        <w:spacing w:line="360" w:lineRule="auto"/>
        <w:rPr>
          <w:rFonts w:ascii="楷体_GB2312" w:eastAsia="楷体_GB2312" w:hint="eastAsia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622F13" w:rsidRPr="00B038CF" w:rsidRDefault="00622F13" w:rsidP="00622F13">
      <w:pPr>
        <w:spacing w:line="360" w:lineRule="auto"/>
        <w:jc w:val="center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第</w:t>
      </w:r>
      <w:r>
        <w:rPr>
          <w:rFonts w:ascii="楷体_GB2312" w:eastAsia="楷体_GB2312" w:hint="eastAsia"/>
          <w:sz w:val="24"/>
        </w:rPr>
        <w:t>九</w:t>
      </w:r>
      <w:r w:rsidRPr="00B038CF">
        <w:rPr>
          <w:rFonts w:ascii="楷体_GB2312" w:eastAsia="楷体_GB2312" w:hint="eastAsia"/>
          <w:sz w:val="24"/>
        </w:rPr>
        <w:t>章</w:t>
      </w:r>
      <w:r w:rsidRPr="00B038CF"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串与序列的</w:t>
      </w:r>
      <w:r>
        <w:rPr>
          <w:rFonts w:ascii="楷体_GB2312" w:eastAsia="楷体_GB2312" w:hint="eastAsia"/>
          <w:sz w:val="24"/>
        </w:rPr>
        <w:t>算法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【教学内容】</w:t>
      </w:r>
    </w:p>
    <w:p w:rsidR="00622F13" w:rsidRPr="008C1EBD" w:rsidRDefault="00622F13" w:rsidP="00622F13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</w:t>
      </w:r>
      <w:r>
        <w:rPr>
          <w:rFonts w:ascii="楷体_GB2312" w:eastAsia="楷体_GB2312" w:hint="eastAsia"/>
          <w:sz w:val="24"/>
        </w:rPr>
        <w:t>串</w:t>
      </w:r>
      <w:r w:rsidRPr="008C1EBD">
        <w:rPr>
          <w:rFonts w:ascii="楷体_GB2312" w:eastAsia="楷体_GB2312" w:hint="eastAsia"/>
          <w:sz w:val="24"/>
        </w:rPr>
        <w:t>的基本概念</w:t>
      </w:r>
      <w:r>
        <w:rPr>
          <w:rFonts w:ascii="楷体_GB2312" w:eastAsia="楷体_GB2312" w:hint="eastAsia"/>
          <w:sz w:val="24"/>
        </w:rPr>
        <w:t>。</w:t>
      </w:r>
    </w:p>
    <w:p w:rsidR="00622F13" w:rsidRPr="008C1EBD" w:rsidRDefault="00622F13" w:rsidP="00622F13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</w:t>
      </w:r>
      <w:proofErr w:type="gramStart"/>
      <w:r>
        <w:rPr>
          <w:rFonts w:ascii="楷体_GB2312" w:eastAsia="楷体_GB2312" w:hint="eastAsia"/>
          <w:sz w:val="24"/>
        </w:rPr>
        <w:t>子串搜索</w:t>
      </w:r>
      <w:proofErr w:type="gramEnd"/>
      <w:r>
        <w:rPr>
          <w:rFonts w:ascii="楷体_GB2312" w:eastAsia="楷体_GB2312" w:hint="eastAsia"/>
          <w:sz w:val="24"/>
        </w:rPr>
        <w:t>的常用算法</w:t>
      </w:r>
      <w:r>
        <w:rPr>
          <w:rFonts w:ascii="楷体_GB2312" w:eastAsia="楷体_GB2312" w:hint="eastAsia"/>
          <w:sz w:val="24"/>
        </w:rPr>
        <w:t>。</w:t>
      </w:r>
    </w:p>
    <w:p w:rsidR="00622F13" w:rsidRDefault="00622F13" w:rsidP="00622F13">
      <w:pPr>
        <w:spacing w:line="360" w:lineRule="auto"/>
        <w:ind w:firstLineChars="250" w:firstLine="600"/>
        <w:rPr>
          <w:rFonts w:ascii="楷体_GB2312" w:eastAsia="楷体_GB2312" w:hint="eastAsia"/>
          <w:sz w:val="24"/>
        </w:rPr>
      </w:pPr>
      <w:r w:rsidRPr="008C1EBD">
        <w:rPr>
          <w:rFonts w:ascii="楷体_GB2312" w:eastAsia="楷体_GB2312"/>
          <w:sz w:val="24"/>
        </w:rPr>
        <w:t>3</w:t>
      </w:r>
      <w:r w:rsidRPr="008C1EBD">
        <w:rPr>
          <w:rFonts w:ascii="楷体_GB2312" w:eastAsia="楷体_GB2312" w:hint="eastAsia"/>
          <w:sz w:val="24"/>
        </w:rPr>
        <w:t>．</w:t>
      </w:r>
      <w:r>
        <w:rPr>
          <w:rFonts w:ascii="楷体_GB2312" w:eastAsia="楷体_GB2312" w:hint="eastAsia"/>
          <w:sz w:val="24"/>
        </w:rPr>
        <w:t>构造后缀数组的算法及应用</w:t>
      </w:r>
      <w:r w:rsidRPr="008C1EBD">
        <w:rPr>
          <w:rFonts w:ascii="楷体_GB2312" w:eastAsia="楷体_GB2312" w:hint="eastAsia"/>
          <w:sz w:val="24"/>
        </w:rPr>
        <w:t>。</w:t>
      </w:r>
    </w:p>
    <w:p w:rsidR="00622F13" w:rsidRDefault="00622F13" w:rsidP="00622F13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4. 比较序列的高效算法。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【教学要求】</w:t>
      </w:r>
    </w:p>
    <w:p w:rsidR="00622F13" w:rsidRPr="008C1EBD" w:rsidRDefault="00622F13" w:rsidP="00622F13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1</w:t>
      </w:r>
      <w:r w:rsidRPr="008C1EBD">
        <w:rPr>
          <w:rFonts w:ascii="楷体_GB2312" w:eastAsia="楷体_GB2312" w:hint="eastAsia"/>
          <w:sz w:val="24"/>
        </w:rPr>
        <w:t>．</w:t>
      </w:r>
      <w:r>
        <w:rPr>
          <w:rFonts w:ascii="楷体_GB2312" w:eastAsia="楷体_GB2312" w:hint="eastAsia"/>
          <w:sz w:val="24"/>
        </w:rPr>
        <w:t>理解</w:t>
      </w:r>
      <w:r>
        <w:rPr>
          <w:rFonts w:ascii="楷体_GB2312" w:eastAsia="楷体_GB2312" w:hint="eastAsia"/>
          <w:sz w:val="24"/>
        </w:rPr>
        <w:t>串</w:t>
      </w:r>
      <w:r w:rsidRPr="008C1EBD">
        <w:rPr>
          <w:rFonts w:ascii="楷体_GB2312" w:eastAsia="楷体_GB2312" w:hint="eastAsia"/>
          <w:sz w:val="24"/>
        </w:rPr>
        <w:t>的基本概念</w:t>
      </w:r>
      <w:r>
        <w:rPr>
          <w:rFonts w:ascii="楷体_GB2312" w:eastAsia="楷体_GB2312" w:hint="eastAsia"/>
          <w:sz w:val="24"/>
        </w:rPr>
        <w:t>。</w:t>
      </w:r>
    </w:p>
    <w:p w:rsidR="00622F13" w:rsidRPr="00B038CF" w:rsidRDefault="00622F13" w:rsidP="00622F13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8C1EBD">
        <w:rPr>
          <w:rFonts w:ascii="楷体_GB2312" w:eastAsia="楷体_GB2312"/>
          <w:sz w:val="24"/>
        </w:rPr>
        <w:t>2</w:t>
      </w:r>
      <w:r w:rsidRPr="008C1EBD">
        <w:rPr>
          <w:rFonts w:ascii="楷体_GB2312" w:eastAsia="楷体_GB2312" w:hint="eastAsia"/>
          <w:sz w:val="24"/>
        </w:rPr>
        <w:t>．</w:t>
      </w:r>
      <w:proofErr w:type="gramStart"/>
      <w:r>
        <w:rPr>
          <w:rFonts w:ascii="楷体_GB2312" w:eastAsia="楷体_GB2312" w:hint="eastAsia"/>
          <w:sz w:val="24"/>
        </w:rPr>
        <w:t>掌握</w:t>
      </w:r>
      <w:r>
        <w:rPr>
          <w:rFonts w:ascii="楷体_GB2312" w:eastAsia="楷体_GB2312" w:hint="eastAsia"/>
          <w:sz w:val="24"/>
        </w:rPr>
        <w:t>子串搜索</w:t>
      </w:r>
      <w:proofErr w:type="gramEnd"/>
      <w:r>
        <w:rPr>
          <w:rFonts w:ascii="楷体_GB2312" w:eastAsia="楷体_GB2312" w:hint="eastAsia"/>
          <w:sz w:val="24"/>
        </w:rPr>
        <w:t>的常用算法</w:t>
      </w:r>
      <w:r>
        <w:rPr>
          <w:rFonts w:ascii="楷体_GB2312" w:eastAsia="楷体_GB2312" w:hint="eastAsia"/>
          <w:sz w:val="24"/>
        </w:rPr>
        <w:t>、</w:t>
      </w:r>
      <w:r>
        <w:rPr>
          <w:rFonts w:ascii="楷体_GB2312" w:eastAsia="楷体_GB2312" w:hint="eastAsia"/>
          <w:sz w:val="24"/>
        </w:rPr>
        <w:t>构造后缀数组的算法及应用</w:t>
      </w:r>
      <w:r>
        <w:rPr>
          <w:rFonts w:ascii="楷体_GB2312" w:eastAsia="楷体_GB2312" w:hint="eastAsia"/>
          <w:sz w:val="24"/>
        </w:rPr>
        <w:t>、</w:t>
      </w:r>
      <w:r>
        <w:rPr>
          <w:rFonts w:ascii="楷体_GB2312" w:eastAsia="楷体_GB2312" w:hint="eastAsia"/>
          <w:sz w:val="24"/>
        </w:rPr>
        <w:t>比较序列的高效算法。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【重点、难点】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1</w:t>
      </w:r>
      <w:r w:rsidRPr="00B038CF">
        <w:rPr>
          <w:rFonts w:ascii="楷体_GB2312" w:eastAsia="楷体_GB2312" w:hint="eastAsia"/>
          <w:sz w:val="24"/>
        </w:rPr>
        <w:t>．重点：</w:t>
      </w:r>
      <w:proofErr w:type="gramStart"/>
      <w:r>
        <w:rPr>
          <w:rFonts w:ascii="楷体_GB2312" w:eastAsia="楷体_GB2312" w:hint="eastAsia"/>
          <w:sz w:val="24"/>
        </w:rPr>
        <w:t>子串搜索</w:t>
      </w:r>
      <w:proofErr w:type="gramEnd"/>
      <w:r>
        <w:rPr>
          <w:rFonts w:ascii="楷体_GB2312" w:eastAsia="楷体_GB2312" w:hint="eastAsia"/>
          <w:sz w:val="24"/>
        </w:rPr>
        <w:t>的常用算法</w:t>
      </w:r>
      <w:r>
        <w:rPr>
          <w:rFonts w:ascii="楷体_GB2312" w:eastAsia="楷体_GB2312" w:hint="eastAsia"/>
          <w:sz w:val="24"/>
        </w:rPr>
        <w:t>、</w:t>
      </w:r>
      <w:r>
        <w:rPr>
          <w:rFonts w:ascii="楷体_GB2312" w:eastAsia="楷体_GB2312" w:hint="eastAsia"/>
          <w:sz w:val="24"/>
        </w:rPr>
        <w:t>比较序列的高效算法。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 xml:space="preserve">     2</w:t>
      </w:r>
      <w:r w:rsidRPr="00B038CF">
        <w:rPr>
          <w:rFonts w:ascii="楷体_GB2312" w:eastAsia="楷体_GB2312" w:hint="eastAsia"/>
          <w:sz w:val="24"/>
        </w:rPr>
        <w:t>．难点：</w:t>
      </w:r>
      <w:r>
        <w:rPr>
          <w:rFonts w:ascii="楷体_GB2312" w:eastAsia="楷体_GB2312" w:hint="eastAsia"/>
          <w:sz w:val="24"/>
        </w:rPr>
        <w:t>构造后缀数组的算法及应用</w:t>
      </w:r>
      <w:bookmarkStart w:id="0" w:name="_GoBack"/>
      <w:bookmarkEnd w:id="0"/>
      <w:r>
        <w:rPr>
          <w:rFonts w:ascii="楷体_GB2312" w:eastAsia="楷体_GB2312" w:hint="eastAsia"/>
          <w:sz w:val="24"/>
        </w:rPr>
        <w:t>。</w:t>
      </w:r>
    </w:p>
    <w:p w:rsidR="00622F13" w:rsidRPr="00B038CF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【教学方法】讲授法、案例法、</w:t>
      </w:r>
      <w:r>
        <w:rPr>
          <w:rFonts w:ascii="楷体_GB2312" w:eastAsia="楷体_GB2312" w:hint="eastAsia"/>
          <w:sz w:val="24"/>
        </w:rPr>
        <w:t>练习法、自主学习法。</w:t>
      </w:r>
    </w:p>
    <w:p w:rsidR="00622F13" w:rsidRDefault="00622F13" w:rsidP="00622F13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【学时安排】</w:t>
      </w:r>
      <w:r>
        <w:rPr>
          <w:rFonts w:ascii="楷体_GB2312" w:eastAsia="楷体_GB2312"/>
          <w:sz w:val="24"/>
        </w:rPr>
        <w:t>4</w:t>
      </w:r>
      <w:r w:rsidRPr="00B038CF">
        <w:rPr>
          <w:rFonts w:ascii="楷体_GB2312" w:eastAsia="楷体_GB2312" w:hint="eastAsia"/>
          <w:sz w:val="24"/>
        </w:rPr>
        <w:t>学时</w:t>
      </w:r>
    </w:p>
    <w:p w:rsidR="00FE5300" w:rsidRDefault="00FE5300" w:rsidP="00B038CF">
      <w:pPr>
        <w:spacing w:line="360" w:lineRule="auto"/>
        <w:rPr>
          <w:rFonts w:ascii="楷体_GB2312" w:eastAsia="楷体_GB2312"/>
          <w:sz w:val="24"/>
        </w:rPr>
      </w:pPr>
    </w:p>
    <w:p w:rsidR="00245035" w:rsidRPr="00B038CF" w:rsidRDefault="00245035" w:rsidP="00B038CF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五、考核方式及成绩评定</w:t>
      </w:r>
    </w:p>
    <w:p w:rsidR="00245035" w:rsidRPr="00B038CF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>1.</w:t>
      </w:r>
      <w:r w:rsidRPr="00B038CF">
        <w:rPr>
          <w:rFonts w:ascii="楷体_GB2312" w:eastAsia="楷体_GB2312" w:hint="eastAsia"/>
          <w:sz w:val="24"/>
        </w:rPr>
        <w:t>考核方式：</w:t>
      </w:r>
      <w:r w:rsidR="00042C6C" w:rsidRPr="00B038CF">
        <w:rPr>
          <w:rFonts w:ascii="楷体_GB2312" w:eastAsia="楷体_GB2312" w:hint="eastAsia"/>
          <w:sz w:val="24"/>
        </w:rPr>
        <w:t>闭卷考试</w:t>
      </w:r>
      <w:r w:rsidR="00042C6C" w:rsidRPr="00B038CF">
        <w:rPr>
          <w:rFonts w:ascii="楷体_GB2312" w:eastAsia="楷体_GB2312"/>
          <w:sz w:val="24"/>
        </w:rPr>
        <w:t xml:space="preserve"> + </w:t>
      </w:r>
      <w:r w:rsidR="00042C6C" w:rsidRPr="00B038CF">
        <w:rPr>
          <w:rFonts w:ascii="楷体_GB2312" w:eastAsia="楷体_GB2312" w:hint="eastAsia"/>
          <w:sz w:val="24"/>
        </w:rPr>
        <w:t>平时成绩</w:t>
      </w:r>
      <w:r w:rsidR="00042C6C">
        <w:rPr>
          <w:rFonts w:ascii="楷体_GB2312" w:eastAsia="楷体_GB2312"/>
          <w:sz w:val="24"/>
        </w:rPr>
        <w:t xml:space="preserve"> + </w:t>
      </w:r>
      <w:r w:rsidR="00042C6C">
        <w:rPr>
          <w:rFonts w:ascii="楷体_GB2312" w:eastAsia="楷体_GB2312" w:hint="eastAsia"/>
          <w:sz w:val="24"/>
        </w:rPr>
        <w:t>实验成绩</w:t>
      </w:r>
      <w:r w:rsidR="003F16F1">
        <w:rPr>
          <w:rFonts w:ascii="楷体_GB2312" w:eastAsia="楷体_GB2312" w:hint="eastAsia"/>
          <w:sz w:val="24"/>
        </w:rPr>
        <w:t>。</w:t>
      </w:r>
    </w:p>
    <w:p w:rsidR="00245035" w:rsidRPr="00B038CF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>2.</w:t>
      </w:r>
      <w:r w:rsidRPr="00B038CF">
        <w:rPr>
          <w:rFonts w:ascii="楷体_GB2312" w:eastAsia="楷体_GB2312" w:hint="eastAsia"/>
          <w:sz w:val="24"/>
        </w:rPr>
        <w:t>总成绩评定：</w:t>
      </w:r>
      <w:r w:rsidR="00042C6C" w:rsidRPr="00B038CF">
        <w:rPr>
          <w:rFonts w:ascii="楷体_GB2312" w:eastAsia="楷体_GB2312" w:hint="eastAsia"/>
          <w:sz w:val="24"/>
        </w:rPr>
        <w:t>面成绩占考核成绩的</w:t>
      </w:r>
      <w:r w:rsidR="00042C6C" w:rsidRPr="00B038CF">
        <w:rPr>
          <w:rFonts w:ascii="楷体_GB2312" w:eastAsia="楷体_GB2312"/>
          <w:sz w:val="24"/>
        </w:rPr>
        <w:t>60</w:t>
      </w:r>
      <w:r w:rsidR="00042C6C" w:rsidRPr="00B038CF">
        <w:rPr>
          <w:rFonts w:ascii="楷体_GB2312" w:eastAsia="楷体_GB2312" w:hint="eastAsia"/>
          <w:sz w:val="24"/>
        </w:rPr>
        <w:t>％，平时成绩占</w:t>
      </w:r>
      <w:r w:rsidR="00042C6C">
        <w:rPr>
          <w:rFonts w:ascii="楷体_GB2312" w:eastAsia="楷体_GB2312"/>
          <w:sz w:val="24"/>
        </w:rPr>
        <w:t>2</w:t>
      </w:r>
      <w:r w:rsidR="00042C6C" w:rsidRPr="00B038CF">
        <w:rPr>
          <w:rFonts w:ascii="楷体_GB2312" w:eastAsia="楷体_GB2312"/>
          <w:sz w:val="24"/>
        </w:rPr>
        <w:t>0</w:t>
      </w:r>
      <w:r w:rsidR="00042C6C" w:rsidRPr="00B038CF">
        <w:rPr>
          <w:rFonts w:ascii="楷体_GB2312" w:eastAsia="楷体_GB2312" w:hint="eastAsia"/>
          <w:sz w:val="24"/>
        </w:rPr>
        <w:t>％</w:t>
      </w:r>
      <w:r w:rsidR="00042C6C">
        <w:rPr>
          <w:rFonts w:ascii="楷体_GB2312" w:eastAsia="楷体_GB2312" w:hint="eastAsia"/>
          <w:sz w:val="24"/>
        </w:rPr>
        <w:t>，实验成绩占</w:t>
      </w:r>
      <w:r w:rsidR="00042C6C">
        <w:rPr>
          <w:rFonts w:ascii="楷体_GB2312" w:eastAsia="楷体_GB2312"/>
          <w:sz w:val="24"/>
        </w:rPr>
        <w:t>20%</w:t>
      </w:r>
      <w:r w:rsidR="00042C6C">
        <w:rPr>
          <w:rFonts w:ascii="楷体_GB2312" w:eastAsia="楷体_GB2312" w:hint="eastAsia"/>
          <w:sz w:val="24"/>
        </w:rPr>
        <w:t>。</w:t>
      </w:r>
    </w:p>
    <w:p w:rsidR="0059389C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lastRenderedPageBreak/>
        <w:t>3.</w:t>
      </w:r>
      <w:r w:rsidRPr="00B038CF">
        <w:rPr>
          <w:rFonts w:ascii="楷体_GB2312" w:eastAsia="楷体_GB2312" w:hint="eastAsia"/>
          <w:sz w:val="24"/>
        </w:rPr>
        <w:t>平时成绩评定：</w:t>
      </w:r>
      <w:r w:rsidR="00042C6C">
        <w:rPr>
          <w:rFonts w:ascii="楷体_GB2312" w:eastAsia="楷体_GB2312"/>
          <w:sz w:val="24"/>
        </w:rPr>
        <w:t xml:space="preserve"> </w:t>
      </w:r>
    </w:p>
    <w:p w:rsidR="0059389C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（</w:t>
      </w:r>
      <w:r w:rsidRPr="00B038CF">
        <w:rPr>
          <w:rFonts w:ascii="楷体_GB2312" w:eastAsia="楷体_GB2312"/>
          <w:sz w:val="24"/>
        </w:rPr>
        <w:t>1</w:t>
      </w:r>
      <w:r w:rsidRPr="00B038CF">
        <w:rPr>
          <w:rFonts w:ascii="楷体_GB2312" w:eastAsia="楷体_GB2312" w:hint="eastAsia"/>
          <w:sz w:val="24"/>
        </w:rPr>
        <w:t>）课堂表现（</w:t>
      </w:r>
      <w:r w:rsidR="00042C6C">
        <w:rPr>
          <w:rFonts w:ascii="楷体_GB2312" w:eastAsia="楷体_GB2312"/>
          <w:sz w:val="24"/>
        </w:rPr>
        <w:t>5</w:t>
      </w:r>
      <w:r w:rsidRPr="00B038CF">
        <w:rPr>
          <w:rFonts w:ascii="楷体_GB2312" w:eastAsia="楷体_GB2312" w:hint="eastAsia"/>
          <w:sz w:val="24"/>
        </w:rPr>
        <w:t>分）：</w:t>
      </w:r>
      <w:r w:rsidR="00345767">
        <w:rPr>
          <w:rFonts w:ascii="楷体_GB2312" w:eastAsia="楷体_GB2312" w:hint="eastAsia"/>
          <w:sz w:val="24"/>
        </w:rPr>
        <w:t>学生</w:t>
      </w:r>
      <w:r w:rsidRPr="00B038CF">
        <w:rPr>
          <w:rFonts w:ascii="楷体_GB2312" w:eastAsia="楷体_GB2312" w:hint="eastAsia"/>
          <w:sz w:val="24"/>
        </w:rPr>
        <w:t>主动参与课堂练习、讨论，创造性地提出问题的能力</w:t>
      </w:r>
      <w:r w:rsidRPr="00B038CF">
        <w:rPr>
          <w:rFonts w:ascii="楷体_GB2312" w:eastAsia="楷体_GB2312"/>
          <w:sz w:val="24"/>
        </w:rPr>
        <w:t xml:space="preserve"> </w:t>
      </w:r>
      <w:r w:rsidRPr="00B038CF">
        <w:rPr>
          <w:rFonts w:ascii="楷体_GB2312" w:eastAsia="楷体_GB2312" w:hint="eastAsia"/>
          <w:sz w:val="24"/>
        </w:rPr>
        <w:t>；</w:t>
      </w:r>
    </w:p>
    <w:p w:rsidR="00345767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（</w:t>
      </w:r>
      <w:r w:rsidRPr="00B038CF">
        <w:rPr>
          <w:rFonts w:ascii="楷体_GB2312" w:eastAsia="楷体_GB2312"/>
          <w:sz w:val="24"/>
        </w:rPr>
        <w:t>2</w:t>
      </w:r>
      <w:r w:rsidRPr="00B038CF">
        <w:rPr>
          <w:rFonts w:ascii="楷体_GB2312" w:eastAsia="楷体_GB2312" w:hint="eastAsia"/>
          <w:sz w:val="24"/>
        </w:rPr>
        <w:t>）</w:t>
      </w:r>
      <w:r w:rsidR="00EE4D6F">
        <w:rPr>
          <w:rFonts w:ascii="楷体_GB2312" w:eastAsia="楷体_GB2312" w:hint="eastAsia"/>
          <w:sz w:val="24"/>
        </w:rPr>
        <w:t>作业完成情况</w:t>
      </w:r>
      <w:r w:rsidRPr="00B038CF">
        <w:rPr>
          <w:rFonts w:ascii="楷体_GB2312" w:eastAsia="楷体_GB2312" w:hint="eastAsia"/>
          <w:sz w:val="24"/>
        </w:rPr>
        <w:t>（</w:t>
      </w:r>
      <w:r w:rsidR="00CC41FB">
        <w:rPr>
          <w:rFonts w:ascii="楷体_GB2312" w:eastAsia="楷体_GB2312"/>
          <w:sz w:val="24"/>
        </w:rPr>
        <w:t>10</w:t>
      </w:r>
      <w:r w:rsidRPr="00B038CF">
        <w:rPr>
          <w:rFonts w:ascii="楷体_GB2312" w:eastAsia="楷体_GB2312" w:hint="eastAsia"/>
          <w:sz w:val="24"/>
        </w:rPr>
        <w:t>分）：</w:t>
      </w:r>
      <w:r w:rsidR="00345767">
        <w:rPr>
          <w:rFonts w:ascii="楷体_GB2312" w:eastAsia="楷体_GB2312" w:hint="eastAsia"/>
          <w:sz w:val="24"/>
        </w:rPr>
        <w:t>学生</w:t>
      </w:r>
      <w:r w:rsidR="00EE4D6F">
        <w:rPr>
          <w:rFonts w:ascii="楷体_GB2312" w:eastAsia="楷体_GB2312" w:hint="eastAsia"/>
          <w:sz w:val="24"/>
        </w:rPr>
        <w:t>平时作业提交次数及完成质量；</w:t>
      </w:r>
    </w:p>
    <w:p w:rsidR="00245035" w:rsidRPr="00B038CF" w:rsidRDefault="00245035" w:rsidP="0059389C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（</w:t>
      </w:r>
      <w:r w:rsidR="00CC41FB">
        <w:rPr>
          <w:rFonts w:ascii="楷体_GB2312" w:eastAsia="楷体_GB2312"/>
          <w:sz w:val="24"/>
        </w:rPr>
        <w:t>3</w:t>
      </w:r>
      <w:r w:rsidRPr="00B038CF">
        <w:rPr>
          <w:rFonts w:ascii="楷体_GB2312" w:eastAsia="楷体_GB2312" w:hint="eastAsia"/>
          <w:sz w:val="24"/>
        </w:rPr>
        <w:t>）</w:t>
      </w:r>
      <w:r w:rsidR="009468E1">
        <w:rPr>
          <w:rFonts w:ascii="楷体_GB2312" w:eastAsia="楷体_GB2312" w:hint="eastAsia"/>
          <w:sz w:val="24"/>
        </w:rPr>
        <w:t>课堂</w:t>
      </w:r>
      <w:r w:rsidRPr="00B038CF">
        <w:rPr>
          <w:rFonts w:ascii="楷体_GB2312" w:eastAsia="楷体_GB2312" w:hint="eastAsia"/>
          <w:sz w:val="24"/>
        </w:rPr>
        <w:t>考勤（</w:t>
      </w:r>
      <w:r w:rsidR="00CC41FB">
        <w:rPr>
          <w:rFonts w:ascii="楷体_GB2312" w:eastAsia="楷体_GB2312"/>
          <w:sz w:val="24"/>
        </w:rPr>
        <w:t>5</w:t>
      </w:r>
      <w:r w:rsidRPr="00B038CF">
        <w:rPr>
          <w:rFonts w:ascii="楷体_GB2312" w:eastAsia="楷体_GB2312" w:hint="eastAsia"/>
          <w:sz w:val="24"/>
        </w:rPr>
        <w:t>分）。</w:t>
      </w:r>
    </w:p>
    <w:p w:rsidR="00245035" w:rsidRPr="00B038CF" w:rsidRDefault="00245035" w:rsidP="00B038CF">
      <w:pPr>
        <w:spacing w:line="360" w:lineRule="auto"/>
        <w:ind w:firstLineChars="250" w:firstLine="600"/>
        <w:rPr>
          <w:rFonts w:ascii="楷体_GB2312" w:eastAsia="楷体_GB2312"/>
          <w:sz w:val="24"/>
        </w:rPr>
      </w:pPr>
      <w:r w:rsidRPr="00B038CF">
        <w:rPr>
          <w:rFonts w:ascii="楷体_GB2312" w:eastAsia="楷体_GB2312"/>
          <w:sz w:val="24"/>
        </w:rPr>
        <w:t>4.</w:t>
      </w:r>
      <w:r w:rsidRPr="00B038CF">
        <w:rPr>
          <w:rFonts w:ascii="楷体_GB2312" w:eastAsia="楷体_GB2312" w:hint="eastAsia"/>
          <w:sz w:val="24"/>
        </w:rPr>
        <w:t>期末考试：</w:t>
      </w:r>
      <w:r w:rsidR="00CC41FB" w:rsidRPr="00B038CF">
        <w:rPr>
          <w:rFonts w:ascii="楷体_GB2312" w:eastAsia="楷体_GB2312" w:hint="eastAsia"/>
          <w:sz w:val="24"/>
        </w:rPr>
        <w:t>期末考试主要考察对</w:t>
      </w:r>
      <w:r w:rsidR="00CC41FB">
        <w:rPr>
          <w:rFonts w:ascii="楷体_GB2312" w:eastAsia="楷体_GB2312" w:hint="eastAsia"/>
          <w:sz w:val="24"/>
        </w:rPr>
        <w:t>算法</w:t>
      </w:r>
      <w:r w:rsidR="00CC41FB" w:rsidRPr="00B038CF">
        <w:rPr>
          <w:rFonts w:ascii="楷体_GB2312" w:eastAsia="楷体_GB2312" w:hint="eastAsia"/>
          <w:sz w:val="24"/>
        </w:rPr>
        <w:t>基本概念、</w:t>
      </w:r>
      <w:r w:rsidR="00CC41FB">
        <w:rPr>
          <w:rFonts w:ascii="楷体_GB2312" w:eastAsia="楷体_GB2312" w:hint="eastAsia"/>
          <w:sz w:val="24"/>
        </w:rPr>
        <w:t>基本算法策略以及算法复杂性分析</w:t>
      </w:r>
      <w:r w:rsidR="00CC41FB" w:rsidRPr="00B038CF">
        <w:rPr>
          <w:rFonts w:ascii="楷体_GB2312" w:eastAsia="楷体_GB2312" w:hint="eastAsia"/>
          <w:sz w:val="24"/>
        </w:rPr>
        <w:t>的理解与运用等</w:t>
      </w:r>
      <w:r w:rsidR="00CC41FB">
        <w:rPr>
          <w:rFonts w:ascii="楷体_GB2312" w:eastAsia="楷体_GB2312" w:hint="eastAsia"/>
          <w:sz w:val="24"/>
        </w:rPr>
        <w:t>，采用闭卷考试方式进行。</w:t>
      </w:r>
    </w:p>
    <w:p w:rsidR="00245035" w:rsidRPr="00B038CF" w:rsidRDefault="00245035" w:rsidP="00B038CF">
      <w:pPr>
        <w:spacing w:line="360" w:lineRule="auto"/>
        <w:rPr>
          <w:rFonts w:ascii="楷体_GB2312" w:eastAsia="楷体_GB2312"/>
          <w:sz w:val="24"/>
        </w:rPr>
      </w:pPr>
      <w:r w:rsidRPr="00B038CF">
        <w:rPr>
          <w:rFonts w:ascii="楷体_GB2312" w:eastAsia="楷体_GB2312" w:hint="eastAsia"/>
          <w:sz w:val="24"/>
        </w:rPr>
        <w:t>六、其它说明</w:t>
      </w:r>
      <w:r w:rsidRPr="00B038CF">
        <w:rPr>
          <w:rFonts w:ascii="楷体_GB2312" w:eastAsia="楷体_GB2312"/>
          <w:sz w:val="24"/>
        </w:rPr>
        <w:t xml:space="preserve"> </w:t>
      </w:r>
    </w:p>
    <w:p w:rsidR="00245035" w:rsidRPr="00B038CF" w:rsidRDefault="00CC41FB" w:rsidP="00B038CF">
      <w:pPr>
        <w:widowControl/>
        <w:adjustRightInd w:val="0"/>
        <w:spacing w:line="360" w:lineRule="auto"/>
        <w:ind w:leftChars="257" w:left="540"/>
        <w:jc w:val="lef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无</w:t>
      </w:r>
    </w:p>
    <w:sectPr w:rsidR="00245035" w:rsidRPr="00B038CF" w:rsidSect="0060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C2" w:rsidRDefault="00A162C2" w:rsidP="00697BFD">
      <w:r>
        <w:separator/>
      </w:r>
    </w:p>
  </w:endnote>
  <w:endnote w:type="continuationSeparator" w:id="0">
    <w:p w:rsidR="00A162C2" w:rsidRDefault="00A162C2" w:rsidP="0069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C2" w:rsidRDefault="00A162C2" w:rsidP="00697BFD">
      <w:r>
        <w:separator/>
      </w:r>
    </w:p>
  </w:footnote>
  <w:footnote w:type="continuationSeparator" w:id="0">
    <w:p w:rsidR="00A162C2" w:rsidRDefault="00A162C2" w:rsidP="00697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2F"/>
    <w:rsid w:val="00012980"/>
    <w:rsid w:val="00013C59"/>
    <w:rsid w:val="00036A1F"/>
    <w:rsid w:val="00036A4F"/>
    <w:rsid w:val="00042C6C"/>
    <w:rsid w:val="00060928"/>
    <w:rsid w:val="000707BF"/>
    <w:rsid w:val="000A3CFD"/>
    <w:rsid w:val="000B0AB8"/>
    <w:rsid w:val="00104A67"/>
    <w:rsid w:val="001525A8"/>
    <w:rsid w:val="001564DE"/>
    <w:rsid w:val="001B576D"/>
    <w:rsid w:val="001F692A"/>
    <w:rsid w:val="001F7625"/>
    <w:rsid w:val="00245035"/>
    <w:rsid w:val="00246B6E"/>
    <w:rsid w:val="00250CCF"/>
    <w:rsid w:val="00265E61"/>
    <w:rsid w:val="00286BBD"/>
    <w:rsid w:val="002A17AA"/>
    <w:rsid w:val="002C05C4"/>
    <w:rsid w:val="00345767"/>
    <w:rsid w:val="003D2946"/>
    <w:rsid w:val="003D448B"/>
    <w:rsid w:val="003E6828"/>
    <w:rsid w:val="003F16F1"/>
    <w:rsid w:val="004D1825"/>
    <w:rsid w:val="005064B8"/>
    <w:rsid w:val="00574FC5"/>
    <w:rsid w:val="0059389C"/>
    <w:rsid w:val="005A50BC"/>
    <w:rsid w:val="005C59D3"/>
    <w:rsid w:val="005F7220"/>
    <w:rsid w:val="00602B75"/>
    <w:rsid w:val="00617C7D"/>
    <w:rsid w:val="00622F13"/>
    <w:rsid w:val="00643363"/>
    <w:rsid w:val="00646340"/>
    <w:rsid w:val="00661C61"/>
    <w:rsid w:val="00697BFD"/>
    <w:rsid w:val="006C2F76"/>
    <w:rsid w:val="006D2820"/>
    <w:rsid w:val="006D7A8D"/>
    <w:rsid w:val="007509DB"/>
    <w:rsid w:val="00766C50"/>
    <w:rsid w:val="007863F7"/>
    <w:rsid w:val="00793A2F"/>
    <w:rsid w:val="007D0AD9"/>
    <w:rsid w:val="0087448F"/>
    <w:rsid w:val="00896BCF"/>
    <w:rsid w:val="008A0BB8"/>
    <w:rsid w:val="008B5DB5"/>
    <w:rsid w:val="008C1EBD"/>
    <w:rsid w:val="008C35D4"/>
    <w:rsid w:val="008D5FA6"/>
    <w:rsid w:val="00900D05"/>
    <w:rsid w:val="009468E1"/>
    <w:rsid w:val="009622EF"/>
    <w:rsid w:val="00975659"/>
    <w:rsid w:val="00975E04"/>
    <w:rsid w:val="009A182A"/>
    <w:rsid w:val="009D29C8"/>
    <w:rsid w:val="00A02892"/>
    <w:rsid w:val="00A072DE"/>
    <w:rsid w:val="00A162C2"/>
    <w:rsid w:val="00A2118E"/>
    <w:rsid w:val="00A219E4"/>
    <w:rsid w:val="00A347CC"/>
    <w:rsid w:val="00A677D7"/>
    <w:rsid w:val="00A8467C"/>
    <w:rsid w:val="00AD1869"/>
    <w:rsid w:val="00AF07B3"/>
    <w:rsid w:val="00B038CF"/>
    <w:rsid w:val="00B106C4"/>
    <w:rsid w:val="00B13EFD"/>
    <w:rsid w:val="00BA0575"/>
    <w:rsid w:val="00BF297C"/>
    <w:rsid w:val="00C046A3"/>
    <w:rsid w:val="00C16D68"/>
    <w:rsid w:val="00C3197C"/>
    <w:rsid w:val="00C52873"/>
    <w:rsid w:val="00C52C1D"/>
    <w:rsid w:val="00C56776"/>
    <w:rsid w:val="00CA3ED6"/>
    <w:rsid w:val="00CB3E09"/>
    <w:rsid w:val="00CC41FB"/>
    <w:rsid w:val="00D61DE2"/>
    <w:rsid w:val="00D77337"/>
    <w:rsid w:val="00D86BD2"/>
    <w:rsid w:val="00DC479E"/>
    <w:rsid w:val="00DC7811"/>
    <w:rsid w:val="00E63365"/>
    <w:rsid w:val="00E708D5"/>
    <w:rsid w:val="00E90AC5"/>
    <w:rsid w:val="00EA0CDF"/>
    <w:rsid w:val="00EE4D6F"/>
    <w:rsid w:val="00F350C0"/>
    <w:rsid w:val="00F63249"/>
    <w:rsid w:val="00F80E14"/>
    <w:rsid w:val="00FC01AD"/>
    <w:rsid w:val="00FE2DC9"/>
    <w:rsid w:val="00FE5300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A2F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793A2F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locked/>
    <w:rsid w:val="00793A2F"/>
    <w:rPr>
      <w:rFonts w:ascii="Times New Roman" w:eastAsia="宋体" w:hAnsi="Times New Roman" w:cs="Times New Roman"/>
      <w:sz w:val="24"/>
      <w:szCs w:val="24"/>
    </w:rPr>
  </w:style>
  <w:style w:type="character" w:styleId="a3">
    <w:name w:val="Strong"/>
    <w:basedOn w:val="a0"/>
    <w:uiPriority w:val="99"/>
    <w:qFormat/>
    <w:rsid w:val="00793A2F"/>
    <w:rPr>
      <w:rFonts w:cs="Times New Roman"/>
      <w:b/>
      <w:bCs/>
    </w:rPr>
  </w:style>
  <w:style w:type="paragraph" w:styleId="a4">
    <w:name w:val="Body Text Indent"/>
    <w:basedOn w:val="a"/>
    <w:link w:val="Char"/>
    <w:uiPriority w:val="99"/>
    <w:rsid w:val="00FE5300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4"/>
    <w:uiPriority w:val="99"/>
    <w:semiHidden/>
    <w:rPr>
      <w:rFonts w:ascii="Times New Roman" w:hAnsi="Times New Roman"/>
      <w:szCs w:val="24"/>
    </w:rPr>
  </w:style>
  <w:style w:type="paragraph" w:styleId="a5">
    <w:name w:val="header"/>
    <w:basedOn w:val="a"/>
    <w:link w:val="Char0"/>
    <w:uiPriority w:val="99"/>
    <w:unhideWhenUsed/>
    <w:rsid w:val="0069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7BF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7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7BFD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A2F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793A2F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locked/>
    <w:rsid w:val="00793A2F"/>
    <w:rPr>
      <w:rFonts w:ascii="Times New Roman" w:eastAsia="宋体" w:hAnsi="Times New Roman" w:cs="Times New Roman"/>
      <w:sz w:val="24"/>
      <w:szCs w:val="24"/>
    </w:rPr>
  </w:style>
  <w:style w:type="character" w:styleId="a3">
    <w:name w:val="Strong"/>
    <w:basedOn w:val="a0"/>
    <w:uiPriority w:val="99"/>
    <w:qFormat/>
    <w:rsid w:val="00793A2F"/>
    <w:rPr>
      <w:rFonts w:cs="Times New Roman"/>
      <w:b/>
      <w:bCs/>
    </w:rPr>
  </w:style>
  <w:style w:type="paragraph" w:styleId="a4">
    <w:name w:val="Body Text Indent"/>
    <w:basedOn w:val="a"/>
    <w:link w:val="Char"/>
    <w:uiPriority w:val="99"/>
    <w:rsid w:val="00FE5300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4"/>
    <w:uiPriority w:val="99"/>
    <w:semiHidden/>
    <w:rPr>
      <w:rFonts w:ascii="Times New Roman" w:hAnsi="Times New Roman"/>
      <w:szCs w:val="24"/>
    </w:rPr>
  </w:style>
  <w:style w:type="paragraph" w:styleId="a5">
    <w:name w:val="header"/>
    <w:basedOn w:val="a"/>
    <w:link w:val="Char0"/>
    <w:uiPriority w:val="99"/>
    <w:unhideWhenUsed/>
    <w:rsid w:val="0069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7BF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7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7BF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628</Words>
  <Characters>3585</Characters>
  <Application>Microsoft Office Word</Application>
  <DocSecurity>0</DocSecurity>
  <Lines>29</Lines>
  <Paragraphs>8</Paragraphs>
  <ScaleCrop>false</ScaleCrop>
  <Company>ctbu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西南大学</dc:title>
  <dc:creator>微软用户</dc:creator>
  <cp:lastModifiedBy>admin</cp:lastModifiedBy>
  <cp:revision>3</cp:revision>
  <dcterms:created xsi:type="dcterms:W3CDTF">2018-10-30T12:33:00Z</dcterms:created>
  <dcterms:modified xsi:type="dcterms:W3CDTF">2020-09-06T03:21:00Z</dcterms:modified>
</cp:coreProperties>
</file>