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FE4B9" w14:textId="3A4F7F11" w:rsidR="007F38A6" w:rsidRDefault="00B350C6" w:rsidP="00E374EB">
      <w:pPr>
        <w:jc w:val="center"/>
      </w:pPr>
      <w:r>
        <w:rPr>
          <w:noProof/>
        </w:rPr>
        <w:drawing>
          <wp:inline distT="0" distB="0" distL="0" distR="0" wp14:anchorId="7C0879F9" wp14:editId="7C49E7D3">
            <wp:extent cx="2771775" cy="277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64CF9" w14:textId="77777777" w:rsidR="007F38A6" w:rsidRDefault="007F38A6"/>
    <w:p w14:paraId="60E3B609" w14:textId="77777777" w:rsidR="007F38A6" w:rsidRDefault="007F38A6"/>
    <w:p w14:paraId="1ACB5F59" w14:textId="77777777" w:rsidR="007F38A6" w:rsidRDefault="007F38A6"/>
    <w:p w14:paraId="07159847" w14:textId="77777777" w:rsidR="00142F14" w:rsidRDefault="00142F14" w:rsidP="00E374EB">
      <w:pPr>
        <w:jc w:val="center"/>
        <w:rPr>
          <w:rFonts w:ascii="黑体" w:eastAsia="黑体" w:hAnsi="黑体"/>
          <w:sz w:val="44"/>
          <w:szCs w:val="44"/>
        </w:rPr>
      </w:pPr>
    </w:p>
    <w:p w14:paraId="627F7F15" w14:textId="77777777" w:rsidR="007F38A6" w:rsidRPr="00E374EB" w:rsidRDefault="007F38A6" w:rsidP="00E374EB">
      <w:pPr>
        <w:jc w:val="center"/>
        <w:rPr>
          <w:rFonts w:ascii="黑体" w:eastAsia="黑体" w:hAnsi="黑体"/>
          <w:sz w:val="44"/>
          <w:szCs w:val="44"/>
        </w:rPr>
      </w:pPr>
      <w:r w:rsidRPr="00E374EB">
        <w:rPr>
          <w:rFonts w:ascii="黑体" w:eastAsia="黑体" w:hAnsi="黑体" w:hint="eastAsia"/>
          <w:sz w:val="44"/>
          <w:szCs w:val="44"/>
        </w:rPr>
        <w:t>实验报告</w:t>
      </w:r>
    </w:p>
    <w:p w14:paraId="503B37AC" w14:textId="77777777" w:rsidR="007F38A6" w:rsidRDefault="007F38A6"/>
    <w:p w14:paraId="0AD3A2AC" w14:textId="77777777" w:rsidR="00142F14" w:rsidRDefault="00142F14" w:rsidP="00D74D4F">
      <w:pPr>
        <w:ind w:firstLineChars="450" w:firstLine="1350"/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课程名称：</w:t>
      </w:r>
      <w:r w:rsidR="000726AF">
        <w:rPr>
          <w:rFonts w:ascii="宋体" w:hint="eastAsia"/>
          <w:sz w:val="30"/>
          <w:szCs w:val="30"/>
        </w:rPr>
        <w:t>交互式媒体原理</w:t>
      </w:r>
    </w:p>
    <w:p w14:paraId="74144426" w14:textId="77777777" w:rsidR="00142F14" w:rsidRDefault="00142F14" w:rsidP="00D74D4F">
      <w:pPr>
        <w:ind w:firstLineChars="450" w:firstLine="1350"/>
        <w:rPr>
          <w:rFonts w:ascii="宋体" w:hint="eastAsia"/>
          <w:sz w:val="30"/>
          <w:szCs w:val="30"/>
        </w:rPr>
      </w:pPr>
      <w:r>
        <w:rPr>
          <w:rFonts w:ascii="宋体" w:hint="eastAsia"/>
          <w:sz w:val="30"/>
          <w:szCs w:val="30"/>
        </w:rPr>
        <w:t>开课学期：</w:t>
      </w:r>
      <w:r w:rsidR="000726AF">
        <w:rPr>
          <w:rFonts w:ascii="宋体" w:hint="eastAsia"/>
          <w:sz w:val="30"/>
          <w:szCs w:val="30"/>
        </w:rPr>
        <w:t>2</w:t>
      </w:r>
      <w:r w:rsidR="000726AF">
        <w:rPr>
          <w:rFonts w:ascii="宋体"/>
          <w:sz w:val="30"/>
          <w:szCs w:val="30"/>
        </w:rPr>
        <w:t>020-2021</w:t>
      </w:r>
      <w:r w:rsidR="000726AF">
        <w:rPr>
          <w:rFonts w:ascii="宋体" w:hint="eastAsia"/>
          <w:sz w:val="30"/>
          <w:szCs w:val="30"/>
        </w:rPr>
        <w:t>学年第1学期</w:t>
      </w:r>
    </w:p>
    <w:p w14:paraId="48875154" w14:textId="77777777" w:rsidR="00142F14" w:rsidRDefault="00142F14" w:rsidP="00D74D4F">
      <w:pPr>
        <w:ind w:firstLineChars="450" w:firstLine="1350"/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 xml:space="preserve">专 </w:t>
      </w:r>
      <w:r>
        <w:rPr>
          <w:rFonts w:ascii="宋体"/>
          <w:sz w:val="30"/>
          <w:szCs w:val="30"/>
        </w:rPr>
        <w:t xml:space="preserve"> </w:t>
      </w:r>
      <w:r>
        <w:rPr>
          <w:rFonts w:ascii="宋体" w:hint="eastAsia"/>
          <w:sz w:val="30"/>
          <w:szCs w:val="30"/>
        </w:rPr>
        <w:t xml:space="preserve"> </w:t>
      </w:r>
      <w:r>
        <w:rPr>
          <w:rFonts w:ascii="宋体"/>
          <w:sz w:val="30"/>
          <w:szCs w:val="30"/>
        </w:rPr>
        <w:t xml:space="preserve"> </w:t>
      </w:r>
      <w:r>
        <w:rPr>
          <w:rFonts w:ascii="宋体" w:hint="eastAsia"/>
          <w:sz w:val="30"/>
          <w:szCs w:val="30"/>
        </w:rPr>
        <w:t>业：</w:t>
      </w:r>
      <w:r w:rsidR="00E44C03">
        <w:rPr>
          <w:rFonts w:ascii="宋体" w:hint="eastAsia"/>
          <w:sz w:val="30"/>
          <w:szCs w:val="30"/>
        </w:rPr>
        <w:t>软件工程</w:t>
      </w:r>
    </w:p>
    <w:p w14:paraId="0A47D02C" w14:textId="77777777" w:rsidR="00142F14" w:rsidRDefault="00142F14" w:rsidP="00D74D4F">
      <w:pPr>
        <w:ind w:firstLineChars="450" w:firstLine="1350"/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年级班级：</w:t>
      </w:r>
      <w:r w:rsidR="00E44C03">
        <w:rPr>
          <w:rFonts w:ascii="宋体" w:hint="eastAsia"/>
          <w:sz w:val="30"/>
          <w:szCs w:val="30"/>
        </w:rPr>
        <w:t>2019级2班</w:t>
      </w:r>
    </w:p>
    <w:p w14:paraId="0009D47F" w14:textId="77777777" w:rsidR="00142F14" w:rsidRDefault="00142F14" w:rsidP="00D74D4F">
      <w:pPr>
        <w:ind w:firstLineChars="450" w:firstLine="1350"/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学生姓名：</w:t>
      </w:r>
      <w:r w:rsidR="00E44C03">
        <w:rPr>
          <w:rFonts w:ascii="宋体" w:hint="eastAsia"/>
          <w:sz w:val="30"/>
          <w:szCs w:val="30"/>
        </w:rPr>
        <w:t>付若轩</w:t>
      </w:r>
    </w:p>
    <w:p w14:paraId="1429BB92" w14:textId="77777777" w:rsidR="00142F14" w:rsidRDefault="00142F14" w:rsidP="00D74D4F">
      <w:pPr>
        <w:ind w:firstLineChars="450" w:firstLine="1350"/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 xml:space="preserve">学 </w:t>
      </w:r>
      <w:r>
        <w:rPr>
          <w:rFonts w:ascii="宋体"/>
          <w:sz w:val="30"/>
          <w:szCs w:val="30"/>
        </w:rPr>
        <w:t xml:space="preserve"> </w:t>
      </w:r>
      <w:r>
        <w:rPr>
          <w:rFonts w:ascii="宋体" w:hint="eastAsia"/>
          <w:sz w:val="30"/>
          <w:szCs w:val="30"/>
        </w:rPr>
        <w:t xml:space="preserve"> </w:t>
      </w:r>
      <w:r>
        <w:rPr>
          <w:rFonts w:ascii="宋体"/>
          <w:sz w:val="30"/>
          <w:szCs w:val="30"/>
        </w:rPr>
        <w:t xml:space="preserve"> </w:t>
      </w:r>
      <w:r>
        <w:rPr>
          <w:rFonts w:ascii="宋体" w:hint="eastAsia"/>
          <w:sz w:val="30"/>
          <w:szCs w:val="30"/>
        </w:rPr>
        <w:t>号：</w:t>
      </w:r>
      <w:r w:rsidR="00E44C03">
        <w:rPr>
          <w:rFonts w:ascii="宋体" w:hint="eastAsia"/>
          <w:sz w:val="30"/>
          <w:szCs w:val="30"/>
        </w:rPr>
        <w:t>222019321062060</w:t>
      </w:r>
      <w:r w:rsidR="00E44C03">
        <w:rPr>
          <w:rFonts w:ascii="宋体"/>
          <w:sz w:val="30"/>
          <w:szCs w:val="30"/>
        </w:rPr>
        <w:tab/>
      </w:r>
    </w:p>
    <w:p w14:paraId="200D82B2" w14:textId="77777777" w:rsidR="00142F14" w:rsidRPr="00E374EB" w:rsidRDefault="00142F14" w:rsidP="00D74D4F">
      <w:pPr>
        <w:ind w:firstLineChars="450" w:firstLine="1350"/>
        <w:rPr>
          <w:rFonts w:ascii="宋体" w:hint="eastAsia"/>
          <w:sz w:val="30"/>
          <w:szCs w:val="30"/>
        </w:rPr>
      </w:pPr>
      <w:r>
        <w:rPr>
          <w:rFonts w:ascii="宋体" w:hint="eastAsia"/>
          <w:sz w:val="30"/>
          <w:szCs w:val="30"/>
        </w:rPr>
        <w:t>指导教师：</w:t>
      </w:r>
      <w:r w:rsidR="00E44C03">
        <w:rPr>
          <w:rFonts w:ascii="宋体" w:hint="eastAsia"/>
          <w:sz w:val="30"/>
          <w:szCs w:val="30"/>
        </w:rPr>
        <w:t>韩先锋</w:t>
      </w:r>
    </w:p>
    <w:p w14:paraId="415B9FB4" w14:textId="77777777" w:rsidR="007F38A6" w:rsidRPr="00E374EB" w:rsidRDefault="007F38A6">
      <w:pPr>
        <w:rPr>
          <w:rFonts w:ascii="宋体"/>
          <w:sz w:val="30"/>
          <w:szCs w:val="30"/>
        </w:rPr>
      </w:pPr>
    </w:p>
    <w:p w14:paraId="730A9720" w14:textId="77777777" w:rsidR="007F38A6" w:rsidRPr="00E374EB" w:rsidRDefault="007F38A6">
      <w:pPr>
        <w:rPr>
          <w:rFonts w:ascii="宋体" w:hint="eastAsia"/>
          <w:sz w:val="30"/>
          <w:szCs w:val="30"/>
        </w:rPr>
      </w:pPr>
    </w:p>
    <w:p w14:paraId="7854A58D" w14:textId="77777777" w:rsidR="007F38A6" w:rsidRDefault="007F38A6" w:rsidP="00E374EB">
      <w:pPr>
        <w:jc w:val="center"/>
        <w:rPr>
          <w:rFonts w:ascii="宋体"/>
          <w:sz w:val="30"/>
          <w:szCs w:val="30"/>
        </w:rPr>
      </w:pPr>
      <w:r w:rsidRPr="00E374EB">
        <w:rPr>
          <w:rFonts w:ascii="宋体" w:hAnsi="宋体" w:hint="eastAsia"/>
          <w:sz w:val="30"/>
          <w:szCs w:val="30"/>
        </w:rPr>
        <w:t>计算机与信息科学学院</w:t>
      </w:r>
      <w:r w:rsidRPr="00E374EB">
        <w:rPr>
          <w:rFonts w:ascii="宋体" w:hAnsi="宋体"/>
          <w:sz w:val="30"/>
          <w:szCs w:val="30"/>
        </w:rPr>
        <w:t xml:space="preserve"> </w:t>
      </w:r>
      <w:r w:rsidRPr="00E374EB">
        <w:rPr>
          <w:rFonts w:ascii="宋体" w:hAnsi="宋体" w:hint="eastAsia"/>
          <w:sz w:val="30"/>
          <w:szCs w:val="30"/>
        </w:rPr>
        <w:t>软件学院</w:t>
      </w:r>
    </w:p>
    <w:p w14:paraId="62600709" w14:textId="77777777" w:rsidR="007F38A6" w:rsidRDefault="007F38A6">
      <w:pPr>
        <w:widowControl/>
        <w:jc w:val="left"/>
        <w:rPr>
          <w:rFonts w:ascii="宋体"/>
          <w:sz w:val="30"/>
          <w:szCs w:val="30"/>
        </w:rPr>
      </w:pP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6"/>
        <w:gridCol w:w="647"/>
        <w:gridCol w:w="2551"/>
        <w:gridCol w:w="1108"/>
        <w:gridCol w:w="241"/>
        <w:gridCol w:w="2723"/>
      </w:tblGrid>
      <w:tr w:rsidR="007F38A6" w:rsidRPr="00194AF6" w14:paraId="15408ACD" w14:textId="77777777" w:rsidTr="00194AF6">
        <w:trPr>
          <w:trHeight w:val="405"/>
        </w:trPr>
        <w:tc>
          <w:tcPr>
            <w:tcW w:w="1541" w:type="dxa"/>
            <w:gridSpan w:val="2"/>
            <w:tcBorders>
              <w:top w:val="thinThickSmallGap" w:sz="24" w:space="0" w:color="auto"/>
            </w:tcBorders>
          </w:tcPr>
          <w:p w14:paraId="18FAC501" w14:textId="77777777" w:rsidR="007F38A6" w:rsidRPr="00194AF6" w:rsidRDefault="007F38A6" w:rsidP="00194AF6">
            <w:pPr>
              <w:jc w:val="left"/>
              <w:rPr>
                <w:rFonts w:ascii="黑体" w:eastAsia="黑体" w:hAnsi="黑体"/>
                <w:szCs w:val="21"/>
              </w:rPr>
            </w:pPr>
            <w:r w:rsidRPr="00194AF6"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675" w:type="dxa"/>
            <w:gridSpan w:val="4"/>
            <w:tcBorders>
              <w:top w:val="thinThickSmallGap" w:sz="24" w:space="0" w:color="auto"/>
            </w:tcBorders>
          </w:tcPr>
          <w:p w14:paraId="67647DF2" w14:textId="77777777" w:rsidR="007F38A6" w:rsidRPr="00194AF6" w:rsidRDefault="009F2B1A" w:rsidP="00194AF6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实验三：视频剪辑</w:t>
            </w:r>
          </w:p>
        </w:tc>
      </w:tr>
      <w:tr w:rsidR="007F38A6" w:rsidRPr="00194AF6" w14:paraId="4ACE8EB4" w14:textId="77777777" w:rsidTr="00194AF6">
        <w:trPr>
          <w:trHeight w:val="294"/>
        </w:trPr>
        <w:tc>
          <w:tcPr>
            <w:tcW w:w="1541" w:type="dxa"/>
            <w:gridSpan w:val="2"/>
          </w:tcPr>
          <w:p w14:paraId="6819A4CD" w14:textId="77777777" w:rsidR="007F38A6" w:rsidRPr="00194AF6" w:rsidRDefault="007F38A6" w:rsidP="00194AF6">
            <w:pPr>
              <w:jc w:val="left"/>
              <w:rPr>
                <w:rFonts w:ascii="黑体" w:eastAsia="黑体" w:hAnsi="黑体"/>
                <w:szCs w:val="21"/>
              </w:rPr>
            </w:pPr>
            <w:r w:rsidRPr="00194AF6">
              <w:rPr>
                <w:rFonts w:ascii="黑体" w:eastAsia="黑体" w:hAnsi="黑体" w:hint="eastAsia"/>
                <w:szCs w:val="21"/>
              </w:rPr>
              <w:t>实验时间</w:t>
            </w:r>
          </w:p>
        </w:tc>
        <w:tc>
          <w:tcPr>
            <w:tcW w:w="2385" w:type="dxa"/>
          </w:tcPr>
          <w:p w14:paraId="3AD42D81" w14:textId="77777777" w:rsidR="007F38A6" w:rsidRPr="00194AF6" w:rsidRDefault="003A3155" w:rsidP="003453CC">
            <w:pPr>
              <w:ind w:firstLineChars="100" w:firstLine="21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2020</w:t>
            </w:r>
            <w:r w:rsidR="007C3E3A">
              <w:rPr>
                <w:rFonts w:ascii="黑体" w:eastAsia="黑体" w:hAnsi="黑体" w:hint="eastAsia"/>
                <w:szCs w:val="21"/>
              </w:rPr>
              <w:t xml:space="preserve">年  </w:t>
            </w:r>
            <w:r w:rsidR="009F2B1A">
              <w:rPr>
                <w:rFonts w:ascii="黑体" w:eastAsia="黑体" w:hAnsi="黑体" w:hint="eastAsia"/>
                <w:szCs w:val="21"/>
              </w:rPr>
              <w:t>11</w:t>
            </w:r>
            <w:r w:rsidR="007C3E3A">
              <w:rPr>
                <w:rFonts w:ascii="黑体" w:eastAsia="黑体" w:hAnsi="黑体" w:hint="eastAsia"/>
                <w:szCs w:val="21"/>
              </w:rPr>
              <w:t xml:space="preserve"> 月 </w:t>
            </w:r>
            <w:r w:rsidR="009F2B1A">
              <w:rPr>
                <w:rFonts w:ascii="黑体" w:eastAsia="黑体" w:hAnsi="黑体" w:hint="eastAsia"/>
                <w:szCs w:val="21"/>
              </w:rPr>
              <w:t>1</w:t>
            </w:r>
            <w:r w:rsidR="007C3E3A">
              <w:rPr>
                <w:rFonts w:ascii="黑体" w:eastAsia="黑体" w:hAnsi="黑体" w:hint="eastAsia"/>
                <w:szCs w:val="21"/>
              </w:rPr>
              <w:t xml:space="preserve"> 日</w:t>
            </w:r>
          </w:p>
        </w:tc>
        <w:tc>
          <w:tcPr>
            <w:tcW w:w="1266" w:type="dxa"/>
            <w:gridSpan w:val="2"/>
          </w:tcPr>
          <w:p w14:paraId="78E29051" w14:textId="77777777" w:rsidR="007F38A6" w:rsidRPr="00194AF6" w:rsidRDefault="007F38A6" w:rsidP="00194AF6">
            <w:pPr>
              <w:jc w:val="left"/>
              <w:rPr>
                <w:rFonts w:ascii="黑体" w:eastAsia="黑体" w:hAnsi="黑体"/>
                <w:szCs w:val="21"/>
              </w:rPr>
            </w:pPr>
            <w:r w:rsidRPr="00194AF6">
              <w:rPr>
                <w:rFonts w:ascii="黑体" w:eastAsia="黑体" w:hAnsi="黑体" w:hint="eastAsia"/>
                <w:szCs w:val="21"/>
              </w:rPr>
              <w:t>实验类型</w:t>
            </w:r>
          </w:p>
        </w:tc>
        <w:tc>
          <w:tcPr>
            <w:tcW w:w="3024" w:type="dxa"/>
          </w:tcPr>
          <w:p w14:paraId="26C76731" w14:textId="77777777" w:rsidR="007F38A6" w:rsidRPr="00194AF6" w:rsidRDefault="007F38A6" w:rsidP="00194AF6">
            <w:pPr>
              <w:jc w:val="left"/>
              <w:rPr>
                <w:rFonts w:ascii="黑体" w:eastAsia="黑体" w:hAnsi="黑体"/>
                <w:szCs w:val="21"/>
              </w:rPr>
            </w:pPr>
            <w:r w:rsidRPr="00194AF6">
              <w:rPr>
                <w:rFonts w:ascii="黑体" w:eastAsia="黑体" w:hAnsi="黑体" w:hint="eastAsia"/>
                <w:szCs w:val="21"/>
              </w:rPr>
              <w:t>□验证性</w:t>
            </w:r>
            <w:r w:rsidRPr="00194AF6">
              <w:rPr>
                <w:rFonts w:ascii="黑体" w:eastAsia="黑体" w:hAnsi="黑体"/>
                <w:szCs w:val="21"/>
              </w:rPr>
              <w:t xml:space="preserve"> </w:t>
            </w:r>
            <w:r w:rsidR="00862F03">
              <w:rPr>
                <w:rFonts w:ascii="Wingdings 2" w:eastAsia="黑体" w:hAnsi="Wingdings 2" w:cs="Segoe UI Emoji"/>
                <w:szCs w:val="21"/>
              </w:rPr>
              <w:t>R</w:t>
            </w:r>
            <w:r w:rsidRPr="00194AF6">
              <w:rPr>
                <w:rFonts w:ascii="黑体" w:eastAsia="黑体" w:hAnsi="黑体" w:hint="eastAsia"/>
                <w:szCs w:val="21"/>
              </w:rPr>
              <w:t>设计性</w:t>
            </w:r>
            <w:r w:rsidRPr="00194AF6">
              <w:rPr>
                <w:rFonts w:ascii="黑体" w:eastAsia="黑体" w:hAnsi="黑体"/>
                <w:szCs w:val="21"/>
              </w:rPr>
              <w:t xml:space="preserve"> </w:t>
            </w:r>
            <w:r w:rsidRPr="00194AF6">
              <w:rPr>
                <w:rFonts w:ascii="黑体" w:eastAsia="黑体" w:hAnsi="黑体" w:hint="eastAsia"/>
                <w:szCs w:val="21"/>
              </w:rPr>
              <w:t>□综合性</w:t>
            </w:r>
          </w:p>
        </w:tc>
      </w:tr>
      <w:tr w:rsidR="007F38A6" w:rsidRPr="00194AF6" w14:paraId="66EC4C82" w14:textId="77777777" w:rsidTr="00194AF6">
        <w:trPr>
          <w:trHeight w:val="6551"/>
        </w:trPr>
        <w:tc>
          <w:tcPr>
            <w:tcW w:w="8216" w:type="dxa"/>
            <w:gridSpan w:val="6"/>
          </w:tcPr>
          <w:p w14:paraId="7145694D" w14:textId="77777777" w:rsidR="007F38A6" w:rsidRPr="00194AF6" w:rsidRDefault="007F38A6" w:rsidP="00194AF6">
            <w:pPr>
              <w:jc w:val="left"/>
              <w:rPr>
                <w:rFonts w:ascii="宋体"/>
                <w:szCs w:val="21"/>
              </w:rPr>
            </w:pPr>
          </w:p>
          <w:p w14:paraId="0EE5ADFB" w14:textId="77777777" w:rsidR="007F38A6" w:rsidRPr="00194AF6" w:rsidRDefault="007F38A6" w:rsidP="00194AF6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194AF6">
              <w:rPr>
                <w:rFonts w:ascii="黑体" w:eastAsia="黑体" w:hAnsi="黑体" w:hint="eastAsia"/>
                <w:sz w:val="24"/>
                <w:szCs w:val="24"/>
              </w:rPr>
              <w:t>一、实验目</w:t>
            </w:r>
            <w:r w:rsidR="00B9784D">
              <w:rPr>
                <w:rFonts w:ascii="黑体" w:eastAsia="黑体" w:hAnsi="黑体" w:hint="eastAsia"/>
                <w:sz w:val="24"/>
                <w:szCs w:val="24"/>
              </w:rPr>
              <w:t>的</w:t>
            </w:r>
          </w:p>
          <w:p w14:paraId="1C50252B" w14:textId="77777777" w:rsidR="007F38A6" w:rsidRDefault="00941A0B" w:rsidP="00941A0B">
            <w:pPr>
              <w:numPr>
                <w:ilvl w:val="0"/>
                <w:numId w:val="10"/>
              </w:num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了解视频处理方法</w:t>
            </w:r>
          </w:p>
          <w:p w14:paraId="49AE91D3" w14:textId="77777777" w:rsidR="00941A0B" w:rsidRDefault="00941A0B" w:rsidP="00941A0B">
            <w:pPr>
              <w:numPr>
                <w:ilvl w:val="0"/>
                <w:numId w:val="10"/>
              </w:num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了解音频处理方法</w:t>
            </w:r>
          </w:p>
          <w:p w14:paraId="491D3620" w14:textId="77777777" w:rsidR="00941A0B" w:rsidRPr="00194AF6" w:rsidRDefault="00941A0B" w:rsidP="00941A0B">
            <w:pPr>
              <w:numPr>
                <w:ilvl w:val="0"/>
                <w:numId w:val="10"/>
              </w:num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了解视频制作</w:t>
            </w:r>
          </w:p>
          <w:p w14:paraId="00B247BD" w14:textId="77777777" w:rsidR="007F38A6" w:rsidRDefault="007F38A6" w:rsidP="00194AF6">
            <w:pPr>
              <w:jc w:val="left"/>
              <w:rPr>
                <w:rFonts w:ascii="宋体" w:hAnsi="宋体"/>
                <w:szCs w:val="21"/>
              </w:rPr>
            </w:pPr>
          </w:p>
          <w:p w14:paraId="5276D688" w14:textId="77777777" w:rsidR="007C3E3A" w:rsidRPr="00194AF6" w:rsidRDefault="007C3E3A" w:rsidP="00194AF6">
            <w:pPr>
              <w:jc w:val="left"/>
              <w:rPr>
                <w:rFonts w:ascii="宋体" w:hAnsi="宋体" w:hint="eastAsia"/>
                <w:szCs w:val="21"/>
              </w:rPr>
            </w:pPr>
          </w:p>
          <w:p w14:paraId="3410F414" w14:textId="77777777" w:rsidR="007F38A6" w:rsidRPr="00194AF6" w:rsidRDefault="007F38A6" w:rsidP="00194AF6">
            <w:pPr>
              <w:jc w:val="left"/>
              <w:rPr>
                <w:rFonts w:ascii="宋体" w:hAnsi="宋体"/>
                <w:szCs w:val="21"/>
              </w:rPr>
            </w:pPr>
          </w:p>
          <w:p w14:paraId="09706BF3" w14:textId="77777777" w:rsidR="007F38A6" w:rsidRPr="00194AF6" w:rsidRDefault="007F38A6" w:rsidP="00194AF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194AF6">
              <w:rPr>
                <w:rFonts w:ascii="黑体" w:eastAsia="黑体" w:hAnsi="黑体" w:hint="eastAsia"/>
                <w:sz w:val="24"/>
                <w:szCs w:val="24"/>
              </w:rPr>
              <w:t>二、实验要求</w:t>
            </w:r>
          </w:p>
          <w:p w14:paraId="38EA0419" w14:textId="77777777" w:rsidR="007F38A6" w:rsidRPr="00194AF6" w:rsidRDefault="003A7376" w:rsidP="003A7376">
            <w:pPr>
              <w:numPr>
                <w:ilvl w:val="0"/>
                <w:numId w:val="11"/>
              </w:numPr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自选主题，制作一个短视频</w:t>
            </w:r>
          </w:p>
          <w:p w14:paraId="04ABFD1D" w14:textId="77777777" w:rsidR="007F38A6" w:rsidRPr="00194AF6" w:rsidRDefault="007F38A6" w:rsidP="00194AF6">
            <w:pPr>
              <w:jc w:val="left"/>
              <w:rPr>
                <w:rFonts w:ascii="宋体"/>
                <w:szCs w:val="21"/>
              </w:rPr>
            </w:pPr>
          </w:p>
          <w:p w14:paraId="551A06B1" w14:textId="77777777" w:rsidR="007F38A6" w:rsidRPr="00194AF6" w:rsidRDefault="007F38A6" w:rsidP="00194AF6">
            <w:pPr>
              <w:jc w:val="left"/>
              <w:rPr>
                <w:rFonts w:ascii="宋体"/>
                <w:szCs w:val="21"/>
              </w:rPr>
            </w:pPr>
          </w:p>
          <w:p w14:paraId="627FA73D" w14:textId="77777777" w:rsidR="007F38A6" w:rsidRPr="00194AF6" w:rsidRDefault="007F38A6" w:rsidP="00194AF6">
            <w:pPr>
              <w:jc w:val="left"/>
              <w:rPr>
                <w:rFonts w:ascii="宋体"/>
                <w:szCs w:val="21"/>
              </w:rPr>
            </w:pPr>
          </w:p>
          <w:p w14:paraId="563FC16D" w14:textId="77777777" w:rsidR="007F38A6" w:rsidRPr="00194AF6" w:rsidRDefault="007F38A6" w:rsidP="00194AF6">
            <w:pPr>
              <w:jc w:val="left"/>
              <w:rPr>
                <w:rFonts w:ascii="宋体"/>
                <w:szCs w:val="21"/>
              </w:rPr>
            </w:pPr>
          </w:p>
        </w:tc>
      </w:tr>
      <w:tr w:rsidR="007F38A6" w:rsidRPr="00194AF6" w14:paraId="44723CA9" w14:textId="77777777" w:rsidTr="005F1222">
        <w:trPr>
          <w:trHeight w:val="13609"/>
        </w:trPr>
        <w:tc>
          <w:tcPr>
            <w:tcW w:w="8216" w:type="dxa"/>
            <w:gridSpan w:val="6"/>
          </w:tcPr>
          <w:p w14:paraId="1240163C" w14:textId="77777777" w:rsidR="007F38A6" w:rsidRDefault="007F38A6" w:rsidP="00194AF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194AF6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三、实验内容与设计</w:t>
            </w:r>
          </w:p>
          <w:p w14:paraId="3FA1AAB4" w14:textId="77777777" w:rsidR="003A7376" w:rsidRPr="003A7376" w:rsidRDefault="003A7376" w:rsidP="003A7376">
            <w:pPr>
              <w:numPr>
                <w:ilvl w:val="0"/>
                <w:numId w:val="12"/>
              </w:numPr>
              <w:jc w:val="left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工程展示</w:t>
            </w:r>
          </w:p>
          <w:p w14:paraId="381E89FE" w14:textId="40371247" w:rsidR="007F38A6" w:rsidRDefault="003A7376" w:rsidP="00194AF6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2.</w:t>
            </w:r>
            <w:r w:rsidR="00B350C6"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69EE8EFB" wp14:editId="2997D0E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57785</wp:posOffset>
                  </wp:positionV>
                  <wp:extent cx="5267960" cy="2852420"/>
                  <wp:effectExtent l="0" t="0" r="0" b="0"/>
                  <wp:wrapTopAndBottom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285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/>
                <w:szCs w:val="21"/>
              </w:rPr>
              <w:t xml:space="preserve">   </w:t>
            </w:r>
            <w:r w:rsidR="00B82BA5">
              <w:rPr>
                <w:rFonts w:ascii="宋体" w:hint="eastAsia"/>
                <w:szCs w:val="21"/>
              </w:rPr>
              <w:t>视频主旨</w:t>
            </w:r>
          </w:p>
          <w:p w14:paraId="06A09D82" w14:textId="77777777" w:rsidR="00B82BA5" w:rsidRDefault="00B82BA5" w:rsidP="00B82BA5">
            <w:pPr>
              <w:ind w:left="630" w:hangingChars="300" w:hanging="630"/>
              <w:jc w:val="left"/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hint="eastAsia"/>
                <w:szCs w:val="21"/>
              </w:rPr>
              <w:t xml:space="preserve"> </w:t>
            </w:r>
            <w:r>
              <w:rPr>
                <w:rFonts w:ascii="宋体"/>
                <w:szCs w:val="21"/>
              </w:rPr>
              <w:t xml:space="preserve">    </w:t>
            </w:r>
            <w:r w:rsidR="008266DF">
              <w:rPr>
                <w:rFonts w:ascii="宋体"/>
                <w:szCs w:val="21"/>
              </w:rPr>
              <w:t xml:space="preserve"> </w:t>
            </w:r>
            <w:r w:rsidRPr="008266DF">
              <w:rPr>
                <w:rFonts w:ascii="微软雅黑" w:eastAsia="微软雅黑" w:hAnsi="微软雅黑" w:hint="eastAsia"/>
                <w:szCs w:val="21"/>
              </w:rPr>
              <w:t>B</w:t>
            </w:r>
            <w:r w:rsidRPr="008266DF">
              <w:rPr>
                <w:rFonts w:ascii="微软雅黑" w:eastAsia="微软雅黑" w:hAnsi="微软雅黑"/>
                <w:szCs w:val="21"/>
              </w:rPr>
              <w:t>GM</w:t>
            </w:r>
            <w:r w:rsidRPr="008266DF">
              <w:rPr>
                <w:rFonts w:ascii="微软雅黑" w:eastAsia="微软雅黑" w:hAnsi="微软雅黑" w:hint="eastAsia"/>
                <w:szCs w:val="21"/>
              </w:rPr>
              <w:t>选用</w:t>
            </w:r>
            <w:r w:rsidRPr="008266DF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>2019年获得</w:t>
            </w:r>
            <w:r w:rsidRPr="008266DF">
              <w:rPr>
                <w:rFonts w:ascii="微软雅黑" w:eastAsia="微软雅黑" w:hAnsi="微软雅黑" w:cs="Arial"/>
                <w:szCs w:val="21"/>
                <w:shd w:val="clear" w:color="auto" w:fill="FFFFFF"/>
              </w:rPr>
              <w:t>第61届格莱美奖</w:t>
            </w:r>
            <w:r w:rsidRPr="008266DF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>授予的“年度制作、年度歌曲、年度说唱/演唱表演和“年度音乐视频”四个奖项</w:t>
            </w:r>
            <w:r w:rsidRPr="008266DF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的“This</w:t>
            </w:r>
            <w:r w:rsidRPr="008266DF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 xml:space="preserve"> I</w:t>
            </w:r>
            <w:r w:rsidRPr="008266DF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s</w:t>
            </w:r>
            <w:r w:rsidRPr="008266DF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 xml:space="preserve"> A</w:t>
            </w:r>
            <w:r w:rsidRPr="008266DF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merica”</w:t>
            </w:r>
            <w:r w:rsidRPr="008266DF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>。</w:t>
            </w:r>
            <w:r w:rsidR="008266DF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歌曲</w:t>
            </w:r>
            <w:r w:rsidR="006C0E1F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大意是对美国时下的魔幻现实进行批判。本视频</w:t>
            </w:r>
            <w:r w:rsidR="00DD3D38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选用</w:t>
            </w:r>
            <w:r w:rsidR="006C0E1F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一些</w:t>
            </w:r>
            <w:r w:rsidR="00DD3D38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歌曲的mv和</w:t>
            </w:r>
            <w:r w:rsidR="006C0E1F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最近</w:t>
            </w:r>
            <w:r w:rsidR="005B5C58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的发生的实事来表现歌曲主旨。</w:t>
            </w:r>
          </w:p>
          <w:p w14:paraId="5AC73B99" w14:textId="77777777" w:rsidR="005B5C58" w:rsidRDefault="005B5C58" w:rsidP="005B5C58">
            <w:pPr>
              <w:ind w:left="630" w:hanging="630"/>
              <w:jc w:val="left"/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</w:pPr>
            <w:r w:rsidRPr="005B5C58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3.</w:t>
            </w:r>
            <w:r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视频设计</w:t>
            </w:r>
          </w:p>
          <w:p w14:paraId="28463F57" w14:textId="77777777" w:rsidR="005B5C58" w:rsidRDefault="005B5C58" w:rsidP="005B5C58">
            <w:pPr>
              <w:ind w:left="630" w:hanging="630"/>
              <w:jc w:val="left"/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开头选用马丁路德金</w:t>
            </w:r>
            <w:r w:rsidR="009F2BE8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的“我有一个梦想”演讲片段，通过Adobe</w:t>
            </w:r>
            <w:r w:rsidR="009F2BE8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 xml:space="preserve"> P</w:t>
            </w:r>
            <w:r w:rsidR="009F2BE8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remiere的效果控件做出音乐渐起的效果。</w:t>
            </w:r>
            <w:r w:rsidR="00DD3D38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主歌部分为了契合歌词，选用了美国帮派现状，</w:t>
            </w:r>
            <w:r w:rsidR="007A7205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美国枪支管制宽松，</w:t>
            </w:r>
            <w:r w:rsidR="00DD3D38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5月</w:t>
            </w:r>
            <w:r w:rsidR="007A7205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黑人抗议，美国警察暴力执法，特朗普演讲等场景。副歌部分</w:t>
            </w:r>
            <w:r w:rsidR="00A6221C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使用效果控件将</w:t>
            </w:r>
            <w:r w:rsidR="005A607A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1920*1080的</w:t>
            </w:r>
            <w:r w:rsidR="00A6221C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视频</w:t>
            </w:r>
            <w:r w:rsidR="005A607A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裁切</w:t>
            </w:r>
            <w:r w:rsidR="009D0477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了一部分，同时通过位移让两个视频可以在同一个画面中播放。</w:t>
            </w:r>
          </w:p>
          <w:p w14:paraId="29F8AF85" w14:textId="77777777" w:rsidR="008266DF" w:rsidRPr="008266DF" w:rsidRDefault="008266DF" w:rsidP="00B82BA5">
            <w:pPr>
              <w:ind w:left="630" w:hangingChars="300" w:hanging="630"/>
              <w:jc w:val="lef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7F38A6" w:rsidRPr="00194AF6" w14:paraId="6CEA4501" w14:textId="77777777" w:rsidTr="00194AF6">
        <w:trPr>
          <w:trHeight w:val="5940"/>
        </w:trPr>
        <w:tc>
          <w:tcPr>
            <w:tcW w:w="8216" w:type="dxa"/>
            <w:gridSpan w:val="6"/>
          </w:tcPr>
          <w:p w14:paraId="6D8DF3D6" w14:textId="77777777" w:rsidR="007F38A6" w:rsidRPr="00194AF6" w:rsidRDefault="007F38A6" w:rsidP="00194AF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194AF6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四、</w:t>
            </w:r>
            <w:r w:rsidR="007C3E3A">
              <w:rPr>
                <w:rFonts w:ascii="黑体" w:eastAsia="黑体" w:hAnsi="黑体" w:hint="eastAsia"/>
                <w:sz w:val="24"/>
                <w:szCs w:val="24"/>
              </w:rPr>
              <w:t>实验结果</w:t>
            </w:r>
            <w:r w:rsidRPr="00194AF6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Pr="00194AF6"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="007C3E3A">
              <w:rPr>
                <w:rFonts w:ascii="黑体" w:eastAsia="黑体" w:hAnsi="黑体" w:hint="eastAsia"/>
                <w:sz w:val="24"/>
                <w:szCs w:val="24"/>
              </w:rPr>
              <w:t>可</w:t>
            </w:r>
            <w:r w:rsidR="007C3E3A">
              <w:rPr>
                <w:rFonts w:ascii="黑体" w:eastAsia="黑体" w:hAnsi="黑体"/>
                <w:sz w:val="24"/>
                <w:szCs w:val="24"/>
              </w:rPr>
              <w:t>给出</w:t>
            </w:r>
            <w:r w:rsidRPr="00194AF6">
              <w:rPr>
                <w:rFonts w:ascii="黑体" w:eastAsia="黑体" w:hAnsi="黑体" w:hint="eastAsia"/>
                <w:sz w:val="24"/>
                <w:szCs w:val="24"/>
              </w:rPr>
              <w:t>截图等</w:t>
            </w:r>
            <w:r w:rsidR="007C3E3A">
              <w:rPr>
                <w:rFonts w:ascii="黑体" w:eastAsia="黑体" w:hAnsi="黑体" w:hint="eastAsia"/>
                <w:sz w:val="24"/>
                <w:szCs w:val="24"/>
              </w:rPr>
              <w:t>加以</w:t>
            </w:r>
            <w:r w:rsidR="007C3E3A">
              <w:rPr>
                <w:rFonts w:ascii="黑体" w:eastAsia="黑体" w:hAnsi="黑体"/>
                <w:sz w:val="24"/>
                <w:szCs w:val="24"/>
              </w:rPr>
              <w:t>说明</w:t>
            </w:r>
            <w:r w:rsidRPr="00194AF6"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  <w:p w14:paraId="79D04DC7" w14:textId="1C6D8452" w:rsidR="007F38A6" w:rsidRPr="00194AF6" w:rsidRDefault="00B350C6" w:rsidP="00194AF6">
            <w:pPr>
              <w:jc w:val="left"/>
              <w:rPr>
                <w:rFonts w:ascii="宋体"/>
                <w:szCs w:val="21"/>
              </w:rPr>
            </w:pPr>
            <w:r w:rsidRPr="00E27EC0">
              <w:rPr>
                <w:rFonts w:ascii="宋体"/>
                <w:noProof/>
                <w:szCs w:val="21"/>
              </w:rPr>
              <w:drawing>
                <wp:inline distT="0" distB="0" distL="0" distR="0" wp14:anchorId="6C3C3EB0" wp14:editId="7675B354">
                  <wp:extent cx="4010025" cy="6200775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025" cy="620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44C101" w14:textId="2358AC46" w:rsidR="007F38A6" w:rsidRDefault="00B350C6" w:rsidP="00194AF6">
            <w:pPr>
              <w:jc w:val="left"/>
              <w:rPr>
                <w:rFonts w:ascii="宋体"/>
                <w:szCs w:val="21"/>
              </w:rPr>
            </w:pPr>
            <w:r w:rsidRPr="00E27EC0">
              <w:rPr>
                <w:rFonts w:ascii="宋体"/>
                <w:noProof/>
                <w:szCs w:val="21"/>
              </w:rPr>
              <w:lastRenderedPageBreak/>
              <w:drawing>
                <wp:inline distT="0" distB="0" distL="0" distR="0" wp14:anchorId="5E3DE23E" wp14:editId="166B0983">
                  <wp:extent cx="4010025" cy="6200775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025" cy="620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AD2AFD" w14:textId="5D337D76" w:rsidR="00E27EC0" w:rsidRDefault="00B350C6" w:rsidP="00194AF6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/>
                <w:noProof/>
                <w:szCs w:val="21"/>
              </w:rPr>
              <w:lastRenderedPageBreak/>
              <w:drawing>
                <wp:inline distT="0" distB="0" distL="0" distR="0" wp14:anchorId="7FF01BC8" wp14:editId="356E22A2">
                  <wp:extent cx="4010660" cy="6201410"/>
                  <wp:effectExtent l="0" t="0" r="0" b="0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660" cy="620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5570DC5" w14:textId="77777777" w:rsidR="00E27EC0" w:rsidRDefault="00E27EC0" w:rsidP="00194AF6">
            <w:pPr>
              <w:jc w:val="left"/>
              <w:rPr>
                <w:rFonts w:ascii="宋体"/>
                <w:szCs w:val="21"/>
              </w:rPr>
            </w:pPr>
          </w:p>
          <w:p w14:paraId="47B7FA95" w14:textId="77777777" w:rsidR="00E27EC0" w:rsidRDefault="00E27EC0" w:rsidP="00194AF6">
            <w:pPr>
              <w:jc w:val="left"/>
              <w:rPr>
                <w:rFonts w:ascii="宋体"/>
                <w:szCs w:val="21"/>
              </w:rPr>
            </w:pPr>
          </w:p>
          <w:p w14:paraId="781512EC" w14:textId="77777777" w:rsidR="00E27EC0" w:rsidRDefault="00E27EC0" w:rsidP="00194AF6">
            <w:pPr>
              <w:jc w:val="left"/>
              <w:rPr>
                <w:rFonts w:ascii="宋体"/>
                <w:szCs w:val="21"/>
              </w:rPr>
            </w:pPr>
          </w:p>
          <w:p w14:paraId="5B83DE0B" w14:textId="77777777" w:rsidR="00E27EC0" w:rsidRPr="007C3E3A" w:rsidRDefault="00E27EC0" w:rsidP="00194AF6">
            <w:pPr>
              <w:jc w:val="left"/>
              <w:rPr>
                <w:rFonts w:ascii="宋体" w:hint="eastAsia"/>
                <w:szCs w:val="21"/>
              </w:rPr>
            </w:pPr>
          </w:p>
        </w:tc>
      </w:tr>
      <w:tr w:rsidR="007F38A6" w:rsidRPr="00194AF6" w14:paraId="4CD9F079" w14:textId="77777777" w:rsidTr="003A3155">
        <w:trPr>
          <w:trHeight w:val="8354"/>
        </w:trPr>
        <w:tc>
          <w:tcPr>
            <w:tcW w:w="8216" w:type="dxa"/>
            <w:gridSpan w:val="6"/>
          </w:tcPr>
          <w:p w14:paraId="72661E9D" w14:textId="77777777" w:rsidR="007F38A6" w:rsidRPr="00194AF6" w:rsidRDefault="007C3E3A" w:rsidP="00194AF6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五、</w:t>
            </w:r>
            <w:r w:rsidR="007F38A6" w:rsidRPr="00194AF6">
              <w:rPr>
                <w:rFonts w:ascii="黑体" w:eastAsia="黑体" w:hAnsi="黑体" w:hint="eastAsia"/>
                <w:sz w:val="24"/>
                <w:szCs w:val="24"/>
              </w:rPr>
              <w:t>结果分析及总结（对实验的结果是否达到预期进行分析，总结实验的收获和存在的问题等）</w:t>
            </w:r>
          </w:p>
          <w:p w14:paraId="52B15290" w14:textId="77777777" w:rsidR="007F38A6" w:rsidRDefault="00E27EC0" w:rsidP="00194AF6">
            <w:pPr>
              <w:ind w:firstLine="420"/>
              <w:jc w:val="left"/>
              <w:rPr>
                <w:rFonts w:ascii="宋体"/>
                <w:szCs w:val="21"/>
              </w:rPr>
            </w:pPr>
            <w:r w:rsidRPr="00E27EC0">
              <w:rPr>
                <w:rFonts w:ascii="宋体" w:hint="eastAsia"/>
                <w:szCs w:val="21"/>
              </w:rPr>
              <w:t>分析</w:t>
            </w:r>
          </w:p>
          <w:p w14:paraId="77B93CF2" w14:textId="77777777" w:rsidR="00E27EC0" w:rsidRDefault="00E27EC0" w:rsidP="00CA65F9">
            <w:pPr>
              <w:ind w:leftChars="100" w:left="630" w:hangingChars="200" w:hanging="42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</w:t>
            </w:r>
            <w:r>
              <w:rPr>
                <w:rFonts w:ascii="宋体"/>
                <w:szCs w:val="21"/>
              </w:rPr>
              <w:t xml:space="preserve">  </w:t>
            </w:r>
            <w:r w:rsidR="00CA65F9">
              <w:rPr>
                <w:rFonts w:ascii="宋体"/>
                <w:szCs w:val="21"/>
              </w:rPr>
              <w:t xml:space="preserve"> </w:t>
            </w:r>
            <w:r>
              <w:rPr>
                <w:rFonts w:ascii="宋体" w:hint="eastAsia"/>
                <w:szCs w:val="21"/>
              </w:rPr>
              <w:t>实验结果</w:t>
            </w:r>
            <w:r w:rsidR="001C2E83">
              <w:rPr>
                <w:rFonts w:ascii="宋体" w:hint="eastAsia"/>
                <w:szCs w:val="21"/>
              </w:rPr>
              <w:t>基本</w:t>
            </w:r>
            <w:r>
              <w:rPr>
                <w:rFonts w:ascii="宋体" w:hint="eastAsia"/>
                <w:szCs w:val="21"/>
              </w:rPr>
              <w:t>达到了一开始的预期</w:t>
            </w:r>
            <w:r w:rsidR="00CA65F9">
              <w:rPr>
                <w:rFonts w:ascii="宋体" w:hint="eastAsia"/>
                <w:szCs w:val="21"/>
              </w:rPr>
              <w:t>的结果，呈现的效果比较满意，能够准确表达视频的主旨</w:t>
            </w:r>
          </w:p>
          <w:p w14:paraId="1863F991" w14:textId="77777777" w:rsidR="00CA65F9" w:rsidRDefault="00CA65F9" w:rsidP="00CA65F9">
            <w:pPr>
              <w:ind w:leftChars="100" w:left="630" w:hangingChars="200" w:hanging="420"/>
              <w:jc w:val="lef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 xml:space="preserve"> </w:t>
            </w:r>
            <w:r>
              <w:rPr>
                <w:rFonts w:ascii="宋体" w:hint="eastAsia"/>
                <w:szCs w:val="21"/>
              </w:rPr>
              <w:t>收获</w:t>
            </w:r>
          </w:p>
          <w:p w14:paraId="4E69E7A6" w14:textId="77777777" w:rsidR="00CA65F9" w:rsidRDefault="00CA65F9" w:rsidP="00CA65F9">
            <w:pPr>
              <w:ind w:leftChars="100" w:left="630" w:hangingChars="200" w:hanging="42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</w:t>
            </w:r>
            <w:r>
              <w:rPr>
                <w:rFonts w:ascii="宋体"/>
                <w:szCs w:val="21"/>
              </w:rPr>
              <w:t xml:space="preserve">   </w:t>
            </w:r>
            <w:r>
              <w:rPr>
                <w:rFonts w:ascii="宋体" w:hint="eastAsia"/>
                <w:szCs w:val="21"/>
              </w:rPr>
              <w:t>学会了有关视频编码与音频处理的有关知识。经过本次试验后能够通过P</w:t>
            </w:r>
            <w:r>
              <w:rPr>
                <w:rFonts w:ascii="宋体"/>
                <w:szCs w:val="21"/>
              </w:rPr>
              <w:t>R</w:t>
            </w:r>
            <w:r>
              <w:rPr>
                <w:rFonts w:ascii="宋体" w:hint="eastAsia"/>
                <w:szCs w:val="21"/>
              </w:rPr>
              <w:t>进行简单的视频</w:t>
            </w:r>
            <w:r w:rsidR="00A277C2">
              <w:rPr>
                <w:rFonts w:ascii="宋体" w:hint="eastAsia"/>
                <w:szCs w:val="21"/>
              </w:rPr>
              <w:t>拼接以及</w:t>
            </w:r>
            <w:r w:rsidR="003D496E">
              <w:rPr>
                <w:rFonts w:ascii="宋体" w:hint="eastAsia"/>
                <w:szCs w:val="21"/>
              </w:rPr>
              <w:t>位置调整和播放速率调整。学会了使用效果控件控制声音更改分贝值实现淡入淡出</w:t>
            </w:r>
          </w:p>
          <w:p w14:paraId="4FE89914" w14:textId="77777777" w:rsidR="003D496E" w:rsidRDefault="001C2E83" w:rsidP="00CA65F9">
            <w:pPr>
              <w:ind w:leftChars="100" w:left="630" w:hangingChars="200" w:hanging="42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存在问题</w:t>
            </w:r>
          </w:p>
          <w:p w14:paraId="294582F0" w14:textId="77777777" w:rsidR="001C2E83" w:rsidRDefault="001C2E83" w:rsidP="00CA65F9">
            <w:pPr>
              <w:ind w:leftChars="100" w:left="630" w:hangingChars="200" w:hanging="420"/>
              <w:jc w:val="left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</w:t>
            </w:r>
            <w:r>
              <w:rPr>
                <w:rFonts w:ascii="宋体"/>
                <w:szCs w:val="21"/>
              </w:rPr>
              <w:t xml:space="preserve">   </w:t>
            </w:r>
            <w:r>
              <w:rPr>
                <w:rFonts w:ascii="宋体" w:hint="eastAsia"/>
                <w:szCs w:val="21"/>
              </w:rPr>
              <w:t>各素材之间的过渡较为生硬，原本想要实现实时字幕，但未能实现。</w:t>
            </w:r>
          </w:p>
          <w:p w14:paraId="6ABCEF87" w14:textId="77777777" w:rsidR="001C2E83" w:rsidRPr="00CA65F9" w:rsidRDefault="001C2E83" w:rsidP="00CA65F9">
            <w:pPr>
              <w:ind w:leftChars="100" w:left="630" w:hangingChars="200" w:hanging="420"/>
              <w:jc w:val="left"/>
              <w:rPr>
                <w:rFonts w:ascii="宋体" w:hint="eastAsia"/>
                <w:szCs w:val="21"/>
              </w:rPr>
            </w:pPr>
          </w:p>
          <w:p w14:paraId="6D3DECAD" w14:textId="77777777" w:rsidR="00CA65F9" w:rsidRPr="00E27EC0" w:rsidRDefault="00CA65F9" w:rsidP="00194AF6">
            <w:pPr>
              <w:ind w:firstLine="420"/>
              <w:jc w:val="left"/>
              <w:rPr>
                <w:rFonts w:ascii="宋体" w:hint="eastAsia"/>
                <w:szCs w:val="21"/>
              </w:rPr>
            </w:pPr>
          </w:p>
          <w:p w14:paraId="7BAD927E" w14:textId="77777777" w:rsidR="00E27EC0" w:rsidRPr="00194AF6" w:rsidRDefault="00E27EC0" w:rsidP="00194AF6">
            <w:pPr>
              <w:ind w:firstLine="420"/>
              <w:jc w:val="left"/>
              <w:rPr>
                <w:rFonts w:ascii="宋体" w:hint="eastAsia"/>
                <w:szCs w:val="21"/>
              </w:rPr>
            </w:pPr>
          </w:p>
        </w:tc>
      </w:tr>
      <w:tr w:rsidR="00440CC9" w:rsidRPr="00194AF6" w14:paraId="1EB23762" w14:textId="77777777" w:rsidTr="00440CC9">
        <w:trPr>
          <w:trHeight w:val="616"/>
        </w:trPr>
        <w:tc>
          <w:tcPr>
            <w:tcW w:w="735" w:type="dxa"/>
            <w:vMerge w:val="restart"/>
          </w:tcPr>
          <w:p w14:paraId="5FEB1FCE" w14:textId="77777777" w:rsidR="00440CC9" w:rsidRPr="00194AF6" w:rsidRDefault="00440CC9" w:rsidP="00194AF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A301779" w14:textId="77777777" w:rsidR="00440CC9" w:rsidRPr="00194AF6" w:rsidRDefault="00440CC9" w:rsidP="00194AF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2015D8B" w14:textId="77777777" w:rsidR="00440CC9" w:rsidRPr="00194AF6" w:rsidRDefault="00440CC9" w:rsidP="00194AF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194AF6">
              <w:rPr>
                <w:rFonts w:ascii="黑体" w:eastAsia="黑体" w:hAnsi="黑体" w:hint="eastAsia"/>
                <w:sz w:val="24"/>
                <w:szCs w:val="24"/>
              </w:rPr>
              <w:t>教</w:t>
            </w:r>
          </w:p>
          <w:p w14:paraId="096E5625" w14:textId="77777777" w:rsidR="00440CC9" w:rsidRPr="00194AF6" w:rsidRDefault="00440CC9" w:rsidP="00194AF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68EB8935" w14:textId="77777777" w:rsidR="00440CC9" w:rsidRPr="00194AF6" w:rsidRDefault="00440CC9" w:rsidP="00194AF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194AF6">
              <w:rPr>
                <w:rFonts w:ascii="黑体" w:eastAsia="黑体" w:hAnsi="黑体" w:hint="eastAsia"/>
                <w:sz w:val="24"/>
                <w:szCs w:val="24"/>
              </w:rPr>
              <w:t>师</w:t>
            </w:r>
          </w:p>
          <w:p w14:paraId="2EFB96D4" w14:textId="77777777" w:rsidR="00440CC9" w:rsidRPr="00194AF6" w:rsidRDefault="00440CC9" w:rsidP="00194AF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4D612BE" w14:textId="77777777" w:rsidR="00440CC9" w:rsidRPr="00194AF6" w:rsidRDefault="00440CC9" w:rsidP="00194AF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194AF6">
              <w:rPr>
                <w:rFonts w:ascii="黑体" w:eastAsia="黑体" w:hAnsi="黑体" w:hint="eastAsia"/>
                <w:sz w:val="24"/>
                <w:szCs w:val="24"/>
              </w:rPr>
              <w:t>评</w:t>
            </w:r>
          </w:p>
          <w:p w14:paraId="2399C0B1" w14:textId="77777777" w:rsidR="00440CC9" w:rsidRPr="00194AF6" w:rsidRDefault="00440CC9" w:rsidP="00194AF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C820C95" w14:textId="77777777" w:rsidR="00440CC9" w:rsidRPr="00194AF6" w:rsidRDefault="00440CC9" w:rsidP="00194AF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194AF6">
              <w:rPr>
                <w:rFonts w:ascii="黑体" w:eastAsia="黑体" w:hAnsi="黑体" w:hint="eastAsia"/>
                <w:sz w:val="24"/>
                <w:szCs w:val="24"/>
              </w:rPr>
              <w:t>阅</w:t>
            </w:r>
          </w:p>
        </w:tc>
        <w:tc>
          <w:tcPr>
            <w:tcW w:w="4215" w:type="dxa"/>
            <w:gridSpan w:val="3"/>
            <w:vAlign w:val="center"/>
          </w:tcPr>
          <w:p w14:paraId="04299882" w14:textId="77777777" w:rsidR="00440CC9" w:rsidRPr="00194AF6" w:rsidRDefault="007C3E3A" w:rsidP="00440CC9">
            <w:pPr>
              <w:jc w:val="lef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实验</w:t>
            </w:r>
            <w:r>
              <w:rPr>
                <w:rFonts w:ascii="黑体" w:eastAsia="黑体" w:hAnsi="黑体"/>
                <w:szCs w:val="21"/>
              </w:rPr>
              <w:t>目的和要求明确</w:t>
            </w:r>
            <w:r w:rsidRPr="00194AF6">
              <w:rPr>
                <w:rFonts w:ascii="黑体" w:eastAsia="黑体" w:hAnsi="黑体" w:hint="eastAsia"/>
                <w:szCs w:val="21"/>
              </w:rPr>
              <w:t>（</w:t>
            </w:r>
            <w:r w:rsidRPr="00194AF6">
              <w:rPr>
                <w:rFonts w:ascii="黑体" w:eastAsia="黑体" w:hAnsi="黑体"/>
                <w:szCs w:val="21"/>
              </w:rPr>
              <w:t>A-E</w:t>
            </w:r>
            <w:r w:rsidRPr="00194AF6">
              <w:rPr>
                <w:rFonts w:ascii="黑体" w:eastAsia="黑体" w:hAnsi="黑体" w:hint="eastAsia"/>
                <w:szCs w:val="21"/>
              </w:rPr>
              <w:t>）：</w:t>
            </w:r>
          </w:p>
        </w:tc>
        <w:tc>
          <w:tcPr>
            <w:tcW w:w="3266" w:type="dxa"/>
            <w:gridSpan w:val="2"/>
          </w:tcPr>
          <w:p w14:paraId="4ACC67AD" w14:textId="77777777" w:rsidR="00440CC9" w:rsidRPr="00194AF6" w:rsidRDefault="00440CC9" w:rsidP="00194AF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C3E3A" w:rsidRPr="00194AF6" w14:paraId="678C9F6D" w14:textId="77777777" w:rsidTr="00440CC9">
        <w:trPr>
          <w:trHeight w:val="616"/>
        </w:trPr>
        <w:tc>
          <w:tcPr>
            <w:tcW w:w="735" w:type="dxa"/>
            <w:vMerge/>
          </w:tcPr>
          <w:p w14:paraId="360374C8" w14:textId="77777777" w:rsidR="007C3E3A" w:rsidRPr="00194AF6" w:rsidRDefault="007C3E3A" w:rsidP="00194AF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  <w:vAlign w:val="center"/>
          </w:tcPr>
          <w:p w14:paraId="3DA3EFC1" w14:textId="77777777" w:rsidR="007C3E3A" w:rsidRPr="00194AF6" w:rsidRDefault="007C3E3A" w:rsidP="00440CC9">
            <w:pPr>
              <w:jc w:val="left"/>
              <w:rPr>
                <w:rFonts w:ascii="黑体" w:eastAsia="黑体" w:hAnsi="黑体" w:hint="eastAsia"/>
                <w:szCs w:val="21"/>
              </w:rPr>
            </w:pPr>
            <w:r w:rsidRPr="00194AF6">
              <w:rPr>
                <w:rFonts w:ascii="黑体" w:eastAsia="黑体" w:hAnsi="黑体" w:hint="eastAsia"/>
                <w:szCs w:val="21"/>
              </w:rPr>
              <w:t>实验内容</w:t>
            </w:r>
            <w:r>
              <w:rPr>
                <w:rFonts w:ascii="黑体" w:eastAsia="黑体" w:hAnsi="黑体" w:hint="eastAsia"/>
                <w:szCs w:val="21"/>
              </w:rPr>
              <w:t>与</w:t>
            </w:r>
            <w:r w:rsidRPr="00194AF6">
              <w:rPr>
                <w:rFonts w:ascii="黑体" w:eastAsia="黑体" w:hAnsi="黑体" w:hint="eastAsia"/>
                <w:szCs w:val="21"/>
              </w:rPr>
              <w:t>设计（</w:t>
            </w:r>
            <w:r w:rsidRPr="00194AF6">
              <w:rPr>
                <w:rFonts w:ascii="黑体" w:eastAsia="黑体" w:hAnsi="黑体"/>
                <w:szCs w:val="21"/>
              </w:rPr>
              <w:t>A-E</w:t>
            </w:r>
            <w:r w:rsidRPr="00194AF6">
              <w:rPr>
                <w:rFonts w:ascii="黑体" w:eastAsia="黑体" w:hAnsi="黑体" w:hint="eastAsia"/>
                <w:szCs w:val="21"/>
              </w:rPr>
              <w:t>）：</w:t>
            </w:r>
          </w:p>
        </w:tc>
        <w:tc>
          <w:tcPr>
            <w:tcW w:w="3266" w:type="dxa"/>
            <w:gridSpan w:val="2"/>
          </w:tcPr>
          <w:p w14:paraId="55318372" w14:textId="77777777" w:rsidR="007C3E3A" w:rsidRPr="00194AF6" w:rsidRDefault="007C3E3A" w:rsidP="00194AF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F38A6" w:rsidRPr="00194AF6" w14:paraId="67CCBCBF" w14:textId="77777777" w:rsidTr="00440CC9">
        <w:trPr>
          <w:trHeight w:val="564"/>
        </w:trPr>
        <w:tc>
          <w:tcPr>
            <w:tcW w:w="735" w:type="dxa"/>
            <w:vMerge/>
          </w:tcPr>
          <w:p w14:paraId="18CD11D6" w14:textId="77777777" w:rsidR="007F38A6" w:rsidRPr="00194AF6" w:rsidRDefault="007F38A6" w:rsidP="00194AF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  <w:vAlign w:val="center"/>
          </w:tcPr>
          <w:p w14:paraId="0E31EE2D" w14:textId="77777777" w:rsidR="007F38A6" w:rsidRPr="00194AF6" w:rsidRDefault="007F38A6" w:rsidP="00194AF6">
            <w:pPr>
              <w:jc w:val="left"/>
              <w:rPr>
                <w:rFonts w:ascii="黑体" w:eastAsia="黑体" w:hAnsi="黑体"/>
                <w:szCs w:val="21"/>
              </w:rPr>
            </w:pPr>
            <w:r w:rsidRPr="00194AF6">
              <w:rPr>
                <w:rFonts w:ascii="黑体" w:eastAsia="黑体" w:hAnsi="黑体" w:hint="eastAsia"/>
                <w:szCs w:val="21"/>
              </w:rPr>
              <w:t>实验结果（</w:t>
            </w:r>
            <w:r w:rsidRPr="00194AF6">
              <w:rPr>
                <w:rFonts w:ascii="黑体" w:eastAsia="黑体" w:hAnsi="黑体"/>
                <w:szCs w:val="21"/>
              </w:rPr>
              <w:t>A-E</w:t>
            </w:r>
            <w:r w:rsidRPr="00194AF6">
              <w:rPr>
                <w:rFonts w:ascii="黑体" w:eastAsia="黑体" w:hAnsi="黑体" w:hint="eastAsia"/>
                <w:szCs w:val="21"/>
              </w:rPr>
              <w:t>）：</w:t>
            </w:r>
          </w:p>
        </w:tc>
        <w:tc>
          <w:tcPr>
            <w:tcW w:w="3266" w:type="dxa"/>
            <w:gridSpan w:val="2"/>
          </w:tcPr>
          <w:p w14:paraId="2C8AE700" w14:textId="77777777" w:rsidR="007F38A6" w:rsidRPr="00194AF6" w:rsidRDefault="007F38A6" w:rsidP="00194AF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F38A6" w:rsidRPr="00194AF6" w14:paraId="2438A760" w14:textId="77777777" w:rsidTr="00440CC9">
        <w:trPr>
          <w:trHeight w:val="686"/>
        </w:trPr>
        <w:tc>
          <w:tcPr>
            <w:tcW w:w="735" w:type="dxa"/>
            <w:vMerge/>
          </w:tcPr>
          <w:p w14:paraId="3471CBBF" w14:textId="77777777" w:rsidR="007F38A6" w:rsidRPr="00194AF6" w:rsidRDefault="007F38A6" w:rsidP="00194AF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  <w:vAlign w:val="center"/>
          </w:tcPr>
          <w:p w14:paraId="0CA2287F" w14:textId="77777777" w:rsidR="007F38A6" w:rsidRPr="00194AF6" w:rsidRDefault="007C3E3A" w:rsidP="00194AF6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  <w:r w:rsidR="007F38A6" w:rsidRPr="00194AF6">
              <w:rPr>
                <w:rFonts w:ascii="黑体" w:eastAsia="黑体" w:hAnsi="黑体" w:hint="eastAsia"/>
                <w:szCs w:val="21"/>
              </w:rPr>
              <w:t>分析和总结（</w:t>
            </w:r>
            <w:r w:rsidR="007F38A6" w:rsidRPr="00194AF6">
              <w:rPr>
                <w:rFonts w:ascii="黑体" w:eastAsia="黑体" w:hAnsi="黑体"/>
                <w:szCs w:val="21"/>
              </w:rPr>
              <w:t>A-E</w:t>
            </w:r>
            <w:r w:rsidR="007F38A6" w:rsidRPr="00194AF6">
              <w:rPr>
                <w:rFonts w:ascii="黑体" w:eastAsia="黑体" w:hAnsi="黑体" w:hint="eastAsia"/>
                <w:szCs w:val="21"/>
              </w:rPr>
              <w:t>）：</w:t>
            </w:r>
          </w:p>
        </w:tc>
        <w:tc>
          <w:tcPr>
            <w:tcW w:w="3266" w:type="dxa"/>
            <w:gridSpan w:val="2"/>
            <w:vAlign w:val="center"/>
          </w:tcPr>
          <w:p w14:paraId="43F835E7" w14:textId="77777777" w:rsidR="007F38A6" w:rsidRPr="00194AF6" w:rsidRDefault="007F38A6" w:rsidP="00194AF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C3E3A" w:rsidRPr="00194AF6" w14:paraId="2C76057A" w14:textId="77777777" w:rsidTr="00440CC9">
        <w:trPr>
          <w:trHeight w:val="686"/>
        </w:trPr>
        <w:tc>
          <w:tcPr>
            <w:tcW w:w="735" w:type="dxa"/>
            <w:vMerge/>
          </w:tcPr>
          <w:p w14:paraId="2C79DA27" w14:textId="77777777" w:rsidR="007C3E3A" w:rsidRPr="00194AF6" w:rsidRDefault="007C3E3A" w:rsidP="00194AF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  <w:vAlign w:val="center"/>
          </w:tcPr>
          <w:p w14:paraId="59B2E08F" w14:textId="77777777" w:rsidR="007C3E3A" w:rsidRPr="00194AF6" w:rsidRDefault="007C3E3A" w:rsidP="00194AF6">
            <w:pPr>
              <w:jc w:val="left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实验</w:t>
            </w:r>
            <w:r>
              <w:rPr>
                <w:rFonts w:ascii="黑体" w:eastAsia="黑体" w:hAnsi="黑体"/>
                <w:szCs w:val="21"/>
              </w:rPr>
              <w:t>报告规范性（</w:t>
            </w:r>
            <w:r>
              <w:rPr>
                <w:rFonts w:ascii="黑体" w:eastAsia="黑体" w:hAnsi="黑体" w:hint="eastAsia"/>
                <w:szCs w:val="21"/>
              </w:rPr>
              <w:t>A-E）</w:t>
            </w:r>
          </w:p>
        </w:tc>
        <w:tc>
          <w:tcPr>
            <w:tcW w:w="3266" w:type="dxa"/>
            <w:gridSpan w:val="2"/>
            <w:vAlign w:val="center"/>
          </w:tcPr>
          <w:p w14:paraId="3E5DB859" w14:textId="77777777" w:rsidR="007C3E3A" w:rsidRPr="00194AF6" w:rsidRDefault="007C3E3A" w:rsidP="00194AF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F38A6" w:rsidRPr="00194AF6" w14:paraId="36DC6556" w14:textId="77777777" w:rsidTr="00194AF6">
        <w:trPr>
          <w:trHeight w:val="1561"/>
        </w:trPr>
        <w:tc>
          <w:tcPr>
            <w:tcW w:w="735" w:type="dxa"/>
            <w:vMerge/>
            <w:tcBorders>
              <w:bottom w:val="thinThickSmallGap" w:sz="24" w:space="0" w:color="auto"/>
            </w:tcBorders>
          </w:tcPr>
          <w:p w14:paraId="46BCD650" w14:textId="77777777" w:rsidR="007F38A6" w:rsidRPr="00194AF6" w:rsidRDefault="007F38A6" w:rsidP="00194AF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81" w:type="dxa"/>
            <w:gridSpan w:val="5"/>
            <w:tcBorders>
              <w:bottom w:val="thinThickSmallGap" w:sz="24" w:space="0" w:color="auto"/>
            </w:tcBorders>
          </w:tcPr>
          <w:p w14:paraId="55768F5B" w14:textId="77777777" w:rsidR="007F38A6" w:rsidRPr="00194AF6" w:rsidRDefault="007F38A6" w:rsidP="00194AF6">
            <w:pPr>
              <w:jc w:val="left"/>
              <w:rPr>
                <w:rFonts w:ascii="黑体" w:eastAsia="黑体" w:hAnsi="黑体"/>
                <w:szCs w:val="21"/>
              </w:rPr>
            </w:pPr>
            <w:r w:rsidRPr="00194AF6">
              <w:rPr>
                <w:rFonts w:ascii="黑体" w:eastAsia="黑体" w:hAnsi="黑体" w:hint="eastAsia"/>
                <w:szCs w:val="21"/>
              </w:rPr>
              <w:t>实验成绩（</w:t>
            </w:r>
            <w:r w:rsidRPr="00194AF6">
              <w:rPr>
                <w:rFonts w:ascii="黑体" w:eastAsia="黑体" w:hAnsi="黑体"/>
                <w:szCs w:val="21"/>
              </w:rPr>
              <w:t>A-E</w:t>
            </w:r>
            <w:r w:rsidRPr="00194AF6">
              <w:rPr>
                <w:rFonts w:ascii="黑体" w:eastAsia="黑体" w:hAnsi="黑体" w:hint="eastAsia"/>
                <w:szCs w:val="21"/>
              </w:rPr>
              <w:t>）：</w:t>
            </w:r>
          </w:p>
          <w:p w14:paraId="40667D29" w14:textId="77777777" w:rsidR="007F38A6" w:rsidRPr="00194AF6" w:rsidRDefault="007F38A6" w:rsidP="00194AF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</w:tbl>
    <w:p w14:paraId="40286D1C" w14:textId="77777777" w:rsidR="007F38A6" w:rsidRPr="004858A1" w:rsidRDefault="007F38A6" w:rsidP="007C3E3A">
      <w:pPr>
        <w:jc w:val="left"/>
        <w:rPr>
          <w:rFonts w:ascii="宋体"/>
          <w:b/>
          <w:color w:val="FF0000"/>
          <w:sz w:val="28"/>
          <w:szCs w:val="28"/>
        </w:rPr>
      </w:pPr>
    </w:p>
    <w:sectPr w:rsidR="007F38A6" w:rsidRPr="004858A1" w:rsidSect="00C32172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9DA35" w14:textId="77777777" w:rsidR="00D10CC9" w:rsidRDefault="00D10CC9" w:rsidP="00A576B2">
      <w:r>
        <w:separator/>
      </w:r>
    </w:p>
  </w:endnote>
  <w:endnote w:type="continuationSeparator" w:id="0">
    <w:p w14:paraId="0B986E4B" w14:textId="77777777" w:rsidR="00D10CC9" w:rsidRDefault="00D10CC9" w:rsidP="00A57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DAE14" w14:textId="77777777" w:rsidR="00D10CC9" w:rsidRDefault="00D10CC9" w:rsidP="00A576B2">
      <w:r>
        <w:separator/>
      </w:r>
    </w:p>
  </w:footnote>
  <w:footnote w:type="continuationSeparator" w:id="0">
    <w:p w14:paraId="699E123B" w14:textId="77777777" w:rsidR="00D10CC9" w:rsidRDefault="00D10CC9" w:rsidP="00A57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26541" w14:textId="77777777" w:rsidR="007F38A6" w:rsidRDefault="007F38A6" w:rsidP="00DD01A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917"/>
    <w:multiLevelType w:val="hybridMultilevel"/>
    <w:tmpl w:val="FB3497C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227A8C"/>
    <w:multiLevelType w:val="hybridMultilevel"/>
    <w:tmpl w:val="5D82A688"/>
    <w:lvl w:ilvl="0" w:tplc="49CA5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121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EA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2C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722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28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01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E85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27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5014E9"/>
    <w:multiLevelType w:val="hybridMultilevel"/>
    <w:tmpl w:val="D2522A3A"/>
    <w:lvl w:ilvl="0" w:tplc="36DC0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4A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8C4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BA5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A42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87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A6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56A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44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254BB3"/>
    <w:multiLevelType w:val="hybridMultilevel"/>
    <w:tmpl w:val="B32AC724"/>
    <w:lvl w:ilvl="0" w:tplc="24624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CF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BA8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CCD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582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E4A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A21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0CC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BC530A"/>
    <w:multiLevelType w:val="hybridMultilevel"/>
    <w:tmpl w:val="B7CCA6E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4911DD"/>
    <w:multiLevelType w:val="hybridMultilevel"/>
    <w:tmpl w:val="DB9EBDC0"/>
    <w:lvl w:ilvl="0" w:tplc="EEF495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E2F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05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3C8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562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72F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3E0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EA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744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BF7BCB"/>
    <w:multiLevelType w:val="hybridMultilevel"/>
    <w:tmpl w:val="952C5F06"/>
    <w:lvl w:ilvl="0" w:tplc="C4F6CD6E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593923AC"/>
    <w:multiLevelType w:val="hybridMultilevel"/>
    <w:tmpl w:val="73BA3F82"/>
    <w:lvl w:ilvl="0" w:tplc="E698E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121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40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1E5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64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C6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5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8C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26B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2D5515A"/>
    <w:multiLevelType w:val="hybridMultilevel"/>
    <w:tmpl w:val="727EC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F916E3"/>
    <w:multiLevelType w:val="hybridMultilevel"/>
    <w:tmpl w:val="5FFE1160"/>
    <w:lvl w:ilvl="0" w:tplc="04103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61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D8F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9E6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DE9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207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30F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6D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23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650CAC"/>
    <w:multiLevelType w:val="hybridMultilevel"/>
    <w:tmpl w:val="9BCEB2C8"/>
    <w:lvl w:ilvl="0" w:tplc="1F3E0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48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B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E0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84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CF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E7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6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E8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3501E43"/>
    <w:multiLevelType w:val="hybridMultilevel"/>
    <w:tmpl w:val="36B2CA04"/>
    <w:lvl w:ilvl="0" w:tplc="934C5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A0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E20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543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20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823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C06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0A3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6C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11"/>
  </w:num>
  <w:num w:numId="9">
    <w:abstractNumId w:val="3"/>
  </w:num>
  <w:num w:numId="10">
    <w:abstractNumId w:val="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EB"/>
    <w:rsid w:val="00000488"/>
    <w:rsid w:val="000138F7"/>
    <w:rsid w:val="000430C3"/>
    <w:rsid w:val="000726AF"/>
    <w:rsid w:val="000B112C"/>
    <w:rsid w:val="000E6859"/>
    <w:rsid w:val="00142F14"/>
    <w:rsid w:val="00194AF6"/>
    <w:rsid w:val="001A476C"/>
    <w:rsid w:val="001C2E83"/>
    <w:rsid w:val="001E0FD2"/>
    <w:rsid w:val="00214F83"/>
    <w:rsid w:val="002631A2"/>
    <w:rsid w:val="002911B7"/>
    <w:rsid w:val="00307117"/>
    <w:rsid w:val="003453CC"/>
    <w:rsid w:val="003A3155"/>
    <w:rsid w:val="003A7376"/>
    <w:rsid w:val="003C587C"/>
    <w:rsid w:val="003D496E"/>
    <w:rsid w:val="00440CC9"/>
    <w:rsid w:val="004858A1"/>
    <w:rsid w:val="0051578E"/>
    <w:rsid w:val="00547C87"/>
    <w:rsid w:val="0057300B"/>
    <w:rsid w:val="005A607A"/>
    <w:rsid w:val="005B5C58"/>
    <w:rsid w:val="005F1222"/>
    <w:rsid w:val="00637BAA"/>
    <w:rsid w:val="006C06CC"/>
    <w:rsid w:val="006C0E1F"/>
    <w:rsid w:val="00707DDE"/>
    <w:rsid w:val="00707EF0"/>
    <w:rsid w:val="007A7205"/>
    <w:rsid w:val="007B48D6"/>
    <w:rsid w:val="007C3E3A"/>
    <w:rsid w:val="007F38A6"/>
    <w:rsid w:val="007F4617"/>
    <w:rsid w:val="0081381C"/>
    <w:rsid w:val="008266DF"/>
    <w:rsid w:val="00862F03"/>
    <w:rsid w:val="008B2D57"/>
    <w:rsid w:val="008C1B8B"/>
    <w:rsid w:val="00903CAB"/>
    <w:rsid w:val="00941A0B"/>
    <w:rsid w:val="00961641"/>
    <w:rsid w:val="00974C91"/>
    <w:rsid w:val="009D0477"/>
    <w:rsid w:val="009F2B1A"/>
    <w:rsid w:val="009F2BE8"/>
    <w:rsid w:val="00A277C2"/>
    <w:rsid w:val="00A45470"/>
    <w:rsid w:val="00A576B2"/>
    <w:rsid w:val="00A6221C"/>
    <w:rsid w:val="00A9396D"/>
    <w:rsid w:val="00AC770B"/>
    <w:rsid w:val="00AD4166"/>
    <w:rsid w:val="00B25C9C"/>
    <w:rsid w:val="00B30067"/>
    <w:rsid w:val="00B350C6"/>
    <w:rsid w:val="00B45D99"/>
    <w:rsid w:val="00B76B19"/>
    <w:rsid w:val="00B82BA5"/>
    <w:rsid w:val="00B9784D"/>
    <w:rsid w:val="00BA46BE"/>
    <w:rsid w:val="00C32172"/>
    <w:rsid w:val="00C643B5"/>
    <w:rsid w:val="00CA65F9"/>
    <w:rsid w:val="00CD4703"/>
    <w:rsid w:val="00D10CC9"/>
    <w:rsid w:val="00D2551C"/>
    <w:rsid w:val="00D300B2"/>
    <w:rsid w:val="00D45513"/>
    <w:rsid w:val="00D57034"/>
    <w:rsid w:val="00D57265"/>
    <w:rsid w:val="00D74D4F"/>
    <w:rsid w:val="00DD01AF"/>
    <w:rsid w:val="00DD3D38"/>
    <w:rsid w:val="00E25DAD"/>
    <w:rsid w:val="00E27EC0"/>
    <w:rsid w:val="00E374EB"/>
    <w:rsid w:val="00E44C03"/>
    <w:rsid w:val="00EE43B8"/>
    <w:rsid w:val="00EE51B4"/>
    <w:rsid w:val="00EF4765"/>
    <w:rsid w:val="00F56122"/>
    <w:rsid w:val="00FE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70876E"/>
  <w15:chartTrackingRefBased/>
  <w15:docId w15:val="{7B3905EA-9EEA-47CE-B5A2-D24961F4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17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E4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A57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locked/>
    <w:rsid w:val="00A576B2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A57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A576B2"/>
    <w:rPr>
      <w:rFonts w:cs="Times New Roman"/>
      <w:sz w:val="18"/>
      <w:szCs w:val="18"/>
    </w:rPr>
  </w:style>
  <w:style w:type="paragraph" w:styleId="a6">
    <w:name w:val="列出段落"/>
    <w:basedOn w:val="a"/>
    <w:uiPriority w:val="99"/>
    <w:qFormat/>
    <w:rsid w:val="001E0FD2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rsid w:val="00D2551C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link w:val="a7"/>
    <w:uiPriority w:val="99"/>
    <w:semiHidden/>
    <w:locked/>
    <w:rsid w:val="00D2551C"/>
    <w:rPr>
      <w:rFonts w:ascii="Lucida Grande" w:hAnsi="Lucida Grande" w:cs="Lucida Grande"/>
      <w:sz w:val="18"/>
      <w:szCs w:val="18"/>
    </w:rPr>
  </w:style>
  <w:style w:type="character" w:styleId="a8">
    <w:name w:val="Hyperlink"/>
    <w:uiPriority w:val="99"/>
    <w:semiHidden/>
    <w:unhideWhenUsed/>
    <w:rsid w:val="00B82B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30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5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1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1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1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5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</Words>
  <Characters>813</Characters>
  <Application>Microsoft Office Word</Application>
  <DocSecurity>0</DocSecurity>
  <Lines>6</Lines>
  <Paragraphs>1</Paragraphs>
  <ScaleCrop>false</ScaleCrop>
  <Company>swu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Zhou</dc:creator>
  <cp:keywords/>
  <cp:lastModifiedBy>Fu Ruoxuan</cp:lastModifiedBy>
  <cp:revision>2</cp:revision>
  <dcterms:created xsi:type="dcterms:W3CDTF">2020-11-10T10:20:00Z</dcterms:created>
  <dcterms:modified xsi:type="dcterms:W3CDTF">2020-11-10T10:20:00Z</dcterms:modified>
</cp:coreProperties>
</file>