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5537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0673923C" w:rsidR="00EB3213" w:rsidRPr="00EE6EBF" w:rsidRDefault="00B508AB" w:rsidP="004B513A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634423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4B513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4B513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79B835C4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4B513A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02DE26AC" w:rsidR="00EB3213" w:rsidRDefault="00501E2B" w:rsidP="00683562">
            <w:pPr>
              <w:spacing w:line="360" w:lineRule="auto"/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冯春霖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1F580AD6" w:rsidR="00EB3213" w:rsidRDefault="00501E2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22019321062074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97"/>
        <w:gridCol w:w="323"/>
        <w:gridCol w:w="2607"/>
        <w:gridCol w:w="903"/>
        <w:gridCol w:w="160"/>
        <w:gridCol w:w="2850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366AD70A" w:rsidR="008439BD" w:rsidRPr="003A5040" w:rsidRDefault="003A5040" w:rsidP="004E0110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C++ Tempaltes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0EA4763A" w:rsidR="008439BD" w:rsidRPr="006436B7" w:rsidRDefault="00B4536A" w:rsidP="004B513A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Oct </w:t>
            </w:r>
            <w:r w:rsidR="004B513A">
              <w:rPr>
                <w:rFonts w:ascii="微软雅黑" w:eastAsia="微软雅黑" w:hAnsi="微软雅黑" w:cs="Adobe 黑体 Std R"/>
                <w:sz w:val="24"/>
                <w:szCs w:val="24"/>
              </w:rPr>
              <w:t>29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 w:rsidR="004B513A"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0DD6D4B5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77777777" w:rsidR="00187D49" w:rsidRDefault="007B06F0" w:rsidP="007B06F0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concept of containers; can</w:t>
            </w:r>
            <w:r w:rsidRPr="007B06F0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use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template to define generic containers</w:t>
            </w:r>
          </w:p>
          <w:p w14:paraId="26CE8764" w14:textId="77777777" w:rsidR="007B06F0" w:rsidRPr="008E0064" w:rsidRDefault="007B06F0" w:rsidP="007B06F0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concept of generic algorithms; use generic method to implement container template</w:t>
            </w:r>
          </w:p>
          <w:p w14:paraId="1D21A82F" w14:textId="5C2CDE9F" w:rsidR="008E0064" w:rsidRPr="007B06F0" w:rsidRDefault="008E0064" w:rsidP="007B06F0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Understand the difference between contiguous memory allocation and linked memory allocation; use template to implement a container with linked storage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56CA7645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C77165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6E90D82C" w14:textId="2B62F92F" w:rsidR="006E5354" w:rsidRPr="00A25987" w:rsidRDefault="006E5354" w:rsidP="006E5354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In the 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>template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container class sent </w:t>
            </w:r>
            <w:r w:rsidR="00A571DA"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to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you, implement a method </w:t>
            </w:r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remove(</w:t>
            </w:r>
            <w:proofErr w:type="spellStart"/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i</w:t>
            </w:r>
            <w:proofErr w:type="spellEnd"/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)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that can remove the item of index </w:t>
            </w:r>
            <w:proofErr w:type="spellStart"/>
            <w:r w:rsidRPr="00A25987"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>i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in the container</w:t>
            </w:r>
            <w:r w:rsidRP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 xml:space="preserve"> (Note that the first item is of index 0)</w:t>
            </w:r>
          </w:p>
          <w:p w14:paraId="45C21189" w14:textId="77777777" w:rsidR="006E5354" w:rsidRPr="006E5354" w:rsidRDefault="006E5354" w:rsidP="006E5354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 xml:space="preserve">Based on </w:t>
            </w:r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remove(</w:t>
            </w:r>
            <w:proofErr w:type="spellStart"/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i</w:t>
            </w:r>
            <w:proofErr w:type="spellEnd"/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)</w:t>
            </w:r>
            <w:r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 xml:space="preserve">, </w:t>
            </w:r>
            <w:r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im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plement a method </w:t>
            </w:r>
            <w:proofErr w:type="spellStart"/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removeEmployee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</w:t>
            </w:r>
            <w:proofErr w:type="gram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) in the company class that allows the user to input an index </w:t>
            </w:r>
            <w:proofErr w:type="spellStart"/>
            <w:r w:rsidRPr="005C707C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i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and then remove the employee of index </w:t>
            </w:r>
            <w:proofErr w:type="spellStart"/>
            <w:r w:rsidRPr="00A25987"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>i</w:t>
            </w:r>
            <w:proofErr w:type="spellEnd"/>
            <w:r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 xml:space="preserve">. </w:t>
            </w:r>
            <w:r w:rsidRP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>(Note</w:t>
            </w:r>
            <w:r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 xml:space="preserve"> that the first employee is of index 0)</w:t>
            </w:r>
          </w:p>
          <w:p w14:paraId="3204F465" w14:textId="412790DB" w:rsidR="006E5354" w:rsidRPr="006E5354" w:rsidRDefault="006E5354" w:rsidP="006E5354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E5354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 xml:space="preserve">Test your implementation in the </w:t>
            </w:r>
            <w:proofErr w:type="gramStart"/>
            <w:r w:rsidRPr="006E5354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main(</w:t>
            </w:r>
            <w:proofErr w:type="gramEnd"/>
            <w:r w:rsidRPr="006E5354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) function</w:t>
            </w:r>
          </w:p>
          <w:p w14:paraId="11FB3E47" w14:textId="77777777" w:rsidR="006E5354" w:rsidRPr="006E5354" w:rsidRDefault="006E5354" w:rsidP="006E5354">
            <w:pP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</w:p>
          <w:p w14:paraId="7B97572A" w14:textId="7C960B82" w:rsidR="00187D49" w:rsidRDefault="00187D49" w:rsidP="00831340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064CFAB5" w14:textId="2EBC3BCA" w:rsidR="004F581A" w:rsidRPr="004432AB" w:rsidRDefault="00B64655" w:rsidP="004F581A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4432A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Implement </w:t>
            </w:r>
            <w:r w:rsidR="004F581A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a method for adding a new element at the head of the linked list </w:t>
            </w:r>
            <w:r w:rsidRPr="004432A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for the container template with linked storage</w:t>
            </w:r>
            <w:r w:rsidR="004F581A" w:rsidRPr="004432A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79B144A3" w14:textId="7D40460B" w:rsidR="00CB3144" w:rsidRPr="004F581A" w:rsidRDefault="00445115" w:rsidP="004F581A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Add</w:t>
            </w:r>
            <w:r w:rsidR="004F581A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Head</w:t>
            </w:r>
            <w:proofErr w:type="spellEnd"/>
            <w:r w:rsidR="004F581A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(</w:t>
            </w:r>
            <w:proofErr w:type="gramEnd"/>
            <w:r w:rsidR="004F581A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)</w:t>
            </w:r>
          </w:p>
          <w:p w14:paraId="0D817A55" w14:textId="3B3ECB6C" w:rsidR="00BF64B4" w:rsidRDefault="00BF64B4" w:rsidP="004F581A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Based on </w:t>
            </w:r>
            <w:proofErr w:type="spellStart"/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AddHead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</w:t>
            </w:r>
            <w:proofErr w:type="gram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), implement the </w:t>
            </w:r>
            <w:proofErr w:type="spell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inputEmployee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() method for the company class</w:t>
            </w:r>
          </w:p>
          <w:p w14:paraId="12F01916" w14:textId="1E5706E2" w:rsidR="004F581A" w:rsidRDefault="004F581A" w:rsidP="004F581A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Test your implementation in the </w:t>
            </w:r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main</w:t>
            </w:r>
            <w:r w:rsidR="001B3F71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</w:t>
            </w:r>
            <w:proofErr w:type="gramEnd"/>
            <w:r w:rsidR="001B3F71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)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function</w:t>
            </w:r>
            <w:r w:rsidR="00322138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, e.g. using </w:t>
            </w:r>
            <w:proofErr w:type="spellStart"/>
            <w:r w:rsidR="00322138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printLength</w:t>
            </w:r>
            <w:proofErr w:type="spellEnd"/>
            <w:r w:rsidR="00322138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().</w:t>
            </w:r>
          </w:p>
          <w:p w14:paraId="4AAAC21C" w14:textId="77777777" w:rsidR="001B3F71" w:rsidRDefault="001B3F71" w:rsidP="001B3F71">
            <w:pPr>
              <w:pStyle w:val="ae"/>
              <w:ind w:left="1320" w:firstLineChars="0" w:firstLine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1FFF1944" w14:textId="69191E53" w:rsidR="001B3F71" w:rsidRDefault="001B3F71" w:rsidP="001B3F71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3</w:t>
            </w:r>
          </w:p>
          <w:p w14:paraId="187908FE" w14:textId="3DDDDDB4" w:rsidR="001B3F71" w:rsidRPr="004432AB" w:rsidRDefault="001B3F71" w:rsidP="001B3F71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4432A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Implement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a method for adding a new element at the tail of the linked list </w:t>
            </w:r>
            <w:r w:rsidRPr="004432A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for the container template with linked storage </w:t>
            </w:r>
          </w:p>
          <w:p w14:paraId="765AB018" w14:textId="20BCDD54" w:rsidR="001B3F71" w:rsidRPr="004F581A" w:rsidRDefault="001B3F71" w:rsidP="001B3F71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AddTail</w:t>
            </w:r>
            <w:proofErr w:type="spellEnd"/>
            <w: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(</w:t>
            </w:r>
            <w:proofErr w:type="gramEnd"/>
            <w: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)</w:t>
            </w:r>
          </w:p>
          <w:p w14:paraId="43BDEA0B" w14:textId="787323B8" w:rsidR="001B3F71" w:rsidRDefault="001B3F71" w:rsidP="001B3F71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Based on </w:t>
            </w:r>
            <w:proofErr w:type="spellStart"/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AddTail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</w:t>
            </w:r>
            <w:proofErr w:type="gram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), rewrite the </w:t>
            </w:r>
            <w:proofErr w:type="spell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inputEmployee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() method for the company class</w:t>
            </w:r>
          </w:p>
          <w:p w14:paraId="7FB325AC" w14:textId="77777777" w:rsidR="00322138" w:rsidRDefault="001B3F71" w:rsidP="00322138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1B3F71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Test your implementation in the </w:t>
            </w:r>
            <w:proofErr w:type="gramStart"/>
            <w:r w:rsidRPr="001B3F71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main(</w:t>
            </w:r>
            <w:proofErr w:type="gramEnd"/>
            <w:r w:rsidRPr="001B3F71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) function</w:t>
            </w:r>
            <w:r w:rsidR="00322138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, e.g. using </w:t>
            </w:r>
            <w:proofErr w:type="spellStart"/>
            <w:r w:rsidR="00322138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printLength</w:t>
            </w:r>
            <w:proofErr w:type="spellEnd"/>
            <w:r w:rsidR="00322138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().</w:t>
            </w:r>
          </w:p>
          <w:p w14:paraId="34747D56" w14:textId="77777777" w:rsidR="001B3F71" w:rsidRDefault="001B3F71" w:rsidP="001571A9">
            <w:pP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2FC60B8F" w14:textId="2F87AF72" w:rsidR="001571A9" w:rsidRDefault="001571A9" w:rsidP="001571A9">
            <w:pP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03627EF6" w14:textId="77777777" w:rsidR="001571A9" w:rsidRDefault="001571A9" w:rsidP="001571A9">
            <w:pPr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</w:pPr>
          </w:p>
          <w:p w14:paraId="05762D97" w14:textId="21BFB820" w:rsidR="001571A9" w:rsidRPr="00BC6DA2" w:rsidRDefault="001571A9" w:rsidP="001571A9">
            <w:pPr>
              <w:rPr>
                <w:rFonts w:ascii="微软雅黑" w:eastAsiaTheme="minorEastAsia" w:hAnsi="微软雅黑" w:cs="Adobe 黑体 Std R" w:hint="eastAsia"/>
                <w:b/>
                <w:bCs/>
                <w:sz w:val="24"/>
                <w:szCs w:val="24"/>
              </w:rPr>
            </w:pPr>
            <w:r w:rsidRPr="00BC6DA2">
              <w:rPr>
                <w:rFonts w:ascii="微软雅黑" w:eastAsiaTheme="minorEastAsia" w:hAnsi="微软雅黑" w:cs="Adobe 黑体 Std R" w:hint="eastAsia"/>
                <w:b/>
                <w:bCs/>
                <w:sz w:val="24"/>
                <w:szCs w:val="24"/>
              </w:rPr>
              <w:lastRenderedPageBreak/>
              <w:t>1</w:t>
            </w:r>
            <w:r w:rsidRPr="00BC6DA2">
              <w:rPr>
                <w:rFonts w:ascii="微软雅黑" w:eastAsiaTheme="minorEastAsia" w:hAnsi="微软雅黑" w:cs="Adobe 黑体 Std R" w:hint="eastAsia"/>
                <w:b/>
                <w:bCs/>
                <w:sz w:val="24"/>
                <w:szCs w:val="24"/>
              </w:rPr>
              <w:t>）</w:t>
            </w:r>
            <w:r w:rsidRPr="00BC6DA2">
              <w:rPr>
                <w:rFonts w:ascii="微软雅黑" w:eastAsiaTheme="minorEastAsia" w:hAnsi="微软雅黑" w:cs="Adobe 黑体 Std R" w:hint="eastAsia"/>
                <w:b/>
                <w:bCs/>
                <w:sz w:val="24"/>
                <w:szCs w:val="24"/>
              </w:rPr>
              <w:t>task</w:t>
            </w:r>
            <w:r w:rsidRPr="00BC6DA2">
              <w:rPr>
                <w:rFonts w:ascii="微软雅黑" w:eastAsiaTheme="minorEastAsia" w:hAnsi="微软雅黑" w:cs="Adobe 黑体 Std R"/>
                <w:b/>
                <w:bCs/>
                <w:sz w:val="24"/>
                <w:szCs w:val="24"/>
              </w:rPr>
              <w:t xml:space="preserve"> 1</w:t>
            </w:r>
          </w:p>
          <w:p w14:paraId="5B51F5DE" w14:textId="356F410B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color w:val="auto"/>
                <w:kern w:val="0"/>
                <w:sz w:val="24"/>
                <w:szCs w:val="24"/>
              </w:rPr>
            </w:pPr>
            <w:r w:rsidRPr="001571A9">
              <w:rPr>
                <w:rFonts w:ascii="微软雅黑" w:eastAsia="微软雅黑" w:hAnsi="微软雅黑" w:cs="新宋体" w:hint="eastAsia"/>
                <w:color w:val="auto"/>
                <w:kern w:val="0"/>
                <w:sz w:val="24"/>
                <w:szCs w:val="24"/>
              </w:rPr>
              <w:t>Code</w:t>
            </w:r>
            <w:r w:rsidRPr="001571A9">
              <w:rPr>
                <w:rFonts w:ascii="微软雅黑" w:eastAsia="微软雅黑" w:hAnsi="微软雅黑" w:cs="新宋体"/>
                <w:color w:val="auto"/>
                <w:kern w:val="0"/>
                <w:sz w:val="24"/>
                <w:szCs w:val="24"/>
              </w:rPr>
              <w:t xml:space="preserve"> </w:t>
            </w:r>
            <w:r w:rsidRPr="001571A9">
              <w:rPr>
                <w:rFonts w:ascii="微软雅黑" w:eastAsia="微软雅黑" w:hAnsi="微软雅黑" w:cs="新宋体" w:hint="eastAsia"/>
                <w:color w:val="auto"/>
                <w:kern w:val="0"/>
                <w:sz w:val="24"/>
                <w:szCs w:val="24"/>
              </w:rPr>
              <w:t>of</w:t>
            </w:r>
            <w:r w:rsidRPr="001571A9">
              <w:rPr>
                <w:rFonts w:ascii="微软雅黑" w:eastAsia="微软雅黑" w:hAnsi="微软雅黑" w:cs="新宋体"/>
                <w:color w:val="auto"/>
                <w:kern w:val="0"/>
                <w:sz w:val="24"/>
                <w:szCs w:val="24"/>
              </w:rPr>
              <w:t xml:space="preserve"> </w:t>
            </w:r>
            <w:proofErr w:type="gramStart"/>
            <w:r w:rsidRPr="001571A9">
              <w:rPr>
                <w:rFonts w:ascii="微软雅黑" w:eastAsia="微软雅黑" w:hAnsi="微软雅黑" w:cs="新宋体"/>
                <w:color w:val="auto"/>
                <w:kern w:val="0"/>
                <w:sz w:val="24"/>
                <w:szCs w:val="24"/>
              </w:rPr>
              <w:t>Remove(</w:t>
            </w:r>
            <w:proofErr w:type="gramEnd"/>
            <w:r w:rsidRPr="001571A9">
              <w:rPr>
                <w:rFonts w:ascii="微软雅黑" w:eastAsia="微软雅黑" w:hAnsi="微软雅黑" w:cs="新宋体"/>
                <w:color w:val="auto"/>
                <w:kern w:val="0"/>
                <w:sz w:val="24"/>
                <w:szCs w:val="24"/>
              </w:rPr>
              <w:t xml:space="preserve">) in </w:t>
            </w:r>
            <w:proofErr w:type="spellStart"/>
            <w:r w:rsidRPr="001571A9">
              <w:rPr>
                <w:rFonts w:ascii="微软雅黑" w:eastAsia="微软雅黑" w:hAnsi="微软雅黑" w:cs="新宋体"/>
                <w:color w:val="auto"/>
                <w:kern w:val="0"/>
                <w:sz w:val="24"/>
                <w:szCs w:val="24"/>
              </w:rPr>
              <w:t>contTemp.h</w:t>
            </w:r>
            <w:proofErr w:type="spellEnd"/>
            <w:r w:rsidRPr="001571A9">
              <w:rPr>
                <w:rFonts w:ascii="微软雅黑" w:eastAsia="微软雅黑" w:hAnsi="微软雅黑" w:cs="新宋体"/>
                <w:color w:val="auto"/>
                <w:kern w:val="0"/>
                <w:sz w:val="24"/>
                <w:szCs w:val="24"/>
              </w:rPr>
              <w:t>:</w:t>
            </w:r>
          </w:p>
          <w:p w14:paraId="7BD820FF" w14:textId="530754ED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template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1571A9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class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1571A9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</w:t>
            </w:r>
          </w:p>
          <w:p w14:paraId="2D76D50B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1571A9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ContTemp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1571A9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proofErr w:type="gramStart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&gt;::</w:t>
            </w:r>
            <w:proofErr w:type="gram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Remove(</w:t>
            </w:r>
            <w:r w:rsidRPr="001571A9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const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1571A9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1571A9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i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42D7CAF5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6B91E92D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1571A9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for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1571A9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j = </w:t>
            </w:r>
            <w:proofErr w:type="spellStart"/>
            <w:r w:rsidRPr="001571A9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i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; j &lt; size - 1; </w:t>
            </w:r>
            <w:proofErr w:type="spellStart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j++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57AB4AD3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616254A5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elemArray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[j] = </w:t>
            </w:r>
            <w:proofErr w:type="spellStart"/>
            <w:proofErr w:type="gramStart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elemArray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[</w:t>
            </w:r>
            <w:proofErr w:type="gram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j + 1];</w:t>
            </w:r>
          </w:p>
          <w:p w14:paraId="14562F89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496A5C55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1571A9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temp;</w:t>
            </w:r>
          </w:p>
          <w:p w14:paraId="10650040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elemArray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[</w:t>
            </w:r>
            <w:proofErr w:type="gram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size - 1] = temp;</w:t>
            </w:r>
          </w:p>
          <w:p w14:paraId="0DC742C9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size--;</w:t>
            </w:r>
          </w:p>
          <w:p w14:paraId="03D11E20" w14:textId="77777777" w:rsidR="001571A9" w:rsidRDefault="001571A9" w:rsidP="001571A9">
            <w:pPr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4C4EF71E" w14:textId="77777777" w:rsidR="001571A9" w:rsidRDefault="001571A9" w:rsidP="001571A9">
            <w:pPr>
              <w:rPr>
                <w:rFonts w:ascii="新宋体" w:eastAsia="新宋体" w:hAnsi="Times New Roman" w:cs="新宋体"/>
                <w:sz w:val="22"/>
                <w:szCs w:val="22"/>
              </w:rPr>
            </w:pPr>
          </w:p>
          <w:p w14:paraId="287A7F44" w14:textId="0E832A8B" w:rsidR="001571A9" w:rsidRDefault="001571A9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ode of </w:t>
            </w:r>
            <w:proofErr w:type="spellStart"/>
            <w:proofErr w:type="gram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removeEmployee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(</w:t>
            </w:r>
            <w:proofErr w:type="gram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) in company.cpp:</w:t>
            </w:r>
          </w:p>
          <w:p w14:paraId="7D2D0CD2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gramStart"/>
            <w:r w:rsidRPr="001571A9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Company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removeEmployee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</w:t>
            </w:r>
          </w:p>
          <w:p w14:paraId="4451C2BC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0FA87640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1571A9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CCD2175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1571A9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1571A9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"\</w:t>
            </w:r>
            <w:proofErr w:type="spellStart"/>
            <w:r w:rsidRPr="001571A9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nPlease</w:t>
            </w:r>
            <w:proofErr w:type="spellEnd"/>
            <w:r w:rsidRPr="001571A9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 xml:space="preserve"> input the index (starting from 0) of the employee to be removed: "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748965C9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cin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1571A9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&gt;&gt;</w:t>
            </w: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5612B984" w14:textId="77777777" w:rsidR="001571A9" w:rsidRPr="001571A9" w:rsidRDefault="001571A9" w:rsidP="001571A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container.Remove</w:t>
            </w:r>
            <w:proofErr w:type="spellEnd"/>
            <w:proofErr w:type="gram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</w:t>
            </w:r>
            <w:proofErr w:type="spellEnd"/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5903D7C2" w14:textId="2763F391" w:rsidR="001571A9" w:rsidRPr="001571A9" w:rsidRDefault="001571A9" w:rsidP="001571A9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1571A9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556610C1" w14:textId="77777777" w:rsidR="001571A9" w:rsidRDefault="001571A9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6CAC7815" w14:textId="77777777" w:rsidR="001571A9" w:rsidRDefault="001571A9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est in main.cpp:</w:t>
            </w:r>
          </w:p>
          <w:p w14:paraId="0703DB7C" w14:textId="0524B7D1" w:rsidR="001571A9" w:rsidRDefault="001571A9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735E116A" wp14:editId="10488F46">
                  <wp:extent cx="5270500" cy="3404870"/>
                  <wp:effectExtent l="0" t="0" r="635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40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2C648" w14:textId="77777777" w:rsidR="001571A9" w:rsidRDefault="001571A9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F3F7714" w14:textId="213C2FEB" w:rsidR="001571A9" w:rsidRPr="00BC6DA2" w:rsidRDefault="001571A9" w:rsidP="001571A9">
            <w:pPr>
              <w:rPr>
                <w:rFonts w:ascii="微软雅黑" w:eastAsiaTheme="minorEastAsia" w:hAnsi="微软雅黑" w:cs="Adobe 黑体 Std R"/>
                <w:b/>
                <w:bCs/>
                <w:sz w:val="24"/>
                <w:szCs w:val="24"/>
              </w:rPr>
            </w:pPr>
            <w:r w:rsidRPr="00BC6DA2">
              <w:rPr>
                <w:rFonts w:ascii="微软雅黑" w:eastAsiaTheme="minorEastAsia" w:hAnsi="微软雅黑" w:cs="Adobe 黑体 Std R"/>
                <w:b/>
                <w:bCs/>
                <w:sz w:val="24"/>
                <w:szCs w:val="24"/>
              </w:rPr>
              <w:lastRenderedPageBreak/>
              <w:t>2</w:t>
            </w:r>
            <w:r w:rsidRPr="00BC6DA2">
              <w:rPr>
                <w:rFonts w:ascii="微软雅黑" w:eastAsiaTheme="minorEastAsia" w:hAnsi="微软雅黑" w:cs="Adobe 黑体 Std R" w:hint="eastAsia"/>
                <w:b/>
                <w:bCs/>
                <w:sz w:val="24"/>
                <w:szCs w:val="24"/>
              </w:rPr>
              <w:t>）</w:t>
            </w:r>
            <w:r w:rsidRPr="00BC6DA2">
              <w:rPr>
                <w:rFonts w:ascii="微软雅黑" w:eastAsiaTheme="minorEastAsia" w:hAnsi="微软雅黑" w:cs="Adobe 黑体 Std R" w:hint="eastAsia"/>
                <w:b/>
                <w:bCs/>
                <w:sz w:val="24"/>
                <w:szCs w:val="24"/>
              </w:rPr>
              <w:t>task</w:t>
            </w:r>
            <w:r w:rsidRPr="00BC6DA2">
              <w:rPr>
                <w:rFonts w:ascii="微软雅黑" w:eastAsiaTheme="minorEastAsia" w:hAnsi="微软雅黑" w:cs="Adobe 黑体 Std R"/>
                <w:b/>
                <w:bCs/>
                <w:sz w:val="24"/>
                <w:szCs w:val="24"/>
              </w:rPr>
              <w:t xml:space="preserve"> </w:t>
            </w:r>
            <w:r w:rsidRPr="00BC6DA2">
              <w:rPr>
                <w:rFonts w:ascii="微软雅黑" w:eastAsiaTheme="minorEastAsia" w:hAnsi="微软雅黑" w:cs="Adobe 黑体 Std R"/>
                <w:b/>
                <w:bCs/>
                <w:sz w:val="24"/>
                <w:szCs w:val="24"/>
              </w:rPr>
              <w:t>2</w:t>
            </w:r>
          </w:p>
          <w:p w14:paraId="1D071920" w14:textId="522CDAD3" w:rsidR="00BC6DA2" w:rsidRDefault="00BC6DA2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Code of </w:t>
            </w:r>
            <w:proofErr w:type="spellStart"/>
            <w:proofErr w:type="gram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AddHead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(</w:t>
            </w:r>
            <w:proofErr w:type="gram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) in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listTemp.h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099FD975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template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class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</w:t>
            </w:r>
          </w:p>
          <w:p w14:paraId="5466133A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ListTemp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proofErr w:type="gram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&gt;::</w:t>
            </w:r>
            <w:proofErr w:type="spellStart"/>
            <w:proofErr w:type="gram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AddHead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const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&amp; </w:t>
            </w:r>
            <w:proofErr w:type="spellStart"/>
            <w:r w:rsidRPr="00BC6DA2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newData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6AFC7AF9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730699AA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Node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* </w:t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newNode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new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Node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5F420EA9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newNode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-&gt;data = </w:t>
            </w:r>
            <w:proofErr w:type="spellStart"/>
            <w:r w:rsidRPr="00BC6DA2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newData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043945A3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newNode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-&gt;next = head;</w:t>
            </w:r>
          </w:p>
          <w:p w14:paraId="24312255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head = </w:t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newNode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0BFEDF7D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size++;</w:t>
            </w:r>
          </w:p>
          <w:p w14:paraId="1DD39F1B" w14:textId="4BD07243" w:rsidR="00BC6DA2" w:rsidRPr="00BC6DA2" w:rsidRDefault="00BC6DA2" w:rsidP="00BC6DA2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37C0A174" w14:textId="73FEC2A4" w:rsidR="00BC6DA2" w:rsidRDefault="00BC6DA2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F7E162D" w14:textId="4AE8F6A8" w:rsidR="00BC6DA2" w:rsidRDefault="00BC6DA2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Code of </w:t>
            </w:r>
            <w:proofErr w:type="spellStart"/>
            <w:proofErr w:type="gram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inputEmployee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(</w:t>
            </w:r>
            <w:proofErr w:type="gram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) in company.cpp and test in main.cpp:</w:t>
            </w:r>
          </w:p>
          <w:p w14:paraId="664B640B" w14:textId="30D9D62B" w:rsidR="00BC6DA2" w:rsidRDefault="00BC6DA2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2FF9F9E0" wp14:editId="7C558548">
                  <wp:extent cx="5270500" cy="429006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29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33A87" w14:textId="39E94142" w:rsidR="00BC6DA2" w:rsidRDefault="00BC6DA2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44795053" w14:textId="77777777" w:rsidR="00BC6DA2" w:rsidRDefault="00BC6DA2" w:rsidP="001571A9">
            <w:pP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</w:p>
          <w:p w14:paraId="37FFD2BD" w14:textId="77E702B4" w:rsidR="001571A9" w:rsidRDefault="001571A9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45FB4CA" w14:textId="16A79DE6" w:rsidR="00BC6DA2" w:rsidRDefault="00BC6DA2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761456A" w14:textId="29B0CA94" w:rsidR="00BC6DA2" w:rsidRDefault="00BC6DA2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E5845C9" w14:textId="1B7A2ECD" w:rsidR="00BC6DA2" w:rsidRDefault="00BC6DA2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EB5A529" w14:textId="2CA09176" w:rsidR="00BC6DA2" w:rsidRPr="00BC6DA2" w:rsidRDefault="00BC6DA2" w:rsidP="00BC6DA2">
            <w:pPr>
              <w:rPr>
                <w:rFonts w:ascii="微软雅黑" w:eastAsiaTheme="minorEastAsia" w:hAnsi="微软雅黑" w:cs="Adobe 黑体 Std R"/>
                <w:b/>
                <w:bCs/>
                <w:sz w:val="24"/>
                <w:szCs w:val="24"/>
              </w:rPr>
            </w:pPr>
            <w:r w:rsidRPr="00BC6DA2">
              <w:rPr>
                <w:rFonts w:ascii="微软雅黑" w:eastAsiaTheme="minorEastAsia" w:hAnsi="微软雅黑" w:cs="Adobe 黑体 Std R"/>
                <w:b/>
                <w:bCs/>
                <w:sz w:val="24"/>
                <w:szCs w:val="24"/>
              </w:rPr>
              <w:lastRenderedPageBreak/>
              <w:t>3</w:t>
            </w:r>
            <w:r w:rsidRPr="00BC6DA2">
              <w:rPr>
                <w:rFonts w:ascii="微软雅黑" w:eastAsiaTheme="minorEastAsia" w:hAnsi="微软雅黑" w:cs="Adobe 黑体 Std R" w:hint="eastAsia"/>
                <w:b/>
                <w:bCs/>
                <w:sz w:val="24"/>
                <w:szCs w:val="24"/>
              </w:rPr>
              <w:t>）</w:t>
            </w:r>
            <w:r w:rsidRPr="00BC6DA2">
              <w:rPr>
                <w:rFonts w:ascii="微软雅黑" w:eastAsiaTheme="minorEastAsia" w:hAnsi="微软雅黑" w:cs="Adobe 黑体 Std R" w:hint="eastAsia"/>
                <w:b/>
                <w:bCs/>
                <w:sz w:val="24"/>
                <w:szCs w:val="24"/>
              </w:rPr>
              <w:t>task</w:t>
            </w:r>
            <w:r w:rsidRPr="00BC6DA2">
              <w:rPr>
                <w:rFonts w:ascii="微软雅黑" w:eastAsiaTheme="minorEastAsia" w:hAnsi="微软雅黑" w:cs="Adobe 黑体 Std R"/>
                <w:b/>
                <w:bCs/>
                <w:sz w:val="24"/>
                <w:szCs w:val="24"/>
              </w:rPr>
              <w:t xml:space="preserve"> </w:t>
            </w:r>
            <w:r w:rsidRPr="00BC6DA2">
              <w:rPr>
                <w:rFonts w:ascii="微软雅黑" w:eastAsiaTheme="minorEastAsia" w:hAnsi="微软雅黑" w:cs="Adobe 黑体 Std R"/>
                <w:b/>
                <w:bCs/>
                <w:sz w:val="24"/>
                <w:szCs w:val="24"/>
              </w:rPr>
              <w:t>3</w:t>
            </w:r>
          </w:p>
          <w:p w14:paraId="40A83CC6" w14:textId="22594A91" w:rsidR="00BC6DA2" w:rsidRDefault="00BC6DA2" w:rsidP="00BC6DA2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Code of </w:t>
            </w:r>
            <w:proofErr w:type="spellStart"/>
            <w:proofErr w:type="gram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Add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Tail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(</w:t>
            </w:r>
            <w:proofErr w:type="gram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) in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listTemp.h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5154B57B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template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class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</w:t>
            </w:r>
          </w:p>
          <w:p w14:paraId="39C30A59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ListTemp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proofErr w:type="gram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&gt;::</w:t>
            </w:r>
            <w:proofErr w:type="spellStart"/>
            <w:proofErr w:type="gram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AddTail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const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&amp; </w:t>
            </w:r>
            <w:proofErr w:type="spellStart"/>
            <w:r w:rsidRPr="00BC6DA2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newData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0A70C9EF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23FF81E2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Node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* </w:t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newNode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new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Node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1C268D73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newNode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-&gt;data = </w:t>
            </w:r>
            <w:proofErr w:type="spellStart"/>
            <w:r w:rsidRPr="00BC6DA2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newData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0E0D4029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newNode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-&gt;next = </w:t>
            </w:r>
            <w:r w:rsidRPr="00BC6DA2">
              <w:rPr>
                <w:rFonts w:ascii="新宋体" w:eastAsia="新宋体" w:hAnsi="Times New Roman" w:cs="新宋体"/>
                <w:color w:val="6F008A"/>
                <w:kern w:val="0"/>
                <w:sz w:val="22"/>
                <w:szCs w:val="22"/>
              </w:rPr>
              <w:t>NULL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2D630E08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(head == </w:t>
            </w:r>
            <w:r w:rsidRPr="00BC6DA2">
              <w:rPr>
                <w:rFonts w:ascii="新宋体" w:eastAsia="新宋体" w:hAnsi="Times New Roman" w:cs="新宋体"/>
                <w:color w:val="6F008A"/>
                <w:kern w:val="0"/>
                <w:sz w:val="22"/>
                <w:szCs w:val="22"/>
              </w:rPr>
              <w:t>NULL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4C1E1808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head = </w:t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newNode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398CBD8E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else</w:t>
            </w:r>
          </w:p>
          <w:p w14:paraId="6750B179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1DB55456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Node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* </w:t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itr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head;</w:t>
            </w:r>
          </w:p>
          <w:p w14:paraId="507137DD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while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((</w:t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itr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-&gt;next</w:t>
            </w:r>
            <w:proofErr w:type="gram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 !</w:t>
            </w:r>
            <w:proofErr w:type="gram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= </w:t>
            </w:r>
            <w:r w:rsidRPr="00BC6DA2">
              <w:rPr>
                <w:rFonts w:ascii="新宋体" w:eastAsia="新宋体" w:hAnsi="Times New Roman" w:cs="新宋体"/>
                <w:color w:val="6F008A"/>
                <w:kern w:val="0"/>
                <w:sz w:val="22"/>
                <w:szCs w:val="22"/>
              </w:rPr>
              <w:t>NULL</w:t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22790436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itr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itr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-&gt;next;</w:t>
            </w:r>
          </w:p>
          <w:p w14:paraId="17A346D0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itr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-&gt;next = </w:t>
            </w:r>
            <w:proofErr w:type="spellStart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newNode</w:t>
            </w:r>
            <w:proofErr w:type="spellEnd"/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DE06011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53D26974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size++;</w:t>
            </w:r>
          </w:p>
          <w:p w14:paraId="4A247BF4" w14:textId="77777777" w:rsidR="00BC6DA2" w:rsidRPr="00BC6DA2" w:rsidRDefault="00BC6DA2" w:rsidP="00BC6DA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C6DA2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39622ED6" w14:textId="403BCB4F" w:rsidR="00BC6DA2" w:rsidRPr="00BC6DA2" w:rsidRDefault="00BC6DA2" w:rsidP="00BC6DA2">
            <w:pP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</w:p>
          <w:p w14:paraId="421E3553" w14:textId="77777777" w:rsidR="00BC6DA2" w:rsidRDefault="00BC6DA2" w:rsidP="00BC6DA2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Code of </w:t>
            </w:r>
            <w:proofErr w:type="spellStart"/>
            <w:proofErr w:type="gram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inputEmployee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(</w:t>
            </w:r>
            <w:proofErr w:type="gram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) in company.cpp and test in main.cpp:</w:t>
            </w:r>
          </w:p>
          <w:p w14:paraId="018DC0DD" w14:textId="770DF890" w:rsidR="00BC6DA2" w:rsidRPr="00BC6DA2" w:rsidRDefault="00BC6DA2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6E059AAE" wp14:editId="35E9C2BD">
                  <wp:extent cx="5270500" cy="3721735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2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B7E8D" w14:textId="7902D657" w:rsidR="00BC6DA2" w:rsidRDefault="00BC6DA2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CE5AFC1" w14:textId="12946B8A" w:rsidR="00BC6DA2" w:rsidRDefault="00BC6DA2" w:rsidP="001571A9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4C6FF10D" w14:textId="20C81CA6" w:rsidR="001571A9" w:rsidRPr="001571A9" w:rsidRDefault="001571A9" w:rsidP="001571A9">
            <w:pP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91D5E" w14:textId="599850AD" w:rsidR="001D210A" w:rsidRPr="00BC6DA2" w:rsidRDefault="00B35BB2" w:rsidP="001571A9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2E5C0617" w14:textId="6AA385C0" w:rsidR="00BC6DA2" w:rsidRDefault="007613FB" w:rsidP="007613FB">
            <w:pPr>
              <w:pStyle w:val="ae"/>
              <w:ind w:left="360" w:firstLine="48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</w:pPr>
            <w:r w:rsidRPr="007613FB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Through this experiment, I was able to understand the container class and implement a simple template container class. At the same time, I have an understanding of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generic algorithms</w:t>
            </w:r>
            <w:r w:rsidRPr="007613FB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and generic methods. In the process of implementing the container class, I understood the method of creating discontinuous storage in the memory space by </w:t>
            </w:r>
            <w:r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LinkedList</w:t>
            </w:r>
            <w:r w:rsidRPr="007613FB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and how it differs from the continuous storage method </w:t>
            </w:r>
            <w:r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like</w:t>
            </w:r>
            <w:r w:rsidRPr="007613FB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arrays. In the process of implementing the code. There were no leftover unsolved problems from this experiment.</w:t>
            </w:r>
          </w:p>
          <w:p w14:paraId="271CD9B5" w14:textId="77777777" w:rsidR="007613FB" w:rsidRDefault="007613FB" w:rsidP="007613FB">
            <w:pPr>
              <w:pStyle w:val="ae"/>
              <w:ind w:left="360" w:firstLine="48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</w:pPr>
          </w:p>
          <w:p w14:paraId="7AA8ED47" w14:textId="1B6259D4" w:rsidR="007613FB" w:rsidRPr="007613FB" w:rsidRDefault="007613FB" w:rsidP="007613FB">
            <w:pPr>
              <w:pStyle w:val="ae"/>
              <w:ind w:left="360" w:firstLine="480"/>
              <w:jc w:val="left"/>
              <w:rPr>
                <w:rFonts w:ascii="微软雅黑" w:eastAsia="PMingLiU" w:hAnsi="微软雅黑" w:cs="Adobe 黑体 Std R" w:hint="eastAsia"/>
                <w:bCs/>
                <w:sz w:val="24"/>
                <w:szCs w:val="24"/>
                <w:lang w:eastAsia="zh-TW"/>
              </w:rPr>
            </w:pP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23208" w14:textId="77777777" w:rsidR="00F2194C" w:rsidRDefault="00F2194C" w:rsidP="00C84572">
      <w:r>
        <w:separator/>
      </w:r>
    </w:p>
  </w:endnote>
  <w:endnote w:type="continuationSeparator" w:id="0">
    <w:p w14:paraId="2BF094C0" w14:textId="77777777" w:rsidR="00F2194C" w:rsidRDefault="00F2194C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001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CD221" w14:textId="77777777" w:rsidR="00F2194C" w:rsidRDefault="00F2194C" w:rsidP="00C84572">
      <w:r>
        <w:separator/>
      </w:r>
    </w:p>
  </w:footnote>
  <w:footnote w:type="continuationSeparator" w:id="0">
    <w:p w14:paraId="11CE462D" w14:textId="77777777" w:rsidR="00F2194C" w:rsidRDefault="00F2194C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098E096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DA965E8C">
      <w:start w:val="1"/>
      <w:numFmt w:val="decimal"/>
      <w:lvlText w:val="%4）"/>
      <w:lvlJc w:val="left"/>
      <w:pPr>
        <w:ind w:left="2205" w:hanging="405"/>
      </w:pPr>
      <w:rPr>
        <w:rFonts w:eastAsiaTheme="minorEastAsia" w:hint="default"/>
      </w:r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69A9"/>
    <w:rsid w:val="0006702C"/>
    <w:rsid w:val="00077702"/>
    <w:rsid w:val="00085BC0"/>
    <w:rsid w:val="00086269"/>
    <w:rsid w:val="00086AB5"/>
    <w:rsid w:val="000A471E"/>
    <w:rsid w:val="000B0D84"/>
    <w:rsid w:val="000B50BA"/>
    <w:rsid w:val="000B5FE9"/>
    <w:rsid w:val="000B744B"/>
    <w:rsid w:val="000C0742"/>
    <w:rsid w:val="000D1886"/>
    <w:rsid w:val="000D3FD2"/>
    <w:rsid w:val="000D4DC7"/>
    <w:rsid w:val="000D56F2"/>
    <w:rsid w:val="000D72A6"/>
    <w:rsid w:val="000E75C1"/>
    <w:rsid w:val="000F160B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571A9"/>
    <w:rsid w:val="00160D9D"/>
    <w:rsid w:val="001639C7"/>
    <w:rsid w:val="00170D0D"/>
    <w:rsid w:val="00172843"/>
    <w:rsid w:val="00173C2E"/>
    <w:rsid w:val="00174144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3F71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D210A"/>
    <w:rsid w:val="001E2367"/>
    <w:rsid w:val="001E74E7"/>
    <w:rsid w:val="001F2F16"/>
    <w:rsid w:val="001F311A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22138"/>
    <w:rsid w:val="00330F49"/>
    <w:rsid w:val="0033156A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45115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B513A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581A"/>
    <w:rsid w:val="004F7F6A"/>
    <w:rsid w:val="00501E2B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423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354"/>
    <w:rsid w:val="006E5CE0"/>
    <w:rsid w:val="006F2BF9"/>
    <w:rsid w:val="006F2D20"/>
    <w:rsid w:val="006F2FFE"/>
    <w:rsid w:val="006F7C50"/>
    <w:rsid w:val="0070583A"/>
    <w:rsid w:val="00706B33"/>
    <w:rsid w:val="007125B0"/>
    <w:rsid w:val="00713599"/>
    <w:rsid w:val="007158C0"/>
    <w:rsid w:val="007203E4"/>
    <w:rsid w:val="007222A4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13FB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571DA"/>
    <w:rsid w:val="00A62ADF"/>
    <w:rsid w:val="00A6521C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C06A7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536A"/>
    <w:rsid w:val="00B46339"/>
    <w:rsid w:val="00B508AB"/>
    <w:rsid w:val="00B5694F"/>
    <w:rsid w:val="00B63589"/>
    <w:rsid w:val="00B64655"/>
    <w:rsid w:val="00B66D42"/>
    <w:rsid w:val="00B713DC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C6DA2"/>
    <w:rsid w:val="00BD38F3"/>
    <w:rsid w:val="00BD5D9E"/>
    <w:rsid w:val="00BD7C10"/>
    <w:rsid w:val="00BE01FF"/>
    <w:rsid w:val="00BE4B3F"/>
    <w:rsid w:val="00BE5429"/>
    <w:rsid w:val="00BE7D99"/>
    <w:rsid w:val="00BF64B4"/>
    <w:rsid w:val="00BF7238"/>
    <w:rsid w:val="00C00B4A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09D7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DDB"/>
    <w:rsid w:val="00CA6BE7"/>
    <w:rsid w:val="00CA765C"/>
    <w:rsid w:val="00CB2B02"/>
    <w:rsid w:val="00CB3144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30D7F"/>
    <w:rsid w:val="00E30EDE"/>
    <w:rsid w:val="00E35562"/>
    <w:rsid w:val="00E40B37"/>
    <w:rsid w:val="00E42E1A"/>
    <w:rsid w:val="00E44C24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238C"/>
    <w:rsid w:val="00EC47E8"/>
    <w:rsid w:val="00ED0190"/>
    <w:rsid w:val="00ED53DE"/>
    <w:rsid w:val="00ED5486"/>
    <w:rsid w:val="00ED6926"/>
    <w:rsid w:val="00ED79BE"/>
    <w:rsid w:val="00EE02AC"/>
    <w:rsid w:val="00EE0399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2194C"/>
    <w:rsid w:val="00F31D00"/>
    <w:rsid w:val="00F33092"/>
    <w:rsid w:val="00F35E09"/>
    <w:rsid w:val="00F405EF"/>
    <w:rsid w:val="00F4065F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582</Words>
  <Characters>3321</Characters>
  <Application>Microsoft Office Word</Application>
  <DocSecurity>0</DocSecurity>
  <Lines>27</Lines>
  <Paragraphs>7</Paragraphs>
  <ScaleCrop>false</ScaleCrop>
  <Company>Microsoft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2</cp:revision>
  <dcterms:created xsi:type="dcterms:W3CDTF">2020-11-03T08:47:00Z</dcterms:created>
  <dcterms:modified xsi:type="dcterms:W3CDTF">2020-11-03T08:47:00Z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