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80000" cy="493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80000" cy="493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728000" cy="7200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28000" cy="72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0322265625" w:line="240" w:lineRule="auto"/>
        <w:ind w:left="0" w:right="3679.5251464843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Coding &amp; Solution </w:t>
      </w:r>
    </w:p>
    <w:tbl>
      <w:tblPr>
        <w:tblStyle w:val="Table1"/>
        <w:tblW w:w="9637.795867919922" w:type="dxa"/>
        <w:jc w:val="left"/>
        <w:tblInd w:w="93.3857727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4.3299865722656"/>
        <w:gridCol w:w="7483.465881347656"/>
        <w:tblGridChange w:id="0">
          <w:tblGrid>
            <w:gridCol w:w="2154.3299865722656"/>
            <w:gridCol w:w="7483.465881347656"/>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20004272460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28 september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2026</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9998779296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3099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SWTID-2026-1876</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20004272460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65991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AI Augmented BlogNest API project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1997070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580871582031"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Coding &amp; Solution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59.89598274230957" w:lineRule="auto"/>
        <w:ind w:left="116.18576049804688" w:right="5.48583984375" w:hanging="3.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evaluates the quality and completeness of your implemented code and the overall solution. Your submission should demonstrate working functionality, clean code practices, and alignment with your defined requirements.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1953125" w:line="240" w:lineRule="auto"/>
        <w:ind w:left="126.82579040527344"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Instructions: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310302734375" w:line="259.89598274230957" w:lineRule="auto"/>
        <w:ind w:left="399.7857666015625" w:right="272.8857421875" w:hanging="266.200027465820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Ensure your code is well-structured, commented, and follows best practices for your chosen technology stack.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01416015625" w:line="299.88000869750977" w:lineRule="auto"/>
        <w:ind w:left="118.38577270507812" w:right="161.285400390625" w:firstLine="0.1999664306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The solution should address the core problem statement and implement the key functional requirements. 3. Include all source files, configuration files, and setup instructions needed to run the application. 4. Attach or link to your code repository (e.g., GitHub) in the table below.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998291015625" w:line="240" w:lineRule="auto"/>
        <w:ind w:left="121.5757751464843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Solution Summary</w:t>
      </w:r>
    </w:p>
    <w:tbl>
      <w:tblPr>
        <w:tblStyle w:val="Table2"/>
        <w:tblW w:w="9637.795867919922" w:type="dxa"/>
        <w:jc w:val="left"/>
        <w:tblInd w:w="93.3857727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7.873992919922"/>
        <w:gridCol w:w="7029.921875"/>
        <w:tblGridChange w:id="0">
          <w:tblGrid>
            <w:gridCol w:w="2607.873992919922"/>
            <w:gridCol w:w="7029.92187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537109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4.4616699218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Details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20004272460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Repository Link /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4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https://github.com/Ayesha-30hub/AI-BlogNest-API</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20004272460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Programming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95.20004272460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Language(s)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22998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JavaScript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20004272460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Framework(s)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40026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Express.js</w:t>
            </w:r>
          </w:p>
        </w:tc>
      </w:tr>
      <w:tr>
        <w:trPr>
          <w:cantSplit w:val="0"/>
          <w:trHeight w:val="76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400054931640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Key Features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92.79998779296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6351928711" w:lineRule="auto"/>
              <w:ind w:left="195.01007080078125" w:right="292.449951171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User Registration, User Login, Create Blog, Get All Blogs, Get Particular Blog, Update Blog, Delete Blog, Generate Blog using AI, Summarize Blog using AI</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95.20004272460938" w:right="416.2741088867187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Pending / Incomplete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6351928711" w:lineRule="auto"/>
              <w:ind w:left="186.65008544921875" w:right="1200.46142578125" w:firstLine="7.78991699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incomplete feature is explicitly identified in the submitted project documentation.</w:t>
            </w:r>
          </w:p>
        </w:tc>
      </w:tr>
      <w:tr>
        <w:trPr>
          <w:cantSplit w:val="0"/>
          <w:trHeight w:val="1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Setup / Run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Copy .env.example to .env.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995849609375" w:line="240" w:lineRule="auto"/>
              <w:ind w:left="18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Configure the required environment variables.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995849609375" w:line="240" w:lineRule="auto"/>
              <w:ind w:left="18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Install the required dependencies using npm install.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995849609375" w:line="240" w:lineRule="auto"/>
              <w:ind w:left="184.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Start the application using npm run dev.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995849609375" w:line="240" w:lineRule="auto"/>
              <w:ind w:left="186.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Test the API endpoints using Thunder Client.</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80000" cy="4932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80000" cy="493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728000" cy="720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28000" cy="720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0322265625" w:line="240" w:lineRule="auto"/>
        <w:ind w:left="122.62580871582031"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Code Quality Checklist </w:t>
      </w:r>
    </w:p>
    <w:tbl>
      <w:tblPr>
        <w:tblStyle w:val="Table3"/>
        <w:tblW w:w="9637.795867919922" w:type="dxa"/>
        <w:jc w:val="left"/>
        <w:tblInd w:w="93.3857727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394042969"/>
        <w:gridCol w:w="7029.9212646484375"/>
        <w:gridCol w:w="1700.7879638671875"/>
        <w:tblGridChange w:id="0">
          <w:tblGrid>
            <w:gridCol w:w="907.0866394042969"/>
            <w:gridCol w:w="7029.9212646484375"/>
            <w:gridCol w:w="1700.7879638671875"/>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 (Yes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Code is modular and organized into functions / classes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69934082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Meaningful variable and function names are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Code includes comments / documentation where necessary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40026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Error handling is implemented for critical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600646972656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application runs without critical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Code is committed to a version control 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Yes</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8575439453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Additional Notes / Comments:</w:t>
      </w:r>
    </w:p>
    <w:tbl>
      <w:tblPr>
        <w:tblStyle w:val="Table4"/>
        <w:tblW w:w="9637.796096801758" w:type="dxa"/>
        <w:jc w:val="left"/>
        <w:tblInd w:w="97.385787963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796096801758"/>
        <w:tblGridChange w:id="0">
          <w:tblGrid>
            <w:gridCol w:w="9637.796096801758"/>
          </w:tblGrid>
        </w:tblGridChange>
      </w:tblGrid>
      <w:tr>
        <w:trPr>
          <w:cantSplit w:val="0"/>
          <w:trHeight w:val="13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6351928711" w:lineRule="auto"/>
              <w:ind w:left="222.8400421142578" w:right="371.14013671875" w:hanging="4.1799926757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project follows a modular structure with separate controllers, models, routes, middleware, services and configuration files. The solution implements authentication, blog management and AI-based blog generation and summarization. The project includes setup instructions and API testing using Thunder Client.</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20" w:w="11900" w:orient="portrait"/>
      <w:pgMar w:bottom="2773.4640502929688" w:top="680.31494140625" w:left="1020.472412109375" w:right="1133.85864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