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29" w:rsidRDefault="00320729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</w:pPr>
    </w:p>
    <w:p w:rsidR="00320729" w:rsidRDefault="00A57127"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25400</wp:posOffset>
            </wp:positionV>
            <wp:extent cx="1400175" cy="1400175"/>
            <wp:effectExtent l="0" t="0" r="9525" b="9525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729" w:rsidRDefault="00320729"/>
    <w:p w:rsidR="00320729" w:rsidRDefault="00320729"/>
    <w:p w:rsidR="00320729" w:rsidRDefault="00320729">
      <w:pPr>
        <w:pStyle w:val="Heading1"/>
        <w:spacing w:before="24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20729" w:rsidRDefault="00320729"/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A57127" w:rsidP="00A57127">
      <w:pPr>
        <w:spacing w:line="360" w:lineRule="auto"/>
      </w:pPr>
      <w:r>
        <w:t xml:space="preserve">     </w:t>
      </w:r>
    </w:p>
    <w:p w:rsidR="00320729" w:rsidRDefault="00320729"/>
    <w:p w:rsidR="00A57127" w:rsidRPr="00B9308F" w:rsidRDefault="00A57127" w:rsidP="00A5712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9308F">
        <w:rPr>
          <w:rFonts w:asciiTheme="majorBidi" w:hAnsiTheme="majorBidi" w:cstheme="majorBidi"/>
          <w:b/>
          <w:bCs/>
          <w:sz w:val="24"/>
          <w:szCs w:val="24"/>
        </w:rPr>
        <w:t>COMPUTER NETWORKS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LAB</w:t>
      </w:r>
      <w:bookmarkStart w:id="0" w:name="_GoBack"/>
      <w:bookmarkEnd w:id="0"/>
    </w:p>
    <w:p w:rsidR="00A57127" w:rsidRPr="00B9308F" w:rsidRDefault="00A57127" w:rsidP="00A5712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7127" w:rsidRPr="00B9308F" w:rsidRDefault="00A57127" w:rsidP="00A571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308F">
        <w:rPr>
          <w:rFonts w:asciiTheme="majorBidi" w:hAnsiTheme="majorBidi" w:cstheme="majorBidi"/>
          <w:b/>
          <w:bCs/>
          <w:sz w:val="28"/>
          <w:szCs w:val="28"/>
        </w:rPr>
        <w:t>NAME: AYESHA JAMIL</w:t>
      </w:r>
      <w:r w:rsidRPr="00B9308F">
        <w:rPr>
          <w:rFonts w:asciiTheme="majorBidi" w:hAnsiTheme="majorBidi" w:cstheme="majorBidi"/>
          <w:b/>
          <w:bCs/>
          <w:sz w:val="28"/>
          <w:szCs w:val="28"/>
        </w:rPr>
        <w:br/>
      </w:r>
      <w:proofErr w:type="gramStart"/>
      <w:r w:rsidRPr="00B9308F">
        <w:rPr>
          <w:rFonts w:asciiTheme="majorBidi" w:hAnsiTheme="majorBidi" w:cstheme="majorBidi"/>
          <w:b/>
          <w:bCs/>
          <w:sz w:val="28"/>
          <w:szCs w:val="28"/>
        </w:rPr>
        <w:t>ROLL</w:t>
      </w:r>
      <w:proofErr w:type="gramEnd"/>
      <w:r w:rsidRPr="00B9308F">
        <w:rPr>
          <w:rFonts w:asciiTheme="majorBidi" w:hAnsiTheme="majorBidi" w:cstheme="majorBidi"/>
          <w:b/>
          <w:bCs/>
          <w:sz w:val="28"/>
          <w:szCs w:val="28"/>
        </w:rPr>
        <w:t xml:space="preserve"> NO: 166</w:t>
      </w:r>
    </w:p>
    <w:p w:rsidR="00A57127" w:rsidRPr="00B9308F" w:rsidRDefault="00A57127" w:rsidP="00A571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308F">
        <w:rPr>
          <w:rFonts w:asciiTheme="majorBidi" w:hAnsiTheme="majorBidi" w:cstheme="majorBidi"/>
          <w:b/>
          <w:bCs/>
          <w:sz w:val="28"/>
          <w:szCs w:val="28"/>
        </w:rPr>
        <w:t>SECTION: 5D</w:t>
      </w:r>
    </w:p>
    <w:p w:rsidR="00A57127" w:rsidRPr="00B9308F" w:rsidRDefault="00A57127" w:rsidP="00A571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308F">
        <w:rPr>
          <w:rFonts w:asciiTheme="majorBidi" w:hAnsiTheme="majorBidi" w:cstheme="majorBidi"/>
          <w:b/>
          <w:bCs/>
          <w:sz w:val="28"/>
          <w:szCs w:val="28"/>
        </w:rPr>
        <w:t>DEPARTMENT: SOFTWARE ENGINEERING</w:t>
      </w:r>
      <w:r w:rsidRPr="00B9308F">
        <w:rPr>
          <w:rFonts w:asciiTheme="majorBidi" w:hAnsiTheme="majorBidi" w:cstheme="majorBidi"/>
          <w:b/>
          <w:bCs/>
          <w:sz w:val="28"/>
          <w:szCs w:val="28"/>
        </w:rPr>
        <w:br/>
      </w:r>
    </w:p>
    <w:p w:rsidR="00A57127" w:rsidRPr="00B9308F" w:rsidRDefault="00A57127" w:rsidP="00A571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SUBMITTED TO: SIR RASIKH ALI</w:t>
      </w: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spacing w:line="360" w:lineRule="auto"/>
      </w:pPr>
    </w:p>
    <w:p w:rsidR="00320729" w:rsidRDefault="00320729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</w:pPr>
    </w:p>
    <w:p w:rsidR="00320729" w:rsidRDefault="00A57127"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>Q1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>:What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 xml:space="preserve"> is “DHCP, VLAN &amp; DNS”, explain with Example </w:t>
      </w:r>
    </w:p>
    <w:p w:rsidR="00320729" w:rsidRDefault="00A57127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1. DHCP </w:t>
      </w:r>
      <w:r>
        <w:rPr>
          <w:rStyle w:val="Strong"/>
          <w:rFonts w:ascii="Times New Roman" w:hAnsi="Times New Roman" w:hint="default"/>
          <w:b/>
          <w:bCs/>
        </w:rPr>
        <w:t>(Dynamic Host Configuration Protocol)</w:t>
      </w:r>
    </w:p>
    <w:p w:rsidR="00320729" w:rsidRDefault="00A57127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:rsidR="00320729" w:rsidRDefault="00A57127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0729" w:rsidRDefault="00A57127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DHCP server dynamically assigns IPs (e.g., 192.168.10.2, 192.168.20.3) to PC</w:t>
      </w:r>
      <w:r>
        <w:rPr>
          <w:rFonts w:ascii="Times New Roman" w:hAnsi="Times New Roman" w:cs="Times New Roman"/>
        </w:rPr>
        <w:t>s in VLAN 10 (IT) and VLAN 20 (HR).</w:t>
      </w:r>
    </w:p>
    <w:p w:rsidR="00320729" w:rsidRDefault="00A57127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PC receives a unique IP, default gateway, and DNS settings automatically.</w:t>
      </w:r>
    </w:p>
    <w:p w:rsidR="00320729" w:rsidRDefault="00A57127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2. VLAN (Virtual Local Area Network)</w:t>
      </w:r>
    </w:p>
    <w:p w:rsidR="00320729" w:rsidRDefault="00A57127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Segments a single physical network into logical sub-networks for better management and sec</w:t>
      </w:r>
      <w:r>
        <w:rPr>
          <w:rFonts w:ascii="Times New Roman" w:hAnsi="Times New Roman" w:cs="Times New Roman"/>
        </w:rPr>
        <w:t>urity.</w:t>
      </w:r>
    </w:p>
    <w:p w:rsidR="00320729" w:rsidRDefault="00A57127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0729" w:rsidRDefault="00A57127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10 (IT): All IT department devices are grouped together.</w:t>
      </w:r>
    </w:p>
    <w:p w:rsidR="00320729" w:rsidRDefault="00A57127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20 (HR): HR department devices are grouped separately.</w:t>
      </w:r>
    </w:p>
    <w:p w:rsidR="00320729" w:rsidRDefault="00A57127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VLAN communicates internally and can be routed via the router or Layer 3 switch for inter-VLAN traffic.</w:t>
      </w:r>
    </w:p>
    <w:p w:rsidR="00320729" w:rsidRDefault="00A57127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3. DNS </w:t>
      </w: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(Domain Name System)</w:t>
      </w:r>
    </w:p>
    <w:p w:rsidR="00320729" w:rsidRDefault="00A57127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Resolves domain names (e.g.,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>) to IP addresses.</w:t>
      </w:r>
    </w:p>
    <w:p w:rsidR="00320729" w:rsidRDefault="00A57127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0729" w:rsidRDefault="00A57127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DNS server in the network converts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 xml:space="preserve"> to </w:t>
      </w:r>
      <w:r>
        <w:rPr>
          <w:rStyle w:val="HTMLCode"/>
          <w:rFonts w:ascii="Times New Roman" w:hAnsi="Times New Roman" w:cs="Times New Roman"/>
        </w:rPr>
        <w:t>93.184.216.34</w:t>
      </w:r>
      <w:r>
        <w:rPr>
          <w:rFonts w:ascii="Times New Roman" w:hAnsi="Times New Roman" w:cs="Times New Roman"/>
        </w:rPr>
        <w:t xml:space="preserve"> so devices in VLANs can access the internet or internal services.</w:t>
      </w:r>
    </w:p>
    <w:p w:rsidR="00320729" w:rsidRDefault="00320729">
      <w:pPr>
        <w:pStyle w:val="NormalWeb"/>
      </w:pPr>
    </w:p>
    <w:p w:rsidR="00320729" w:rsidRDefault="00320729">
      <w:pPr>
        <w:rPr>
          <w:rFonts w:ascii="Times New Roman" w:hAnsi="Times New Roman" w:cs="Times New Roman"/>
        </w:rPr>
      </w:pPr>
    </w:p>
    <w:sectPr w:rsidR="003207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5F017"/>
    <w:multiLevelType w:val="multilevel"/>
    <w:tmpl w:val="E4A5F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3B3F1FDF"/>
    <w:multiLevelType w:val="multilevel"/>
    <w:tmpl w:val="3B3F1F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757EB15"/>
    <w:multiLevelType w:val="multilevel"/>
    <w:tmpl w:val="5757EB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289A"/>
    <w:rsid w:val="00320729"/>
    <w:rsid w:val="00604945"/>
    <w:rsid w:val="00A57127"/>
    <w:rsid w:val="363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1065</Characters>
  <Application>Microsoft Office Word</Application>
  <DocSecurity>0</DocSecurity>
  <Lines>8</Lines>
  <Paragraphs>2</Paragraphs>
  <ScaleCrop>false</ScaleCrop>
  <Company>home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Abdulbasit Kashif</dc:creator>
  <cp:lastModifiedBy>ismail - [2010]</cp:lastModifiedBy>
  <cp:revision>2</cp:revision>
  <dcterms:created xsi:type="dcterms:W3CDTF">2024-11-30T14:53:00Z</dcterms:created>
  <dcterms:modified xsi:type="dcterms:W3CDTF">2024-12-09T17:37:00Z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BF7902090A3C470FAE85DAEEF565AA15_13</vt:lpwstr>
  </property>
</Properties>
</file>