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DE8" w:rsidRPr="009E1DE8" w:rsidRDefault="009E1DE8" w:rsidP="009E1DE8">
      <w:pPr>
        <w:pStyle w:val="NormalWeb"/>
        <w:rPr>
          <w:rFonts w:asciiTheme="minorHAnsi" w:hAnsiTheme="minorHAnsi" w:cstheme="minorHAnsi"/>
          <w:b/>
          <w:sz w:val="32"/>
          <w:szCs w:val="32"/>
        </w:rPr>
      </w:pPr>
      <w:r w:rsidRPr="009E1DE8">
        <w:rPr>
          <w:rFonts w:asciiTheme="minorHAnsi" w:hAnsiTheme="minorHAnsi" w:cstheme="minorHAnsi"/>
          <w:b/>
          <w:sz w:val="32"/>
          <w:szCs w:val="32"/>
        </w:rPr>
        <w:t>Lab 3 Task</w:t>
      </w:r>
      <w:bookmarkStart w:id="0" w:name="_GoBack"/>
      <w:bookmarkEnd w:id="0"/>
      <w:r w:rsidRPr="009E1DE8">
        <w:rPr>
          <w:rFonts w:asciiTheme="minorHAnsi" w:hAnsiTheme="minorHAnsi" w:cstheme="minorHAnsi"/>
          <w:b/>
          <w:sz w:val="32"/>
          <w:szCs w:val="32"/>
        </w:rPr>
        <w:t>:</w:t>
      </w:r>
    </w:p>
    <w:p w:rsidR="009E1DE8" w:rsidRPr="009E1DE8" w:rsidRDefault="009E1DE8" w:rsidP="009E1DE8">
      <w:pPr>
        <w:pStyle w:val="NormalWeb"/>
        <w:jc w:val="center"/>
        <w:rPr>
          <w:rStyle w:val="Strong"/>
          <w:rFonts w:asciiTheme="minorHAnsi" w:hAnsiTheme="minorHAnsi" w:cstheme="minorHAnsi"/>
          <w:sz w:val="40"/>
          <w:szCs w:val="40"/>
          <w:lang w:val="en-GB"/>
        </w:rPr>
      </w:pPr>
      <w:r w:rsidRPr="009E1DE8">
        <w:rPr>
          <w:rStyle w:val="Strong"/>
          <w:rFonts w:asciiTheme="minorHAnsi" w:hAnsiTheme="minorHAnsi" w:cstheme="minorHAnsi"/>
          <w:sz w:val="40"/>
          <w:szCs w:val="40"/>
          <w:lang w:val="en-GB"/>
        </w:rPr>
        <w:t xml:space="preserve">Artificial-Intelligence </w:t>
      </w:r>
    </w:p>
    <w:p w:rsidR="009E1DE8" w:rsidRPr="009E1DE8" w:rsidRDefault="009E1DE8" w:rsidP="009E1DE8">
      <w:pPr>
        <w:pStyle w:val="NormalWeb"/>
        <w:jc w:val="center"/>
        <w:rPr>
          <w:rFonts w:asciiTheme="minorHAnsi" w:hAnsiTheme="minorHAnsi" w:cstheme="minorHAnsi"/>
          <w:sz w:val="28"/>
          <w:szCs w:val="28"/>
        </w:rPr>
      </w:pPr>
      <w:r w:rsidRPr="009E1DE8">
        <w:rPr>
          <w:rStyle w:val="Strong"/>
          <w:rFonts w:asciiTheme="minorHAnsi" w:hAnsiTheme="minorHAnsi" w:cstheme="minorHAnsi"/>
          <w:sz w:val="28"/>
          <w:szCs w:val="28"/>
        </w:rPr>
        <w:t>Model-Based Reflex Agent</w:t>
      </w:r>
    </w:p>
    <w:p w:rsidR="009E1DE8" w:rsidRPr="009E1DE8" w:rsidRDefault="009E1DE8" w:rsidP="009E1DE8">
      <w:pPr>
        <w:pStyle w:val="NormalWeb"/>
        <w:rPr>
          <w:rFonts w:asciiTheme="minorHAnsi" w:hAnsiTheme="minorHAnsi" w:cstheme="minorHAnsi"/>
        </w:rPr>
      </w:pPr>
      <w:r w:rsidRPr="009E1DE8">
        <w:rPr>
          <w:rFonts w:asciiTheme="minorHAnsi" w:hAnsiTheme="minorHAnsi" w:cstheme="minorHAnsi"/>
        </w:rPr>
        <w:t xml:space="preserve">A </w:t>
      </w:r>
      <w:r w:rsidRPr="009E1DE8">
        <w:rPr>
          <w:rStyle w:val="Strong"/>
          <w:rFonts w:asciiTheme="minorHAnsi" w:hAnsiTheme="minorHAnsi" w:cstheme="minorHAnsi"/>
        </w:rPr>
        <w:t>Model-Based Reflex Agent</w:t>
      </w:r>
      <w:r w:rsidRPr="009E1DE8">
        <w:rPr>
          <w:rFonts w:asciiTheme="minorHAnsi" w:hAnsiTheme="minorHAnsi" w:cstheme="minorHAnsi"/>
        </w:rPr>
        <w:t xml:space="preserve"> is a type of agent in </w:t>
      </w:r>
      <w:r w:rsidRPr="009E1DE8">
        <w:rPr>
          <w:rStyle w:val="Strong"/>
          <w:rFonts w:asciiTheme="minorHAnsi" w:hAnsiTheme="minorHAnsi" w:cstheme="minorHAnsi"/>
        </w:rPr>
        <w:t>Artificial Intelligence</w:t>
      </w:r>
      <w:r w:rsidRPr="009E1DE8">
        <w:rPr>
          <w:rFonts w:asciiTheme="minorHAnsi" w:hAnsiTheme="minorHAnsi" w:cstheme="minorHAnsi"/>
        </w:rPr>
        <w:t xml:space="preserve"> that makes decisions by using both the </w:t>
      </w:r>
      <w:r w:rsidRPr="009E1DE8">
        <w:rPr>
          <w:rStyle w:val="Strong"/>
          <w:rFonts w:asciiTheme="minorHAnsi" w:hAnsiTheme="minorHAnsi" w:cstheme="minorHAnsi"/>
        </w:rPr>
        <w:t>current situation</w:t>
      </w:r>
      <w:r w:rsidRPr="009E1DE8">
        <w:rPr>
          <w:rFonts w:asciiTheme="minorHAnsi" w:hAnsiTheme="minorHAnsi" w:cstheme="minorHAnsi"/>
        </w:rPr>
        <w:t xml:space="preserve"> and </w:t>
      </w:r>
      <w:r w:rsidRPr="009E1DE8">
        <w:rPr>
          <w:rStyle w:val="Strong"/>
          <w:rFonts w:asciiTheme="minorHAnsi" w:hAnsiTheme="minorHAnsi" w:cstheme="minorHAnsi"/>
        </w:rPr>
        <w:t>past information</w:t>
      </w:r>
      <w:r w:rsidRPr="009E1DE8">
        <w:rPr>
          <w:rFonts w:asciiTheme="minorHAnsi" w:hAnsiTheme="minorHAnsi" w:cstheme="minorHAnsi"/>
        </w:rPr>
        <w:t>. It remembers what happened before and then decides what action to take.</w:t>
      </w:r>
    </w:p>
    <w:p w:rsidR="009E1DE8" w:rsidRPr="009E1DE8" w:rsidRDefault="009E1DE8" w:rsidP="009E1DE8">
      <w:pPr>
        <w:pStyle w:val="NormalWeb"/>
        <w:rPr>
          <w:rFonts w:asciiTheme="minorHAnsi" w:hAnsiTheme="minorHAnsi" w:cstheme="minorHAnsi"/>
        </w:rPr>
      </w:pPr>
      <w:r w:rsidRPr="009E1DE8">
        <w:rPr>
          <w:rFonts w:asciiTheme="minorHAnsi" w:hAnsiTheme="minorHAnsi" w:cstheme="minorHAnsi"/>
        </w:rPr>
        <w:t xml:space="preserve">For example, in a </w:t>
      </w:r>
      <w:r w:rsidRPr="009E1DE8">
        <w:rPr>
          <w:rStyle w:val="Strong"/>
          <w:rFonts w:asciiTheme="minorHAnsi" w:hAnsiTheme="minorHAnsi" w:cstheme="minorHAnsi"/>
        </w:rPr>
        <w:t>smart heater system</w:t>
      </w:r>
      <w:r w:rsidRPr="009E1DE8">
        <w:rPr>
          <w:rFonts w:asciiTheme="minorHAnsi" w:hAnsiTheme="minorHAnsi" w:cstheme="minorHAnsi"/>
        </w:rPr>
        <w:t>, the agent checks the current temperature of the room. It also remembers the previous action, like whether the heater was turned on or off. By remembering this, the agent avoids turning the heater on and off again and again. This helps the system work more smoothly and efficiently.</w:t>
      </w:r>
    </w:p>
    <w:p w:rsidR="00990700" w:rsidRPr="009E1DE8" w:rsidRDefault="00990700">
      <w:pPr>
        <w:rPr>
          <w:rFonts w:cstheme="minorHAnsi"/>
        </w:rPr>
      </w:pPr>
    </w:p>
    <w:sectPr w:rsidR="00990700" w:rsidRPr="009E1DE8" w:rsidSect="009E1DE8">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E8"/>
    <w:rsid w:val="003B7B8F"/>
    <w:rsid w:val="00990700"/>
    <w:rsid w:val="009E1DE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40B0"/>
  <w15:chartTrackingRefBased/>
  <w15:docId w15:val="{439792A9-BEFE-432E-BA29-DB5C0C51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1DE8"/>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E1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39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1</cp:revision>
  <dcterms:created xsi:type="dcterms:W3CDTF">2026-03-05T15:56:00Z</dcterms:created>
  <dcterms:modified xsi:type="dcterms:W3CDTF">2026-03-05T16:14:00Z</dcterms:modified>
</cp:coreProperties>
</file>