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E7E95" w:rsidRDefault="00FE5877">
      <w:r>
        <w:rPr>
          <w:noProof/>
          <w:color w:val="FFFFFF" w:themeColor="background1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-19050</wp:posOffset>
                </wp:positionV>
                <wp:extent cx="5235575" cy="1058545"/>
                <wp:effectExtent l="6350" t="6350" r="15875" b="1714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7895" y="1100455"/>
                          <a:ext cx="5235575" cy="1058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E95" w:rsidRDefault="000E7E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16.15pt;margin-top:-1.5pt;height:83.35pt;width:412.25pt;z-index:251659264;v-text-anchor:middle;mso-width-relative:page;mso-height-relative:page;" filled="f" stroked="t" coordsize="21600,21600" o:gfxdata="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YgC6nYAAAACgEAAA8AAAAAAAAAAQAgAAAAIgAAAGRycy9kb3du&#10;cmV2LnhtbFBLAQIUABQAAAAIAIdO4kCSWJLncQIAAOYEAAAOAAAAAAAAAAEAIAAAACc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0DBF85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w:drawing>
          <wp:inline distT="114300" distB="114300" distL="114300" distR="114300">
            <wp:extent cx="2243455" cy="662940"/>
            <wp:effectExtent l="0" t="0" r="12065" b="7620"/>
            <wp:docPr id="2" name="image3.png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A picture containing text, clip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114300" distB="114300" distL="114300" distR="114300">
            <wp:extent cx="2694305" cy="931545"/>
            <wp:effectExtent l="0" t="0" r="3175" b="13335"/>
            <wp:docPr id="1" name="image4.png" descr="Text,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Text,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5" w:rsidRDefault="000E7E95"/>
    <w:p w:rsidR="000E7E95" w:rsidRDefault="000E7E95"/>
    <w:p w:rsidR="000E7E95" w:rsidRDefault="000E7E95"/>
    <w:p w:rsidR="000E7E95" w:rsidRDefault="00FE5877">
      <w:pPr>
        <w:pStyle w:val="Heading1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lang w:val="en-IN"/>
        </w:rPr>
        <w:t xml:space="preserve">       </w:t>
      </w:r>
      <w:r>
        <w:rPr>
          <w:rFonts w:ascii="Times New Roman" w:hAnsi="Times New Roman" w:cs="Times New Roman"/>
          <w:sz w:val="40"/>
          <w:szCs w:val="40"/>
          <w:lang w:val="en-IN"/>
        </w:rPr>
        <w:t>CSA0989 PROGRAMMING IN JAVA</w:t>
      </w:r>
    </w:p>
    <w:p w:rsidR="000E7E95" w:rsidRDefault="00FE5877">
      <w:pPr>
        <w:pStyle w:val="Heading2"/>
        <w:rPr>
          <w:rFonts w:ascii="Times New Roman" w:hAnsi="Times New Roman" w:cs="Times New Roman"/>
          <w:lang w:val="en-IN"/>
        </w:rPr>
      </w:pPr>
      <w:r>
        <w:rPr>
          <w:lang w:val="en-IN"/>
        </w:rPr>
        <w:t xml:space="preserve">                               </w:t>
      </w:r>
      <w:r>
        <w:rPr>
          <w:rFonts w:ascii="Times New Roman" w:hAnsi="Times New Roman" w:cs="Times New Roman"/>
          <w:lang w:val="en-IN"/>
        </w:rPr>
        <w:t xml:space="preserve"> JAVA ASSIGNMENT</w:t>
      </w:r>
    </w:p>
    <w:p w:rsidR="000E7E95" w:rsidRDefault="00FE587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Traffic Signal Optimization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0E7E95" w:rsidRDefault="00FE5877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Smart Traffic Signal Optimization aims to improve traffic flow and reduce congestion using real-time data and adaptive signal </w:t>
      </w:r>
      <w:r>
        <w:rPr>
          <w:rFonts w:ascii="Times New Roman" w:eastAsia="SimSun" w:hAnsi="Times New Roman" w:cs="Times New Roman"/>
          <w:sz w:val="24"/>
          <w:szCs w:val="24"/>
        </w:rPr>
        <w:t>control. The system uses sensors and cameras to gather traffic data, processes it with algorithms, and adjusts traffic signals dynamically. Here are key components and benefits of such a system:</w:t>
      </w:r>
    </w:p>
    <w:p w:rsidR="000E7E95" w:rsidRDefault="000E7E95">
      <w:pPr>
        <w:rPr>
          <w:rFonts w:ascii="Times New Roman" w:eastAsia="SimSun" w:hAnsi="Times New Roman" w:cs="Times New Roman"/>
          <w:sz w:val="24"/>
          <w:szCs w:val="24"/>
        </w:rPr>
      </w:pP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Pseudo Code Implementation</w:t>
      </w:r>
    </w:p>
    <w:p w:rsidR="000E7E95" w:rsidRDefault="000E7E95">
      <w:pPr>
        <w:rPr>
          <w:rFonts w:ascii="Times New Roman" w:eastAsia="SimSun" w:hAnsi="Times New Roman"/>
          <w:sz w:val="24"/>
          <w:szCs w:val="24"/>
          <w:lang w:val="en-IN"/>
        </w:rPr>
      </w:pP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Initialize sensors and cameras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Initialize traffic signal controllers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Initialize central processing unit (CPU)</w:t>
      </w:r>
    </w:p>
    <w:p w:rsidR="000E7E95" w:rsidRDefault="000E7E95">
      <w:pPr>
        <w:rPr>
          <w:rFonts w:ascii="Times New Roman" w:eastAsia="SimSun" w:hAnsi="Times New Roman"/>
          <w:sz w:val="24"/>
          <w:szCs w:val="24"/>
          <w:lang w:val="en-IN"/>
        </w:rPr>
      </w:pP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Function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collectTrafficData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):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For each sensor and camera: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Read traffic data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Send data to CPU</w:t>
      </w:r>
    </w:p>
    <w:p w:rsidR="000E7E95" w:rsidRDefault="000E7E95">
      <w:pPr>
        <w:rPr>
          <w:rFonts w:ascii="Times New Roman" w:eastAsia="SimSun" w:hAnsi="Times New Roman"/>
          <w:sz w:val="24"/>
          <w:szCs w:val="24"/>
          <w:lang w:val="en-IN"/>
        </w:rPr>
      </w:pP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Function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processTrafficData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data):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Analyze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traffic patter</w:t>
      </w:r>
      <w:r>
        <w:rPr>
          <w:rFonts w:ascii="Times New Roman" w:eastAsia="SimSun" w:hAnsi="Times New Roman"/>
          <w:sz w:val="24"/>
          <w:szCs w:val="24"/>
          <w:lang w:val="en-IN"/>
        </w:rPr>
        <w:t>ns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Predict traffic flow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Calculate optimal signal timings</w:t>
      </w:r>
    </w:p>
    <w:p w:rsidR="000E7E95" w:rsidRDefault="000E7E95">
      <w:pPr>
        <w:rPr>
          <w:rFonts w:ascii="Times New Roman" w:eastAsia="SimSun" w:hAnsi="Times New Roman"/>
          <w:sz w:val="24"/>
          <w:szCs w:val="24"/>
          <w:lang w:val="en-IN"/>
        </w:rPr>
      </w:pP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Function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updateTrafficSignals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timings):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For each traffic signal controller: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Set signal timings based on calculated timings</w:t>
      </w:r>
    </w:p>
    <w:p w:rsidR="000E7E95" w:rsidRDefault="000E7E95">
      <w:pPr>
        <w:rPr>
          <w:rFonts w:ascii="Times New Roman" w:eastAsia="SimSun" w:hAnsi="Times New Roman"/>
          <w:sz w:val="24"/>
          <w:szCs w:val="24"/>
          <w:lang w:val="en-IN"/>
        </w:rPr>
      </w:pP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Function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):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While system is running: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trafficData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collectTrafficData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()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signalTimings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processTrafficData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trafficData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)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updateTrafficSignals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signalTimings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)</w:t>
      </w:r>
    </w:p>
    <w:p w:rsidR="000E7E95" w:rsidRDefault="00FE5877">
      <w:pPr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lastRenderedPageBreak/>
        <w:t xml:space="preserve">        Wait for a predefined interval</w:t>
      </w:r>
    </w:p>
    <w:p w:rsidR="000E7E95" w:rsidRDefault="000E7E95">
      <w:pPr>
        <w:rPr>
          <w:rFonts w:ascii="Times New Roman" w:eastAsia="SimSun" w:hAnsi="Times New Roman"/>
          <w:sz w:val="24"/>
          <w:szCs w:val="24"/>
          <w:lang w:val="en-IN"/>
        </w:rPr>
      </w:pPr>
    </w:p>
    <w:p w:rsidR="000E7E95" w:rsidRDefault="000E7E95">
      <w:pPr>
        <w:rPr>
          <w:rFonts w:ascii="Times New Roman" w:eastAsia="SimSun" w:hAnsi="Times New Roman"/>
          <w:sz w:val="24"/>
          <w:szCs w:val="24"/>
          <w:lang w:val="en-IN"/>
        </w:rPr>
      </w:pPr>
    </w:p>
    <w:p w:rsidR="000E7E95" w:rsidRDefault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Data Flow Diagram</w:t>
      </w:r>
    </w:p>
    <w:p w:rsidR="000E7E95" w:rsidRDefault="000E7E95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0E7E95" w:rsidRDefault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</w:t>
      </w:r>
    </w:p>
    <w:p w:rsidR="00FE5877" w:rsidRDefault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proofErr w:type="gramStart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>|  Traffic</w:t>
      </w:r>
      <w:proofErr w:type="gramEnd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Sensors | --------------&gt; |    Data Aggregator     |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             |             |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             </w:t>
      </w:r>
      <w:proofErr w:type="gramStart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>v</w:t>
      </w:r>
      <w:proofErr w:type="gramEnd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</w:t>
      </w:r>
      <w:proofErr w:type="spellStart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>v</w:t>
      </w:r>
      <w:proofErr w:type="spellEnd"/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</w:t>
      </w:r>
      <w:proofErr w:type="gramStart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>|  Data</w:t>
      </w:r>
      <w:proofErr w:type="gramEnd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>Preprocessor</w:t>
      </w:r>
      <w:proofErr w:type="spellEnd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|--&gt;|        Database      |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                                       |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             </w:t>
      </w:r>
      <w:proofErr w:type="gramStart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>v</w:t>
      </w:r>
      <w:proofErr w:type="gramEnd"/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|   Traffic </w:t>
      </w:r>
      <w:proofErr w:type="spellStart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>Analyzer</w:t>
      </w:r>
      <w:proofErr w:type="spellEnd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|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           |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           </w:t>
      </w:r>
      <w:proofErr w:type="gramStart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>v</w:t>
      </w:r>
      <w:proofErr w:type="gramEnd"/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|   Algorithm Module   |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                                     |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           </w:t>
      </w:r>
      <w:proofErr w:type="gramStart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>v</w:t>
      </w:r>
      <w:proofErr w:type="gramEnd"/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|   Signal </w:t>
      </w:r>
      <w:proofErr w:type="gramStart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>Controller  |</w:t>
      </w:r>
      <w:proofErr w:type="gramEnd"/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           |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           </w:t>
      </w:r>
      <w:proofErr w:type="gramStart"/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>v</w:t>
      </w:r>
      <w:proofErr w:type="gramEnd"/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</w:t>
      </w: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 |   Traffic Lights     |</w:t>
      </w:r>
    </w:p>
    <w:p w:rsid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                         </w:t>
      </w:r>
    </w:p>
    <w:p w:rsid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DOCUMENTATION :</w:t>
      </w:r>
      <w:proofErr w:type="gramEnd"/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-</w:t>
      </w:r>
    </w:p>
    <w:p w:rsid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Data Collection: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Traffic Sensors: Collect real-time data on vehicle counts, speeds, and queue lengths from various lanes.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GPS and Mobile Data: Gather additional data from connected vehicles and mobile devices.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Data Aggregation and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Preprocessing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: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Data Aggregator: Aggregates data from multiple sensors and sources.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Data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Preprocessor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: Cleans and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preprocesses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data to ensure accuracy and consistency.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Traffic Data Analysis: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Traffic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Analyzer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: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Analyzes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the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preprocessed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data to determine current traffic conditions and predict future states.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lastRenderedPageBreak/>
        <w:t xml:space="preserve">Algorithm Module: Uses algorithms (like the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MinimumWaitingTime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algorithm) to compute the optimal traffic signal timings.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Signal Optimization: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Signal Controller: Adjusts traffic signal timings based on the computed optimal values.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Feedback Loop: Continuously monitors the impact of the new timings and refines the optimization process.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User Interface: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Dashboard: Displays real-time traffic conditions and signal timings for traffic managers.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Alerts: Sends notifications or alerts to traffic managers for any anomalies or necessary interventions.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t xml:space="preserve">CONCLUSION 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The comprehensive approach to optimizing traffic signal management using smart technologies involves a multi-layered system that integrates data collection,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preprocessing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, analysis, and real-time adjustments. 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1. Data Collection: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  - Traffic Sensors:</w:t>
      </w: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Real-time vehicle counts, speeds, and queue lengths from various lanes are captured, providing essential data for traffic management.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  - GPS and Mobile Data:</w:t>
      </w: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Connected vehicles and mobile devices contribute additional data, enriching the dataset with more detailed and dynamic information.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2. </w:t>
      </w: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Data </w:t>
      </w: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Aggregation and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Preprocessing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: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  - Data Aggregator:</w:t>
      </w: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This component consolidates data from multiple sources, ensuring a unified dataset.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  - Data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Preprocessor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:</w:t>
      </w: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It cleans and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preprocesses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the collected data to ensure accuracy and consistency, forming a reliable foundation for subsequent analysis.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3. Traffic Data Analysis: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  - Traffic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Analyzer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:</w:t>
      </w: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By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analyzing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preprocessed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data, this module determines current traffic conditions and predicts future states, enabling proactive traffic management.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  - </w:t>
      </w: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Algorithm Module: Employing sophisticated algorithms like the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MinimumWaitingTime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algorithm, it computes optimal traffic signal timings to enhance traffic flow and minimize delays.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4. </w:t>
      </w: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Signal Optimization: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  - </w:t>
      </w: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Signal Controller: Based on the computed optimal values, this component adjusts traffic signal timings to improve overall traffic efficiency.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  - Feedback Loop: Continuous monitoring of the impact of new timings ensures that the system can dynamically refine the optimization process, adapting to real-time conditions.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5. User Interface: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/>
          <w:bCs/>
          <w:sz w:val="24"/>
          <w:szCs w:val="24"/>
          <w:lang w:val="en-IN"/>
        </w:rPr>
        <w:lastRenderedPageBreak/>
        <w:t xml:space="preserve">   -</w:t>
      </w: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Dashboard:</w:t>
      </w: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</w:t>
      </w: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A user-friendly interface displays real-time traffic conditions and signal timings, providing traffic managers with actionable insights.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   - Alerts: </w:t>
      </w: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Notifications or alerts are sent to traffic managers for any anomalies or necessary interventions, ensuring timely responses to unexpected situations.</w:t>
      </w: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</w:p>
    <w:p w:rsidR="00FE5877" w:rsidRPr="00FE5877" w:rsidRDefault="00FE5877" w:rsidP="00FE5877">
      <w:pPr>
        <w:rPr>
          <w:rFonts w:ascii="Times New Roman" w:eastAsia="SimSun" w:hAnsi="Times New Roman"/>
          <w:bCs/>
          <w:sz w:val="24"/>
          <w:szCs w:val="24"/>
          <w:lang w:val="en-IN"/>
        </w:rPr>
      </w:pPr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 xml:space="preserve">In conclusion, this smart traffic signal management system integrates advanced technologies and data-driven approaches to optimize traffic flow in busy city environments. By continuously collecting, </w:t>
      </w:r>
      <w:proofErr w:type="spellStart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analyzing</w:t>
      </w:r>
      <w:proofErr w:type="spellEnd"/>
      <w:r w:rsidRPr="00FE5877">
        <w:rPr>
          <w:rFonts w:ascii="Times New Roman" w:eastAsia="SimSun" w:hAnsi="Times New Roman"/>
          <w:bCs/>
          <w:sz w:val="24"/>
          <w:szCs w:val="24"/>
          <w:lang w:val="en-IN"/>
        </w:rPr>
        <w:t>, and acting on real-time data, the system can significantly reduce congestion, enhance travel efficiency, and improve overall urban mobility.</w:t>
      </w:r>
    </w:p>
    <w:sectPr w:rsidR="00FE5877" w:rsidRPr="00FE58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562F7"/>
    <w:rsid w:val="000E7E95"/>
    <w:rsid w:val="00FE5877"/>
    <w:rsid w:val="113562F7"/>
    <w:rsid w:val="188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E5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5877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Emphasis">
    <w:name w:val="Emphasis"/>
    <w:basedOn w:val="DefaultParagraphFont"/>
    <w:qFormat/>
    <w:rsid w:val="00FE58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E5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5877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Emphasis">
    <w:name w:val="Emphasis"/>
    <w:basedOn w:val="DefaultParagraphFont"/>
    <w:qFormat/>
    <w:rsid w:val="00FE58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Muthukumar</dc:creator>
  <cp:lastModifiedBy>ADMIN</cp:lastModifiedBy>
  <cp:revision>2</cp:revision>
  <dcterms:created xsi:type="dcterms:W3CDTF">2024-07-30T13:58:00Z</dcterms:created>
  <dcterms:modified xsi:type="dcterms:W3CDTF">2024-08-01T03:16:00Z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965DECF46F2841098E8B1132A22663BC_11</vt:lpwstr>
  </property>
</Properties>
</file>