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1033" w:tblpY="648"/>
        <w:tblW w:w="9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3E0F17" w:rsidRPr="003E0F17" w14:paraId="1C72B4A0" w14:textId="77777777" w:rsidTr="00C64EA5">
        <w:trPr>
          <w:trHeight w:val="450"/>
        </w:trPr>
        <w:tc>
          <w:tcPr>
            <w:tcW w:w="4508" w:type="dxa"/>
            <w:shd w:val="clear" w:color="auto" w:fill="17365D"/>
          </w:tcPr>
          <w:p w14:paraId="3F660757" w14:textId="77777777" w:rsidR="003E0F17" w:rsidRPr="003E0F17" w:rsidRDefault="003E0F17" w:rsidP="00C64EA5">
            <w:pPr>
              <w:pStyle w:val="TableParagraph"/>
              <w:spacing w:before="0" w:line="268" w:lineRule="exact"/>
              <w:rPr>
                <w:rFonts w:ascii="Times New Roman" w:hAnsi="Times New Roman" w:cs="Times New Roman"/>
                <w:b/>
              </w:rPr>
            </w:pPr>
            <w:r w:rsidRPr="003E0F17">
              <w:rPr>
                <w:rFonts w:ascii="Times New Roman" w:hAnsi="Times New Roman" w:cs="Times New Roman"/>
                <w:b/>
                <w:color w:val="FFFFFF"/>
                <w:spacing w:val="-2"/>
              </w:rPr>
              <w:t>Department</w:t>
            </w:r>
          </w:p>
        </w:tc>
        <w:tc>
          <w:tcPr>
            <w:tcW w:w="4513" w:type="dxa"/>
          </w:tcPr>
          <w:p w14:paraId="483460CF" w14:textId="77777777" w:rsidR="003E0F17" w:rsidRPr="003E0F17" w:rsidRDefault="003E0F17" w:rsidP="00C64EA5">
            <w:pPr>
              <w:pStyle w:val="TableParagraph"/>
              <w:spacing w:before="0" w:line="268" w:lineRule="exact"/>
              <w:rPr>
                <w:rFonts w:ascii="Times New Roman" w:hAnsi="Times New Roman" w:cs="Times New Roman"/>
              </w:rPr>
            </w:pPr>
            <w:r w:rsidRPr="003E0F17">
              <w:rPr>
                <w:rFonts w:ascii="Times New Roman" w:hAnsi="Times New Roman" w:cs="Times New Roman"/>
                <w:spacing w:val="-4"/>
              </w:rPr>
              <w:t>AIDS</w:t>
            </w:r>
          </w:p>
        </w:tc>
      </w:tr>
      <w:tr w:rsidR="003E0F17" w:rsidRPr="003E0F17" w14:paraId="2C793AC3" w14:textId="77777777" w:rsidTr="00C64EA5">
        <w:trPr>
          <w:trHeight w:val="448"/>
        </w:trPr>
        <w:tc>
          <w:tcPr>
            <w:tcW w:w="4508" w:type="dxa"/>
            <w:shd w:val="clear" w:color="auto" w:fill="17365D"/>
          </w:tcPr>
          <w:p w14:paraId="77882647"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rPr>
              <w:t>Course</w:t>
            </w:r>
            <w:r w:rsidRPr="003E0F17">
              <w:rPr>
                <w:rFonts w:ascii="Times New Roman" w:hAnsi="Times New Roman" w:cs="Times New Roman"/>
                <w:b/>
                <w:color w:val="FFFFFF"/>
                <w:spacing w:val="-10"/>
              </w:rPr>
              <w:t xml:space="preserve"> </w:t>
            </w:r>
            <w:r w:rsidRPr="003E0F17">
              <w:rPr>
                <w:rFonts w:ascii="Times New Roman" w:hAnsi="Times New Roman" w:cs="Times New Roman"/>
                <w:b/>
                <w:color w:val="FFFFFF"/>
              </w:rPr>
              <w:t>Code</w:t>
            </w:r>
            <w:r w:rsidRPr="003E0F17">
              <w:rPr>
                <w:rFonts w:ascii="Times New Roman" w:hAnsi="Times New Roman" w:cs="Times New Roman"/>
                <w:b/>
                <w:color w:val="FFFFFF"/>
                <w:spacing w:val="-7"/>
              </w:rPr>
              <w:t xml:space="preserve"> </w:t>
            </w:r>
            <w:r w:rsidRPr="003E0F17">
              <w:rPr>
                <w:rFonts w:ascii="Times New Roman" w:hAnsi="Times New Roman" w:cs="Times New Roman"/>
                <w:b/>
                <w:color w:val="FFFFFF"/>
              </w:rPr>
              <w:t>/</w:t>
            </w:r>
            <w:r w:rsidRPr="003E0F17">
              <w:rPr>
                <w:rFonts w:ascii="Times New Roman" w:hAnsi="Times New Roman" w:cs="Times New Roman"/>
                <w:b/>
                <w:color w:val="FFFFFF"/>
                <w:spacing w:val="-8"/>
              </w:rPr>
              <w:t xml:space="preserve"> </w:t>
            </w:r>
            <w:r w:rsidRPr="003E0F17">
              <w:rPr>
                <w:rFonts w:ascii="Times New Roman" w:hAnsi="Times New Roman" w:cs="Times New Roman"/>
                <w:b/>
                <w:color w:val="FFFFFF"/>
              </w:rPr>
              <w:t>Course</w:t>
            </w:r>
            <w:r w:rsidRPr="003E0F17">
              <w:rPr>
                <w:rFonts w:ascii="Times New Roman" w:hAnsi="Times New Roman" w:cs="Times New Roman"/>
                <w:b/>
                <w:color w:val="FFFFFF"/>
                <w:spacing w:val="-9"/>
              </w:rPr>
              <w:t xml:space="preserve"> </w:t>
            </w:r>
            <w:r w:rsidRPr="003E0F17">
              <w:rPr>
                <w:rFonts w:ascii="Times New Roman" w:hAnsi="Times New Roman" w:cs="Times New Roman"/>
                <w:b/>
                <w:color w:val="FFFFFF"/>
                <w:spacing w:val="-4"/>
              </w:rPr>
              <w:t>Name</w:t>
            </w:r>
          </w:p>
        </w:tc>
        <w:tc>
          <w:tcPr>
            <w:tcW w:w="4513" w:type="dxa"/>
          </w:tcPr>
          <w:p w14:paraId="3D316EEC" w14:textId="77777777" w:rsidR="003E0F17" w:rsidRPr="003E0F17" w:rsidRDefault="003E0F17" w:rsidP="00C64EA5">
            <w:pPr>
              <w:pStyle w:val="TableParagraph"/>
              <w:rPr>
                <w:rFonts w:ascii="Times New Roman" w:hAnsi="Times New Roman" w:cs="Times New Roman"/>
              </w:rPr>
            </w:pPr>
            <w:r w:rsidRPr="003E0F17">
              <w:rPr>
                <w:rFonts w:ascii="Times New Roman" w:hAnsi="Times New Roman" w:cs="Times New Roman"/>
              </w:rPr>
              <w:t>DSA0602/</w:t>
            </w:r>
            <w:r w:rsidRPr="003E0F17">
              <w:rPr>
                <w:rFonts w:ascii="Times New Roman" w:hAnsi="Times New Roman" w:cs="Times New Roman"/>
                <w:spacing w:val="-12"/>
              </w:rPr>
              <w:t xml:space="preserve"> </w:t>
            </w:r>
            <w:r w:rsidRPr="003E0F17">
              <w:rPr>
                <w:rFonts w:ascii="Times New Roman" w:hAnsi="Times New Roman" w:cs="Times New Roman"/>
              </w:rPr>
              <w:t>Data</w:t>
            </w:r>
            <w:r w:rsidRPr="003E0F17">
              <w:rPr>
                <w:rFonts w:ascii="Times New Roman" w:hAnsi="Times New Roman" w:cs="Times New Roman"/>
                <w:spacing w:val="-10"/>
              </w:rPr>
              <w:t xml:space="preserve"> </w:t>
            </w:r>
            <w:r w:rsidRPr="003E0F17">
              <w:rPr>
                <w:rFonts w:ascii="Times New Roman" w:hAnsi="Times New Roman" w:cs="Times New Roman"/>
              </w:rPr>
              <w:t>Handling</w:t>
            </w:r>
            <w:r w:rsidRPr="003E0F17">
              <w:rPr>
                <w:rFonts w:ascii="Times New Roman" w:hAnsi="Times New Roman" w:cs="Times New Roman"/>
                <w:spacing w:val="-11"/>
              </w:rPr>
              <w:t xml:space="preserve"> </w:t>
            </w:r>
            <w:r w:rsidRPr="003E0F17">
              <w:rPr>
                <w:rFonts w:ascii="Times New Roman" w:hAnsi="Times New Roman" w:cs="Times New Roman"/>
              </w:rPr>
              <w:t>and</w:t>
            </w:r>
            <w:r w:rsidRPr="003E0F17">
              <w:rPr>
                <w:rFonts w:ascii="Times New Roman" w:hAnsi="Times New Roman" w:cs="Times New Roman"/>
                <w:spacing w:val="-11"/>
              </w:rPr>
              <w:t xml:space="preserve"> </w:t>
            </w:r>
            <w:r w:rsidRPr="003E0F17">
              <w:rPr>
                <w:rFonts w:ascii="Times New Roman" w:hAnsi="Times New Roman" w:cs="Times New Roman"/>
                <w:spacing w:val="-2"/>
              </w:rPr>
              <w:t>Visualization</w:t>
            </w:r>
          </w:p>
        </w:tc>
      </w:tr>
      <w:tr w:rsidR="003E0F17" w:rsidRPr="003E0F17" w14:paraId="18C61B29" w14:textId="77777777" w:rsidTr="00C64EA5">
        <w:trPr>
          <w:trHeight w:val="448"/>
        </w:trPr>
        <w:tc>
          <w:tcPr>
            <w:tcW w:w="4508" w:type="dxa"/>
            <w:shd w:val="clear" w:color="auto" w:fill="17365D"/>
          </w:tcPr>
          <w:p w14:paraId="41D01B50"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2"/>
              </w:rPr>
              <w:t>Experiment</w:t>
            </w:r>
          </w:p>
        </w:tc>
        <w:tc>
          <w:tcPr>
            <w:tcW w:w="4513" w:type="dxa"/>
          </w:tcPr>
          <w:p w14:paraId="67B4A90C" w14:textId="77777777" w:rsidR="003E0F17" w:rsidRPr="003E0F17" w:rsidRDefault="003E0F17" w:rsidP="00C64EA5">
            <w:pPr>
              <w:pStyle w:val="TableParagraph"/>
              <w:rPr>
                <w:rFonts w:ascii="Times New Roman" w:hAnsi="Times New Roman" w:cs="Times New Roman"/>
              </w:rPr>
            </w:pPr>
            <w:r w:rsidRPr="003E0F17">
              <w:rPr>
                <w:rFonts w:ascii="Times New Roman" w:hAnsi="Times New Roman" w:cs="Times New Roman"/>
                <w:spacing w:val="-2"/>
              </w:rPr>
              <w:t>Data</w:t>
            </w:r>
            <w:r w:rsidRPr="003E0F17">
              <w:rPr>
                <w:rFonts w:ascii="Times New Roman" w:hAnsi="Times New Roman" w:cs="Times New Roman"/>
                <w:spacing w:val="-1"/>
              </w:rPr>
              <w:t xml:space="preserve"> </w:t>
            </w:r>
            <w:r w:rsidRPr="003E0F17">
              <w:rPr>
                <w:rFonts w:ascii="Times New Roman" w:hAnsi="Times New Roman" w:cs="Times New Roman"/>
                <w:spacing w:val="-2"/>
              </w:rPr>
              <w:t>Visualization</w:t>
            </w:r>
            <w:r w:rsidRPr="003E0F17">
              <w:rPr>
                <w:rFonts w:ascii="Times New Roman" w:hAnsi="Times New Roman" w:cs="Times New Roman"/>
                <w:spacing w:val="-3"/>
              </w:rPr>
              <w:t xml:space="preserve"> </w:t>
            </w:r>
            <w:r w:rsidRPr="003E0F17">
              <w:rPr>
                <w:rFonts w:ascii="Times New Roman" w:hAnsi="Times New Roman" w:cs="Times New Roman"/>
                <w:spacing w:val="-2"/>
              </w:rPr>
              <w:t>using</w:t>
            </w:r>
            <w:r w:rsidRPr="003E0F17">
              <w:rPr>
                <w:rFonts w:ascii="Times New Roman" w:hAnsi="Times New Roman" w:cs="Times New Roman"/>
              </w:rPr>
              <w:t xml:space="preserve"> </w:t>
            </w:r>
            <w:r w:rsidRPr="003E0F17">
              <w:rPr>
                <w:rFonts w:ascii="Times New Roman" w:hAnsi="Times New Roman" w:cs="Times New Roman"/>
                <w:spacing w:val="-10"/>
              </w:rPr>
              <w:t>R</w:t>
            </w:r>
          </w:p>
        </w:tc>
      </w:tr>
      <w:tr w:rsidR="003E0F17" w:rsidRPr="003E0F17" w14:paraId="685306C9" w14:textId="77777777" w:rsidTr="00C64EA5">
        <w:trPr>
          <w:trHeight w:val="450"/>
        </w:trPr>
        <w:tc>
          <w:tcPr>
            <w:tcW w:w="4508" w:type="dxa"/>
            <w:shd w:val="clear" w:color="auto" w:fill="17365D"/>
          </w:tcPr>
          <w:p w14:paraId="030CB9A8"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4"/>
              </w:rPr>
              <w:t>Name</w:t>
            </w:r>
          </w:p>
        </w:tc>
        <w:tc>
          <w:tcPr>
            <w:tcW w:w="4513" w:type="dxa"/>
          </w:tcPr>
          <w:p w14:paraId="1A3B19A1" w14:textId="77777777" w:rsidR="003E0F17" w:rsidRPr="003E0F17" w:rsidRDefault="003E0F17" w:rsidP="00C64EA5">
            <w:pPr>
              <w:pStyle w:val="TableParagraph"/>
              <w:rPr>
                <w:rFonts w:ascii="Times New Roman" w:hAnsi="Times New Roman" w:cs="Times New Roman"/>
              </w:rPr>
            </w:pPr>
            <w:r w:rsidRPr="003E0F17">
              <w:rPr>
                <w:rFonts w:ascii="Times New Roman" w:hAnsi="Times New Roman" w:cs="Times New Roman"/>
              </w:rPr>
              <w:t>Ayesha Siddiqa S</w:t>
            </w:r>
          </w:p>
        </w:tc>
      </w:tr>
      <w:tr w:rsidR="003E0F17" w:rsidRPr="003E0F17" w14:paraId="1C776D90" w14:textId="77777777" w:rsidTr="00C64EA5">
        <w:trPr>
          <w:trHeight w:val="448"/>
        </w:trPr>
        <w:tc>
          <w:tcPr>
            <w:tcW w:w="4508" w:type="dxa"/>
            <w:shd w:val="clear" w:color="auto" w:fill="17365D"/>
          </w:tcPr>
          <w:p w14:paraId="543840EF"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2"/>
              </w:rPr>
              <w:t>Register</w:t>
            </w:r>
            <w:r w:rsidRPr="003E0F17">
              <w:rPr>
                <w:rFonts w:ascii="Times New Roman" w:hAnsi="Times New Roman" w:cs="Times New Roman"/>
                <w:b/>
                <w:color w:val="FFFFFF"/>
                <w:spacing w:val="-7"/>
              </w:rPr>
              <w:t xml:space="preserve"> </w:t>
            </w:r>
            <w:r w:rsidRPr="003E0F17">
              <w:rPr>
                <w:rFonts w:ascii="Times New Roman" w:hAnsi="Times New Roman" w:cs="Times New Roman"/>
                <w:b/>
                <w:color w:val="FFFFFF"/>
                <w:spacing w:val="-2"/>
              </w:rPr>
              <w:t>Number</w:t>
            </w:r>
          </w:p>
        </w:tc>
        <w:tc>
          <w:tcPr>
            <w:tcW w:w="4513" w:type="dxa"/>
          </w:tcPr>
          <w:p w14:paraId="0D1FEA97" w14:textId="77777777" w:rsidR="003E0F17" w:rsidRPr="003E0F17" w:rsidRDefault="003E0F17" w:rsidP="00C64EA5">
            <w:pPr>
              <w:pStyle w:val="TableParagraph"/>
              <w:rPr>
                <w:rFonts w:ascii="Times New Roman" w:hAnsi="Times New Roman" w:cs="Times New Roman"/>
              </w:rPr>
            </w:pPr>
            <w:r w:rsidRPr="003E0F17">
              <w:rPr>
                <w:rFonts w:ascii="Times New Roman" w:hAnsi="Times New Roman" w:cs="Times New Roman"/>
                <w:spacing w:val="-2"/>
              </w:rPr>
              <w:t>192324305</w:t>
            </w:r>
          </w:p>
        </w:tc>
      </w:tr>
      <w:tr w:rsidR="003E0F17" w:rsidRPr="003E0F17" w14:paraId="426C721E" w14:textId="77777777" w:rsidTr="00C64EA5">
        <w:trPr>
          <w:trHeight w:val="451"/>
        </w:trPr>
        <w:tc>
          <w:tcPr>
            <w:tcW w:w="4508" w:type="dxa"/>
            <w:shd w:val="clear" w:color="auto" w:fill="17365D"/>
          </w:tcPr>
          <w:p w14:paraId="2CB2E476"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4"/>
              </w:rPr>
              <w:t>Date</w:t>
            </w:r>
          </w:p>
        </w:tc>
        <w:tc>
          <w:tcPr>
            <w:tcW w:w="4513" w:type="dxa"/>
          </w:tcPr>
          <w:p w14:paraId="65F350B7" w14:textId="77777777" w:rsidR="003E0F17" w:rsidRPr="003E0F17" w:rsidRDefault="003E0F17" w:rsidP="00C64EA5">
            <w:pPr>
              <w:pStyle w:val="TableParagraph"/>
              <w:ind w:left="158"/>
              <w:rPr>
                <w:rFonts w:ascii="Times New Roman" w:hAnsi="Times New Roman" w:cs="Times New Roman"/>
              </w:rPr>
            </w:pPr>
            <w:r w:rsidRPr="003E0F17">
              <w:rPr>
                <w:rFonts w:ascii="Times New Roman" w:hAnsi="Times New Roman" w:cs="Times New Roman"/>
                <w:spacing w:val="-2"/>
              </w:rPr>
              <w:t>15/10/2026</w:t>
            </w:r>
          </w:p>
        </w:tc>
      </w:tr>
      <w:tr w:rsidR="003E0F17" w:rsidRPr="003E0F17" w14:paraId="0AE9366E" w14:textId="77777777" w:rsidTr="00C64EA5">
        <w:trPr>
          <w:trHeight w:val="450"/>
        </w:trPr>
        <w:tc>
          <w:tcPr>
            <w:tcW w:w="4508" w:type="dxa"/>
            <w:shd w:val="clear" w:color="auto" w:fill="17365D"/>
          </w:tcPr>
          <w:p w14:paraId="5562C97B"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5"/>
              </w:rPr>
              <w:t>Day</w:t>
            </w:r>
          </w:p>
        </w:tc>
        <w:tc>
          <w:tcPr>
            <w:tcW w:w="4513" w:type="dxa"/>
          </w:tcPr>
          <w:p w14:paraId="49D852B1" w14:textId="77777777" w:rsidR="003E0F17" w:rsidRPr="003E0F17" w:rsidRDefault="003E0F17" w:rsidP="00C64EA5">
            <w:pPr>
              <w:pStyle w:val="TableParagraph"/>
              <w:ind w:left="4"/>
              <w:rPr>
                <w:rFonts w:ascii="Times New Roman" w:hAnsi="Times New Roman" w:cs="Times New Roman"/>
              </w:rPr>
            </w:pPr>
            <w:r w:rsidRPr="003E0F17">
              <w:rPr>
                <w:rFonts w:ascii="Times New Roman" w:hAnsi="Times New Roman" w:cs="Times New Roman"/>
                <w:spacing w:val="-2"/>
              </w:rPr>
              <w:t>Thursday</w:t>
            </w:r>
          </w:p>
        </w:tc>
      </w:tr>
    </w:tbl>
    <w:p w14:paraId="14EAA600" w14:textId="77777777" w:rsidR="003E0F17" w:rsidRPr="003E0F17" w:rsidRDefault="003E0F17" w:rsidP="003E0F17">
      <w:pPr>
        <w:rPr>
          <w:rFonts w:ascii="Times New Roman" w:hAnsi="Times New Roman" w:cs="Times New Roman"/>
          <w:b/>
          <w:bCs/>
          <w:sz w:val="30"/>
          <w:szCs w:val="30"/>
        </w:rPr>
      </w:pPr>
      <w:r w:rsidRPr="003E0F17">
        <w:rPr>
          <w:rFonts w:ascii="Times New Roman" w:hAnsi="Times New Roman" w:cs="Times New Roman"/>
          <w:b/>
          <w:bCs/>
          <w:sz w:val="30"/>
          <w:szCs w:val="30"/>
        </w:rPr>
        <w:t>Set 24: Product Inventory Management</w:t>
      </w:r>
    </w:p>
    <w:p w14:paraId="3E63FD55" w14:textId="77777777" w:rsidR="0002103C" w:rsidRPr="003E0F17" w:rsidRDefault="0002103C">
      <w:pPr>
        <w:rPr>
          <w:rFonts w:ascii="Times New Roman" w:hAnsi="Times New Roman" w:cs="Times New Roman"/>
        </w:rPr>
      </w:pPr>
    </w:p>
    <w:p w14:paraId="2443DBE9" w14:textId="77777777" w:rsidR="003E0F17" w:rsidRPr="003E0F17" w:rsidRDefault="003E0F17">
      <w:pPr>
        <w:rPr>
          <w:rFonts w:ascii="Times New Roman" w:hAnsi="Times New Roman" w:cs="Times New Roman"/>
        </w:rPr>
      </w:pPr>
    </w:p>
    <w:p w14:paraId="6BB0B2F6" w14:textId="77777777" w:rsidR="003E0F17" w:rsidRPr="003E0F17" w:rsidRDefault="003E0F17" w:rsidP="003E0F17">
      <w:pPr>
        <w:rPr>
          <w:rFonts w:ascii="Times New Roman" w:hAnsi="Times New Roman" w:cs="Times New Roman"/>
          <w:b/>
          <w:bCs/>
        </w:rPr>
      </w:pPr>
      <w:r w:rsidRPr="003E0F17">
        <w:rPr>
          <w:rFonts w:ascii="Times New Roman" w:hAnsi="Times New Roman" w:cs="Times New Roman"/>
          <w:b/>
          <w:bCs/>
        </w:rPr>
        <w:t>1. Bar chart of product quantities</w:t>
      </w:r>
    </w:p>
    <w:p w14:paraId="74CE79DB"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Aim: To visualize the quantity available for each product.</w:t>
      </w:r>
    </w:p>
    <w:p w14:paraId="3025B56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Algorithm:</w:t>
      </w:r>
    </w:p>
    <w:p w14:paraId="31AC1697" w14:textId="77777777" w:rsidR="003E0F17" w:rsidRPr="003E0F17" w:rsidRDefault="003E0F17" w:rsidP="003E0F17">
      <w:pPr>
        <w:numPr>
          <w:ilvl w:val="0"/>
          <w:numId w:val="1"/>
        </w:numPr>
        <w:rPr>
          <w:rFonts w:ascii="Times New Roman" w:hAnsi="Times New Roman" w:cs="Times New Roman"/>
        </w:rPr>
      </w:pPr>
      <w:r w:rsidRPr="003E0F17">
        <w:rPr>
          <w:rFonts w:ascii="Times New Roman" w:hAnsi="Times New Roman" w:cs="Times New Roman"/>
        </w:rPr>
        <w:t>Create the product inventory dataset.</w:t>
      </w:r>
    </w:p>
    <w:p w14:paraId="31EB7C38" w14:textId="77777777" w:rsidR="003E0F17" w:rsidRPr="003E0F17" w:rsidRDefault="003E0F17" w:rsidP="003E0F17">
      <w:pPr>
        <w:numPr>
          <w:ilvl w:val="0"/>
          <w:numId w:val="1"/>
        </w:numPr>
        <w:rPr>
          <w:rFonts w:ascii="Times New Roman" w:hAnsi="Times New Roman" w:cs="Times New Roman"/>
        </w:rPr>
      </w:pPr>
      <w:r w:rsidRPr="003E0F17">
        <w:rPr>
          <w:rFonts w:ascii="Times New Roman" w:hAnsi="Times New Roman" w:cs="Times New Roman"/>
        </w:rPr>
        <w:t>Plot product names on the X-axis and quantities on the Y-axis.</w:t>
      </w:r>
    </w:p>
    <w:p w14:paraId="32093042" w14:textId="77777777" w:rsidR="003E0F17" w:rsidRPr="003E0F17" w:rsidRDefault="003E0F17" w:rsidP="003E0F17">
      <w:pPr>
        <w:numPr>
          <w:ilvl w:val="0"/>
          <w:numId w:val="1"/>
        </w:numPr>
        <w:rPr>
          <w:rFonts w:ascii="Times New Roman" w:hAnsi="Times New Roman" w:cs="Times New Roman"/>
        </w:rPr>
      </w:pPr>
      <w:r w:rsidRPr="003E0F17">
        <w:rPr>
          <w:rFonts w:ascii="Times New Roman" w:hAnsi="Times New Roman" w:cs="Times New Roman"/>
        </w:rPr>
        <w:t>Add bars, a title and axis labels.</w:t>
      </w:r>
    </w:p>
    <w:p w14:paraId="258D2B7F" w14:textId="77777777" w:rsidR="003E0F17" w:rsidRPr="003E0F17" w:rsidRDefault="003E0F17" w:rsidP="003E0F17">
      <w:pPr>
        <w:numPr>
          <w:ilvl w:val="0"/>
          <w:numId w:val="1"/>
        </w:numPr>
        <w:rPr>
          <w:rFonts w:ascii="Times New Roman" w:hAnsi="Times New Roman" w:cs="Times New Roman"/>
        </w:rPr>
      </w:pPr>
      <w:r w:rsidRPr="003E0F17">
        <w:rPr>
          <w:rFonts w:ascii="Times New Roman" w:hAnsi="Times New Roman" w:cs="Times New Roman"/>
        </w:rPr>
        <w:t>Save the dataset.</w:t>
      </w:r>
    </w:p>
    <w:p w14:paraId="75E9005C" w14:textId="5EF49395" w:rsidR="003E0F17" w:rsidRPr="003E0F17" w:rsidRDefault="003E0F17" w:rsidP="003E0F17">
      <w:pPr>
        <w:rPr>
          <w:rFonts w:ascii="Times New Roman" w:hAnsi="Times New Roman" w:cs="Times New Roman"/>
        </w:rPr>
      </w:pPr>
      <w:r w:rsidRPr="003E0F17">
        <w:rPr>
          <w:rFonts w:ascii="Times New Roman" w:hAnsi="Times New Roman" w:cs="Times New Roman"/>
        </w:rPr>
        <w:t>Code:</w:t>
      </w:r>
    </w:p>
    <w:p w14:paraId="06BFB26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library(ggplot2)</w:t>
      </w:r>
    </w:p>
    <w:p w14:paraId="3F63A14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inventory &lt;- data.frame(</w:t>
      </w:r>
    </w:p>
    <w:p w14:paraId="6C2E76C2"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Product_ID = 1:5,</w:t>
      </w:r>
    </w:p>
    <w:p w14:paraId="4D8EE52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Product_Name = paste("Product", LETTERS[1:5]),</w:t>
      </w:r>
    </w:p>
    <w:p w14:paraId="7DF968DF"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Quantity = c(250, 175, 300, 200, 220)</w:t>
      </w:r>
    </w:p>
    <w:p w14:paraId="64392833"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t>
      </w:r>
    </w:p>
    <w:p w14:paraId="7FC809A9" w14:textId="77777777" w:rsidR="003E0F17" w:rsidRPr="003E0F17" w:rsidRDefault="003E0F17" w:rsidP="003E0F17">
      <w:pPr>
        <w:rPr>
          <w:rFonts w:ascii="Times New Roman" w:hAnsi="Times New Roman" w:cs="Times New Roman"/>
        </w:rPr>
      </w:pPr>
    </w:p>
    <w:p w14:paraId="3827902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write.csv(inventory, "product_inventory.csv", row.names = FALSE)</w:t>
      </w:r>
    </w:p>
    <w:p w14:paraId="60D12604" w14:textId="77777777" w:rsidR="003E0F17" w:rsidRPr="003E0F17" w:rsidRDefault="003E0F17" w:rsidP="003E0F17">
      <w:pPr>
        <w:rPr>
          <w:rFonts w:ascii="Times New Roman" w:hAnsi="Times New Roman" w:cs="Times New Roman"/>
        </w:rPr>
      </w:pPr>
    </w:p>
    <w:p w14:paraId="52AC5419"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ggplot(inventory, aes(x = Product_Name, y = Quantity, fill = Product_Name)) +</w:t>
      </w:r>
    </w:p>
    <w:p w14:paraId="38232B7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geom_col() +</w:t>
      </w:r>
    </w:p>
    <w:p w14:paraId="3847025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labs(title = "Product Inventory Quantities",</w:t>
      </w:r>
    </w:p>
    <w:p w14:paraId="1730BCF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x = "Product", y = "Quantity Available") +</w:t>
      </w:r>
    </w:p>
    <w:p w14:paraId="43CDF38C" w14:textId="77777777" w:rsidR="003E0F17" w:rsidRDefault="003E0F17" w:rsidP="003E0F17">
      <w:pPr>
        <w:rPr>
          <w:rFonts w:ascii="Times New Roman" w:hAnsi="Times New Roman" w:cs="Times New Roman"/>
        </w:rPr>
      </w:pPr>
      <w:r w:rsidRPr="003E0F17">
        <w:rPr>
          <w:rFonts w:ascii="Times New Roman" w:hAnsi="Times New Roman" w:cs="Times New Roman"/>
        </w:rPr>
        <w:lastRenderedPageBreak/>
        <w:t xml:space="preserve">  theme_minimal()</w:t>
      </w:r>
    </w:p>
    <w:p w14:paraId="712530B0" w14:textId="232F4FA3" w:rsidR="003E0F17" w:rsidRPr="003E0F17" w:rsidRDefault="003E0F17" w:rsidP="003E0F17">
      <w:pPr>
        <w:rPr>
          <w:rFonts w:ascii="Times New Roman" w:hAnsi="Times New Roman" w:cs="Times New Roman"/>
        </w:rPr>
      </w:pPr>
      <w:r>
        <w:rPr>
          <w:noProof/>
        </w:rPr>
        <w:drawing>
          <wp:inline distT="0" distB="0" distL="0" distR="0" wp14:anchorId="690EF867" wp14:editId="25F0C0BA">
            <wp:extent cx="5731510" cy="3223895"/>
            <wp:effectExtent l="0" t="0" r="2540" b="0"/>
            <wp:docPr id="55064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40730" name=""/>
                    <pic:cNvPicPr/>
                  </pic:nvPicPr>
                  <pic:blipFill>
                    <a:blip r:embed="rId5"/>
                    <a:stretch>
                      <a:fillRect/>
                    </a:stretch>
                  </pic:blipFill>
                  <pic:spPr>
                    <a:xfrm>
                      <a:off x="0" y="0"/>
                      <a:ext cx="5731510" cy="3223895"/>
                    </a:xfrm>
                    <a:prstGeom prst="rect">
                      <a:avLst/>
                    </a:prstGeom>
                  </pic:spPr>
                </pic:pic>
              </a:graphicData>
            </a:graphic>
          </wp:inline>
        </w:drawing>
      </w:r>
    </w:p>
    <w:p w14:paraId="4F0514F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Observation: Product C has the highest inventory at 300 units, while Product B has the lowest at 175 units. The difference is 125 units.</w:t>
      </w:r>
    </w:p>
    <w:p w14:paraId="1101BF57" w14:textId="77777777" w:rsidR="003E0F17" w:rsidRPr="003E0F17" w:rsidRDefault="003E0F17" w:rsidP="003E0F17">
      <w:pPr>
        <w:rPr>
          <w:rFonts w:ascii="Times New Roman" w:hAnsi="Times New Roman" w:cs="Times New Roman"/>
          <w:b/>
          <w:bCs/>
        </w:rPr>
      </w:pPr>
      <w:r w:rsidRPr="003E0F17">
        <w:rPr>
          <w:rFonts w:ascii="Times New Roman" w:hAnsi="Times New Roman" w:cs="Times New Roman"/>
          <w:b/>
          <w:bCs/>
        </w:rPr>
        <w:t>2. Stacked bar chart by product category</w:t>
      </w:r>
    </w:p>
    <w:p w14:paraId="0B163943"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Aim: To visualize product quantities across different product categories using a stacked bar chart.</w:t>
      </w:r>
    </w:p>
    <w:p w14:paraId="6E9F6BD8"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Algorithm:</w:t>
      </w:r>
    </w:p>
    <w:p w14:paraId="74F9399F" w14:textId="77777777" w:rsidR="003E0F17" w:rsidRPr="003E0F17" w:rsidRDefault="003E0F17" w:rsidP="003E0F17">
      <w:pPr>
        <w:numPr>
          <w:ilvl w:val="0"/>
          <w:numId w:val="2"/>
        </w:numPr>
        <w:rPr>
          <w:rFonts w:ascii="Times New Roman" w:hAnsi="Times New Roman" w:cs="Times New Roman"/>
        </w:rPr>
      </w:pPr>
      <w:r w:rsidRPr="003E0F17">
        <w:rPr>
          <w:rFonts w:ascii="Times New Roman" w:hAnsi="Times New Roman" w:cs="Times New Roman"/>
        </w:rPr>
        <w:t>Create a dataset containing product names, categories and quantities.</w:t>
      </w:r>
    </w:p>
    <w:p w14:paraId="18248838" w14:textId="77777777" w:rsidR="003E0F17" w:rsidRPr="003E0F17" w:rsidRDefault="003E0F17" w:rsidP="003E0F17">
      <w:pPr>
        <w:numPr>
          <w:ilvl w:val="0"/>
          <w:numId w:val="2"/>
        </w:numPr>
        <w:rPr>
          <w:rFonts w:ascii="Times New Roman" w:hAnsi="Times New Roman" w:cs="Times New Roman"/>
        </w:rPr>
      </w:pPr>
      <w:r w:rsidRPr="003E0F17">
        <w:rPr>
          <w:rFonts w:ascii="Times New Roman" w:hAnsi="Times New Roman" w:cs="Times New Roman"/>
        </w:rPr>
        <w:t>Map product names to the X-axis and quantities to the Y-axis.</w:t>
      </w:r>
    </w:p>
    <w:p w14:paraId="4C8A7EC5" w14:textId="77777777" w:rsidR="003E0F17" w:rsidRPr="003E0F17" w:rsidRDefault="003E0F17" w:rsidP="003E0F17">
      <w:pPr>
        <w:numPr>
          <w:ilvl w:val="0"/>
          <w:numId w:val="2"/>
        </w:numPr>
        <w:rPr>
          <w:rFonts w:ascii="Times New Roman" w:hAnsi="Times New Roman" w:cs="Times New Roman"/>
        </w:rPr>
      </w:pPr>
      <w:r w:rsidRPr="003E0F17">
        <w:rPr>
          <w:rFonts w:ascii="Times New Roman" w:hAnsi="Times New Roman" w:cs="Times New Roman"/>
        </w:rPr>
        <w:t>Use category as the fill variable.</w:t>
      </w:r>
    </w:p>
    <w:p w14:paraId="782E2EC5" w14:textId="77777777" w:rsidR="003E0F17" w:rsidRPr="003E0F17" w:rsidRDefault="003E0F17" w:rsidP="003E0F17">
      <w:pPr>
        <w:numPr>
          <w:ilvl w:val="0"/>
          <w:numId w:val="2"/>
        </w:numPr>
        <w:rPr>
          <w:rFonts w:ascii="Times New Roman" w:hAnsi="Times New Roman" w:cs="Times New Roman"/>
        </w:rPr>
      </w:pPr>
      <w:r w:rsidRPr="003E0F17">
        <w:rPr>
          <w:rFonts w:ascii="Times New Roman" w:hAnsi="Times New Roman" w:cs="Times New Roman"/>
        </w:rPr>
        <w:t>Add a title and axis labels.</w:t>
      </w:r>
    </w:p>
    <w:p w14:paraId="1EC5284A"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Code:</w:t>
      </w:r>
    </w:p>
    <w:p w14:paraId="0D4B3FDA"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library(ggplot2)</w:t>
      </w:r>
    </w:p>
    <w:p w14:paraId="3577F1CB"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category_data &lt;- data.frame(</w:t>
      </w:r>
    </w:p>
    <w:p w14:paraId="5583DA1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 = c("Product A", "Product B", "Product C",</w:t>
      </w:r>
    </w:p>
    <w:p w14:paraId="3E52093B"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 D", "Product E"),</w:t>
      </w:r>
    </w:p>
    <w:p w14:paraId="6C38FFB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Category = c("Electronics", "Furniture", "Electronics",</w:t>
      </w:r>
    </w:p>
    <w:p w14:paraId="61B6DCCE"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"Furniture", "Accessories"),</w:t>
      </w:r>
    </w:p>
    <w:p w14:paraId="3F41B60F"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Quantity = c(250, 175, 300, 200, 220)</w:t>
      </w:r>
    </w:p>
    <w:p w14:paraId="56F2348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t>
      </w:r>
    </w:p>
    <w:p w14:paraId="24D58857" w14:textId="77777777" w:rsidR="003E0F17" w:rsidRPr="003E0F17" w:rsidRDefault="003E0F17" w:rsidP="003E0F17">
      <w:pPr>
        <w:rPr>
          <w:rFonts w:ascii="Times New Roman" w:hAnsi="Times New Roman" w:cs="Times New Roman"/>
        </w:rPr>
      </w:pPr>
    </w:p>
    <w:p w14:paraId="2EDC4A0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lastRenderedPageBreak/>
        <w:t>write.csv(category_data, "inventory_by_category.csv", row.names = FALSE)</w:t>
      </w:r>
    </w:p>
    <w:p w14:paraId="5410888B" w14:textId="77777777" w:rsidR="003E0F17" w:rsidRPr="003E0F17" w:rsidRDefault="003E0F17" w:rsidP="003E0F17">
      <w:pPr>
        <w:rPr>
          <w:rFonts w:ascii="Times New Roman" w:hAnsi="Times New Roman" w:cs="Times New Roman"/>
        </w:rPr>
      </w:pPr>
    </w:p>
    <w:p w14:paraId="1953177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ggplot(category_data, aes(x = Product, y = Quantity, fill = Category)) +</w:t>
      </w:r>
    </w:p>
    <w:p w14:paraId="23B7D0FA"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geom_col() +</w:t>
      </w:r>
    </w:p>
    <w:p w14:paraId="5DD8C8C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labs(title = "Product Quantity by Category",</w:t>
      </w:r>
    </w:p>
    <w:p w14:paraId="609A8E52"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x = "Product", y = "Quantity Available", fill = "Category") +</w:t>
      </w:r>
    </w:p>
    <w:p w14:paraId="2452C372" w14:textId="77777777" w:rsidR="003E0F17" w:rsidRDefault="003E0F17" w:rsidP="003E0F17">
      <w:pPr>
        <w:rPr>
          <w:rFonts w:ascii="Times New Roman" w:hAnsi="Times New Roman" w:cs="Times New Roman"/>
        </w:rPr>
      </w:pPr>
      <w:r w:rsidRPr="003E0F17">
        <w:rPr>
          <w:rFonts w:ascii="Times New Roman" w:hAnsi="Times New Roman" w:cs="Times New Roman"/>
        </w:rPr>
        <w:t xml:space="preserve">  theme_minimal()</w:t>
      </w:r>
    </w:p>
    <w:p w14:paraId="1FC4F379" w14:textId="429676D9" w:rsidR="003E0F17" w:rsidRPr="003E0F17" w:rsidRDefault="003E0F17" w:rsidP="003E0F17">
      <w:pPr>
        <w:rPr>
          <w:rFonts w:ascii="Times New Roman" w:hAnsi="Times New Roman" w:cs="Times New Roman"/>
        </w:rPr>
      </w:pPr>
      <w:r>
        <w:rPr>
          <w:noProof/>
        </w:rPr>
        <w:drawing>
          <wp:inline distT="0" distB="0" distL="0" distR="0" wp14:anchorId="215A304F" wp14:editId="20A3ED79">
            <wp:extent cx="5731510" cy="3223895"/>
            <wp:effectExtent l="0" t="0" r="2540" b="0"/>
            <wp:docPr id="52321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18063" name=""/>
                    <pic:cNvPicPr/>
                  </pic:nvPicPr>
                  <pic:blipFill>
                    <a:blip r:embed="rId6"/>
                    <a:stretch>
                      <a:fillRect/>
                    </a:stretch>
                  </pic:blipFill>
                  <pic:spPr>
                    <a:xfrm>
                      <a:off x="0" y="0"/>
                      <a:ext cx="5731510" cy="3223895"/>
                    </a:xfrm>
                    <a:prstGeom prst="rect">
                      <a:avLst/>
                    </a:prstGeom>
                  </pic:spPr>
                </pic:pic>
              </a:graphicData>
            </a:graphic>
          </wp:inline>
        </w:drawing>
      </w:r>
    </w:p>
    <w:p w14:paraId="1620B639"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Observation: Product C has the largest quantity at 300 units. The stacked colors indicate each product's category. The category assignments in this example are illustrative because the original dataset does not specify product categories.</w:t>
      </w:r>
    </w:p>
    <w:p w14:paraId="7FFB58F5" w14:textId="77777777" w:rsidR="003E0F17" w:rsidRPr="003E0F17" w:rsidRDefault="003E0F17" w:rsidP="003E0F17">
      <w:pPr>
        <w:rPr>
          <w:rFonts w:ascii="Times New Roman" w:hAnsi="Times New Roman" w:cs="Times New Roman"/>
          <w:b/>
          <w:bCs/>
        </w:rPr>
      </w:pPr>
      <w:r w:rsidRPr="003E0F17">
        <w:rPr>
          <w:rFonts w:ascii="Times New Roman" w:hAnsi="Times New Roman" w:cs="Times New Roman"/>
          <w:b/>
          <w:bCs/>
        </w:rPr>
        <w:t>3. Tableau inventory dashboard</w:t>
      </w:r>
    </w:p>
    <w:p w14:paraId="6890AE4E"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Aim: To combine a product quantity bar chart and a stacked bar chart for interactive inventory analysis.</w:t>
      </w:r>
    </w:p>
    <w:p w14:paraId="117BD78E"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Algorithm:</w:t>
      </w:r>
    </w:p>
    <w:p w14:paraId="570927AB"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Import the inventory dataset into Tableau.</w:t>
      </w:r>
    </w:p>
    <w:p w14:paraId="1543B718"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Create a bar chart of product quantity.</w:t>
      </w:r>
    </w:p>
    <w:p w14:paraId="61D3E3BE"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Create a stacked bar chart using product and category.</w:t>
      </w:r>
    </w:p>
    <w:p w14:paraId="18D4C991"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Add both charts to a dashboard.</w:t>
      </w:r>
    </w:p>
    <w:p w14:paraId="3645757A"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Add filters and labels for interactive exploration.</w:t>
      </w:r>
    </w:p>
    <w:p w14:paraId="21B88CD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Procedure:</w:t>
      </w:r>
    </w:p>
    <w:p w14:paraId="3FFF941B"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t>Connect Tableau to product_inventory.csv.</w:t>
      </w:r>
    </w:p>
    <w:p w14:paraId="4AE1A9A6"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lastRenderedPageBreak/>
        <w:t>Drag Product Name to Columns and Quantity to Rows.</w:t>
      </w:r>
    </w:p>
    <w:p w14:paraId="4E3616FA"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t>Create a second worksheet using Product and Category, with Quantity on Rows and Category on Color.</w:t>
      </w:r>
    </w:p>
    <w:p w14:paraId="0C1C4E37"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t>Enable stacked marks and add both sheets to a new dashboard.</w:t>
      </w:r>
    </w:p>
    <w:p w14:paraId="34F13BD8"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t>Add a category filter if the category data is available.</w:t>
      </w:r>
    </w:p>
    <w:p w14:paraId="25919939"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Observation: The dashboard allows users to compare stock levels across products and view quantities by category. Product C holds 300 units, the largest quantity in the supplied data. Accurate category comparisons require verified category information.</w:t>
      </w:r>
    </w:p>
    <w:p w14:paraId="5DAFEBAF" w14:textId="77777777" w:rsidR="003E0F17" w:rsidRPr="003E0F17" w:rsidRDefault="003E0F17" w:rsidP="003E0F17">
      <w:pPr>
        <w:rPr>
          <w:rFonts w:ascii="Times New Roman" w:hAnsi="Times New Roman" w:cs="Times New Roman"/>
          <w:b/>
          <w:bCs/>
        </w:rPr>
      </w:pPr>
      <w:r w:rsidRPr="003E0F17">
        <w:rPr>
          <w:rFonts w:ascii="Times New Roman" w:hAnsi="Times New Roman" w:cs="Times New Roman"/>
          <w:b/>
          <w:bCs/>
        </w:rPr>
        <w:t>4. Scatter plot of product price and quantity</w:t>
      </w:r>
    </w:p>
    <w:p w14:paraId="40F1797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Aim: To investigate the relationship between product price and quantity available.</w:t>
      </w:r>
    </w:p>
    <w:p w14:paraId="0ACD5207"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Algorithm:</w:t>
      </w:r>
    </w:p>
    <w:p w14:paraId="01D085D4" w14:textId="77777777" w:rsidR="003E0F17" w:rsidRPr="003E0F17" w:rsidRDefault="003E0F17" w:rsidP="003E0F17">
      <w:pPr>
        <w:numPr>
          <w:ilvl w:val="0"/>
          <w:numId w:val="5"/>
        </w:numPr>
        <w:rPr>
          <w:rFonts w:ascii="Times New Roman" w:hAnsi="Times New Roman" w:cs="Times New Roman"/>
        </w:rPr>
      </w:pPr>
      <w:r w:rsidRPr="003E0F17">
        <w:rPr>
          <w:rFonts w:ascii="Times New Roman" w:hAnsi="Times New Roman" w:cs="Times New Roman"/>
        </w:rPr>
        <w:t>Create a dataset with product names, prices and quantities.</w:t>
      </w:r>
    </w:p>
    <w:p w14:paraId="37AABABB" w14:textId="77777777" w:rsidR="003E0F17" w:rsidRPr="003E0F17" w:rsidRDefault="003E0F17" w:rsidP="003E0F17">
      <w:pPr>
        <w:numPr>
          <w:ilvl w:val="0"/>
          <w:numId w:val="5"/>
        </w:numPr>
        <w:rPr>
          <w:rFonts w:ascii="Times New Roman" w:hAnsi="Times New Roman" w:cs="Times New Roman"/>
        </w:rPr>
      </w:pPr>
      <w:r w:rsidRPr="003E0F17">
        <w:rPr>
          <w:rFonts w:ascii="Times New Roman" w:hAnsi="Times New Roman" w:cs="Times New Roman"/>
        </w:rPr>
        <w:t>Plot price on the X-axis and quantity on the Y-axis.</w:t>
      </w:r>
    </w:p>
    <w:p w14:paraId="2BCA71ED" w14:textId="77777777" w:rsidR="003E0F17" w:rsidRPr="003E0F17" w:rsidRDefault="003E0F17" w:rsidP="003E0F17">
      <w:pPr>
        <w:numPr>
          <w:ilvl w:val="0"/>
          <w:numId w:val="5"/>
        </w:numPr>
        <w:rPr>
          <w:rFonts w:ascii="Times New Roman" w:hAnsi="Times New Roman" w:cs="Times New Roman"/>
        </w:rPr>
      </w:pPr>
      <w:r w:rsidRPr="003E0F17">
        <w:rPr>
          <w:rFonts w:ascii="Times New Roman" w:hAnsi="Times New Roman" w:cs="Times New Roman"/>
        </w:rPr>
        <w:t>Add points and a trend line.</w:t>
      </w:r>
    </w:p>
    <w:p w14:paraId="10816159" w14:textId="77777777" w:rsidR="003E0F17" w:rsidRPr="003E0F17" w:rsidRDefault="003E0F17" w:rsidP="003E0F17">
      <w:pPr>
        <w:numPr>
          <w:ilvl w:val="0"/>
          <w:numId w:val="5"/>
        </w:numPr>
        <w:rPr>
          <w:rFonts w:ascii="Times New Roman" w:hAnsi="Times New Roman" w:cs="Times New Roman"/>
        </w:rPr>
      </w:pPr>
      <w:r w:rsidRPr="003E0F17">
        <w:rPr>
          <w:rFonts w:ascii="Times New Roman" w:hAnsi="Times New Roman" w:cs="Times New Roman"/>
        </w:rPr>
        <w:t>Interpret the relationship.</w:t>
      </w:r>
    </w:p>
    <w:p w14:paraId="2D3FC14F" w14:textId="4BDA116D" w:rsidR="003E0F17" w:rsidRPr="003E0F17" w:rsidRDefault="003E0F17" w:rsidP="003E0F17">
      <w:pPr>
        <w:rPr>
          <w:rFonts w:ascii="Times New Roman" w:hAnsi="Times New Roman" w:cs="Times New Roman"/>
        </w:rPr>
      </w:pPr>
      <w:r w:rsidRPr="003E0F17">
        <w:rPr>
          <w:rFonts w:ascii="Times New Roman" w:hAnsi="Times New Roman" w:cs="Times New Roman"/>
        </w:rPr>
        <w:t>Code:</w:t>
      </w:r>
    </w:p>
    <w:p w14:paraId="31977D68" w14:textId="07DB4D9B" w:rsidR="003E0F17" w:rsidRPr="003E0F17" w:rsidRDefault="003E0F17" w:rsidP="003E0F17">
      <w:pPr>
        <w:rPr>
          <w:rFonts w:ascii="Times New Roman" w:hAnsi="Times New Roman" w:cs="Times New Roman"/>
        </w:rPr>
      </w:pPr>
      <w:r w:rsidRPr="003E0F17">
        <w:rPr>
          <w:rFonts w:ascii="Times New Roman" w:hAnsi="Times New Roman" w:cs="Times New Roman"/>
        </w:rPr>
        <w:t>library(ggplot2)</w:t>
      </w:r>
    </w:p>
    <w:p w14:paraId="1BB2C12C"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price_data &lt;- data.frame(</w:t>
      </w:r>
    </w:p>
    <w:p w14:paraId="33A97CEB"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 = paste("Product", LETTERS[1:5]),</w:t>
      </w:r>
    </w:p>
    <w:p w14:paraId="082A053D"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Price = c(500, 300, 800, 450, 250),</w:t>
      </w:r>
    </w:p>
    <w:p w14:paraId="4F179BAC"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Quantity = c(250, 175, 300, 200, 220)</w:t>
      </w:r>
    </w:p>
    <w:p w14:paraId="57BBFD42"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t>
      </w:r>
    </w:p>
    <w:p w14:paraId="61EFBCC5" w14:textId="77777777" w:rsidR="003E0F17" w:rsidRPr="003E0F17" w:rsidRDefault="003E0F17" w:rsidP="003E0F17">
      <w:pPr>
        <w:rPr>
          <w:rFonts w:ascii="Times New Roman" w:hAnsi="Times New Roman" w:cs="Times New Roman"/>
        </w:rPr>
      </w:pPr>
    </w:p>
    <w:p w14:paraId="4529ABB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write.csv(price_data, "product_price_quantity.csv", row.names = FALSE)</w:t>
      </w:r>
    </w:p>
    <w:p w14:paraId="6AAD05EF" w14:textId="77777777" w:rsidR="003E0F17" w:rsidRPr="003E0F17" w:rsidRDefault="003E0F17" w:rsidP="003E0F17">
      <w:pPr>
        <w:rPr>
          <w:rFonts w:ascii="Times New Roman" w:hAnsi="Times New Roman" w:cs="Times New Roman"/>
        </w:rPr>
      </w:pPr>
    </w:p>
    <w:p w14:paraId="0AC99119"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ggplot(price_data, aes(x = Price, y = Quantity, label = Product)) +</w:t>
      </w:r>
    </w:p>
    <w:p w14:paraId="71D0157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geom_point(size = 3, color = "blue") +</w:t>
      </w:r>
    </w:p>
    <w:p w14:paraId="56D3741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geom_text(nudge_y = 7, check_overlap = TRUE) +</w:t>
      </w:r>
    </w:p>
    <w:p w14:paraId="09190FFE"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geom_smooth(method = "lm", se = FALSE, color = "red") +</w:t>
      </w:r>
    </w:p>
    <w:p w14:paraId="218725E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labs(title = "Product Price vs Quantity Available",</w:t>
      </w:r>
    </w:p>
    <w:p w14:paraId="58C5728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x = "Price ($)", y = "Quantity Available") +</w:t>
      </w:r>
    </w:p>
    <w:p w14:paraId="29C7383A" w14:textId="77777777" w:rsidR="003E0F17" w:rsidRDefault="003E0F17" w:rsidP="003E0F17">
      <w:pPr>
        <w:rPr>
          <w:rFonts w:ascii="Times New Roman" w:hAnsi="Times New Roman" w:cs="Times New Roman"/>
        </w:rPr>
      </w:pPr>
      <w:r w:rsidRPr="003E0F17">
        <w:rPr>
          <w:rFonts w:ascii="Times New Roman" w:hAnsi="Times New Roman" w:cs="Times New Roman"/>
        </w:rPr>
        <w:t xml:space="preserve">  theme_minimal()</w:t>
      </w:r>
    </w:p>
    <w:p w14:paraId="09446DCE" w14:textId="3160EFE3" w:rsidR="003E0F17" w:rsidRDefault="003E0F17" w:rsidP="003E0F17">
      <w:pPr>
        <w:rPr>
          <w:rFonts w:ascii="Times New Roman" w:hAnsi="Times New Roman" w:cs="Times New Roman"/>
        </w:rPr>
      </w:pPr>
      <w:r>
        <w:rPr>
          <w:noProof/>
        </w:rPr>
        <w:lastRenderedPageBreak/>
        <w:drawing>
          <wp:inline distT="0" distB="0" distL="0" distR="0" wp14:anchorId="6EDFB3B3" wp14:editId="22A3A2F9">
            <wp:extent cx="5731510" cy="3223895"/>
            <wp:effectExtent l="0" t="0" r="2540" b="0"/>
            <wp:docPr id="22325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0459" name=""/>
                    <pic:cNvPicPr/>
                  </pic:nvPicPr>
                  <pic:blipFill>
                    <a:blip r:embed="rId7"/>
                    <a:stretch>
                      <a:fillRect/>
                    </a:stretch>
                  </pic:blipFill>
                  <pic:spPr>
                    <a:xfrm>
                      <a:off x="0" y="0"/>
                      <a:ext cx="5731510" cy="3223895"/>
                    </a:xfrm>
                    <a:prstGeom prst="rect">
                      <a:avLst/>
                    </a:prstGeom>
                  </pic:spPr>
                </pic:pic>
              </a:graphicData>
            </a:graphic>
          </wp:inline>
        </w:drawing>
      </w:r>
    </w:p>
    <w:p w14:paraId="493F9D04" w14:textId="77777777" w:rsidR="003E0F17" w:rsidRPr="003E0F17" w:rsidRDefault="003E0F17" w:rsidP="003E0F17">
      <w:pPr>
        <w:rPr>
          <w:rFonts w:ascii="Times New Roman" w:hAnsi="Times New Roman" w:cs="Times New Roman"/>
        </w:rPr>
      </w:pPr>
    </w:p>
    <w:p w14:paraId="5AC4CFBA"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Observation: The illustrative data is used to demonstrate how price and inventory quantity can be compared. Product prices were not provided in the question, so no reliable conclusion about the actual relationship between price and quantity can be made from the supplied inventory data alone.</w:t>
      </w:r>
    </w:p>
    <w:p w14:paraId="078AC49D" w14:textId="77777777" w:rsidR="003E0F17" w:rsidRPr="003E0F17" w:rsidRDefault="003E0F17">
      <w:pPr>
        <w:rPr>
          <w:rFonts w:ascii="Times New Roman" w:hAnsi="Times New Roman" w:cs="Times New Roman"/>
        </w:rPr>
      </w:pPr>
    </w:p>
    <w:sectPr w:rsidR="003E0F17" w:rsidRPr="003E0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765C4"/>
    <w:multiLevelType w:val="multilevel"/>
    <w:tmpl w:val="D0C0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B36925"/>
    <w:multiLevelType w:val="multilevel"/>
    <w:tmpl w:val="11A0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A45159"/>
    <w:multiLevelType w:val="multilevel"/>
    <w:tmpl w:val="FD72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8131E8"/>
    <w:multiLevelType w:val="multilevel"/>
    <w:tmpl w:val="83F4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E3402"/>
    <w:multiLevelType w:val="multilevel"/>
    <w:tmpl w:val="CC1A8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221709">
    <w:abstractNumId w:val="1"/>
  </w:num>
  <w:num w:numId="2" w16cid:durableId="1681812554">
    <w:abstractNumId w:val="2"/>
  </w:num>
  <w:num w:numId="3" w16cid:durableId="1416242143">
    <w:abstractNumId w:val="0"/>
  </w:num>
  <w:num w:numId="4" w16cid:durableId="1422601151">
    <w:abstractNumId w:val="3"/>
  </w:num>
  <w:num w:numId="5" w16cid:durableId="721291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17"/>
    <w:rsid w:val="0002103C"/>
    <w:rsid w:val="003E0F17"/>
    <w:rsid w:val="006F4259"/>
    <w:rsid w:val="00710B2E"/>
    <w:rsid w:val="00D810AA"/>
    <w:rsid w:val="00E4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A783"/>
  <w15:chartTrackingRefBased/>
  <w15:docId w15:val="{3A915B8F-0261-48A7-B232-8419C6EC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F17"/>
  </w:style>
  <w:style w:type="paragraph" w:styleId="Heading1">
    <w:name w:val="heading 1"/>
    <w:basedOn w:val="Normal"/>
    <w:next w:val="Normal"/>
    <w:link w:val="Heading1Char"/>
    <w:uiPriority w:val="9"/>
    <w:qFormat/>
    <w:rsid w:val="003E0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17"/>
    <w:rPr>
      <w:rFonts w:eastAsiaTheme="majorEastAsia" w:cstheme="majorBidi"/>
      <w:color w:val="272727" w:themeColor="text1" w:themeTint="D8"/>
    </w:rPr>
  </w:style>
  <w:style w:type="paragraph" w:styleId="Title">
    <w:name w:val="Title"/>
    <w:basedOn w:val="Normal"/>
    <w:next w:val="Normal"/>
    <w:link w:val="TitleChar"/>
    <w:uiPriority w:val="10"/>
    <w:qFormat/>
    <w:rsid w:val="003E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17"/>
    <w:pPr>
      <w:spacing w:before="160"/>
      <w:jc w:val="center"/>
    </w:pPr>
    <w:rPr>
      <w:i/>
      <w:iCs/>
      <w:color w:val="404040" w:themeColor="text1" w:themeTint="BF"/>
    </w:rPr>
  </w:style>
  <w:style w:type="character" w:customStyle="1" w:styleId="QuoteChar">
    <w:name w:val="Quote Char"/>
    <w:basedOn w:val="DefaultParagraphFont"/>
    <w:link w:val="Quote"/>
    <w:uiPriority w:val="29"/>
    <w:rsid w:val="003E0F17"/>
    <w:rPr>
      <w:i/>
      <w:iCs/>
      <w:color w:val="404040" w:themeColor="text1" w:themeTint="BF"/>
    </w:rPr>
  </w:style>
  <w:style w:type="paragraph" w:styleId="ListParagraph">
    <w:name w:val="List Paragraph"/>
    <w:basedOn w:val="Normal"/>
    <w:uiPriority w:val="34"/>
    <w:qFormat/>
    <w:rsid w:val="003E0F17"/>
    <w:pPr>
      <w:ind w:left="720"/>
      <w:contextualSpacing/>
    </w:pPr>
  </w:style>
  <w:style w:type="character" w:styleId="IntenseEmphasis">
    <w:name w:val="Intense Emphasis"/>
    <w:basedOn w:val="DefaultParagraphFont"/>
    <w:uiPriority w:val="21"/>
    <w:qFormat/>
    <w:rsid w:val="003E0F17"/>
    <w:rPr>
      <w:i/>
      <w:iCs/>
      <w:color w:val="2F5496" w:themeColor="accent1" w:themeShade="BF"/>
    </w:rPr>
  </w:style>
  <w:style w:type="paragraph" w:styleId="IntenseQuote">
    <w:name w:val="Intense Quote"/>
    <w:basedOn w:val="Normal"/>
    <w:next w:val="Normal"/>
    <w:link w:val="IntenseQuoteChar"/>
    <w:uiPriority w:val="30"/>
    <w:qFormat/>
    <w:rsid w:val="003E0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F17"/>
    <w:rPr>
      <w:i/>
      <w:iCs/>
      <w:color w:val="2F5496" w:themeColor="accent1" w:themeShade="BF"/>
    </w:rPr>
  </w:style>
  <w:style w:type="character" w:styleId="IntenseReference">
    <w:name w:val="Intense Reference"/>
    <w:basedOn w:val="DefaultParagraphFont"/>
    <w:uiPriority w:val="32"/>
    <w:qFormat/>
    <w:rsid w:val="003E0F17"/>
    <w:rPr>
      <w:b/>
      <w:bCs/>
      <w:smallCaps/>
      <w:color w:val="2F5496" w:themeColor="accent1" w:themeShade="BF"/>
      <w:spacing w:val="5"/>
    </w:rPr>
  </w:style>
  <w:style w:type="paragraph" w:customStyle="1" w:styleId="TableParagraph">
    <w:name w:val="Table Paragraph"/>
    <w:basedOn w:val="Normal"/>
    <w:uiPriority w:val="1"/>
    <w:qFormat/>
    <w:rsid w:val="003E0F17"/>
    <w:pPr>
      <w:widowControl w:val="0"/>
      <w:autoSpaceDE w:val="0"/>
      <w:autoSpaceDN w:val="0"/>
      <w:spacing w:before="6" w:after="0" w:line="240" w:lineRule="auto"/>
      <w:ind w:left="112"/>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3</cp:revision>
  <dcterms:created xsi:type="dcterms:W3CDTF">2026-10-15T05:01:00Z</dcterms:created>
  <dcterms:modified xsi:type="dcterms:W3CDTF">2026-10-15T05:26:00Z</dcterms:modified>
</cp:coreProperties>
</file>