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2C2028" w:rsidRPr="009C5766" w14:paraId="688BD8AB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6E834581" w14:textId="77777777" w:rsidR="002C2028" w:rsidRPr="009C5766" w:rsidRDefault="002C2028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3D0E4C24" w14:textId="77777777" w:rsidR="002C2028" w:rsidRPr="009C5766" w:rsidRDefault="002C2028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AIDS</w:t>
            </w:r>
          </w:p>
        </w:tc>
      </w:tr>
      <w:tr w:rsidR="002C2028" w:rsidRPr="009C5766" w14:paraId="34AFB41C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803FEEC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C5785AB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2C2028" w:rsidRPr="009C5766" w14:paraId="1702D490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39D587C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56585D5E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2C2028" w:rsidRPr="009C5766" w14:paraId="7BFACB28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62A163FD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485CC48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Ayesha Siddiqa S</w:t>
            </w:r>
          </w:p>
        </w:tc>
      </w:tr>
      <w:tr w:rsidR="002C2028" w:rsidRPr="009C5766" w14:paraId="46ACC1AA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F50B80A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36B130E0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192324305</w:t>
            </w:r>
          </w:p>
        </w:tc>
      </w:tr>
      <w:tr w:rsidR="002C2028" w:rsidRPr="009C5766" w14:paraId="207EA689" w14:textId="77777777" w:rsidTr="005A192C">
        <w:trPr>
          <w:trHeight w:val="451"/>
        </w:trPr>
        <w:tc>
          <w:tcPr>
            <w:tcW w:w="4508" w:type="dxa"/>
            <w:shd w:val="clear" w:color="auto" w:fill="17365D"/>
          </w:tcPr>
          <w:p w14:paraId="6C8E6AC0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2EA23958" w14:textId="77777777" w:rsidR="002C2028" w:rsidRPr="009C5766" w:rsidRDefault="002C2028" w:rsidP="005A192C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20</w:t>
            </w:r>
            <w:r w:rsidRPr="009C5766">
              <w:rPr>
                <w:rFonts w:ascii="Times New Roman" w:hAnsi="Times New Roman" w:cs="Times New Roman"/>
                <w:spacing w:val="-2"/>
              </w:rPr>
              <w:t>/10/2026</w:t>
            </w:r>
          </w:p>
        </w:tc>
      </w:tr>
      <w:tr w:rsidR="002C2028" w:rsidRPr="009C5766" w14:paraId="49C02BF2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35C786C6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428A2BD4" w14:textId="77777777" w:rsidR="002C2028" w:rsidRPr="009C5766" w:rsidRDefault="002C2028" w:rsidP="005A192C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47F94DCC" w14:textId="640CF41C" w:rsidR="0002103C" w:rsidRDefault="002C2028">
      <w:pPr>
        <w:rPr>
          <w:sz w:val="36"/>
          <w:szCs w:val="36"/>
        </w:rPr>
      </w:pPr>
      <w:r w:rsidRPr="002C2028">
        <w:rPr>
          <w:sz w:val="36"/>
          <w:szCs w:val="36"/>
        </w:rPr>
        <w:t>SET 26</w:t>
      </w:r>
    </w:p>
    <w:p w14:paraId="326A6F8C" w14:textId="77777777" w:rsidR="002C2028" w:rsidRDefault="002C2028" w:rsidP="002C2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76771" w14:textId="0A3F1DE4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1: Math histogram and Science boxplot by gender</w:t>
      </w:r>
    </w:p>
    <w:p w14:paraId="20684919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To inspect the distribution of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and compare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Science_Score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across genders.</w:t>
      </w:r>
    </w:p>
    <w:p w14:paraId="5BC8FEE6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Import or create the data; draw a histogram of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and a gender-grouped boxplot of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Science_Score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; label both plots.</w:t>
      </w:r>
    </w:p>
    <w:p w14:paraId="48E7ADF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7B09086F" w14:textId="77777777" w:rsid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 xml:space="preserve">students &lt;-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r w:rsidRPr="002C2028">
        <w:rPr>
          <w:rFonts w:ascii="Times New Roman" w:hAnsi="Times New Roman" w:cs="Times New Roman"/>
          <w:sz w:val="28"/>
          <w:szCs w:val="28"/>
        </w:rPr>
        <w:br/>
        <w:t>Student_ID = c("S01","S02","S03","S04","S05","S06"),</w:t>
      </w:r>
      <w:r w:rsidRPr="002C2028">
        <w:rPr>
          <w:rFonts w:ascii="Times New Roman" w:hAnsi="Times New Roman" w:cs="Times New Roman"/>
          <w:sz w:val="28"/>
          <w:szCs w:val="28"/>
        </w:rPr>
        <w:br/>
        <w:t>Gender = c("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Male","Female","Male","Female","Male","Female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"),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c(2.0,3.5,1.5,4.0,2.8,3.0),</w:t>
      </w:r>
      <w:r w:rsidRPr="002C2028">
        <w:rPr>
          <w:rFonts w:ascii="Times New Roman" w:hAnsi="Times New Roman" w:cs="Times New Roman"/>
          <w:sz w:val="28"/>
          <w:szCs w:val="28"/>
        </w:rPr>
        <w:br/>
        <w:t>Attendance = c(78,90,70,95,85,92),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c(62,80,55,90,72,82),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Science_Score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c(65,85,58,92,74,86),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(c("2025-01-10","2025-01-10","2025-02-12",</w:t>
      </w:r>
      <w:r w:rsidRPr="002C2028">
        <w:rPr>
          <w:rFonts w:ascii="Times New Roman" w:hAnsi="Times New Roman" w:cs="Times New Roman"/>
          <w:sz w:val="28"/>
          <w:szCs w:val="28"/>
        </w:rPr>
        <w:br/>
        <w:t>"2025-02-12","2025-03-15","2025-03-15"))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(students,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))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geom_histogram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binwidth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10, fill = 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"black",</w:t>
      </w:r>
      <w:r w:rsidRPr="002C2028">
        <w:rPr>
          <w:rFonts w:ascii="Times New Roman" w:hAnsi="Times New Roman" w:cs="Times New Roman"/>
          <w:sz w:val="28"/>
          <w:szCs w:val="28"/>
        </w:rPr>
        <w:br/>
        <w:t>boundary = 0)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"Distribution of Math Scores",</w:t>
      </w:r>
      <w:r w:rsidRPr="002C2028">
        <w:rPr>
          <w:rFonts w:ascii="Times New Roman" w:hAnsi="Times New Roman" w:cs="Times New Roman"/>
          <w:sz w:val="28"/>
          <w:szCs w:val="28"/>
        </w:rPr>
        <w:br/>
        <w:t>x = "Math Score", y = "Number of Students")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(students,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(Gender,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Science_Score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, fill = Gender))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geom_boxplot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"Science Scores by Gender",</w:t>
      </w:r>
      <w:r w:rsidRPr="002C2028">
        <w:rPr>
          <w:rFonts w:ascii="Times New Roman" w:hAnsi="Times New Roman" w:cs="Times New Roman"/>
          <w:sz w:val="28"/>
          <w:szCs w:val="28"/>
        </w:rPr>
        <w:br/>
        <w:t>x = "Gender", y = "Science Score")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() + theme(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"none")</w:t>
      </w:r>
    </w:p>
    <w:p w14:paraId="7517BF16" w14:textId="70E072D0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A1765E" wp14:editId="2E4DAE7A">
            <wp:extent cx="5731510" cy="3223895"/>
            <wp:effectExtent l="0" t="0" r="2540" b="0"/>
            <wp:docPr id="9151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62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5C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In this small sample, female students have higher Math and Science scores on average. The sample is too small to generalize to a wider student population.</w:t>
      </w:r>
    </w:p>
    <w:p w14:paraId="359384F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2: Study hours versus Math score</w:t>
      </w:r>
    </w:p>
    <w:p w14:paraId="7760C820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explore the relationship between study hours and Math scores by gender.</w:t>
      </w:r>
    </w:p>
    <w:p w14:paraId="56EA7001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Plot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on x and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on y;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points by Gender; add a linear regression line.</w:t>
      </w:r>
    </w:p>
    <w:p w14:paraId="7AD7C44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4291E9E7" w14:textId="77777777" w:rsid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 xml:space="preserve">students &lt;-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r w:rsidRPr="002C2028">
        <w:rPr>
          <w:rFonts w:ascii="Times New Roman" w:hAnsi="Times New Roman" w:cs="Times New Roman"/>
          <w:sz w:val="28"/>
          <w:szCs w:val="28"/>
        </w:rPr>
        <w:br/>
        <w:t>Gender = c("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Male","Female","Male","Female","Male","Female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"),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c(2.0,3.5,1.5,4.0,2.8,3.0),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c(62,80,55,90,72,82)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(students,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Gender))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(size = 3)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geom_smooth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(method = 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", se = FALSE,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"black")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"Study Hours vs Math Score",</w:t>
      </w:r>
      <w:r w:rsidRPr="002C2028">
        <w:rPr>
          <w:rFonts w:ascii="Times New Roman" w:hAnsi="Times New Roman" w:cs="Times New Roman"/>
          <w:sz w:val="28"/>
          <w:szCs w:val="28"/>
        </w:rPr>
        <w:br/>
        <w:t>x = "Study Hours", y = "Math Score")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()</w:t>
      </w:r>
    </w:p>
    <w:p w14:paraId="4F082928" w14:textId="24A9F4BD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1EBA79" wp14:editId="3B0F0F26">
            <wp:extent cx="5731510" cy="3223895"/>
            <wp:effectExtent l="0" t="0" r="2540" b="0"/>
            <wp:docPr id="1341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48C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2C2028">
        <w:rPr>
          <w:rFonts w:ascii="Times New Roman" w:hAnsi="Times New Roman" w:cs="Times New Roman"/>
          <w:sz w:val="28"/>
          <w:szCs w:val="28"/>
        </w:rPr>
        <w:t>A scatter plot with a fitted linear regression line.</w:t>
      </w:r>
    </w:p>
    <w:p w14:paraId="5CD202B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The points show a generally positive association: students who study more tend to have higher Math scores in this sample. Six observations are not enough to establish causation.</w:t>
      </w:r>
    </w:p>
    <w:p w14:paraId="7FBE5FF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3: Monthly average Math score and moving average</w:t>
      </w:r>
    </w:p>
    <w:p w14:paraId="4574B03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To convert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to Date format, calculate monthly average Math scores and plot a smoothed trend.</w:t>
      </w:r>
    </w:p>
    <w:p w14:paraId="28992964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Convert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to Date; group observations by month; calculate means; apply a moving average; plot monthly values and smoothing.</w:t>
      </w:r>
    </w:p>
    <w:p w14:paraId="16D59B0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1BA909C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  <w:t>library(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  <w:t>library(zoo)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 xml:space="preserve">students &lt;-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lastRenderedPageBreak/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c(62,80,55,90,72,82),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(c("2025-01-10","2025-01-10","2025-02-12",</w:t>
      </w:r>
      <w:r w:rsidRPr="002C2028">
        <w:rPr>
          <w:rFonts w:ascii="Times New Roman" w:hAnsi="Times New Roman" w:cs="Times New Roman"/>
          <w:sz w:val="28"/>
          <w:szCs w:val="28"/>
        </w:rPr>
        <w:br/>
        <w:t>"2025-02-12","2025-03-15","2025-03-15"))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monthly &lt;- students %&gt;%</w:t>
      </w:r>
      <w:r w:rsidRPr="002C2028">
        <w:rPr>
          <w:rFonts w:ascii="Times New Roman" w:hAnsi="Times New Roman" w:cs="Times New Roman"/>
          <w:sz w:val="28"/>
          <w:szCs w:val="28"/>
        </w:rPr>
        <w:br/>
        <w:t xml:space="preserve">mutate(Month =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(format(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, "%Y-%m-01"))) %&gt;%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group_by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(Month) %&gt;%</w:t>
      </w:r>
      <w:r w:rsidRPr="002C2028">
        <w:rPr>
          <w:rFonts w:ascii="Times New Roman" w:hAnsi="Times New Roman" w:cs="Times New Roman"/>
          <w:sz w:val="28"/>
          <w:szCs w:val="28"/>
        </w:rPr>
        <w:br/>
        <w:t>summarise(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Avg_Math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mean(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), .groups = "drop") %&gt;%</w:t>
      </w:r>
      <w:r w:rsidRPr="002C2028">
        <w:rPr>
          <w:rFonts w:ascii="Times New Roman" w:hAnsi="Times New Roman" w:cs="Times New Roman"/>
          <w:sz w:val="28"/>
          <w:szCs w:val="28"/>
        </w:rPr>
        <w:br/>
        <w:t>arrange(Month)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monthly$Moving_Avg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&lt;- zoo::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rollmean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monthly$Avg_Math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,</w:t>
      </w:r>
      <w:r w:rsidRPr="002C2028">
        <w:rPr>
          <w:rFonts w:ascii="Times New Roman" w:hAnsi="Times New Roman" w:cs="Times New Roman"/>
          <w:sz w:val="28"/>
          <w:szCs w:val="28"/>
        </w:rPr>
        <w:br/>
        <w:t>k = 2, fill = NA, align = "right")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print(monthly)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(monthly,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(Month,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Avg_Math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))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geom_line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steelblue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", linewidth = 1)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(size = 3,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steelblue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")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geom_line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(y =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Moving_Avg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= "red",</w:t>
      </w:r>
      <w:r w:rsidRPr="002C2028">
        <w:rPr>
          <w:rFonts w:ascii="Times New Roman" w:hAnsi="Times New Roman" w:cs="Times New Roman"/>
          <w:sz w:val="28"/>
          <w:szCs w:val="28"/>
        </w:rPr>
        <w:br/>
        <w:t>linewidth = 1, na.rm = TRUE)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"Monthly Average Math Score with Moving Average",</w:t>
      </w:r>
      <w:r w:rsidRPr="002C2028">
        <w:rPr>
          <w:rFonts w:ascii="Times New Roman" w:hAnsi="Times New Roman" w:cs="Times New Roman"/>
          <w:sz w:val="28"/>
          <w:szCs w:val="28"/>
        </w:rPr>
        <w:br/>
        <w:t>x = "Exam Month", y = "Average Math Score") +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>()</w:t>
      </w:r>
    </w:p>
    <w:p w14:paraId="3EE8CD8B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2C2028">
        <w:rPr>
          <w:rFonts w:ascii="Times New Roman" w:hAnsi="Times New Roman" w:cs="Times New Roman"/>
          <w:sz w:val="28"/>
          <w:szCs w:val="28"/>
        </w:rPr>
        <w:t>Monthly averages: January = 71, February = 72.5, March = 77. The two-month moving average for February is 71.75 and for March is 74.75.</w:t>
      </w:r>
    </w:p>
    <w:p w14:paraId="04221475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Average Math scores increase from January through March. The two-month moving average also rises, indicating an upward trend in this sample.</w:t>
      </w:r>
    </w:p>
    <w:p w14:paraId="2A778081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4: Student dashboard in Tableau</w:t>
      </w:r>
    </w:p>
    <w:p w14:paraId="4589B0F3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compare average Math scores by gender and display score trends over time with a date filter.</w:t>
      </w:r>
    </w:p>
    <w:p w14:paraId="4E563D2F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 xml:space="preserve">Import Student_Mini_Data.csv; build gender bar chart and date line chart; add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filter; place worksheets on a dashboard.</w:t>
      </w:r>
    </w:p>
    <w:p w14:paraId="5D7604EC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Procedure (Tableau): </w:t>
      </w:r>
      <w:r w:rsidRPr="002C2028">
        <w:rPr>
          <w:rFonts w:ascii="Times New Roman" w:hAnsi="Times New Roman" w:cs="Times New Roman"/>
          <w:sz w:val="28"/>
          <w:szCs w:val="28"/>
        </w:rPr>
        <w:t>Connect to Student_Mini_Data.csv. For the bar chart, put Gender on Columns and AVG(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) on Rows. For the trend chart, </w:t>
      </w:r>
      <w:r w:rsidRPr="002C2028">
        <w:rPr>
          <w:rFonts w:ascii="Times New Roman" w:hAnsi="Times New Roman" w:cs="Times New Roman"/>
          <w:sz w:val="28"/>
          <w:szCs w:val="28"/>
        </w:rPr>
        <w:lastRenderedPageBreak/>
        <w:t xml:space="preserve">put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(month or exact date) on Columns and AVG(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) on Rows; choose Line. Show an </w:t>
      </w:r>
      <w:proofErr w:type="spellStart"/>
      <w:r w:rsidRPr="002C2028">
        <w:rPr>
          <w:rFonts w:ascii="Times New Roman" w:hAnsi="Times New Roman" w:cs="Times New Roman"/>
          <w:sz w:val="28"/>
          <w:szCs w:val="28"/>
        </w:rPr>
        <w:t>Exam_Date</w:t>
      </w:r>
      <w:proofErr w:type="spellEnd"/>
      <w:r w:rsidRPr="002C2028">
        <w:rPr>
          <w:rFonts w:ascii="Times New Roman" w:hAnsi="Times New Roman" w:cs="Times New Roman"/>
          <w:sz w:val="28"/>
          <w:szCs w:val="28"/>
        </w:rPr>
        <w:t xml:space="preserve"> filter and apply it to relevant worksheets. Combine the worksheets into a dashboard.</w:t>
      </w:r>
    </w:p>
    <w:p w14:paraId="225F98B9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The supplied sample shows average Math scores of 63 for males and 84 for females. Monthly averages rise from 71 in January to 77 in March.</w:t>
      </w:r>
    </w:p>
    <w:p w14:paraId="4D5E9DA6" w14:textId="77777777" w:rsidR="002C2028" w:rsidRPr="002C2028" w:rsidRDefault="002C2028">
      <w:pPr>
        <w:rPr>
          <w:rFonts w:ascii="Times New Roman" w:hAnsi="Times New Roman" w:cs="Times New Roman"/>
          <w:sz w:val="28"/>
          <w:szCs w:val="28"/>
        </w:rPr>
      </w:pPr>
    </w:p>
    <w:sectPr w:rsidR="002C2028" w:rsidRPr="002C2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28"/>
    <w:rsid w:val="0002103C"/>
    <w:rsid w:val="002C2028"/>
    <w:rsid w:val="00652B0F"/>
    <w:rsid w:val="006F4259"/>
    <w:rsid w:val="00710B2E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AA91"/>
  <w15:chartTrackingRefBased/>
  <w15:docId w15:val="{B2A9D299-C9B9-40CF-A741-FC9BBA2D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28"/>
  </w:style>
  <w:style w:type="paragraph" w:styleId="Heading1">
    <w:name w:val="heading 1"/>
    <w:basedOn w:val="Normal"/>
    <w:next w:val="Normal"/>
    <w:link w:val="Heading1Char"/>
    <w:uiPriority w:val="9"/>
    <w:qFormat/>
    <w:rsid w:val="002C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2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C2028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2026-10-21T14:59:00Z</dcterms:created>
  <dcterms:modified xsi:type="dcterms:W3CDTF">2026-10-21T15:04:00Z</dcterms:modified>
</cp:coreProperties>
</file>