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6C80E" w14:textId="77777777" w:rsidR="00451B17" w:rsidRPr="00451B17" w:rsidRDefault="00451B17" w:rsidP="00451B17">
      <w:pPr>
        <w:spacing w:before="100" w:beforeAutospacing="1" w:after="100" w:afterAutospacing="1" w:line="240" w:lineRule="auto"/>
        <w:outlineLvl w:val="0"/>
        <w:rPr>
          <w:rFonts w:eastAsia="Times New Roman"/>
          <w:spacing w:val="0"/>
          <w:kern w:val="36"/>
          <w:sz w:val="48"/>
          <w:szCs w:val="48"/>
          <w:lang w:eastAsia="en-IN"/>
          <w14:ligatures w14:val="none"/>
        </w:rPr>
      </w:pPr>
      <w:r w:rsidRPr="00451B17">
        <w:rPr>
          <w:rFonts w:eastAsia="Times New Roman"/>
          <w:spacing w:val="0"/>
          <w:kern w:val="36"/>
          <w:sz w:val="48"/>
          <w:szCs w:val="48"/>
          <w:lang w:eastAsia="en-IN"/>
          <w14:ligatures w14:val="none"/>
        </w:rPr>
        <w:t>Project Design Phase</w:t>
      </w:r>
    </w:p>
    <w:p w14:paraId="5625941B" w14:textId="77777777" w:rsidR="00451B17" w:rsidRPr="00451B17" w:rsidRDefault="00451B17" w:rsidP="00451B17">
      <w:pPr>
        <w:spacing w:before="100" w:beforeAutospacing="1" w:after="100" w:afterAutospacing="1" w:line="240" w:lineRule="auto"/>
        <w:outlineLvl w:val="1"/>
        <w:rPr>
          <w:rFonts w:eastAsia="Times New Roman"/>
          <w:spacing w:val="0"/>
          <w:kern w:val="0"/>
          <w:sz w:val="36"/>
          <w:szCs w:val="36"/>
          <w:lang w:eastAsia="en-IN"/>
          <w14:ligatures w14:val="none"/>
        </w:rPr>
      </w:pPr>
      <w:r w:rsidRPr="00451B17">
        <w:rPr>
          <w:rFonts w:eastAsia="Times New Roman"/>
          <w:spacing w:val="0"/>
          <w:kern w:val="0"/>
          <w:sz w:val="36"/>
          <w:szCs w:val="36"/>
          <w:lang w:eastAsia="en-IN"/>
          <w14:ligatures w14:val="none"/>
        </w:rPr>
        <w:t>Introduction</w:t>
      </w:r>
    </w:p>
    <w:p w14:paraId="7AAFB389" w14:textId="77777777" w:rsidR="00451B17" w:rsidRPr="00451B17" w:rsidRDefault="00451B17" w:rsidP="00451B17">
      <w:pPr>
        <w:spacing w:before="100" w:beforeAutospacing="1" w:after="100" w:afterAutospacing="1" w:line="240" w:lineRule="auto"/>
        <w:rPr>
          <w:rFonts w:eastAsia="Times New Roman"/>
          <w:b w:val="0"/>
          <w:bCs w:val="0"/>
          <w:spacing w:val="0"/>
          <w:kern w:val="0"/>
          <w:sz w:val="24"/>
          <w:szCs w:val="24"/>
          <w:lang w:eastAsia="en-IN"/>
          <w14:ligatures w14:val="none"/>
        </w:rPr>
      </w:pPr>
      <w:r w:rsidRPr="00451B17">
        <w:rPr>
          <w:rFonts w:eastAsia="Times New Roman"/>
          <w:b w:val="0"/>
          <w:bCs w:val="0"/>
          <w:spacing w:val="0"/>
          <w:kern w:val="0"/>
          <w:sz w:val="24"/>
          <w:szCs w:val="24"/>
          <w:lang w:eastAsia="en-IN"/>
          <w14:ligatures w14:val="none"/>
        </w:rPr>
        <w:t>The Project Design Phase focuses on defining how the system will be structured and how different components of the Automated Ticket Assignment System will interact with each other. In this phase, the system architecture, database structure, user roles, and workflow automation are planned in detail before implementation.</w:t>
      </w:r>
    </w:p>
    <w:p w14:paraId="418785E8" w14:textId="77777777" w:rsidR="00451B17" w:rsidRPr="00451B17" w:rsidRDefault="00451B17" w:rsidP="00451B17">
      <w:pPr>
        <w:spacing w:before="100" w:beforeAutospacing="1" w:after="100" w:afterAutospacing="1" w:line="240" w:lineRule="auto"/>
        <w:rPr>
          <w:rFonts w:eastAsia="Times New Roman"/>
          <w:b w:val="0"/>
          <w:bCs w:val="0"/>
          <w:spacing w:val="0"/>
          <w:kern w:val="0"/>
          <w:sz w:val="24"/>
          <w:szCs w:val="24"/>
          <w:lang w:eastAsia="en-IN"/>
          <w14:ligatures w14:val="none"/>
        </w:rPr>
      </w:pPr>
      <w:r w:rsidRPr="00451B17">
        <w:rPr>
          <w:rFonts w:eastAsia="Times New Roman"/>
          <w:b w:val="0"/>
          <w:bCs w:val="0"/>
          <w:spacing w:val="0"/>
          <w:kern w:val="0"/>
          <w:sz w:val="24"/>
          <w:szCs w:val="24"/>
          <w:lang w:eastAsia="en-IN"/>
          <w14:ligatures w14:val="none"/>
        </w:rPr>
        <w:t>The design phase ensures that the system can effectively automate ticket assignment while maintaining security, efficiency, and scalability. Using the ServiceNow platform, this project is designed to manage support tickets, store issue information, and automatically route tickets to the appropriate support group.</w:t>
      </w:r>
    </w:p>
    <w:p w14:paraId="0728E7EE" w14:textId="77777777" w:rsidR="00451B17" w:rsidRPr="00451B17" w:rsidRDefault="00451B17" w:rsidP="00451B17">
      <w:pPr>
        <w:spacing w:before="100" w:beforeAutospacing="1" w:after="100" w:afterAutospacing="1" w:line="240" w:lineRule="auto"/>
        <w:rPr>
          <w:rFonts w:eastAsia="Times New Roman"/>
          <w:b w:val="0"/>
          <w:bCs w:val="0"/>
          <w:spacing w:val="0"/>
          <w:kern w:val="0"/>
          <w:sz w:val="24"/>
          <w:szCs w:val="24"/>
          <w:lang w:eastAsia="en-IN"/>
          <w14:ligatures w14:val="none"/>
        </w:rPr>
      </w:pPr>
      <w:r w:rsidRPr="00451B17">
        <w:rPr>
          <w:rFonts w:eastAsia="Times New Roman"/>
          <w:b w:val="0"/>
          <w:bCs w:val="0"/>
          <w:spacing w:val="0"/>
          <w:kern w:val="0"/>
          <w:sz w:val="24"/>
          <w:szCs w:val="24"/>
          <w:lang w:eastAsia="en-IN"/>
          <w14:ligatures w14:val="none"/>
        </w:rPr>
        <w:t>By carefully designing the system components, the project ensures smooth interaction between users, groups, roles, database tables, and automated workflows.</w:t>
      </w:r>
    </w:p>
    <w:p w14:paraId="47565659" w14:textId="77777777" w:rsidR="00451B17" w:rsidRPr="00451B17" w:rsidRDefault="00451B17" w:rsidP="00451B17">
      <w:pPr>
        <w:spacing w:after="0" w:line="240" w:lineRule="auto"/>
        <w:rPr>
          <w:rFonts w:eastAsia="Times New Roman"/>
          <w:b w:val="0"/>
          <w:bCs w:val="0"/>
          <w:spacing w:val="0"/>
          <w:kern w:val="0"/>
          <w:sz w:val="24"/>
          <w:szCs w:val="24"/>
          <w:lang w:eastAsia="en-IN"/>
          <w14:ligatures w14:val="none"/>
        </w:rPr>
      </w:pPr>
      <w:r w:rsidRPr="00451B17">
        <w:rPr>
          <w:rFonts w:eastAsia="Times New Roman"/>
          <w:b w:val="0"/>
          <w:bCs w:val="0"/>
          <w:spacing w:val="0"/>
          <w:kern w:val="0"/>
          <w:sz w:val="24"/>
          <w:szCs w:val="24"/>
          <w:lang w:eastAsia="en-IN"/>
          <w14:ligatures w14:val="none"/>
        </w:rPr>
        <w:pict w14:anchorId="3780FEAD">
          <v:rect id="_x0000_i1097" style="width:0;height:1.5pt" o:hralign="center" o:hrstd="t" o:hr="t" fillcolor="#a0a0a0" stroked="f"/>
        </w:pict>
      </w:r>
    </w:p>
    <w:p w14:paraId="563B79B5" w14:textId="77777777" w:rsidR="00451B17" w:rsidRPr="00451B17" w:rsidRDefault="00451B17" w:rsidP="00451B17">
      <w:pPr>
        <w:spacing w:before="100" w:beforeAutospacing="1" w:after="100" w:afterAutospacing="1" w:line="240" w:lineRule="auto"/>
        <w:outlineLvl w:val="1"/>
        <w:rPr>
          <w:rFonts w:eastAsia="Times New Roman"/>
          <w:spacing w:val="0"/>
          <w:kern w:val="0"/>
          <w:sz w:val="36"/>
          <w:szCs w:val="36"/>
          <w:lang w:eastAsia="en-IN"/>
          <w14:ligatures w14:val="none"/>
        </w:rPr>
      </w:pPr>
      <w:r w:rsidRPr="00451B17">
        <w:rPr>
          <w:rFonts w:eastAsia="Times New Roman"/>
          <w:spacing w:val="0"/>
          <w:kern w:val="0"/>
          <w:sz w:val="36"/>
          <w:szCs w:val="36"/>
          <w:lang w:eastAsia="en-IN"/>
          <w14:ligatures w14:val="none"/>
        </w:rPr>
        <w:t>System Architecture</w:t>
      </w:r>
    </w:p>
    <w:p w14:paraId="42B90BBD" w14:textId="77777777" w:rsidR="00451B17" w:rsidRPr="00451B17" w:rsidRDefault="00451B17" w:rsidP="00451B17">
      <w:pPr>
        <w:spacing w:before="100" w:beforeAutospacing="1" w:after="100" w:afterAutospacing="1" w:line="240" w:lineRule="auto"/>
        <w:rPr>
          <w:rFonts w:eastAsia="Times New Roman"/>
          <w:b w:val="0"/>
          <w:bCs w:val="0"/>
          <w:spacing w:val="0"/>
          <w:kern w:val="0"/>
          <w:sz w:val="24"/>
          <w:szCs w:val="24"/>
          <w:lang w:eastAsia="en-IN"/>
          <w14:ligatures w14:val="none"/>
        </w:rPr>
      </w:pPr>
      <w:r w:rsidRPr="00451B17">
        <w:rPr>
          <w:rFonts w:eastAsia="Times New Roman"/>
          <w:b w:val="0"/>
          <w:bCs w:val="0"/>
          <w:spacing w:val="0"/>
          <w:kern w:val="0"/>
          <w:sz w:val="24"/>
          <w:szCs w:val="24"/>
          <w:lang w:eastAsia="en-IN"/>
          <w14:ligatures w14:val="none"/>
        </w:rPr>
        <w:t>The Automated Ticket Assignment System follows a structured architecture where different components work together to manage support operations.</w:t>
      </w:r>
    </w:p>
    <w:p w14:paraId="50043C95" w14:textId="77777777" w:rsidR="00451B17" w:rsidRPr="00451B17" w:rsidRDefault="00451B17" w:rsidP="00451B17">
      <w:pPr>
        <w:spacing w:before="100" w:beforeAutospacing="1" w:after="100" w:afterAutospacing="1" w:line="240" w:lineRule="auto"/>
        <w:rPr>
          <w:rFonts w:eastAsia="Times New Roman"/>
          <w:b w:val="0"/>
          <w:bCs w:val="0"/>
          <w:spacing w:val="0"/>
          <w:kern w:val="0"/>
          <w:sz w:val="24"/>
          <w:szCs w:val="24"/>
          <w:lang w:eastAsia="en-IN"/>
          <w14:ligatures w14:val="none"/>
        </w:rPr>
      </w:pPr>
      <w:r w:rsidRPr="00451B17">
        <w:rPr>
          <w:rFonts w:eastAsia="Times New Roman"/>
          <w:b w:val="0"/>
          <w:bCs w:val="0"/>
          <w:spacing w:val="0"/>
          <w:kern w:val="0"/>
          <w:sz w:val="24"/>
          <w:szCs w:val="24"/>
          <w:lang w:eastAsia="en-IN"/>
          <w14:ligatures w14:val="none"/>
        </w:rPr>
        <w:t>The architecture includes the following elements:</w:t>
      </w:r>
    </w:p>
    <w:p w14:paraId="4D9501AF" w14:textId="77777777" w:rsidR="00451B17" w:rsidRPr="00451B17" w:rsidRDefault="00451B17" w:rsidP="00451B17">
      <w:pPr>
        <w:spacing w:before="100" w:beforeAutospacing="1" w:after="100" w:afterAutospacing="1" w:line="240" w:lineRule="auto"/>
        <w:rPr>
          <w:rFonts w:eastAsia="Times New Roman"/>
          <w:b w:val="0"/>
          <w:bCs w:val="0"/>
          <w:spacing w:val="0"/>
          <w:kern w:val="0"/>
          <w:sz w:val="24"/>
          <w:szCs w:val="24"/>
          <w:lang w:eastAsia="en-IN"/>
          <w14:ligatures w14:val="none"/>
        </w:rPr>
      </w:pPr>
      <w:r w:rsidRPr="00451B17">
        <w:rPr>
          <w:rFonts w:eastAsia="Times New Roman"/>
          <w:b w:val="0"/>
          <w:bCs w:val="0"/>
          <w:spacing w:val="0"/>
          <w:kern w:val="0"/>
          <w:sz w:val="24"/>
          <w:szCs w:val="24"/>
          <w:lang w:eastAsia="en-IN"/>
          <w14:ligatures w14:val="none"/>
        </w:rPr>
        <w:t xml:space="preserve">• </w:t>
      </w:r>
      <w:r w:rsidRPr="00451B17">
        <w:rPr>
          <w:rFonts w:eastAsia="Times New Roman"/>
          <w:spacing w:val="0"/>
          <w:kern w:val="0"/>
          <w:sz w:val="24"/>
          <w:szCs w:val="24"/>
          <w:lang w:eastAsia="en-IN"/>
          <w14:ligatures w14:val="none"/>
        </w:rPr>
        <w:t>User Interface Layer</w:t>
      </w:r>
      <w:r w:rsidRPr="00451B17">
        <w:rPr>
          <w:rFonts w:eastAsia="Times New Roman"/>
          <w:b w:val="0"/>
          <w:bCs w:val="0"/>
          <w:spacing w:val="0"/>
          <w:kern w:val="0"/>
          <w:sz w:val="24"/>
          <w:szCs w:val="24"/>
          <w:lang w:eastAsia="en-IN"/>
          <w14:ligatures w14:val="none"/>
        </w:rPr>
        <w:t xml:space="preserve"> – Allows users to create and view support tickets through forms in the ServiceNow platform.</w:t>
      </w:r>
    </w:p>
    <w:p w14:paraId="686E8371" w14:textId="77777777" w:rsidR="00451B17" w:rsidRPr="00451B17" w:rsidRDefault="00451B17" w:rsidP="00451B17">
      <w:pPr>
        <w:spacing w:before="100" w:beforeAutospacing="1" w:after="100" w:afterAutospacing="1" w:line="240" w:lineRule="auto"/>
        <w:rPr>
          <w:rFonts w:eastAsia="Times New Roman"/>
          <w:b w:val="0"/>
          <w:bCs w:val="0"/>
          <w:spacing w:val="0"/>
          <w:kern w:val="0"/>
          <w:sz w:val="24"/>
          <w:szCs w:val="24"/>
          <w:lang w:eastAsia="en-IN"/>
          <w14:ligatures w14:val="none"/>
        </w:rPr>
      </w:pPr>
      <w:r w:rsidRPr="00451B17">
        <w:rPr>
          <w:rFonts w:eastAsia="Times New Roman"/>
          <w:b w:val="0"/>
          <w:bCs w:val="0"/>
          <w:spacing w:val="0"/>
          <w:kern w:val="0"/>
          <w:sz w:val="24"/>
          <w:szCs w:val="24"/>
          <w:lang w:eastAsia="en-IN"/>
          <w14:ligatures w14:val="none"/>
        </w:rPr>
        <w:t xml:space="preserve">• </w:t>
      </w:r>
      <w:r w:rsidRPr="00451B17">
        <w:rPr>
          <w:rFonts w:eastAsia="Times New Roman"/>
          <w:spacing w:val="0"/>
          <w:kern w:val="0"/>
          <w:sz w:val="24"/>
          <w:szCs w:val="24"/>
          <w:lang w:eastAsia="en-IN"/>
          <w14:ligatures w14:val="none"/>
        </w:rPr>
        <w:t>Application Layer</w:t>
      </w:r>
      <w:r w:rsidRPr="00451B17">
        <w:rPr>
          <w:rFonts w:eastAsia="Times New Roman"/>
          <w:b w:val="0"/>
          <w:bCs w:val="0"/>
          <w:spacing w:val="0"/>
          <w:kern w:val="0"/>
          <w:sz w:val="24"/>
          <w:szCs w:val="24"/>
          <w:lang w:eastAsia="en-IN"/>
          <w14:ligatures w14:val="none"/>
        </w:rPr>
        <w:t xml:space="preserve"> – Handles the business logic of the system, including ticket processing and automated assignment rules.</w:t>
      </w:r>
    </w:p>
    <w:p w14:paraId="72B58354" w14:textId="77777777" w:rsidR="00451B17" w:rsidRPr="00451B17" w:rsidRDefault="00451B17" w:rsidP="00451B17">
      <w:pPr>
        <w:spacing w:before="100" w:beforeAutospacing="1" w:after="100" w:afterAutospacing="1" w:line="240" w:lineRule="auto"/>
        <w:rPr>
          <w:rFonts w:eastAsia="Times New Roman"/>
          <w:b w:val="0"/>
          <w:bCs w:val="0"/>
          <w:spacing w:val="0"/>
          <w:kern w:val="0"/>
          <w:sz w:val="24"/>
          <w:szCs w:val="24"/>
          <w:lang w:eastAsia="en-IN"/>
          <w14:ligatures w14:val="none"/>
        </w:rPr>
      </w:pPr>
      <w:r w:rsidRPr="00451B17">
        <w:rPr>
          <w:rFonts w:eastAsia="Times New Roman"/>
          <w:b w:val="0"/>
          <w:bCs w:val="0"/>
          <w:spacing w:val="0"/>
          <w:kern w:val="0"/>
          <w:sz w:val="24"/>
          <w:szCs w:val="24"/>
          <w:lang w:eastAsia="en-IN"/>
          <w14:ligatures w14:val="none"/>
        </w:rPr>
        <w:t xml:space="preserve">• </w:t>
      </w:r>
      <w:r w:rsidRPr="00451B17">
        <w:rPr>
          <w:rFonts w:eastAsia="Times New Roman"/>
          <w:spacing w:val="0"/>
          <w:kern w:val="0"/>
          <w:sz w:val="24"/>
          <w:szCs w:val="24"/>
          <w:lang w:eastAsia="en-IN"/>
          <w14:ligatures w14:val="none"/>
        </w:rPr>
        <w:t>Database Layer</w:t>
      </w:r>
      <w:r w:rsidRPr="00451B17">
        <w:rPr>
          <w:rFonts w:eastAsia="Times New Roman"/>
          <w:b w:val="0"/>
          <w:bCs w:val="0"/>
          <w:spacing w:val="0"/>
          <w:kern w:val="0"/>
          <w:sz w:val="24"/>
          <w:szCs w:val="24"/>
          <w:lang w:eastAsia="en-IN"/>
          <w14:ligatures w14:val="none"/>
        </w:rPr>
        <w:t xml:space="preserve"> – Stores all ticket-related data such as issue details, assigned groups, and ticket status.</w:t>
      </w:r>
    </w:p>
    <w:p w14:paraId="387C2254" w14:textId="77777777" w:rsidR="00451B17" w:rsidRPr="00451B17" w:rsidRDefault="00451B17" w:rsidP="00451B17">
      <w:pPr>
        <w:spacing w:before="100" w:beforeAutospacing="1" w:after="100" w:afterAutospacing="1" w:line="240" w:lineRule="auto"/>
        <w:rPr>
          <w:rFonts w:eastAsia="Times New Roman"/>
          <w:b w:val="0"/>
          <w:bCs w:val="0"/>
          <w:spacing w:val="0"/>
          <w:kern w:val="0"/>
          <w:sz w:val="24"/>
          <w:szCs w:val="24"/>
          <w:lang w:eastAsia="en-IN"/>
          <w14:ligatures w14:val="none"/>
        </w:rPr>
      </w:pPr>
      <w:r w:rsidRPr="00451B17">
        <w:rPr>
          <w:rFonts w:eastAsia="Times New Roman"/>
          <w:b w:val="0"/>
          <w:bCs w:val="0"/>
          <w:spacing w:val="0"/>
          <w:kern w:val="0"/>
          <w:sz w:val="24"/>
          <w:szCs w:val="24"/>
          <w:lang w:eastAsia="en-IN"/>
          <w14:ligatures w14:val="none"/>
        </w:rPr>
        <w:t xml:space="preserve">• </w:t>
      </w:r>
      <w:r w:rsidRPr="00451B17">
        <w:rPr>
          <w:rFonts w:eastAsia="Times New Roman"/>
          <w:spacing w:val="0"/>
          <w:kern w:val="0"/>
          <w:sz w:val="24"/>
          <w:szCs w:val="24"/>
          <w:lang w:eastAsia="en-IN"/>
          <w14:ligatures w14:val="none"/>
        </w:rPr>
        <w:t>Automation Layer</w:t>
      </w:r>
      <w:r w:rsidRPr="00451B17">
        <w:rPr>
          <w:rFonts w:eastAsia="Times New Roman"/>
          <w:b w:val="0"/>
          <w:bCs w:val="0"/>
          <w:spacing w:val="0"/>
          <w:kern w:val="0"/>
          <w:sz w:val="24"/>
          <w:szCs w:val="24"/>
          <w:lang w:eastAsia="en-IN"/>
          <w14:ligatures w14:val="none"/>
        </w:rPr>
        <w:t xml:space="preserve"> – Uses Flow Designer to automatically assign tickets to the appropriate support group based on issue type.</w:t>
      </w:r>
    </w:p>
    <w:p w14:paraId="0D3DD140" w14:textId="77777777" w:rsidR="00451B17" w:rsidRPr="00451B17" w:rsidRDefault="00451B17" w:rsidP="00451B17">
      <w:pPr>
        <w:spacing w:before="100" w:beforeAutospacing="1" w:after="100" w:afterAutospacing="1" w:line="240" w:lineRule="auto"/>
        <w:rPr>
          <w:rFonts w:eastAsia="Times New Roman"/>
          <w:b w:val="0"/>
          <w:bCs w:val="0"/>
          <w:spacing w:val="0"/>
          <w:kern w:val="0"/>
          <w:sz w:val="24"/>
          <w:szCs w:val="24"/>
          <w:lang w:eastAsia="en-IN"/>
          <w14:ligatures w14:val="none"/>
        </w:rPr>
      </w:pPr>
      <w:r w:rsidRPr="00451B17">
        <w:rPr>
          <w:rFonts w:eastAsia="Times New Roman"/>
          <w:b w:val="0"/>
          <w:bCs w:val="0"/>
          <w:spacing w:val="0"/>
          <w:kern w:val="0"/>
          <w:sz w:val="24"/>
          <w:szCs w:val="24"/>
          <w:lang w:eastAsia="en-IN"/>
          <w14:ligatures w14:val="none"/>
        </w:rPr>
        <w:t>This architecture ensures that tickets move efficiently from creation to resolution without manual intervention.</w:t>
      </w:r>
    </w:p>
    <w:p w14:paraId="17914AD6" w14:textId="77777777" w:rsidR="00451B17" w:rsidRPr="00451B17" w:rsidRDefault="00451B17" w:rsidP="00451B17">
      <w:pPr>
        <w:spacing w:after="0" w:line="240" w:lineRule="auto"/>
        <w:rPr>
          <w:rFonts w:eastAsia="Times New Roman"/>
          <w:b w:val="0"/>
          <w:bCs w:val="0"/>
          <w:spacing w:val="0"/>
          <w:kern w:val="0"/>
          <w:sz w:val="24"/>
          <w:szCs w:val="24"/>
          <w:lang w:eastAsia="en-IN"/>
          <w14:ligatures w14:val="none"/>
        </w:rPr>
      </w:pPr>
      <w:r w:rsidRPr="00451B17">
        <w:rPr>
          <w:rFonts w:eastAsia="Times New Roman"/>
          <w:b w:val="0"/>
          <w:bCs w:val="0"/>
          <w:spacing w:val="0"/>
          <w:kern w:val="0"/>
          <w:sz w:val="24"/>
          <w:szCs w:val="24"/>
          <w:lang w:eastAsia="en-IN"/>
          <w14:ligatures w14:val="none"/>
        </w:rPr>
        <w:pict w14:anchorId="6AB713CD">
          <v:rect id="_x0000_i1098" style="width:0;height:1.5pt" o:hralign="center" o:hrstd="t" o:hr="t" fillcolor="#a0a0a0" stroked="f"/>
        </w:pict>
      </w:r>
    </w:p>
    <w:p w14:paraId="3BF0AB44" w14:textId="77777777" w:rsidR="00451B17" w:rsidRPr="00451B17" w:rsidRDefault="00451B17" w:rsidP="00451B17">
      <w:pPr>
        <w:spacing w:before="100" w:beforeAutospacing="1" w:after="100" w:afterAutospacing="1" w:line="240" w:lineRule="auto"/>
        <w:outlineLvl w:val="1"/>
        <w:rPr>
          <w:rFonts w:eastAsia="Times New Roman"/>
          <w:spacing w:val="0"/>
          <w:kern w:val="0"/>
          <w:sz w:val="36"/>
          <w:szCs w:val="36"/>
          <w:lang w:eastAsia="en-IN"/>
          <w14:ligatures w14:val="none"/>
        </w:rPr>
      </w:pPr>
      <w:r w:rsidRPr="00451B17">
        <w:rPr>
          <w:rFonts w:eastAsia="Times New Roman"/>
          <w:spacing w:val="0"/>
          <w:kern w:val="0"/>
          <w:sz w:val="36"/>
          <w:szCs w:val="36"/>
          <w:lang w:eastAsia="en-IN"/>
          <w14:ligatures w14:val="none"/>
        </w:rPr>
        <w:t>Database Design</w:t>
      </w:r>
    </w:p>
    <w:p w14:paraId="1AE71A09" w14:textId="77777777" w:rsidR="00451B17" w:rsidRPr="00451B17" w:rsidRDefault="00451B17" w:rsidP="00451B17">
      <w:pPr>
        <w:spacing w:before="100" w:beforeAutospacing="1" w:after="100" w:afterAutospacing="1" w:line="240" w:lineRule="auto"/>
        <w:rPr>
          <w:rFonts w:eastAsia="Times New Roman"/>
          <w:b w:val="0"/>
          <w:bCs w:val="0"/>
          <w:spacing w:val="0"/>
          <w:kern w:val="0"/>
          <w:sz w:val="24"/>
          <w:szCs w:val="24"/>
          <w:lang w:eastAsia="en-IN"/>
          <w14:ligatures w14:val="none"/>
        </w:rPr>
      </w:pPr>
      <w:r w:rsidRPr="00451B17">
        <w:rPr>
          <w:rFonts w:eastAsia="Times New Roman"/>
          <w:b w:val="0"/>
          <w:bCs w:val="0"/>
          <w:spacing w:val="0"/>
          <w:kern w:val="0"/>
          <w:sz w:val="24"/>
          <w:szCs w:val="24"/>
          <w:lang w:eastAsia="en-IN"/>
          <w14:ligatures w14:val="none"/>
        </w:rPr>
        <w:t>The database design defines how information related to support tickets will be stored and managed within the system.</w:t>
      </w:r>
    </w:p>
    <w:p w14:paraId="2EDE85F1" w14:textId="77777777" w:rsidR="00451B17" w:rsidRPr="00451B17" w:rsidRDefault="00451B17" w:rsidP="00451B17">
      <w:pPr>
        <w:spacing w:before="100" w:beforeAutospacing="1" w:after="100" w:afterAutospacing="1" w:line="240" w:lineRule="auto"/>
        <w:rPr>
          <w:rFonts w:eastAsia="Times New Roman"/>
          <w:b w:val="0"/>
          <w:bCs w:val="0"/>
          <w:spacing w:val="0"/>
          <w:kern w:val="0"/>
          <w:sz w:val="24"/>
          <w:szCs w:val="24"/>
          <w:lang w:eastAsia="en-IN"/>
          <w14:ligatures w14:val="none"/>
        </w:rPr>
      </w:pPr>
      <w:r w:rsidRPr="00451B17">
        <w:rPr>
          <w:rFonts w:eastAsia="Times New Roman"/>
          <w:b w:val="0"/>
          <w:bCs w:val="0"/>
          <w:spacing w:val="0"/>
          <w:kern w:val="0"/>
          <w:sz w:val="24"/>
          <w:szCs w:val="24"/>
          <w:lang w:eastAsia="en-IN"/>
          <w14:ligatures w14:val="none"/>
        </w:rPr>
        <w:lastRenderedPageBreak/>
        <w:t xml:space="preserve">A custom table called </w:t>
      </w:r>
      <w:r w:rsidRPr="00451B17">
        <w:rPr>
          <w:rFonts w:eastAsia="Times New Roman"/>
          <w:spacing w:val="0"/>
          <w:kern w:val="0"/>
          <w:sz w:val="24"/>
          <w:szCs w:val="24"/>
          <w:lang w:eastAsia="en-IN"/>
          <w14:ligatures w14:val="none"/>
        </w:rPr>
        <w:t>Operations Related</w:t>
      </w:r>
      <w:r w:rsidRPr="00451B17">
        <w:rPr>
          <w:rFonts w:eastAsia="Times New Roman"/>
          <w:b w:val="0"/>
          <w:bCs w:val="0"/>
          <w:spacing w:val="0"/>
          <w:kern w:val="0"/>
          <w:sz w:val="24"/>
          <w:szCs w:val="24"/>
          <w:lang w:eastAsia="en-IN"/>
          <w14:ligatures w14:val="none"/>
        </w:rPr>
        <w:t xml:space="preserve"> is created to store ticket information. This table acts as the central data repository for all support requests.</w:t>
      </w:r>
    </w:p>
    <w:p w14:paraId="29C52AA5" w14:textId="77777777" w:rsidR="00451B17" w:rsidRPr="00451B17" w:rsidRDefault="00451B17" w:rsidP="00451B17">
      <w:pPr>
        <w:spacing w:before="100" w:beforeAutospacing="1" w:after="100" w:afterAutospacing="1" w:line="240" w:lineRule="auto"/>
        <w:rPr>
          <w:rFonts w:eastAsia="Times New Roman"/>
          <w:b w:val="0"/>
          <w:bCs w:val="0"/>
          <w:spacing w:val="0"/>
          <w:kern w:val="0"/>
          <w:sz w:val="24"/>
          <w:szCs w:val="24"/>
          <w:lang w:eastAsia="en-IN"/>
          <w14:ligatures w14:val="none"/>
        </w:rPr>
      </w:pPr>
      <w:r w:rsidRPr="00451B17">
        <w:rPr>
          <w:rFonts w:eastAsia="Times New Roman"/>
          <w:b w:val="0"/>
          <w:bCs w:val="0"/>
          <w:spacing w:val="0"/>
          <w:kern w:val="0"/>
          <w:sz w:val="24"/>
          <w:szCs w:val="24"/>
          <w:lang w:eastAsia="en-IN"/>
          <w14:ligatures w14:val="none"/>
        </w:rPr>
        <w:t>The main fields in the table include:</w:t>
      </w:r>
    </w:p>
    <w:p w14:paraId="0C01C959" w14:textId="77777777" w:rsidR="00451B17" w:rsidRPr="00451B17" w:rsidRDefault="00451B17" w:rsidP="00451B17">
      <w:pPr>
        <w:spacing w:before="100" w:beforeAutospacing="1" w:after="100" w:afterAutospacing="1" w:line="240" w:lineRule="auto"/>
        <w:rPr>
          <w:rFonts w:eastAsia="Times New Roman"/>
          <w:b w:val="0"/>
          <w:bCs w:val="0"/>
          <w:spacing w:val="0"/>
          <w:kern w:val="0"/>
          <w:sz w:val="24"/>
          <w:szCs w:val="24"/>
          <w:lang w:eastAsia="en-IN"/>
          <w14:ligatures w14:val="none"/>
        </w:rPr>
      </w:pPr>
      <w:r w:rsidRPr="00451B17">
        <w:rPr>
          <w:rFonts w:eastAsia="Times New Roman"/>
          <w:b w:val="0"/>
          <w:bCs w:val="0"/>
          <w:spacing w:val="0"/>
          <w:kern w:val="0"/>
          <w:sz w:val="24"/>
          <w:szCs w:val="24"/>
          <w:lang w:eastAsia="en-IN"/>
          <w14:ligatures w14:val="none"/>
        </w:rPr>
        <w:t>• Issue</w:t>
      </w:r>
      <w:r w:rsidRPr="00451B17">
        <w:rPr>
          <w:rFonts w:eastAsia="Times New Roman"/>
          <w:b w:val="0"/>
          <w:bCs w:val="0"/>
          <w:spacing w:val="0"/>
          <w:kern w:val="0"/>
          <w:sz w:val="24"/>
          <w:szCs w:val="24"/>
          <w:lang w:eastAsia="en-IN"/>
          <w14:ligatures w14:val="none"/>
        </w:rPr>
        <w:br/>
        <w:t>• Description</w:t>
      </w:r>
      <w:r w:rsidRPr="00451B17">
        <w:rPr>
          <w:rFonts w:eastAsia="Times New Roman"/>
          <w:b w:val="0"/>
          <w:bCs w:val="0"/>
          <w:spacing w:val="0"/>
          <w:kern w:val="0"/>
          <w:sz w:val="24"/>
          <w:szCs w:val="24"/>
          <w:lang w:eastAsia="en-IN"/>
          <w14:ligatures w14:val="none"/>
        </w:rPr>
        <w:br/>
        <w:t>• Assigned To</w:t>
      </w:r>
      <w:r w:rsidRPr="00451B17">
        <w:rPr>
          <w:rFonts w:eastAsia="Times New Roman"/>
          <w:b w:val="0"/>
          <w:bCs w:val="0"/>
          <w:spacing w:val="0"/>
          <w:kern w:val="0"/>
          <w:sz w:val="24"/>
          <w:szCs w:val="24"/>
          <w:lang w:eastAsia="en-IN"/>
          <w14:ligatures w14:val="none"/>
        </w:rPr>
        <w:br/>
        <w:t>• Status</w:t>
      </w:r>
      <w:r w:rsidRPr="00451B17">
        <w:rPr>
          <w:rFonts w:eastAsia="Times New Roman"/>
          <w:b w:val="0"/>
          <w:bCs w:val="0"/>
          <w:spacing w:val="0"/>
          <w:kern w:val="0"/>
          <w:sz w:val="24"/>
          <w:szCs w:val="24"/>
          <w:lang w:eastAsia="en-IN"/>
          <w14:ligatures w14:val="none"/>
        </w:rPr>
        <w:br/>
        <w:t>• Ticket Raised Date</w:t>
      </w:r>
      <w:r w:rsidRPr="00451B17">
        <w:rPr>
          <w:rFonts w:eastAsia="Times New Roman"/>
          <w:b w:val="0"/>
          <w:bCs w:val="0"/>
          <w:spacing w:val="0"/>
          <w:kern w:val="0"/>
          <w:sz w:val="24"/>
          <w:szCs w:val="24"/>
          <w:lang w:eastAsia="en-IN"/>
          <w14:ligatures w14:val="none"/>
        </w:rPr>
        <w:br/>
        <w:t>• Priority</w:t>
      </w:r>
    </w:p>
    <w:p w14:paraId="3B9600CC" w14:textId="77777777" w:rsidR="00451B17" w:rsidRPr="00451B17" w:rsidRDefault="00451B17" w:rsidP="00451B17">
      <w:pPr>
        <w:spacing w:before="100" w:beforeAutospacing="1" w:after="100" w:afterAutospacing="1" w:line="240" w:lineRule="auto"/>
        <w:rPr>
          <w:rFonts w:eastAsia="Times New Roman"/>
          <w:b w:val="0"/>
          <w:bCs w:val="0"/>
          <w:spacing w:val="0"/>
          <w:kern w:val="0"/>
          <w:sz w:val="24"/>
          <w:szCs w:val="24"/>
          <w:lang w:eastAsia="en-IN"/>
          <w14:ligatures w14:val="none"/>
        </w:rPr>
      </w:pPr>
      <w:r w:rsidRPr="00451B17">
        <w:rPr>
          <w:rFonts w:eastAsia="Times New Roman"/>
          <w:b w:val="0"/>
          <w:bCs w:val="0"/>
          <w:spacing w:val="0"/>
          <w:kern w:val="0"/>
          <w:sz w:val="24"/>
          <w:szCs w:val="24"/>
          <w:lang w:eastAsia="en-IN"/>
          <w14:ligatures w14:val="none"/>
        </w:rPr>
        <w:t xml:space="preserve">The </w:t>
      </w:r>
      <w:r w:rsidRPr="00451B17">
        <w:rPr>
          <w:rFonts w:eastAsia="Times New Roman"/>
          <w:spacing w:val="0"/>
          <w:kern w:val="0"/>
          <w:sz w:val="24"/>
          <w:szCs w:val="24"/>
          <w:lang w:eastAsia="en-IN"/>
          <w14:ligatures w14:val="none"/>
        </w:rPr>
        <w:t>Issue field</w:t>
      </w:r>
      <w:r w:rsidRPr="00451B17">
        <w:rPr>
          <w:rFonts w:eastAsia="Times New Roman"/>
          <w:b w:val="0"/>
          <w:bCs w:val="0"/>
          <w:spacing w:val="0"/>
          <w:kern w:val="0"/>
          <w:sz w:val="24"/>
          <w:szCs w:val="24"/>
          <w:lang w:eastAsia="en-IN"/>
          <w14:ligatures w14:val="none"/>
        </w:rPr>
        <w:t xml:space="preserve"> contains predefined choices such as:</w:t>
      </w:r>
    </w:p>
    <w:p w14:paraId="04A9650F" w14:textId="77777777" w:rsidR="00451B17" w:rsidRPr="00451B17" w:rsidRDefault="00451B17" w:rsidP="00451B17">
      <w:pPr>
        <w:spacing w:before="100" w:beforeAutospacing="1" w:after="100" w:afterAutospacing="1" w:line="240" w:lineRule="auto"/>
        <w:rPr>
          <w:rFonts w:eastAsia="Times New Roman"/>
          <w:b w:val="0"/>
          <w:bCs w:val="0"/>
          <w:spacing w:val="0"/>
          <w:kern w:val="0"/>
          <w:sz w:val="24"/>
          <w:szCs w:val="24"/>
          <w:lang w:eastAsia="en-IN"/>
          <w14:ligatures w14:val="none"/>
        </w:rPr>
      </w:pPr>
      <w:r w:rsidRPr="00451B17">
        <w:rPr>
          <w:rFonts w:eastAsia="Times New Roman"/>
          <w:b w:val="0"/>
          <w:bCs w:val="0"/>
          <w:spacing w:val="0"/>
          <w:kern w:val="0"/>
          <w:sz w:val="24"/>
          <w:szCs w:val="24"/>
          <w:lang w:eastAsia="en-IN"/>
          <w14:ligatures w14:val="none"/>
        </w:rPr>
        <w:t>• Unable to login to platform</w:t>
      </w:r>
      <w:r w:rsidRPr="00451B17">
        <w:rPr>
          <w:rFonts w:eastAsia="Times New Roman"/>
          <w:b w:val="0"/>
          <w:bCs w:val="0"/>
          <w:spacing w:val="0"/>
          <w:kern w:val="0"/>
          <w:sz w:val="24"/>
          <w:szCs w:val="24"/>
          <w:lang w:eastAsia="en-IN"/>
          <w14:ligatures w14:val="none"/>
        </w:rPr>
        <w:br/>
        <w:t>• 404 error</w:t>
      </w:r>
      <w:r w:rsidRPr="00451B17">
        <w:rPr>
          <w:rFonts w:eastAsia="Times New Roman"/>
          <w:b w:val="0"/>
          <w:bCs w:val="0"/>
          <w:spacing w:val="0"/>
          <w:kern w:val="0"/>
          <w:sz w:val="24"/>
          <w:szCs w:val="24"/>
          <w:lang w:eastAsia="en-IN"/>
          <w14:ligatures w14:val="none"/>
        </w:rPr>
        <w:br/>
        <w:t>• Regarding certificates</w:t>
      </w:r>
      <w:r w:rsidRPr="00451B17">
        <w:rPr>
          <w:rFonts w:eastAsia="Times New Roman"/>
          <w:b w:val="0"/>
          <w:bCs w:val="0"/>
          <w:spacing w:val="0"/>
          <w:kern w:val="0"/>
          <w:sz w:val="24"/>
          <w:szCs w:val="24"/>
          <w:lang w:eastAsia="en-IN"/>
          <w14:ligatures w14:val="none"/>
        </w:rPr>
        <w:br/>
        <w:t>• Regarding user expired</w:t>
      </w:r>
    </w:p>
    <w:p w14:paraId="7196A6D8" w14:textId="77777777" w:rsidR="00451B17" w:rsidRPr="00451B17" w:rsidRDefault="00451B17" w:rsidP="00451B17">
      <w:pPr>
        <w:spacing w:before="100" w:beforeAutospacing="1" w:after="100" w:afterAutospacing="1" w:line="240" w:lineRule="auto"/>
        <w:rPr>
          <w:rFonts w:eastAsia="Times New Roman"/>
          <w:b w:val="0"/>
          <w:bCs w:val="0"/>
          <w:spacing w:val="0"/>
          <w:kern w:val="0"/>
          <w:sz w:val="24"/>
          <w:szCs w:val="24"/>
          <w:lang w:eastAsia="en-IN"/>
          <w14:ligatures w14:val="none"/>
        </w:rPr>
      </w:pPr>
      <w:r w:rsidRPr="00451B17">
        <w:rPr>
          <w:rFonts w:eastAsia="Times New Roman"/>
          <w:b w:val="0"/>
          <w:bCs w:val="0"/>
          <w:spacing w:val="0"/>
          <w:kern w:val="0"/>
          <w:sz w:val="24"/>
          <w:szCs w:val="24"/>
          <w:lang w:eastAsia="en-IN"/>
          <w14:ligatures w14:val="none"/>
        </w:rPr>
        <w:t>These predefined options help standardize the ticket creation process and enable automated routing of tickets to the correct support groups.</w:t>
      </w:r>
    </w:p>
    <w:p w14:paraId="3B8BA7BA" w14:textId="77777777" w:rsidR="00451B17" w:rsidRPr="00451B17" w:rsidRDefault="00451B17" w:rsidP="00451B17">
      <w:pPr>
        <w:spacing w:after="0" w:line="240" w:lineRule="auto"/>
        <w:rPr>
          <w:rFonts w:eastAsia="Times New Roman"/>
          <w:b w:val="0"/>
          <w:bCs w:val="0"/>
          <w:spacing w:val="0"/>
          <w:kern w:val="0"/>
          <w:sz w:val="24"/>
          <w:szCs w:val="24"/>
          <w:lang w:eastAsia="en-IN"/>
          <w14:ligatures w14:val="none"/>
        </w:rPr>
      </w:pPr>
      <w:r w:rsidRPr="00451B17">
        <w:rPr>
          <w:rFonts w:eastAsia="Times New Roman"/>
          <w:b w:val="0"/>
          <w:bCs w:val="0"/>
          <w:spacing w:val="0"/>
          <w:kern w:val="0"/>
          <w:sz w:val="24"/>
          <w:szCs w:val="24"/>
          <w:lang w:eastAsia="en-IN"/>
          <w14:ligatures w14:val="none"/>
        </w:rPr>
        <w:pict w14:anchorId="0C7FA154">
          <v:rect id="_x0000_i1099" style="width:0;height:1.5pt" o:hralign="center" o:hrstd="t" o:hr="t" fillcolor="#a0a0a0" stroked="f"/>
        </w:pict>
      </w:r>
    </w:p>
    <w:p w14:paraId="77AE5CC3" w14:textId="77777777" w:rsidR="00451B17" w:rsidRPr="00451B17" w:rsidRDefault="00451B17" w:rsidP="00451B17">
      <w:pPr>
        <w:spacing w:before="100" w:beforeAutospacing="1" w:after="100" w:afterAutospacing="1" w:line="240" w:lineRule="auto"/>
        <w:outlineLvl w:val="1"/>
        <w:rPr>
          <w:rFonts w:eastAsia="Times New Roman"/>
          <w:spacing w:val="0"/>
          <w:kern w:val="0"/>
          <w:sz w:val="36"/>
          <w:szCs w:val="36"/>
          <w:lang w:eastAsia="en-IN"/>
          <w14:ligatures w14:val="none"/>
        </w:rPr>
      </w:pPr>
      <w:r w:rsidRPr="00451B17">
        <w:rPr>
          <w:rFonts w:eastAsia="Times New Roman"/>
          <w:spacing w:val="0"/>
          <w:kern w:val="0"/>
          <w:sz w:val="36"/>
          <w:szCs w:val="36"/>
          <w:lang w:eastAsia="en-IN"/>
          <w14:ligatures w14:val="none"/>
        </w:rPr>
        <w:t>Role-Based Access Design</w:t>
      </w:r>
    </w:p>
    <w:p w14:paraId="7729AF01" w14:textId="77777777" w:rsidR="00451B17" w:rsidRPr="00451B17" w:rsidRDefault="00451B17" w:rsidP="00451B17">
      <w:pPr>
        <w:spacing w:before="100" w:beforeAutospacing="1" w:after="100" w:afterAutospacing="1" w:line="240" w:lineRule="auto"/>
        <w:rPr>
          <w:rFonts w:eastAsia="Times New Roman"/>
          <w:b w:val="0"/>
          <w:bCs w:val="0"/>
          <w:spacing w:val="0"/>
          <w:kern w:val="0"/>
          <w:sz w:val="24"/>
          <w:szCs w:val="24"/>
          <w:lang w:eastAsia="en-IN"/>
          <w14:ligatures w14:val="none"/>
        </w:rPr>
      </w:pPr>
      <w:r w:rsidRPr="00451B17">
        <w:rPr>
          <w:rFonts w:eastAsia="Times New Roman"/>
          <w:b w:val="0"/>
          <w:bCs w:val="0"/>
          <w:spacing w:val="0"/>
          <w:kern w:val="0"/>
          <w:sz w:val="24"/>
          <w:szCs w:val="24"/>
          <w:lang w:eastAsia="en-IN"/>
          <w14:ligatures w14:val="none"/>
        </w:rPr>
        <w:t>Role-based access control is implemented to ensure that only authorized users can access and manage ticket data.</w:t>
      </w:r>
    </w:p>
    <w:p w14:paraId="152BB778" w14:textId="77777777" w:rsidR="00451B17" w:rsidRPr="00451B17" w:rsidRDefault="00451B17" w:rsidP="00451B17">
      <w:pPr>
        <w:spacing w:before="100" w:beforeAutospacing="1" w:after="100" w:afterAutospacing="1" w:line="240" w:lineRule="auto"/>
        <w:rPr>
          <w:rFonts w:eastAsia="Times New Roman"/>
          <w:b w:val="0"/>
          <w:bCs w:val="0"/>
          <w:spacing w:val="0"/>
          <w:kern w:val="0"/>
          <w:sz w:val="24"/>
          <w:szCs w:val="24"/>
          <w:lang w:eastAsia="en-IN"/>
          <w14:ligatures w14:val="none"/>
        </w:rPr>
      </w:pPr>
      <w:r w:rsidRPr="00451B17">
        <w:rPr>
          <w:rFonts w:eastAsia="Times New Roman"/>
          <w:b w:val="0"/>
          <w:bCs w:val="0"/>
          <w:spacing w:val="0"/>
          <w:kern w:val="0"/>
          <w:sz w:val="24"/>
          <w:szCs w:val="24"/>
          <w:lang w:eastAsia="en-IN"/>
          <w14:ligatures w14:val="none"/>
        </w:rPr>
        <w:t>The main roles used in the system include:</w:t>
      </w:r>
    </w:p>
    <w:p w14:paraId="492A450B" w14:textId="77777777" w:rsidR="00451B17" w:rsidRPr="00451B17" w:rsidRDefault="00451B17" w:rsidP="00451B17">
      <w:pPr>
        <w:spacing w:before="100" w:beforeAutospacing="1" w:after="100" w:afterAutospacing="1" w:line="240" w:lineRule="auto"/>
        <w:rPr>
          <w:rFonts w:eastAsia="Times New Roman"/>
          <w:b w:val="0"/>
          <w:bCs w:val="0"/>
          <w:spacing w:val="0"/>
          <w:kern w:val="0"/>
          <w:sz w:val="24"/>
          <w:szCs w:val="24"/>
          <w:lang w:eastAsia="en-IN"/>
          <w14:ligatures w14:val="none"/>
        </w:rPr>
      </w:pPr>
      <w:r w:rsidRPr="00451B17">
        <w:rPr>
          <w:rFonts w:eastAsia="Times New Roman"/>
          <w:spacing w:val="0"/>
          <w:kern w:val="0"/>
          <w:sz w:val="24"/>
          <w:szCs w:val="24"/>
          <w:lang w:eastAsia="en-IN"/>
          <w14:ligatures w14:val="none"/>
        </w:rPr>
        <w:t>Platform Role</w:t>
      </w:r>
      <w:r w:rsidRPr="00451B17">
        <w:rPr>
          <w:rFonts w:eastAsia="Times New Roman"/>
          <w:b w:val="0"/>
          <w:bCs w:val="0"/>
          <w:spacing w:val="0"/>
          <w:kern w:val="0"/>
          <w:sz w:val="24"/>
          <w:szCs w:val="24"/>
          <w:lang w:eastAsia="en-IN"/>
          <w14:ligatures w14:val="none"/>
        </w:rPr>
        <w:br/>
        <w:t>Responsible for handling issues related to platform errors such as login failures or system errors.</w:t>
      </w:r>
    </w:p>
    <w:p w14:paraId="75A797A7" w14:textId="77777777" w:rsidR="00451B17" w:rsidRPr="00451B17" w:rsidRDefault="00451B17" w:rsidP="00451B17">
      <w:pPr>
        <w:spacing w:before="100" w:beforeAutospacing="1" w:after="100" w:afterAutospacing="1" w:line="240" w:lineRule="auto"/>
        <w:rPr>
          <w:rFonts w:eastAsia="Times New Roman"/>
          <w:b w:val="0"/>
          <w:bCs w:val="0"/>
          <w:spacing w:val="0"/>
          <w:kern w:val="0"/>
          <w:sz w:val="24"/>
          <w:szCs w:val="24"/>
          <w:lang w:eastAsia="en-IN"/>
          <w14:ligatures w14:val="none"/>
        </w:rPr>
      </w:pPr>
      <w:r w:rsidRPr="00451B17">
        <w:rPr>
          <w:rFonts w:eastAsia="Times New Roman"/>
          <w:spacing w:val="0"/>
          <w:kern w:val="0"/>
          <w:sz w:val="24"/>
          <w:szCs w:val="24"/>
          <w:lang w:eastAsia="en-IN"/>
          <w14:ligatures w14:val="none"/>
        </w:rPr>
        <w:t>Certificate Role</w:t>
      </w:r>
      <w:r w:rsidRPr="00451B17">
        <w:rPr>
          <w:rFonts w:eastAsia="Times New Roman"/>
          <w:b w:val="0"/>
          <w:bCs w:val="0"/>
          <w:spacing w:val="0"/>
          <w:kern w:val="0"/>
          <w:sz w:val="24"/>
          <w:szCs w:val="24"/>
          <w:lang w:eastAsia="en-IN"/>
          <w14:ligatures w14:val="none"/>
        </w:rPr>
        <w:br/>
        <w:t>Responsible for handling issues related to certificate generation or verification.</w:t>
      </w:r>
    </w:p>
    <w:p w14:paraId="3971C7A5" w14:textId="77777777" w:rsidR="00451B17" w:rsidRPr="00451B17" w:rsidRDefault="00451B17" w:rsidP="00451B17">
      <w:pPr>
        <w:spacing w:before="100" w:beforeAutospacing="1" w:after="100" w:afterAutospacing="1" w:line="240" w:lineRule="auto"/>
        <w:rPr>
          <w:rFonts w:eastAsia="Times New Roman"/>
          <w:b w:val="0"/>
          <w:bCs w:val="0"/>
          <w:spacing w:val="0"/>
          <w:kern w:val="0"/>
          <w:sz w:val="24"/>
          <w:szCs w:val="24"/>
          <w:lang w:eastAsia="en-IN"/>
          <w14:ligatures w14:val="none"/>
        </w:rPr>
      </w:pPr>
      <w:r w:rsidRPr="00451B17">
        <w:rPr>
          <w:rFonts w:eastAsia="Times New Roman"/>
          <w:b w:val="0"/>
          <w:bCs w:val="0"/>
          <w:spacing w:val="0"/>
          <w:kern w:val="0"/>
          <w:sz w:val="24"/>
          <w:szCs w:val="24"/>
          <w:lang w:eastAsia="en-IN"/>
          <w14:ligatures w14:val="none"/>
        </w:rPr>
        <w:t>These roles are assigned to specific groups and users so that only relevant support members can access the tickets assigned to them.</w:t>
      </w:r>
    </w:p>
    <w:p w14:paraId="5D04E705" w14:textId="77777777" w:rsidR="00451B17" w:rsidRPr="00451B17" w:rsidRDefault="00451B17" w:rsidP="00451B17">
      <w:pPr>
        <w:spacing w:after="0" w:line="240" w:lineRule="auto"/>
        <w:rPr>
          <w:rFonts w:eastAsia="Times New Roman"/>
          <w:b w:val="0"/>
          <w:bCs w:val="0"/>
          <w:spacing w:val="0"/>
          <w:kern w:val="0"/>
          <w:sz w:val="24"/>
          <w:szCs w:val="24"/>
          <w:lang w:eastAsia="en-IN"/>
          <w14:ligatures w14:val="none"/>
        </w:rPr>
      </w:pPr>
      <w:r w:rsidRPr="00451B17">
        <w:rPr>
          <w:rFonts w:eastAsia="Times New Roman"/>
          <w:b w:val="0"/>
          <w:bCs w:val="0"/>
          <w:spacing w:val="0"/>
          <w:kern w:val="0"/>
          <w:sz w:val="24"/>
          <w:szCs w:val="24"/>
          <w:lang w:eastAsia="en-IN"/>
          <w14:ligatures w14:val="none"/>
        </w:rPr>
        <w:pict w14:anchorId="175CBEAD">
          <v:rect id="_x0000_i1100" style="width:0;height:1.5pt" o:hralign="center" o:hrstd="t" o:hr="t" fillcolor="#a0a0a0" stroked="f"/>
        </w:pict>
      </w:r>
    </w:p>
    <w:p w14:paraId="201FA21B" w14:textId="77777777" w:rsidR="00451B17" w:rsidRPr="00451B17" w:rsidRDefault="00451B17" w:rsidP="00451B17">
      <w:pPr>
        <w:spacing w:before="100" w:beforeAutospacing="1" w:after="100" w:afterAutospacing="1" w:line="240" w:lineRule="auto"/>
        <w:outlineLvl w:val="1"/>
        <w:rPr>
          <w:rFonts w:eastAsia="Times New Roman"/>
          <w:spacing w:val="0"/>
          <w:kern w:val="0"/>
          <w:sz w:val="36"/>
          <w:szCs w:val="36"/>
          <w:lang w:eastAsia="en-IN"/>
          <w14:ligatures w14:val="none"/>
        </w:rPr>
      </w:pPr>
      <w:r w:rsidRPr="00451B17">
        <w:rPr>
          <w:rFonts w:eastAsia="Times New Roman"/>
          <w:spacing w:val="0"/>
          <w:kern w:val="0"/>
          <w:sz w:val="36"/>
          <w:szCs w:val="36"/>
          <w:lang w:eastAsia="en-IN"/>
          <w14:ligatures w14:val="none"/>
        </w:rPr>
        <w:t>Group Design</w:t>
      </w:r>
    </w:p>
    <w:p w14:paraId="789A9FE0" w14:textId="77777777" w:rsidR="00451B17" w:rsidRPr="00451B17" w:rsidRDefault="00451B17" w:rsidP="00451B17">
      <w:pPr>
        <w:spacing w:before="100" w:beforeAutospacing="1" w:after="100" w:afterAutospacing="1" w:line="240" w:lineRule="auto"/>
        <w:rPr>
          <w:rFonts w:eastAsia="Times New Roman"/>
          <w:b w:val="0"/>
          <w:bCs w:val="0"/>
          <w:spacing w:val="0"/>
          <w:kern w:val="0"/>
          <w:sz w:val="24"/>
          <w:szCs w:val="24"/>
          <w:lang w:eastAsia="en-IN"/>
          <w14:ligatures w14:val="none"/>
        </w:rPr>
      </w:pPr>
      <w:r w:rsidRPr="00451B17">
        <w:rPr>
          <w:rFonts w:eastAsia="Times New Roman"/>
          <w:b w:val="0"/>
          <w:bCs w:val="0"/>
          <w:spacing w:val="0"/>
          <w:kern w:val="0"/>
          <w:sz w:val="24"/>
          <w:szCs w:val="24"/>
          <w:lang w:eastAsia="en-IN"/>
          <w14:ligatures w14:val="none"/>
        </w:rPr>
        <w:t>Groups represent support teams responsible for handling specific types of issues.</w:t>
      </w:r>
    </w:p>
    <w:p w14:paraId="5EF44BCF" w14:textId="77777777" w:rsidR="00451B17" w:rsidRPr="00451B17" w:rsidRDefault="00451B17" w:rsidP="00451B17">
      <w:pPr>
        <w:spacing w:before="100" w:beforeAutospacing="1" w:after="100" w:afterAutospacing="1" w:line="240" w:lineRule="auto"/>
        <w:rPr>
          <w:rFonts w:eastAsia="Times New Roman"/>
          <w:b w:val="0"/>
          <w:bCs w:val="0"/>
          <w:spacing w:val="0"/>
          <w:kern w:val="0"/>
          <w:sz w:val="24"/>
          <w:szCs w:val="24"/>
          <w:lang w:eastAsia="en-IN"/>
          <w14:ligatures w14:val="none"/>
        </w:rPr>
      </w:pPr>
      <w:r w:rsidRPr="00451B17">
        <w:rPr>
          <w:rFonts w:eastAsia="Times New Roman"/>
          <w:b w:val="0"/>
          <w:bCs w:val="0"/>
          <w:spacing w:val="0"/>
          <w:kern w:val="0"/>
          <w:sz w:val="24"/>
          <w:szCs w:val="24"/>
          <w:lang w:eastAsia="en-IN"/>
          <w14:ligatures w14:val="none"/>
        </w:rPr>
        <w:t>Two main groups are created in this project:</w:t>
      </w:r>
    </w:p>
    <w:p w14:paraId="5D0D32B8" w14:textId="77777777" w:rsidR="00451B17" w:rsidRPr="00451B17" w:rsidRDefault="00451B17" w:rsidP="00451B17">
      <w:pPr>
        <w:spacing w:before="100" w:beforeAutospacing="1" w:after="100" w:afterAutospacing="1" w:line="240" w:lineRule="auto"/>
        <w:rPr>
          <w:rFonts w:eastAsia="Times New Roman"/>
          <w:b w:val="0"/>
          <w:bCs w:val="0"/>
          <w:spacing w:val="0"/>
          <w:kern w:val="0"/>
          <w:sz w:val="24"/>
          <w:szCs w:val="24"/>
          <w:lang w:eastAsia="en-IN"/>
          <w14:ligatures w14:val="none"/>
        </w:rPr>
      </w:pPr>
      <w:r w:rsidRPr="00451B17">
        <w:rPr>
          <w:rFonts w:eastAsia="Times New Roman"/>
          <w:spacing w:val="0"/>
          <w:kern w:val="0"/>
          <w:sz w:val="24"/>
          <w:szCs w:val="24"/>
          <w:lang w:eastAsia="en-IN"/>
          <w14:ligatures w14:val="none"/>
        </w:rPr>
        <w:lastRenderedPageBreak/>
        <w:t>Platform Support Group</w:t>
      </w:r>
      <w:r w:rsidRPr="00451B17">
        <w:rPr>
          <w:rFonts w:eastAsia="Times New Roman"/>
          <w:b w:val="0"/>
          <w:bCs w:val="0"/>
          <w:spacing w:val="0"/>
          <w:kern w:val="0"/>
          <w:sz w:val="24"/>
          <w:szCs w:val="24"/>
          <w:lang w:eastAsia="en-IN"/>
          <w14:ligatures w14:val="none"/>
        </w:rPr>
        <w:br/>
        <w:t>Handles issues related to platform functionality such as login errors, system errors, or user account problems.</w:t>
      </w:r>
    </w:p>
    <w:p w14:paraId="5E5F939C" w14:textId="77777777" w:rsidR="00451B17" w:rsidRPr="00451B17" w:rsidRDefault="00451B17" w:rsidP="00451B17">
      <w:pPr>
        <w:spacing w:before="100" w:beforeAutospacing="1" w:after="100" w:afterAutospacing="1" w:line="240" w:lineRule="auto"/>
        <w:rPr>
          <w:rFonts w:eastAsia="Times New Roman"/>
          <w:b w:val="0"/>
          <w:bCs w:val="0"/>
          <w:spacing w:val="0"/>
          <w:kern w:val="0"/>
          <w:sz w:val="24"/>
          <w:szCs w:val="24"/>
          <w:lang w:eastAsia="en-IN"/>
          <w14:ligatures w14:val="none"/>
        </w:rPr>
      </w:pPr>
      <w:r w:rsidRPr="00451B17">
        <w:rPr>
          <w:rFonts w:eastAsia="Times New Roman"/>
          <w:spacing w:val="0"/>
          <w:kern w:val="0"/>
          <w:sz w:val="24"/>
          <w:szCs w:val="24"/>
          <w:lang w:eastAsia="en-IN"/>
          <w14:ligatures w14:val="none"/>
        </w:rPr>
        <w:t>Certificate Support Group</w:t>
      </w:r>
      <w:r w:rsidRPr="00451B17">
        <w:rPr>
          <w:rFonts w:eastAsia="Times New Roman"/>
          <w:b w:val="0"/>
          <w:bCs w:val="0"/>
          <w:spacing w:val="0"/>
          <w:kern w:val="0"/>
          <w:sz w:val="24"/>
          <w:szCs w:val="24"/>
          <w:lang w:eastAsia="en-IN"/>
          <w14:ligatures w14:val="none"/>
        </w:rPr>
        <w:br/>
        <w:t>Handles issues related to certification processes and certificate-related queries.</w:t>
      </w:r>
    </w:p>
    <w:p w14:paraId="13AEAE8D" w14:textId="77777777" w:rsidR="00451B17" w:rsidRPr="00451B17" w:rsidRDefault="00451B17" w:rsidP="00451B17">
      <w:pPr>
        <w:spacing w:before="100" w:beforeAutospacing="1" w:after="100" w:afterAutospacing="1" w:line="240" w:lineRule="auto"/>
        <w:rPr>
          <w:rFonts w:eastAsia="Times New Roman"/>
          <w:b w:val="0"/>
          <w:bCs w:val="0"/>
          <w:spacing w:val="0"/>
          <w:kern w:val="0"/>
          <w:sz w:val="24"/>
          <w:szCs w:val="24"/>
          <w:lang w:eastAsia="en-IN"/>
          <w14:ligatures w14:val="none"/>
        </w:rPr>
      </w:pPr>
      <w:r w:rsidRPr="00451B17">
        <w:rPr>
          <w:rFonts w:eastAsia="Times New Roman"/>
          <w:b w:val="0"/>
          <w:bCs w:val="0"/>
          <w:spacing w:val="0"/>
          <w:kern w:val="0"/>
          <w:sz w:val="24"/>
          <w:szCs w:val="24"/>
          <w:lang w:eastAsia="en-IN"/>
          <w14:ligatures w14:val="none"/>
        </w:rPr>
        <w:t>When tickets are created, automation rules ensure that the ticket is assigned to the correct group based on the issue type.</w:t>
      </w:r>
    </w:p>
    <w:p w14:paraId="2F6B19C3" w14:textId="77777777" w:rsidR="00451B17" w:rsidRPr="00451B17" w:rsidRDefault="00451B17" w:rsidP="00451B17">
      <w:pPr>
        <w:spacing w:after="0" w:line="240" w:lineRule="auto"/>
        <w:rPr>
          <w:rFonts w:eastAsia="Times New Roman"/>
          <w:b w:val="0"/>
          <w:bCs w:val="0"/>
          <w:spacing w:val="0"/>
          <w:kern w:val="0"/>
          <w:sz w:val="24"/>
          <w:szCs w:val="24"/>
          <w:lang w:eastAsia="en-IN"/>
          <w14:ligatures w14:val="none"/>
        </w:rPr>
      </w:pPr>
      <w:r w:rsidRPr="00451B17">
        <w:rPr>
          <w:rFonts w:eastAsia="Times New Roman"/>
          <w:b w:val="0"/>
          <w:bCs w:val="0"/>
          <w:spacing w:val="0"/>
          <w:kern w:val="0"/>
          <w:sz w:val="24"/>
          <w:szCs w:val="24"/>
          <w:lang w:eastAsia="en-IN"/>
          <w14:ligatures w14:val="none"/>
        </w:rPr>
        <w:pict w14:anchorId="5C0BBE4D">
          <v:rect id="_x0000_i1101" style="width:0;height:1.5pt" o:hralign="center" o:hrstd="t" o:hr="t" fillcolor="#a0a0a0" stroked="f"/>
        </w:pict>
      </w:r>
    </w:p>
    <w:p w14:paraId="3AC80CB5" w14:textId="77777777" w:rsidR="00451B17" w:rsidRPr="00451B17" w:rsidRDefault="00451B17" w:rsidP="00451B17">
      <w:pPr>
        <w:spacing w:before="100" w:beforeAutospacing="1" w:after="100" w:afterAutospacing="1" w:line="240" w:lineRule="auto"/>
        <w:outlineLvl w:val="1"/>
        <w:rPr>
          <w:rFonts w:eastAsia="Times New Roman"/>
          <w:spacing w:val="0"/>
          <w:kern w:val="0"/>
          <w:sz w:val="36"/>
          <w:szCs w:val="36"/>
          <w:lang w:eastAsia="en-IN"/>
          <w14:ligatures w14:val="none"/>
        </w:rPr>
      </w:pPr>
      <w:r w:rsidRPr="00451B17">
        <w:rPr>
          <w:rFonts w:eastAsia="Times New Roman"/>
          <w:spacing w:val="0"/>
          <w:kern w:val="0"/>
          <w:sz w:val="36"/>
          <w:szCs w:val="36"/>
          <w:lang w:eastAsia="en-IN"/>
          <w14:ligatures w14:val="none"/>
        </w:rPr>
        <w:t>Workflow Design</w:t>
      </w:r>
    </w:p>
    <w:p w14:paraId="279C3E71" w14:textId="77777777" w:rsidR="00451B17" w:rsidRPr="00451B17" w:rsidRDefault="00451B17" w:rsidP="00451B17">
      <w:pPr>
        <w:spacing w:before="100" w:beforeAutospacing="1" w:after="100" w:afterAutospacing="1" w:line="240" w:lineRule="auto"/>
        <w:rPr>
          <w:rFonts w:eastAsia="Times New Roman"/>
          <w:b w:val="0"/>
          <w:bCs w:val="0"/>
          <w:spacing w:val="0"/>
          <w:kern w:val="0"/>
          <w:sz w:val="24"/>
          <w:szCs w:val="24"/>
          <w:lang w:eastAsia="en-IN"/>
          <w14:ligatures w14:val="none"/>
        </w:rPr>
      </w:pPr>
      <w:r w:rsidRPr="00451B17">
        <w:rPr>
          <w:rFonts w:eastAsia="Times New Roman"/>
          <w:b w:val="0"/>
          <w:bCs w:val="0"/>
          <w:spacing w:val="0"/>
          <w:kern w:val="0"/>
          <w:sz w:val="24"/>
          <w:szCs w:val="24"/>
          <w:lang w:eastAsia="en-IN"/>
          <w14:ligatures w14:val="none"/>
        </w:rPr>
        <w:t>The workflow design focuses on automating the ticket assignment process using ServiceNow Flow Designer.</w:t>
      </w:r>
    </w:p>
    <w:p w14:paraId="301441DB" w14:textId="77777777" w:rsidR="00451B17" w:rsidRPr="00451B17" w:rsidRDefault="00451B17" w:rsidP="00451B17">
      <w:pPr>
        <w:spacing w:before="100" w:beforeAutospacing="1" w:after="100" w:afterAutospacing="1" w:line="240" w:lineRule="auto"/>
        <w:rPr>
          <w:rFonts w:eastAsia="Times New Roman"/>
          <w:b w:val="0"/>
          <w:bCs w:val="0"/>
          <w:spacing w:val="0"/>
          <w:kern w:val="0"/>
          <w:sz w:val="24"/>
          <w:szCs w:val="24"/>
          <w:lang w:eastAsia="en-IN"/>
          <w14:ligatures w14:val="none"/>
        </w:rPr>
      </w:pPr>
      <w:r w:rsidRPr="00451B17">
        <w:rPr>
          <w:rFonts w:eastAsia="Times New Roman"/>
          <w:b w:val="0"/>
          <w:bCs w:val="0"/>
          <w:spacing w:val="0"/>
          <w:kern w:val="0"/>
          <w:sz w:val="24"/>
          <w:szCs w:val="24"/>
          <w:lang w:eastAsia="en-IN"/>
          <w14:ligatures w14:val="none"/>
        </w:rPr>
        <w:t>Two main automated flows are implemented in this project.</w:t>
      </w:r>
    </w:p>
    <w:p w14:paraId="142F2901" w14:textId="77777777" w:rsidR="00451B17" w:rsidRPr="00451B17" w:rsidRDefault="00451B17" w:rsidP="00451B17">
      <w:pPr>
        <w:spacing w:before="100" w:beforeAutospacing="1" w:after="100" w:afterAutospacing="1" w:line="240" w:lineRule="auto"/>
        <w:rPr>
          <w:rFonts w:eastAsia="Times New Roman"/>
          <w:b w:val="0"/>
          <w:bCs w:val="0"/>
          <w:spacing w:val="0"/>
          <w:kern w:val="0"/>
          <w:sz w:val="24"/>
          <w:szCs w:val="24"/>
          <w:lang w:eastAsia="en-IN"/>
          <w14:ligatures w14:val="none"/>
        </w:rPr>
      </w:pPr>
      <w:r w:rsidRPr="00451B17">
        <w:rPr>
          <w:rFonts w:eastAsia="Times New Roman"/>
          <w:spacing w:val="0"/>
          <w:kern w:val="0"/>
          <w:sz w:val="24"/>
          <w:szCs w:val="24"/>
          <w:lang w:eastAsia="en-IN"/>
          <w14:ligatures w14:val="none"/>
        </w:rPr>
        <w:t>Certificate Ticket Assignment Flow</w:t>
      </w:r>
    </w:p>
    <w:p w14:paraId="7044D8E9" w14:textId="77777777" w:rsidR="00451B17" w:rsidRPr="00451B17" w:rsidRDefault="00451B17" w:rsidP="00451B17">
      <w:pPr>
        <w:spacing w:before="100" w:beforeAutospacing="1" w:after="100" w:afterAutospacing="1" w:line="240" w:lineRule="auto"/>
        <w:rPr>
          <w:rFonts w:eastAsia="Times New Roman"/>
          <w:b w:val="0"/>
          <w:bCs w:val="0"/>
          <w:spacing w:val="0"/>
          <w:kern w:val="0"/>
          <w:sz w:val="24"/>
          <w:szCs w:val="24"/>
          <w:lang w:eastAsia="en-IN"/>
          <w14:ligatures w14:val="none"/>
        </w:rPr>
      </w:pPr>
      <w:r w:rsidRPr="00451B17">
        <w:rPr>
          <w:rFonts w:eastAsia="Times New Roman"/>
          <w:b w:val="0"/>
          <w:bCs w:val="0"/>
          <w:spacing w:val="0"/>
          <w:kern w:val="0"/>
          <w:sz w:val="24"/>
          <w:szCs w:val="24"/>
          <w:lang w:eastAsia="en-IN"/>
          <w14:ligatures w14:val="none"/>
        </w:rPr>
        <w:t xml:space="preserve">When a ticket is created with the issue type </w:t>
      </w:r>
      <w:r w:rsidRPr="00451B17">
        <w:rPr>
          <w:rFonts w:eastAsia="Times New Roman"/>
          <w:spacing w:val="0"/>
          <w:kern w:val="0"/>
          <w:sz w:val="24"/>
          <w:szCs w:val="24"/>
          <w:lang w:eastAsia="en-IN"/>
          <w14:ligatures w14:val="none"/>
        </w:rPr>
        <w:t>“Regarding Certificates”</w:t>
      </w:r>
      <w:r w:rsidRPr="00451B17">
        <w:rPr>
          <w:rFonts w:eastAsia="Times New Roman"/>
          <w:b w:val="0"/>
          <w:bCs w:val="0"/>
          <w:spacing w:val="0"/>
          <w:kern w:val="0"/>
          <w:sz w:val="24"/>
          <w:szCs w:val="24"/>
          <w:lang w:eastAsia="en-IN"/>
          <w14:ligatures w14:val="none"/>
        </w:rPr>
        <w:t>, the system automatically assigns the ticket to the Certificate Support Group.</w:t>
      </w:r>
    </w:p>
    <w:p w14:paraId="1C4262C6" w14:textId="77777777" w:rsidR="00451B17" w:rsidRPr="00451B17" w:rsidRDefault="00451B17" w:rsidP="00451B17">
      <w:pPr>
        <w:spacing w:before="100" w:beforeAutospacing="1" w:after="100" w:afterAutospacing="1" w:line="240" w:lineRule="auto"/>
        <w:rPr>
          <w:rFonts w:eastAsia="Times New Roman"/>
          <w:b w:val="0"/>
          <w:bCs w:val="0"/>
          <w:spacing w:val="0"/>
          <w:kern w:val="0"/>
          <w:sz w:val="24"/>
          <w:szCs w:val="24"/>
          <w:lang w:eastAsia="en-IN"/>
          <w14:ligatures w14:val="none"/>
        </w:rPr>
      </w:pPr>
      <w:r w:rsidRPr="00451B17">
        <w:rPr>
          <w:rFonts w:eastAsia="Times New Roman"/>
          <w:spacing w:val="0"/>
          <w:kern w:val="0"/>
          <w:sz w:val="24"/>
          <w:szCs w:val="24"/>
          <w:lang w:eastAsia="en-IN"/>
          <w14:ligatures w14:val="none"/>
        </w:rPr>
        <w:t>Platform Ticket Assignment Flow</w:t>
      </w:r>
    </w:p>
    <w:p w14:paraId="39D410C9" w14:textId="77777777" w:rsidR="00451B17" w:rsidRPr="00451B17" w:rsidRDefault="00451B17" w:rsidP="00451B17">
      <w:pPr>
        <w:spacing w:before="100" w:beforeAutospacing="1" w:after="100" w:afterAutospacing="1" w:line="240" w:lineRule="auto"/>
        <w:rPr>
          <w:rFonts w:eastAsia="Times New Roman"/>
          <w:b w:val="0"/>
          <w:bCs w:val="0"/>
          <w:spacing w:val="0"/>
          <w:kern w:val="0"/>
          <w:sz w:val="24"/>
          <w:szCs w:val="24"/>
          <w:lang w:eastAsia="en-IN"/>
          <w14:ligatures w14:val="none"/>
        </w:rPr>
      </w:pPr>
      <w:r w:rsidRPr="00451B17">
        <w:rPr>
          <w:rFonts w:eastAsia="Times New Roman"/>
          <w:b w:val="0"/>
          <w:bCs w:val="0"/>
          <w:spacing w:val="0"/>
          <w:kern w:val="0"/>
          <w:sz w:val="24"/>
          <w:szCs w:val="24"/>
          <w:lang w:eastAsia="en-IN"/>
          <w14:ligatures w14:val="none"/>
        </w:rPr>
        <w:t>When a ticket is created with issues such as:</w:t>
      </w:r>
    </w:p>
    <w:p w14:paraId="1794B41B" w14:textId="77777777" w:rsidR="00451B17" w:rsidRPr="00451B17" w:rsidRDefault="00451B17" w:rsidP="00451B17">
      <w:pPr>
        <w:spacing w:before="100" w:beforeAutospacing="1" w:after="100" w:afterAutospacing="1" w:line="240" w:lineRule="auto"/>
        <w:rPr>
          <w:rFonts w:eastAsia="Times New Roman"/>
          <w:b w:val="0"/>
          <w:bCs w:val="0"/>
          <w:spacing w:val="0"/>
          <w:kern w:val="0"/>
          <w:sz w:val="24"/>
          <w:szCs w:val="24"/>
          <w:lang w:eastAsia="en-IN"/>
          <w14:ligatures w14:val="none"/>
        </w:rPr>
      </w:pPr>
      <w:r w:rsidRPr="00451B17">
        <w:rPr>
          <w:rFonts w:eastAsia="Times New Roman"/>
          <w:b w:val="0"/>
          <w:bCs w:val="0"/>
          <w:spacing w:val="0"/>
          <w:kern w:val="0"/>
          <w:sz w:val="24"/>
          <w:szCs w:val="24"/>
          <w:lang w:eastAsia="en-IN"/>
          <w14:ligatures w14:val="none"/>
        </w:rPr>
        <w:t>• Unable to login to platform</w:t>
      </w:r>
      <w:r w:rsidRPr="00451B17">
        <w:rPr>
          <w:rFonts w:eastAsia="Times New Roman"/>
          <w:b w:val="0"/>
          <w:bCs w:val="0"/>
          <w:spacing w:val="0"/>
          <w:kern w:val="0"/>
          <w:sz w:val="24"/>
          <w:szCs w:val="24"/>
          <w:lang w:eastAsia="en-IN"/>
          <w14:ligatures w14:val="none"/>
        </w:rPr>
        <w:br/>
        <w:t>• 404 error</w:t>
      </w:r>
      <w:r w:rsidRPr="00451B17">
        <w:rPr>
          <w:rFonts w:eastAsia="Times New Roman"/>
          <w:b w:val="0"/>
          <w:bCs w:val="0"/>
          <w:spacing w:val="0"/>
          <w:kern w:val="0"/>
          <w:sz w:val="24"/>
          <w:szCs w:val="24"/>
          <w:lang w:eastAsia="en-IN"/>
          <w14:ligatures w14:val="none"/>
        </w:rPr>
        <w:br/>
        <w:t>• Regarding user expired</w:t>
      </w:r>
    </w:p>
    <w:p w14:paraId="3ECE356B" w14:textId="77777777" w:rsidR="00451B17" w:rsidRPr="00451B17" w:rsidRDefault="00451B17" w:rsidP="00451B17">
      <w:pPr>
        <w:spacing w:before="100" w:beforeAutospacing="1" w:after="100" w:afterAutospacing="1" w:line="240" w:lineRule="auto"/>
        <w:rPr>
          <w:rFonts w:eastAsia="Times New Roman"/>
          <w:b w:val="0"/>
          <w:bCs w:val="0"/>
          <w:spacing w:val="0"/>
          <w:kern w:val="0"/>
          <w:sz w:val="24"/>
          <w:szCs w:val="24"/>
          <w:lang w:eastAsia="en-IN"/>
          <w14:ligatures w14:val="none"/>
        </w:rPr>
      </w:pPr>
      <w:r w:rsidRPr="00451B17">
        <w:rPr>
          <w:rFonts w:eastAsia="Times New Roman"/>
          <w:b w:val="0"/>
          <w:bCs w:val="0"/>
          <w:spacing w:val="0"/>
          <w:kern w:val="0"/>
          <w:sz w:val="24"/>
          <w:szCs w:val="24"/>
          <w:lang w:eastAsia="en-IN"/>
          <w14:ligatures w14:val="none"/>
        </w:rPr>
        <w:t>the system automatically assigns the ticket to the Platform Support Group.</w:t>
      </w:r>
    </w:p>
    <w:p w14:paraId="07E419E6" w14:textId="77777777" w:rsidR="00451B17" w:rsidRPr="00451B17" w:rsidRDefault="00451B17" w:rsidP="00451B17">
      <w:pPr>
        <w:spacing w:before="100" w:beforeAutospacing="1" w:after="100" w:afterAutospacing="1" w:line="240" w:lineRule="auto"/>
        <w:rPr>
          <w:rFonts w:eastAsia="Times New Roman"/>
          <w:b w:val="0"/>
          <w:bCs w:val="0"/>
          <w:spacing w:val="0"/>
          <w:kern w:val="0"/>
          <w:sz w:val="24"/>
          <w:szCs w:val="24"/>
          <w:lang w:eastAsia="en-IN"/>
          <w14:ligatures w14:val="none"/>
        </w:rPr>
      </w:pPr>
      <w:r w:rsidRPr="00451B17">
        <w:rPr>
          <w:rFonts w:eastAsia="Times New Roman"/>
          <w:b w:val="0"/>
          <w:bCs w:val="0"/>
          <w:spacing w:val="0"/>
          <w:kern w:val="0"/>
          <w:sz w:val="24"/>
          <w:szCs w:val="24"/>
          <w:lang w:eastAsia="en-IN"/>
          <w14:ligatures w14:val="none"/>
        </w:rPr>
        <w:t>These workflows eliminate the need for manual ticket routing and significantly improve the efficiency of support operations.</w:t>
      </w:r>
    </w:p>
    <w:p w14:paraId="54C23FBB" w14:textId="77777777" w:rsidR="00451B17" w:rsidRPr="00451B17" w:rsidRDefault="00451B17" w:rsidP="00451B17">
      <w:pPr>
        <w:spacing w:after="0" w:line="240" w:lineRule="auto"/>
        <w:rPr>
          <w:rFonts w:eastAsia="Times New Roman"/>
          <w:b w:val="0"/>
          <w:bCs w:val="0"/>
          <w:spacing w:val="0"/>
          <w:kern w:val="0"/>
          <w:sz w:val="24"/>
          <w:szCs w:val="24"/>
          <w:lang w:eastAsia="en-IN"/>
          <w14:ligatures w14:val="none"/>
        </w:rPr>
      </w:pPr>
      <w:r w:rsidRPr="00451B17">
        <w:rPr>
          <w:rFonts w:eastAsia="Times New Roman"/>
          <w:b w:val="0"/>
          <w:bCs w:val="0"/>
          <w:spacing w:val="0"/>
          <w:kern w:val="0"/>
          <w:sz w:val="24"/>
          <w:szCs w:val="24"/>
          <w:lang w:eastAsia="en-IN"/>
          <w14:ligatures w14:val="none"/>
        </w:rPr>
        <w:pict w14:anchorId="49906671">
          <v:rect id="_x0000_i1102" style="width:0;height:1.5pt" o:hralign="center" o:hrstd="t" o:hr="t" fillcolor="#a0a0a0" stroked="f"/>
        </w:pict>
      </w:r>
    </w:p>
    <w:p w14:paraId="3B13C519" w14:textId="77777777" w:rsidR="00451B17" w:rsidRPr="00451B17" w:rsidRDefault="00451B17" w:rsidP="00451B17">
      <w:pPr>
        <w:spacing w:before="100" w:beforeAutospacing="1" w:after="100" w:afterAutospacing="1" w:line="240" w:lineRule="auto"/>
        <w:outlineLvl w:val="1"/>
        <w:rPr>
          <w:rFonts w:eastAsia="Times New Roman"/>
          <w:spacing w:val="0"/>
          <w:kern w:val="0"/>
          <w:sz w:val="36"/>
          <w:szCs w:val="36"/>
          <w:lang w:eastAsia="en-IN"/>
          <w14:ligatures w14:val="none"/>
        </w:rPr>
      </w:pPr>
      <w:r w:rsidRPr="00451B17">
        <w:rPr>
          <w:rFonts w:eastAsia="Times New Roman"/>
          <w:spacing w:val="0"/>
          <w:kern w:val="0"/>
          <w:sz w:val="36"/>
          <w:szCs w:val="36"/>
          <w:lang w:eastAsia="en-IN"/>
          <w14:ligatures w14:val="none"/>
        </w:rPr>
        <w:t>Security Design</w:t>
      </w:r>
    </w:p>
    <w:p w14:paraId="007D1399" w14:textId="77777777" w:rsidR="00451B17" w:rsidRPr="00451B17" w:rsidRDefault="00451B17" w:rsidP="00451B17">
      <w:pPr>
        <w:spacing w:before="100" w:beforeAutospacing="1" w:after="100" w:afterAutospacing="1" w:line="240" w:lineRule="auto"/>
        <w:rPr>
          <w:rFonts w:eastAsia="Times New Roman"/>
          <w:b w:val="0"/>
          <w:bCs w:val="0"/>
          <w:spacing w:val="0"/>
          <w:kern w:val="0"/>
          <w:sz w:val="24"/>
          <w:szCs w:val="24"/>
          <w:lang w:eastAsia="en-IN"/>
          <w14:ligatures w14:val="none"/>
        </w:rPr>
      </w:pPr>
      <w:r w:rsidRPr="00451B17">
        <w:rPr>
          <w:rFonts w:eastAsia="Times New Roman"/>
          <w:b w:val="0"/>
          <w:bCs w:val="0"/>
          <w:spacing w:val="0"/>
          <w:kern w:val="0"/>
          <w:sz w:val="24"/>
          <w:szCs w:val="24"/>
          <w:lang w:eastAsia="en-IN"/>
          <w14:ligatures w14:val="none"/>
        </w:rPr>
        <w:t xml:space="preserve">Security is implemented using </w:t>
      </w:r>
      <w:r w:rsidRPr="00451B17">
        <w:rPr>
          <w:rFonts w:eastAsia="Times New Roman"/>
          <w:spacing w:val="0"/>
          <w:kern w:val="0"/>
          <w:sz w:val="24"/>
          <w:szCs w:val="24"/>
          <w:lang w:eastAsia="en-IN"/>
          <w14:ligatures w14:val="none"/>
        </w:rPr>
        <w:t>Access Control Rules (ACLs)</w:t>
      </w:r>
      <w:r w:rsidRPr="00451B17">
        <w:rPr>
          <w:rFonts w:eastAsia="Times New Roman"/>
          <w:b w:val="0"/>
          <w:bCs w:val="0"/>
          <w:spacing w:val="0"/>
          <w:kern w:val="0"/>
          <w:sz w:val="24"/>
          <w:szCs w:val="24"/>
          <w:lang w:eastAsia="en-IN"/>
          <w14:ligatures w14:val="none"/>
        </w:rPr>
        <w:t>.</w:t>
      </w:r>
    </w:p>
    <w:p w14:paraId="59657AF2" w14:textId="77777777" w:rsidR="00451B17" w:rsidRPr="00451B17" w:rsidRDefault="00451B17" w:rsidP="00451B17">
      <w:pPr>
        <w:spacing w:before="100" w:beforeAutospacing="1" w:after="100" w:afterAutospacing="1" w:line="240" w:lineRule="auto"/>
        <w:rPr>
          <w:rFonts w:eastAsia="Times New Roman"/>
          <w:b w:val="0"/>
          <w:bCs w:val="0"/>
          <w:spacing w:val="0"/>
          <w:kern w:val="0"/>
          <w:sz w:val="24"/>
          <w:szCs w:val="24"/>
          <w:lang w:eastAsia="en-IN"/>
          <w14:ligatures w14:val="none"/>
        </w:rPr>
      </w:pPr>
      <w:r w:rsidRPr="00451B17">
        <w:rPr>
          <w:rFonts w:eastAsia="Times New Roman"/>
          <w:b w:val="0"/>
          <w:bCs w:val="0"/>
          <w:spacing w:val="0"/>
          <w:kern w:val="0"/>
          <w:sz w:val="24"/>
          <w:szCs w:val="24"/>
          <w:lang w:eastAsia="en-IN"/>
          <w14:ligatures w14:val="none"/>
        </w:rPr>
        <w:t>ACLs restrict access to sensitive data fields in the ticket table. Only users with the required roles can read or modify ticket information. This ensures that the system maintains data integrity and protects important information.</w:t>
      </w:r>
    </w:p>
    <w:p w14:paraId="645F7818" w14:textId="77777777" w:rsidR="00912939" w:rsidRDefault="00912939"/>
    <w:sectPr w:rsidR="009129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B17"/>
    <w:rsid w:val="00055F1D"/>
    <w:rsid w:val="00103185"/>
    <w:rsid w:val="003147D5"/>
    <w:rsid w:val="00451B17"/>
    <w:rsid w:val="009129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2E950"/>
  <w15:chartTrackingRefBased/>
  <w15:docId w15:val="{3D870F2A-4500-4B95-84C2-C822728B1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
        <w:bCs/>
        <w:spacing w:val="-10"/>
        <w:kern w:val="28"/>
        <w:sz w:val="32"/>
        <w:szCs w:val="32"/>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1B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1B17"/>
    <w:pPr>
      <w:keepNext/>
      <w:keepLines/>
      <w:spacing w:before="160" w:after="80"/>
      <w:outlineLvl w:val="1"/>
    </w:pPr>
    <w:rPr>
      <w:rFonts w:asciiTheme="majorHAnsi" w:eastAsiaTheme="majorEastAsia" w:hAnsiTheme="majorHAnsi" w:cstheme="majorBidi"/>
      <w:color w:val="0F4761" w:themeColor="accent1" w:themeShade="BF"/>
    </w:rPr>
  </w:style>
  <w:style w:type="paragraph" w:styleId="Heading3">
    <w:name w:val="heading 3"/>
    <w:basedOn w:val="Normal"/>
    <w:next w:val="Normal"/>
    <w:link w:val="Heading3Char"/>
    <w:uiPriority w:val="9"/>
    <w:semiHidden/>
    <w:unhideWhenUsed/>
    <w:qFormat/>
    <w:rsid w:val="00451B1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1B1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51B1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51B1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51B1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51B1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51B1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B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1B17"/>
    <w:rPr>
      <w:rFonts w:asciiTheme="majorHAnsi" w:eastAsiaTheme="majorEastAsia" w:hAnsiTheme="majorHAnsi" w:cstheme="majorBidi"/>
      <w:color w:val="0F4761" w:themeColor="accent1" w:themeShade="BF"/>
    </w:rPr>
  </w:style>
  <w:style w:type="character" w:customStyle="1" w:styleId="Heading3Char">
    <w:name w:val="Heading 3 Char"/>
    <w:basedOn w:val="DefaultParagraphFont"/>
    <w:link w:val="Heading3"/>
    <w:uiPriority w:val="9"/>
    <w:semiHidden/>
    <w:rsid w:val="00451B1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1B1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51B1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51B1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51B1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51B1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51B1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51B17"/>
    <w:pPr>
      <w:spacing w:after="8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451B17"/>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00451B1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B1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51B17"/>
    <w:pPr>
      <w:spacing w:before="160"/>
      <w:jc w:val="center"/>
    </w:pPr>
    <w:rPr>
      <w:i/>
      <w:iCs/>
      <w:color w:val="404040" w:themeColor="text1" w:themeTint="BF"/>
    </w:rPr>
  </w:style>
  <w:style w:type="character" w:customStyle="1" w:styleId="QuoteChar">
    <w:name w:val="Quote Char"/>
    <w:basedOn w:val="DefaultParagraphFont"/>
    <w:link w:val="Quote"/>
    <w:uiPriority w:val="29"/>
    <w:rsid w:val="00451B17"/>
    <w:rPr>
      <w:i/>
      <w:iCs/>
      <w:color w:val="404040" w:themeColor="text1" w:themeTint="BF"/>
    </w:rPr>
  </w:style>
  <w:style w:type="paragraph" w:styleId="ListParagraph">
    <w:name w:val="List Paragraph"/>
    <w:basedOn w:val="Normal"/>
    <w:uiPriority w:val="34"/>
    <w:qFormat/>
    <w:rsid w:val="00451B17"/>
    <w:pPr>
      <w:ind w:left="720"/>
      <w:contextualSpacing/>
    </w:pPr>
  </w:style>
  <w:style w:type="character" w:styleId="IntenseEmphasis">
    <w:name w:val="Intense Emphasis"/>
    <w:basedOn w:val="DefaultParagraphFont"/>
    <w:uiPriority w:val="21"/>
    <w:qFormat/>
    <w:rsid w:val="00451B17"/>
    <w:rPr>
      <w:i/>
      <w:iCs/>
      <w:color w:val="0F4761" w:themeColor="accent1" w:themeShade="BF"/>
    </w:rPr>
  </w:style>
  <w:style w:type="paragraph" w:styleId="IntenseQuote">
    <w:name w:val="Intense Quote"/>
    <w:basedOn w:val="Normal"/>
    <w:next w:val="Normal"/>
    <w:link w:val="IntenseQuoteChar"/>
    <w:uiPriority w:val="30"/>
    <w:qFormat/>
    <w:rsid w:val="00451B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1B17"/>
    <w:rPr>
      <w:i/>
      <w:iCs/>
      <w:color w:val="0F4761" w:themeColor="accent1" w:themeShade="BF"/>
    </w:rPr>
  </w:style>
  <w:style w:type="character" w:styleId="IntenseReference">
    <w:name w:val="Intense Reference"/>
    <w:basedOn w:val="DefaultParagraphFont"/>
    <w:uiPriority w:val="32"/>
    <w:qFormat/>
    <w:rsid w:val="00451B17"/>
    <w:rPr>
      <w:b w:val="0"/>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653</Words>
  <Characters>3726</Characters>
  <Application>Microsoft Office Word</Application>
  <DocSecurity>0</DocSecurity>
  <Lines>31</Lines>
  <Paragraphs>8</Paragraphs>
  <ScaleCrop>false</ScaleCrop>
  <Company/>
  <LinksUpToDate>false</LinksUpToDate>
  <CharactersWithSpaces>4371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S0828468</dc:creator>
  <cp:keywords/>
  <dc:description/>
  <cp:lastModifiedBy>S0828468</cp:lastModifiedBy>
  <cp:revision>1</cp:revision>
  <dcterms:created xsi:type="dcterms:W3CDTF">2026-03-10T14:10:00Z</dcterms:created>
  <dcterms:modified xsi:type="dcterms:W3CDTF">2026-03-10T14:13:00Z</dcterms:modified>
</cp:coreProperties>
</file>