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2EE80" w14:textId="02CA8F4E" w:rsidR="00335959" w:rsidRPr="00335959" w:rsidRDefault="00335959" w:rsidP="00335959">
      <w:pPr>
        <w:rPr>
          <w:b/>
          <w:bCs/>
          <w:sz w:val="32"/>
          <w:szCs w:val="32"/>
        </w:rPr>
      </w:pPr>
      <w:r w:rsidRPr="00335959">
        <w:rPr>
          <w:rFonts w:ascii="Segoe UI Emoji" w:hAnsi="Segoe UI Emoji" w:cs="Segoe UI Emoji"/>
          <w:b/>
          <w:bCs/>
          <w:sz w:val="32"/>
          <w:szCs w:val="32"/>
        </w:rPr>
        <w:t>📄</w:t>
      </w:r>
      <w:r w:rsidRPr="00335959">
        <w:rPr>
          <w:b/>
          <w:bCs/>
          <w:sz w:val="32"/>
          <w:szCs w:val="32"/>
        </w:rPr>
        <w:t xml:space="preserve"> </w:t>
      </w:r>
      <w:r w:rsidRPr="00335959">
        <w:rPr>
          <w:b/>
          <w:bCs/>
          <w:sz w:val="32"/>
          <w:szCs w:val="32"/>
        </w:rPr>
        <w:t>EMPLOYEE ATTRITION PREDICTION PROJECT SUMMARY</w:t>
      </w:r>
    </w:p>
    <w:p w14:paraId="707D28FA" w14:textId="2E18E04C" w:rsidR="00335959" w:rsidRPr="00335959" w:rsidRDefault="00335959" w:rsidP="00335959">
      <w:pPr>
        <w:rPr>
          <w:b/>
          <w:bCs/>
        </w:rPr>
      </w:pPr>
      <w:r w:rsidRPr="00335959">
        <w:rPr>
          <w:b/>
          <w:bCs/>
          <w:i/>
          <w:iCs/>
        </w:rPr>
        <w:t>Prepared for Human Resource Leadershi</w:t>
      </w:r>
      <w:r>
        <w:rPr>
          <w:b/>
          <w:bCs/>
          <w:i/>
          <w:iCs/>
        </w:rPr>
        <w:t>p</w:t>
      </w:r>
      <w:r>
        <w:rPr>
          <w:b/>
          <w:bCs/>
          <w:i/>
          <w:iCs/>
        </w:rPr>
        <w:br/>
      </w:r>
    </w:p>
    <w:p w14:paraId="0C99FDC1" w14:textId="77777777" w:rsidR="00335959" w:rsidRPr="00335959" w:rsidRDefault="00335959" w:rsidP="00335959">
      <w:pPr>
        <w:rPr>
          <w:b/>
          <w:bCs/>
        </w:rPr>
      </w:pPr>
      <w:r w:rsidRPr="00335959">
        <w:rPr>
          <w:rFonts w:ascii="Segoe UI Emoji" w:hAnsi="Segoe UI Emoji" w:cs="Segoe UI Emoji"/>
          <w:b/>
          <w:bCs/>
        </w:rPr>
        <w:t>📌</w:t>
      </w:r>
      <w:r w:rsidRPr="00335959">
        <w:rPr>
          <w:b/>
          <w:bCs/>
        </w:rPr>
        <w:t xml:space="preserve"> Project Purpose</w:t>
      </w:r>
    </w:p>
    <w:p w14:paraId="0AA87D34" w14:textId="77777777" w:rsidR="00335959" w:rsidRPr="00335959" w:rsidRDefault="00335959" w:rsidP="00335959">
      <w:r w:rsidRPr="00335959">
        <w:t>Employee turnover is one of the biggest challenges faced by organizations because it increases recruitment costs, training expenses, workload on existing employees, and overall business disruption.</w:t>
      </w:r>
    </w:p>
    <w:p w14:paraId="7CD7EE2E" w14:textId="77777777" w:rsidR="00335959" w:rsidRPr="00335959" w:rsidRDefault="00335959" w:rsidP="00335959">
      <w:r w:rsidRPr="00335959">
        <w:t>The purpose of this project was to identify employees who may be at a higher risk of leaving the organization before resignation occurs. By understanding the factors associated with employee turnover, Human Resource teams can take timely actions to improve employee satisfaction, strengthen retention, and build a more stable workforce.</w:t>
      </w:r>
    </w:p>
    <w:p w14:paraId="02D9670E" w14:textId="77777777" w:rsidR="00335959" w:rsidRPr="00335959" w:rsidRDefault="00335959" w:rsidP="00335959">
      <w:r w:rsidRPr="00335959">
        <w:pict w14:anchorId="151B9B68">
          <v:rect id="_x0000_i1088" style="width:0;height:1.5pt" o:hralign="center" o:hrstd="t" o:hr="t" fillcolor="#a0a0a0" stroked="f"/>
        </w:pict>
      </w:r>
    </w:p>
    <w:p w14:paraId="69533FCD" w14:textId="77777777" w:rsidR="00335959" w:rsidRPr="00335959" w:rsidRDefault="00335959" w:rsidP="00335959">
      <w:pPr>
        <w:rPr>
          <w:b/>
          <w:bCs/>
        </w:rPr>
      </w:pPr>
      <w:r w:rsidRPr="00335959">
        <w:rPr>
          <w:rFonts w:ascii="Segoe UI Emoji" w:hAnsi="Segoe UI Emoji" w:cs="Segoe UI Emoji"/>
          <w:b/>
          <w:bCs/>
        </w:rPr>
        <w:t>📊</w:t>
      </w:r>
      <w:r w:rsidRPr="00335959">
        <w:rPr>
          <w:b/>
          <w:bCs/>
        </w:rPr>
        <w:t xml:space="preserve"> About the Analysis</w:t>
      </w:r>
    </w:p>
    <w:p w14:paraId="39C392C3" w14:textId="77777777" w:rsidR="00335959" w:rsidRPr="00335959" w:rsidRDefault="00335959" w:rsidP="00335959">
      <w:r w:rsidRPr="00335959">
        <w:t xml:space="preserve">This study </w:t>
      </w:r>
      <w:proofErr w:type="spellStart"/>
      <w:r w:rsidRPr="00335959">
        <w:t>analyzed</w:t>
      </w:r>
      <w:proofErr w:type="spellEnd"/>
      <w:r w:rsidRPr="00335959">
        <w:t xml:space="preserve"> information from </w:t>
      </w:r>
      <w:r w:rsidRPr="00335959">
        <w:rPr>
          <w:b/>
          <w:bCs/>
        </w:rPr>
        <w:t>1,470 employees</w:t>
      </w:r>
      <w:r w:rsidRPr="00335959">
        <w:t xml:space="preserve"> to understand the workplace conditions that influence employee retention.</w:t>
      </w:r>
    </w:p>
    <w:p w14:paraId="1EE213EA" w14:textId="77777777" w:rsidR="00335959" w:rsidRPr="00335959" w:rsidRDefault="00335959" w:rsidP="00335959">
      <w:r w:rsidRPr="00335959">
        <w:t>The analysis focused on factors such as:</w:t>
      </w:r>
    </w:p>
    <w:p w14:paraId="6222C003" w14:textId="77777777" w:rsidR="00335959" w:rsidRPr="00335959" w:rsidRDefault="00335959" w:rsidP="00335959">
      <w:pPr>
        <w:numPr>
          <w:ilvl w:val="0"/>
          <w:numId w:val="1"/>
        </w:numPr>
      </w:pPr>
      <w:r w:rsidRPr="00335959">
        <w:t xml:space="preserve">Employee department </w:t>
      </w:r>
    </w:p>
    <w:p w14:paraId="6A2D2248" w14:textId="77777777" w:rsidR="00335959" w:rsidRPr="00335959" w:rsidRDefault="00335959" w:rsidP="00335959">
      <w:pPr>
        <w:numPr>
          <w:ilvl w:val="0"/>
          <w:numId w:val="1"/>
        </w:numPr>
      </w:pPr>
      <w:r w:rsidRPr="00335959">
        <w:t xml:space="preserve">Job role </w:t>
      </w:r>
    </w:p>
    <w:p w14:paraId="60891346" w14:textId="77777777" w:rsidR="00335959" w:rsidRPr="00335959" w:rsidRDefault="00335959" w:rsidP="00335959">
      <w:pPr>
        <w:numPr>
          <w:ilvl w:val="0"/>
          <w:numId w:val="1"/>
        </w:numPr>
      </w:pPr>
      <w:r w:rsidRPr="00335959">
        <w:t xml:space="preserve">Monthly income </w:t>
      </w:r>
    </w:p>
    <w:p w14:paraId="05B54C95" w14:textId="77777777" w:rsidR="00335959" w:rsidRPr="00335959" w:rsidRDefault="00335959" w:rsidP="00335959">
      <w:pPr>
        <w:numPr>
          <w:ilvl w:val="0"/>
          <w:numId w:val="1"/>
        </w:numPr>
      </w:pPr>
      <w:r w:rsidRPr="00335959">
        <w:t xml:space="preserve">Work-life balance </w:t>
      </w:r>
    </w:p>
    <w:p w14:paraId="1747B60A" w14:textId="77777777" w:rsidR="00335959" w:rsidRPr="00335959" w:rsidRDefault="00335959" w:rsidP="00335959">
      <w:pPr>
        <w:numPr>
          <w:ilvl w:val="0"/>
          <w:numId w:val="1"/>
        </w:numPr>
      </w:pPr>
      <w:r w:rsidRPr="00335959">
        <w:t xml:space="preserve">Business travel </w:t>
      </w:r>
    </w:p>
    <w:p w14:paraId="351F632B" w14:textId="77777777" w:rsidR="00335959" w:rsidRPr="00335959" w:rsidRDefault="00335959" w:rsidP="00335959">
      <w:pPr>
        <w:numPr>
          <w:ilvl w:val="0"/>
          <w:numId w:val="1"/>
        </w:numPr>
      </w:pPr>
      <w:r w:rsidRPr="00335959">
        <w:t xml:space="preserve">Overtime </w:t>
      </w:r>
    </w:p>
    <w:p w14:paraId="102C31AE" w14:textId="77777777" w:rsidR="00335959" w:rsidRPr="00335959" w:rsidRDefault="00335959" w:rsidP="00335959">
      <w:pPr>
        <w:numPr>
          <w:ilvl w:val="0"/>
          <w:numId w:val="1"/>
        </w:numPr>
      </w:pPr>
      <w:r w:rsidRPr="00335959">
        <w:t xml:space="preserve">Years of service </w:t>
      </w:r>
    </w:p>
    <w:p w14:paraId="0A7A9783" w14:textId="77777777" w:rsidR="00335959" w:rsidRPr="00335959" w:rsidRDefault="00335959" w:rsidP="00335959">
      <w:pPr>
        <w:numPr>
          <w:ilvl w:val="0"/>
          <w:numId w:val="1"/>
        </w:numPr>
      </w:pPr>
      <w:r w:rsidRPr="00335959">
        <w:t xml:space="preserve">Overall workplace characteristics </w:t>
      </w:r>
    </w:p>
    <w:p w14:paraId="1C133204" w14:textId="77777777" w:rsidR="00335959" w:rsidRPr="00335959" w:rsidRDefault="00335959" w:rsidP="00335959">
      <w:r w:rsidRPr="00335959">
        <w:t xml:space="preserve">The goal was not only to identify employees at higher risk of leaving but also to understand </w:t>
      </w:r>
      <w:r w:rsidRPr="00335959">
        <w:rPr>
          <w:b/>
          <w:bCs/>
        </w:rPr>
        <w:t>why</w:t>
      </w:r>
      <w:r w:rsidRPr="00335959">
        <w:t xml:space="preserve"> they may decide to leave.</w:t>
      </w:r>
    </w:p>
    <w:p w14:paraId="27728A7D" w14:textId="77777777" w:rsidR="00335959" w:rsidRPr="00335959" w:rsidRDefault="00335959" w:rsidP="00335959">
      <w:r w:rsidRPr="00335959">
        <w:pict w14:anchorId="5F25A8E4">
          <v:rect id="_x0000_i1086" style="width:0;height:1.5pt" o:hralign="center" o:hrstd="t" o:hr="t" fillcolor="#a0a0a0" stroked="f"/>
        </w:pict>
      </w:r>
    </w:p>
    <w:p w14:paraId="70379860" w14:textId="77777777" w:rsidR="00335959" w:rsidRPr="00335959" w:rsidRDefault="00335959" w:rsidP="00335959">
      <w:pPr>
        <w:rPr>
          <w:b/>
          <w:bCs/>
        </w:rPr>
      </w:pPr>
      <w:r w:rsidRPr="00335959">
        <w:rPr>
          <w:rFonts w:ascii="Segoe UI Emoji" w:hAnsi="Segoe UI Emoji" w:cs="Segoe UI Emoji"/>
          <w:b/>
          <w:bCs/>
        </w:rPr>
        <w:t>🔍</w:t>
      </w:r>
      <w:r w:rsidRPr="00335959">
        <w:rPr>
          <w:b/>
          <w:bCs/>
        </w:rPr>
        <w:t xml:space="preserve"> Key Findings</w:t>
      </w:r>
    </w:p>
    <w:p w14:paraId="1FDD9935" w14:textId="77777777" w:rsidR="00335959" w:rsidRPr="00335959" w:rsidRDefault="00335959" w:rsidP="00335959">
      <w:r w:rsidRPr="00335959">
        <w:rPr>
          <w:rFonts w:ascii="Segoe UI Emoji" w:hAnsi="Segoe UI Emoji" w:cs="Segoe UI Emoji"/>
        </w:rPr>
        <w:lastRenderedPageBreak/>
        <w:t>✅</w:t>
      </w:r>
      <w:r w:rsidRPr="00335959">
        <w:t xml:space="preserve"> Employees working in the </w:t>
      </w:r>
      <w:r w:rsidRPr="00335959">
        <w:rPr>
          <w:b/>
          <w:bCs/>
        </w:rPr>
        <w:t>Sales Department</w:t>
      </w:r>
      <w:r w:rsidRPr="00335959">
        <w:t xml:space="preserve"> experienced the highest employee turnover.</w:t>
      </w:r>
    </w:p>
    <w:p w14:paraId="134B4353" w14:textId="77777777" w:rsidR="00335959" w:rsidRPr="00335959" w:rsidRDefault="00335959" w:rsidP="00335959">
      <w:r w:rsidRPr="00335959">
        <w:rPr>
          <w:rFonts w:ascii="Segoe UI Emoji" w:hAnsi="Segoe UI Emoji" w:cs="Segoe UI Emoji"/>
        </w:rPr>
        <w:t>✅</w:t>
      </w:r>
      <w:r w:rsidRPr="00335959">
        <w:t xml:space="preserve"> </w:t>
      </w:r>
      <w:r w:rsidRPr="00335959">
        <w:rPr>
          <w:b/>
          <w:bCs/>
        </w:rPr>
        <w:t>Sales Representatives</w:t>
      </w:r>
      <w:r w:rsidRPr="00335959">
        <w:t xml:space="preserve"> and </w:t>
      </w:r>
      <w:r w:rsidRPr="00335959">
        <w:rPr>
          <w:b/>
          <w:bCs/>
        </w:rPr>
        <w:t>Laboratory Technicians</w:t>
      </w:r>
      <w:r w:rsidRPr="00335959">
        <w:t xml:space="preserve"> showed higher resignation rates than many other job roles.</w:t>
      </w:r>
    </w:p>
    <w:p w14:paraId="49627C0D" w14:textId="77777777" w:rsidR="00335959" w:rsidRPr="00335959" w:rsidRDefault="00335959" w:rsidP="00335959">
      <w:r w:rsidRPr="00335959">
        <w:rPr>
          <w:rFonts w:ascii="Segoe UI Emoji" w:hAnsi="Segoe UI Emoji" w:cs="Segoe UI Emoji"/>
        </w:rPr>
        <w:t>✅</w:t>
      </w:r>
      <w:r w:rsidRPr="00335959">
        <w:t xml:space="preserve"> Employees who worked </w:t>
      </w:r>
      <w:r w:rsidRPr="00335959">
        <w:rPr>
          <w:b/>
          <w:bCs/>
        </w:rPr>
        <w:t>frequent overtime</w:t>
      </w:r>
      <w:r w:rsidRPr="00335959">
        <w:t xml:space="preserve"> were considerably more likely to leave the organization.</w:t>
      </w:r>
    </w:p>
    <w:p w14:paraId="623DE1B3" w14:textId="77777777" w:rsidR="00335959" w:rsidRPr="00335959" w:rsidRDefault="00335959" w:rsidP="00335959">
      <w:r w:rsidRPr="00335959">
        <w:rPr>
          <w:rFonts w:ascii="Segoe UI Emoji" w:hAnsi="Segoe UI Emoji" w:cs="Segoe UI Emoji"/>
        </w:rPr>
        <w:t>✅</w:t>
      </w:r>
      <w:r w:rsidRPr="00335959">
        <w:t xml:space="preserve"> Employees with </w:t>
      </w:r>
      <w:r w:rsidRPr="00335959">
        <w:rPr>
          <w:b/>
          <w:bCs/>
        </w:rPr>
        <w:t>poor work-life balance</w:t>
      </w:r>
      <w:r w:rsidRPr="00335959">
        <w:t xml:space="preserve"> demonstrated higher employee turnover.</w:t>
      </w:r>
    </w:p>
    <w:p w14:paraId="7B088E34" w14:textId="77777777" w:rsidR="00335959" w:rsidRPr="00335959" w:rsidRDefault="00335959" w:rsidP="00335959">
      <w:r w:rsidRPr="00335959">
        <w:rPr>
          <w:rFonts w:ascii="Segoe UI Emoji" w:hAnsi="Segoe UI Emoji" w:cs="Segoe UI Emoji"/>
        </w:rPr>
        <w:t>✅</w:t>
      </w:r>
      <w:r w:rsidRPr="00335959">
        <w:t xml:space="preserve"> Most resignations occurred during the </w:t>
      </w:r>
      <w:r w:rsidRPr="00335959">
        <w:rPr>
          <w:b/>
          <w:bCs/>
        </w:rPr>
        <w:t>first two years of employment</w:t>
      </w:r>
      <w:r w:rsidRPr="00335959">
        <w:t>, indicating that new employees require stronger organizational support.</w:t>
      </w:r>
    </w:p>
    <w:p w14:paraId="12445C9A" w14:textId="77777777" w:rsidR="00335959" w:rsidRPr="00335959" w:rsidRDefault="00335959" w:rsidP="00335959">
      <w:r w:rsidRPr="00335959">
        <w:rPr>
          <w:rFonts w:ascii="Segoe UI Emoji" w:hAnsi="Segoe UI Emoji" w:cs="Segoe UI Emoji"/>
        </w:rPr>
        <w:t>✅</w:t>
      </w:r>
      <w:r w:rsidRPr="00335959">
        <w:t xml:space="preserve"> Salary influenced employee retention; however, workplace conditions and employee experience played an even more important role.</w:t>
      </w:r>
    </w:p>
    <w:p w14:paraId="63A12F39" w14:textId="77777777" w:rsidR="00335959" w:rsidRPr="00335959" w:rsidRDefault="00335959" w:rsidP="00335959">
      <w:r w:rsidRPr="00335959">
        <w:pict w14:anchorId="42CD10F0">
          <v:rect id="_x0000_i1084" style="width:0;height:1.5pt" o:hralign="center" o:hrstd="t" o:hr="t" fillcolor="#a0a0a0" stroked="f"/>
        </w:pict>
      </w:r>
    </w:p>
    <w:p w14:paraId="399D8F26" w14:textId="77777777" w:rsidR="00335959" w:rsidRPr="00335959" w:rsidRDefault="00335959" w:rsidP="00335959">
      <w:pPr>
        <w:rPr>
          <w:b/>
          <w:bCs/>
        </w:rPr>
      </w:pPr>
      <w:r w:rsidRPr="00335959">
        <w:rPr>
          <w:rFonts w:ascii="Segoe UI Emoji" w:hAnsi="Segoe UI Emoji" w:cs="Segoe UI Emoji"/>
          <w:b/>
          <w:bCs/>
        </w:rPr>
        <w:t>💼</w:t>
      </w:r>
      <w:r w:rsidRPr="00335959">
        <w:rPr>
          <w:b/>
          <w:bCs/>
        </w:rPr>
        <w:t xml:space="preserve"> Recommendations for Human Resources</w:t>
      </w:r>
    </w:p>
    <w:p w14:paraId="6C897ECB" w14:textId="77777777" w:rsidR="00335959" w:rsidRPr="00335959" w:rsidRDefault="00335959" w:rsidP="00335959">
      <w:r w:rsidRPr="00335959">
        <w:rPr>
          <w:rFonts w:ascii="Segoe UI Emoji" w:hAnsi="Segoe UI Emoji" w:cs="Segoe UI Emoji"/>
        </w:rPr>
        <w:t>✅</w:t>
      </w:r>
      <w:r w:rsidRPr="00335959">
        <w:t xml:space="preserve"> Reduce unnecessary overtime by improving workload planning and resource allocation.</w:t>
      </w:r>
    </w:p>
    <w:p w14:paraId="71D2115A" w14:textId="77777777" w:rsidR="00335959" w:rsidRPr="00335959" w:rsidRDefault="00335959" w:rsidP="00335959">
      <w:r w:rsidRPr="00335959">
        <w:rPr>
          <w:rFonts w:ascii="Segoe UI Emoji" w:hAnsi="Segoe UI Emoji" w:cs="Segoe UI Emoji"/>
        </w:rPr>
        <w:t>✅</w:t>
      </w:r>
      <w:r w:rsidRPr="00335959">
        <w:t xml:space="preserve"> Strengthen onboarding, mentoring, and employee engagement programs during the first two years of employment.</w:t>
      </w:r>
    </w:p>
    <w:p w14:paraId="22F0A135" w14:textId="77777777" w:rsidR="00335959" w:rsidRPr="00335959" w:rsidRDefault="00335959" w:rsidP="00335959">
      <w:r w:rsidRPr="00335959">
        <w:rPr>
          <w:rFonts w:ascii="Segoe UI Emoji" w:hAnsi="Segoe UI Emoji" w:cs="Segoe UI Emoji"/>
        </w:rPr>
        <w:t>✅</w:t>
      </w:r>
      <w:r w:rsidRPr="00335959">
        <w:t xml:space="preserve"> Provide additional support and career development opportunities for employees working in departments and job roles experiencing higher turnover.</w:t>
      </w:r>
    </w:p>
    <w:p w14:paraId="04653D4F" w14:textId="77777777" w:rsidR="00335959" w:rsidRPr="00335959" w:rsidRDefault="00335959" w:rsidP="00335959">
      <w:r w:rsidRPr="00335959">
        <w:rPr>
          <w:rFonts w:ascii="Segoe UI Emoji" w:hAnsi="Segoe UI Emoji" w:cs="Segoe UI Emoji"/>
        </w:rPr>
        <w:t>✅</w:t>
      </w:r>
      <w:r w:rsidRPr="00335959">
        <w:t xml:space="preserve"> Promote healthy work-life balance through employee wellness initiatives and flexible workplace policies wherever possible.</w:t>
      </w:r>
    </w:p>
    <w:p w14:paraId="3AEDA504" w14:textId="77777777" w:rsidR="00335959" w:rsidRPr="00335959" w:rsidRDefault="00335959" w:rsidP="00335959">
      <w:r w:rsidRPr="00335959">
        <w:rPr>
          <w:rFonts w:ascii="Segoe UI Emoji" w:hAnsi="Segoe UI Emoji" w:cs="Segoe UI Emoji"/>
        </w:rPr>
        <w:t>✅</w:t>
      </w:r>
      <w:r w:rsidRPr="00335959">
        <w:t xml:space="preserve"> Regularly monitor employee satisfaction to identify concerns before they result in employee resignation.</w:t>
      </w:r>
    </w:p>
    <w:p w14:paraId="49E04F76" w14:textId="77777777" w:rsidR="00335959" w:rsidRPr="00335959" w:rsidRDefault="00335959" w:rsidP="00335959">
      <w:r w:rsidRPr="00335959">
        <w:pict w14:anchorId="500FA66C">
          <v:rect id="_x0000_i1082" style="width:0;height:1.5pt" o:hralign="center" o:hrstd="t" o:hr="t" fillcolor="#a0a0a0" stroked="f"/>
        </w:pict>
      </w:r>
    </w:p>
    <w:p w14:paraId="3D5546DF" w14:textId="77777777" w:rsidR="00335959" w:rsidRPr="00335959" w:rsidRDefault="00335959" w:rsidP="00335959">
      <w:pPr>
        <w:rPr>
          <w:b/>
          <w:bCs/>
        </w:rPr>
      </w:pPr>
      <w:r w:rsidRPr="00335959">
        <w:rPr>
          <w:rFonts w:ascii="Segoe UI Emoji" w:hAnsi="Segoe UI Emoji" w:cs="Segoe UI Emoji"/>
          <w:b/>
          <w:bCs/>
        </w:rPr>
        <w:t>🌟</w:t>
      </w:r>
      <w:r w:rsidRPr="00335959">
        <w:rPr>
          <w:b/>
          <w:bCs/>
        </w:rPr>
        <w:t xml:space="preserve"> Business Value</w:t>
      </w:r>
    </w:p>
    <w:p w14:paraId="0B8CAD29" w14:textId="77777777" w:rsidR="00335959" w:rsidRPr="00335959" w:rsidRDefault="00335959" w:rsidP="00335959">
      <w:r w:rsidRPr="00335959">
        <w:t>This project demonstrates how employee data can be used to support better Human Resource decisions.</w:t>
      </w:r>
    </w:p>
    <w:p w14:paraId="2EDBB0B3" w14:textId="77777777" w:rsidR="00335959" w:rsidRPr="00335959" w:rsidRDefault="00335959" w:rsidP="00335959">
      <w:r w:rsidRPr="00335959">
        <w:t>Instead of reacting after employees resign, organizations can identify potential retention risks early and implement targeted strategies to improve employee satisfaction, reduce turnover costs, strengthen workforce planning, and create a more engaged and productive workplace.</w:t>
      </w:r>
    </w:p>
    <w:p w14:paraId="3D167C59" w14:textId="77777777" w:rsidR="00335959" w:rsidRPr="00335959" w:rsidRDefault="00335959" w:rsidP="00335959">
      <w:r w:rsidRPr="00335959">
        <w:lastRenderedPageBreak/>
        <w:pict w14:anchorId="037051E8">
          <v:rect id="_x0000_i1080" style="width:0;height:1.5pt" o:hralign="center" o:hrstd="t" o:hr="t" fillcolor="#a0a0a0" stroked="f"/>
        </w:pict>
      </w:r>
    </w:p>
    <w:p w14:paraId="22AD3A73" w14:textId="77777777" w:rsidR="00335959" w:rsidRPr="00335959" w:rsidRDefault="00335959" w:rsidP="00335959">
      <w:pPr>
        <w:rPr>
          <w:b/>
          <w:bCs/>
        </w:rPr>
      </w:pPr>
      <w:r w:rsidRPr="00335959">
        <w:rPr>
          <w:rFonts w:ascii="Segoe UI Emoji" w:hAnsi="Segoe UI Emoji" w:cs="Segoe UI Emoji"/>
          <w:b/>
          <w:bCs/>
        </w:rPr>
        <w:t>🎯</w:t>
      </w:r>
      <w:r w:rsidRPr="00335959">
        <w:rPr>
          <w:b/>
          <w:bCs/>
        </w:rPr>
        <w:t xml:space="preserve"> Final Remark</w:t>
      </w:r>
    </w:p>
    <w:p w14:paraId="6AA818A1" w14:textId="77777777" w:rsidR="00335959" w:rsidRPr="00335959" w:rsidRDefault="00335959" w:rsidP="00335959">
      <w:r w:rsidRPr="00335959">
        <w:t>Employee attrition is influenced by multiple workplace factors rather than a single reason. By understanding employee needs and addressing the key drivers of turnover, organizations can build a more supportive work environment, retain valuable talent, and improve long-term organizational performance.</w:t>
      </w:r>
    </w:p>
    <w:p w14:paraId="0077CD9E" w14:textId="77777777" w:rsidR="00335959" w:rsidRDefault="00335959"/>
    <w:sectPr w:rsidR="003359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D81428"/>
    <w:multiLevelType w:val="multilevel"/>
    <w:tmpl w:val="FB2E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694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959"/>
    <w:rsid w:val="00335959"/>
    <w:rsid w:val="00437A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F8C9C"/>
  <w15:chartTrackingRefBased/>
  <w15:docId w15:val="{1CA6C811-A1B6-4792-8C99-0ADEC645A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9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9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9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9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9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9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9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9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9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9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9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9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9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9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9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9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9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959"/>
    <w:rPr>
      <w:rFonts w:eastAsiaTheme="majorEastAsia" w:cstheme="majorBidi"/>
      <w:color w:val="272727" w:themeColor="text1" w:themeTint="D8"/>
    </w:rPr>
  </w:style>
  <w:style w:type="paragraph" w:styleId="Title">
    <w:name w:val="Title"/>
    <w:basedOn w:val="Normal"/>
    <w:next w:val="Normal"/>
    <w:link w:val="TitleChar"/>
    <w:uiPriority w:val="10"/>
    <w:qFormat/>
    <w:rsid w:val="003359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9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9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9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959"/>
    <w:pPr>
      <w:spacing w:before="160"/>
      <w:jc w:val="center"/>
    </w:pPr>
    <w:rPr>
      <w:i/>
      <w:iCs/>
      <w:color w:val="404040" w:themeColor="text1" w:themeTint="BF"/>
    </w:rPr>
  </w:style>
  <w:style w:type="character" w:customStyle="1" w:styleId="QuoteChar">
    <w:name w:val="Quote Char"/>
    <w:basedOn w:val="DefaultParagraphFont"/>
    <w:link w:val="Quote"/>
    <w:uiPriority w:val="29"/>
    <w:rsid w:val="00335959"/>
    <w:rPr>
      <w:i/>
      <w:iCs/>
      <w:color w:val="404040" w:themeColor="text1" w:themeTint="BF"/>
    </w:rPr>
  </w:style>
  <w:style w:type="paragraph" w:styleId="ListParagraph">
    <w:name w:val="List Paragraph"/>
    <w:basedOn w:val="Normal"/>
    <w:uiPriority w:val="34"/>
    <w:qFormat/>
    <w:rsid w:val="00335959"/>
    <w:pPr>
      <w:ind w:left="720"/>
      <w:contextualSpacing/>
    </w:pPr>
  </w:style>
  <w:style w:type="character" w:styleId="IntenseEmphasis">
    <w:name w:val="Intense Emphasis"/>
    <w:basedOn w:val="DefaultParagraphFont"/>
    <w:uiPriority w:val="21"/>
    <w:qFormat/>
    <w:rsid w:val="00335959"/>
    <w:rPr>
      <w:i/>
      <w:iCs/>
      <w:color w:val="0F4761" w:themeColor="accent1" w:themeShade="BF"/>
    </w:rPr>
  </w:style>
  <w:style w:type="paragraph" w:styleId="IntenseQuote">
    <w:name w:val="Intense Quote"/>
    <w:basedOn w:val="Normal"/>
    <w:next w:val="Normal"/>
    <w:link w:val="IntenseQuoteChar"/>
    <w:uiPriority w:val="30"/>
    <w:qFormat/>
    <w:rsid w:val="003359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959"/>
    <w:rPr>
      <w:i/>
      <w:iCs/>
      <w:color w:val="0F4761" w:themeColor="accent1" w:themeShade="BF"/>
    </w:rPr>
  </w:style>
  <w:style w:type="character" w:styleId="IntenseReference">
    <w:name w:val="Intense Reference"/>
    <w:basedOn w:val="DefaultParagraphFont"/>
    <w:uiPriority w:val="32"/>
    <w:qFormat/>
    <w:rsid w:val="003359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463</Words>
  <Characters>2640</Characters>
  <Application>Microsoft Office Word</Application>
  <DocSecurity>0</DocSecurity>
  <Lines>22</Lines>
  <Paragraphs>6</Paragraphs>
  <ScaleCrop>false</ScaleCrop>
  <Company/>
  <LinksUpToDate>false</LinksUpToDate>
  <CharactersWithSpaces>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SIDDIKHA</dc:creator>
  <cp:keywords/>
  <dc:description/>
  <cp:lastModifiedBy>AYESHA SIDDIKHA</cp:lastModifiedBy>
  <cp:revision>1</cp:revision>
  <dcterms:created xsi:type="dcterms:W3CDTF">2026-06-30T19:46:00Z</dcterms:created>
  <dcterms:modified xsi:type="dcterms:W3CDTF">2026-06-30T19:52:00Z</dcterms:modified>
</cp:coreProperties>
</file>