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SRS: AI Answer Sheet Validator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Introduction and Goal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primary goal of the AI Answer Sheet Validator project is to automate the grading of text-based answer sheets using semantic similarity. The system accepts a solved answer key and student responses, then uses an AI model to grade the submissions and return a ranked list of results.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Functional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 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Requirement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FR1: Solved Sheet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shall be able to upload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Solved Answer Sheet</w:t>
            </w:r>
            <w:r w:rsidDel="00000000" w:rsidR="00000000" w:rsidRPr="00000000">
              <w:rPr>
                <w:rtl w:val="0"/>
              </w:rPr>
              <w:t xml:space="preserve"> (text file, 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solved_sheet.txt</w:t>
            </w:r>
            <w:r w:rsidDel="00000000" w:rsidR="00000000" w:rsidRPr="00000000">
              <w:rPr>
                <w:rtl w:val="0"/>
              </w:rPr>
              <w:t xml:space="preserve">) containing Question/Answer pairs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FR2: Context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Upon successful solved sheet upload, the system must generate and store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 embeddings</w:t>
            </w:r>
            <w:r w:rsidDel="00000000" w:rsidR="00000000" w:rsidRPr="00000000">
              <w:rPr>
                <w:rtl w:val="0"/>
              </w:rPr>
              <w:t xml:space="preserve"> (context) for the correct answers using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sentence-transformers</w:t>
            </w:r>
            <w:r w:rsidDel="00000000" w:rsidR="00000000" w:rsidRPr="00000000">
              <w:rPr>
                <w:rtl w:val="0"/>
              </w:rPr>
              <w:t xml:space="preserve">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FR3: Student Data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shall be able to upload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 Answer Sheet</w:t>
            </w:r>
            <w:r w:rsidDel="00000000" w:rsidR="00000000" w:rsidRPr="00000000">
              <w:rPr>
                <w:rtl w:val="0"/>
              </w:rPr>
              <w:t xml:space="preserve"> (CSV file, 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student_answers.csv</w:t>
            </w:r>
            <w:r w:rsidDel="00000000" w:rsidR="00000000" w:rsidRPr="00000000">
              <w:rPr>
                <w:rtl w:val="0"/>
              </w:rPr>
              <w:t xml:space="preserve">) containing student IDs and their responses.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FR4: Automatic Grading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must initiate the grading process upon student file upload, comparing each student's answer to the corresponding correct answer's embedding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cosine similarity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FR5: Result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must provide an endpoint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/results</w:t>
            </w:r>
            <w:r w:rsidDel="00000000" w:rsidR="00000000" w:rsidRPr="00000000">
              <w:rPr>
                <w:rtl w:val="0"/>
              </w:rPr>
              <w:t xml:space="preserve">) to retrieve the final grading results, which include total scores and per-question details,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 format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FR6: Student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final result set must be sorted to provide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rank-ordered list</w:t>
            </w:r>
            <w:r w:rsidDel="00000000" w:rsidR="00000000" w:rsidRPr="00000000">
              <w:rPr>
                <w:rtl w:val="0"/>
              </w:rPr>
              <w:t xml:space="preserve"> of students based on their total score.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Non-Functional Requirements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00"/>
        <w:gridCol w:w="4440"/>
        <w:tblGridChange w:id="0">
          <w:tblGrid>
            <w:gridCol w:w="2520"/>
            <w:gridCol w:w="240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Non-Functional 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grading process must be executed asynchronously (e.g., using BackgroundTasks in FastAPI) to prevent blocking the user's request thread.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NFR2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Deployability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backend application must be containerized using Docker for consistent and reliable deployment across environments (e.g., Render PaaS).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NFR3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CI/CD pipeline (GitHub Actions) must be in place to automatically build and deploy the application to production upon code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NFR4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requires authentication and requires a robust security layer (e.g., Auth0/Cognito) to protect student data and API endpoints.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