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824C40">
      <w:pPr>
        <w:pStyle w:val="9"/>
        <w:spacing w:beforeAutospacing="0" w:afterAutospacing="0" w:line="18" w:lineRule="atLeast"/>
        <w:jc w:val="center"/>
        <w:rPr>
          <w:rFonts w:hint="default" w:asciiTheme="majorBidi" w:hAnsiTheme="majorBidi" w:cstheme="majorBidi"/>
          <w:b/>
          <w:bCs/>
          <w:color w:val="000000"/>
          <w:sz w:val="32"/>
          <w:szCs w:val="32"/>
          <w:lang w:val="en-US"/>
        </w:rPr>
      </w:pPr>
      <w:r>
        <w:rPr>
          <w:rFonts w:asciiTheme="majorBidi" w:hAnsiTheme="majorBidi" w:cstheme="majorBidi"/>
          <w:b/>
          <w:bCs/>
          <w:color w:val="000000"/>
          <w:sz w:val="32"/>
          <w:szCs w:val="32"/>
        </w:rPr>
        <w:t xml:space="preserve">Project </w:t>
      </w:r>
      <w:r>
        <w:rPr>
          <w:rFonts w:hint="default" w:asciiTheme="majorBidi" w:hAnsiTheme="majorBidi" w:cstheme="majorBidi"/>
          <w:b/>
          <w:bCs/>
          <w:color w:val="000000"/>
          <w:sz w:val="32"/>
          <w:szCs w:val="32"/>
          <w:lang w:val="en-US"/>
        </w:rPr>
        <w:t>Report</w:t>
      </w:r>
    </w:p>
    <w:p w14:paraId="71B3EDFE">
      <w:pPr>
        <w:pStyle w:val="9"/>
        <w:spacing w:before="735" w:beforeAutospacing="0" w:afterAutospacing="0" w:line="18" w:lineRule="atLeast"/>
        <w:jc w:val="center"/>
        <w:rPr>
          <w:rFonts w:hint="default" w:asciiTheme="majorBidi" w:hAnsiTheme="majorBidi" w:cstheme="majorBidi"/>
          <w:sz w:val="32"/>
          <w:szCs w:val="32"/>
          <w:lang w:val="en-US"/>
        </w:rPr>
      </w:pPr>
      <w:r>
        <w:rPr>
          <w:rFonts w:hint="default" w:asciiTheme="majorBidi" w:hAnsiTheme="majorBidi" w:cstheme="majorBidi"/>
          <w:b/>
          <w:bCs/>
          <w:color w:val="000000"/>
          <w:sz w:val="32"/>
          <w:szCs w:val="32"/>
          <w:lang w:val="en-US"/>
        </w:rPr>
        <w:t>RouteMind</w:t>
      </w:r>
      <w:r>
        <w:rPr>
          <w:rFonts w:asciiTheme="majorBidi" w:hAnsiTheme="majorBidi" w:cstheme="majorBidi"/>
          <w:b/>
          <w:bCs/>
          <w:color w:val="000000"/>
          <w:sz w:val="32"/>
          <w:szCs w:val="32"/>
        </w:rPr>
        <w:t xml:space="preserve">: </w:t>
      </w:r>
      <w:r>
        <w:rPr>
          <w:rFonts w:hint="default" w:asciiTheme="majorBidi" w:hAnsiTheme="majorBidi" w:cstheme="majorBidi"/>
          <w:b/>
          <w:bCs/>
          <w:color w:val="000000"/>
          <w:sz w:val="32"/>
          <w:szCs w:val="32"/>
          <w:lang w:val="en-US"/>
        </w:rPr>
        <w:t>An Intelligent Route Finder</w:t>
      </w:r>
    </w:p>
    <w:p w14:paraId="1EBE12B3">
      <w:pPr>
        <w:pStyle w:val="9"/>
        <w:spacing w:before="619" w:beforeAutospacing="0" w:afterAutospacing="0" w:line="18" w:lineRule="atLeast"/>
        <w:jc w:val="center"/>
        <w:rPr>
          <w:rFonts w:asciiTheme="majorBidi" w:hAnsiTheme="majorBidi" w:cstheme="majorBidi"/>
          <w:b/>
          <w:bCs/>
          <w:i/>
          <w:iCs/>
          <w:color w:val="000000"/>
          <w:sz w:val="36"/>
          <w:szCs w:val="36"/>
        </w:rPr>
      </w:pPr>
    </w:p>
    <w:p w14:paraId="7CE02661">
      <w:pPr>
        <w:pStyle w:val="9"/>
        <w:spacing w:before="619" w:beforeAutospacing="0" w:afterAutospacing="0" w:line="18" w:lineRule="atLeast"/>
        <w:jc w:val="center"/>
        <w:rPr>
          <w:rFonts w:asciiTheme="majorBidi" w:hAnsiTheme="majorBidi" w:cstheme="majorBidi"/>
          <w:b/>
          <w:bCs/>
          <w:i/>
          <w:iCs/>
          <w:color w:val="000000"/>
          <w:sz w:val="32"/>
          <w:szCs w:val="32"/>
        </w:rPr>
      </w:pPr>
      <w:r>
        <w:rPr>
          <w:rFonts w:asciiTheme="majorBidi" w:hAnsiTheme="majorBidi" w:cstheme="majorBidi"/>
          <w:b/>
          <w:bCs/>
          <w:i/>
          <w:iCs/>
          <w:color w:val="000000"/>
          <w:sz w:val="32"/>
          <w:szCs w:val="32"/>
        </w:rPr>
        <w:t>By</w:t>
      </w:r>
    </w:p>
    <w:p w14:paraId="3E2D50C6">
      <w:pPr>
        <w:pStyle w:val="9"/>
        <w:spacing w:before="200" w:beforeAutospacing="0" w:afterAutospacing="0" w:line="18" w:lineRule="atLeast"/>
        <w:jc w:val="center"/>
        <w:rPr>
          <w:rFonts w:hint="default" w:asciiTheme="majorBidi" w:hAnsiTheme="majorBidi" w:cstheme="majorBidi"/>
          <w:b w:val="0"/>
          <w:bCs w:val="0"/>
          <w:i/>
          <w:iCs/>
          <w:sz w:val="28"/>
          <w:szCs w:val="28"/>
          <w:lang w:val="en-US"/>
        </w:rPr>
      </w:pPr>
      <w:r>
        <w:rPr>
          <w:rFonts w:hint="default" w:asciiTheme="majorBidi" w:hAnsiTheme="majorBidi" w:cstheme="majorBidi"/>
          <w:b w:val="0"/>
          <w:bCs w:val="0"/>
          <w:i/>
          <w:iCs/>
          <w:color w:val="000000"/>
          <w:sz w:val="28"/>
          <w:szCs w:val="28"/>
          <w:lang w:val="en-US"/>
        </w:rPr>
        <w:t>Mishkat</w:t>
      </w:r>
      <w:r>
        <w:rPr>
          <w:rFonts w:asciiTheme="majorBidi" w:hAnsiTheme="majorBidi" w:cstheme="majorBidi"/>
          <w:b w:val="0"/>
          <w:bCs w:val="0"/>
          <w:i/>
          <w:iCs/>
          <w:color w:val="000000"/>
          <w:sz w:val="28"/>
          <w:szCs w:val="28"/>
        </w:rPr>
        <w:t xml:space="preserve"> </w:t>
      </w:r>
      <w:r>
        <w:rPr>
          <w:rFonts w:hint="default" w:asciiTheme="majorBidi" w:hAnsiTheme="majorBidi" w:cstheme="majorBidi"/>
          <w:b w:val="0"/>
          <w:bCs w:val="0"/>
          <w:i/>
          <w:iCs/>
          <w:color w:val="000000"/>
          <w:sz w:val="28"/>
          <w:szCs w:val="28"/>
          <w:lang w:val="en-US"/>
        </w:rPr>
        <w:t xml:space="preserve">Fatima </w:t>
      </w:r>
      <w:r>
        <w:rPr>
          <w:rFonts w:asciiTheme="majorBidi" w:hAnsiTheme="majorBidi" w:cstheme="majorBidi"/>
          <w:b w:val="0"/>
          <w:bCs w:val="0"/>
          <w:i/>
          <w:iCs/>
          <w:color w:val="000000"/>
          <w:sz w:val="28"/>
          <w:szCs w:val="28"/>
        </w:rPr>
        <w:t>– 2</w:t>
      </w:r>
      <w:r>
        <w:rPr>
          <w:rFonts w:hint="default" w:asciiTheme="majorBidi" w:hAnsiTheme="majorBidi" w:cstheme="majorBidi"/>
          <w:b w:val="0"/>
          <w:bCs w:val="0"/>
          <w:i/>
          <w:iCs/>
          <w:color w:val="000000"/>
          <w:sz w:val="28"/>
          <w:szCs w:val="28"/>
          <w:lang w:val="en-US"/>
        </w:rPr>
        <w:t>21336</w:t>
      </w:r>
    </w:p>
    <w:p w14:paraId="6B808761">
      <w:pPr>
        <w:pStyle w:val="9"/>
        <w:spacing w:before="179" w:beforeAutospacing="0" w:afterAutospacing="0" w:line="18" w:lineRule="atLeast"/>
        <w:jc w:val="center"/>
        <w:rPr>
          <w:rFonts w:hint="default" w:asciiTheme="majorBidi" w:hAnsiTheme="majorBidi" w:cstheme="majorBidi"/>
          <w:b w:val="0"/>
          <w:bCs w:val="0"/>
          <w:i/>
          <w:iCs/>
          <w:sz w:val="28"/>
          <w:szCs w:val="28"/>
          <w:lang w:val="en-US"/>
        </w:rPr>
      </w:pPr>
      <w:r>
        <w:rPr>
          <w:rFonts w:hint="default" w:asciiTheme="majorBidi" w:hAnsiTheme="majorBidi" w:cstheme="majorBidi"/>
          <w:b w:val="0"/>
          <w:bCs w:val="0"/>
          <w:i/>
          <w:iCs/>
          <w:color w:val="000000"/>
          <w:sz w:val="28"/>
          <w:szCs w:val="28"/>
          <w:lang w:val="en-US"/>
        </w:rPr>
        <w:t>Ayesha Khalid</w:t>
      </w:r>
      <w:r>
        <w:rPr>
          <w:rFonts w:asciiTheme="majorBidi" w:hAnsiTheme="majorBidi" w:cstheme="majorBidi"/>
          <w:b w:val="0"/>
          <w:bCs w:val="0"/>
          <w:i/>
          <w:iCs/>
          <w:color w:val="000000"/>
          <w:sz w:val="28"/>
          <w:szCs w:val="28"/>
        </w:rPr>
        <w:t>– 221</w:t>
      </w:r>
      <w:r>
        <w:rPr>
          <w:rFonts w:hint="default" w:asciiTheme="majorBidi" w:hAnsiTheme="majorBidi" w:cstheme="majorBidi"/>
          <w:b w:val="0"/>
          <w:bCs w:val="0"/>
          <w:i/>
          <w:iCs/>
          <w:color w:val="000000"/>
          <w:sz w:val="28"/>
          <w:szCs w:val="28"/>
          <w:lang w:val="en-US"/>
        </w:rPr>
        <w:t>408</w:t>
      </w:r>
    </w:p>
    <w:p w14:paraId="3CD69112">
      <w:pPr>
        <w:pStyle w:val="9"/>
        <w:spacing w:before="179" w:beforeAutospacing="0" w:afterAutospacing="0" w:line="18" w:lineRule="atLeast"/>
        <w:jc w:val="center"/>
        <w:rPr>
          <w:rFonts w:hint="default" w:asciiTheme="majorBidi" w:hAnsiTheme="majorBidi" w:cstheme="majorBidi"/>
          <w:b w:val="0"/>
          <w:bCs w:val="0"/>
          <w:i/>
          <w:iCs/>
          <w:sz w:val="28"/>
          <w:szCs w:val="28"/>
          <w:lang w:val="en-US"/>
        </w:rPr>
      </w:pPr>
      <w:r>
        <w:rPr>
          <w:rFonts w:asciiTheme="majorBidi" w:hAnsiTheme="majorBidi" w:cstheme="majorBidi"/>
          <w:b w:val="0"/>
          <w:bCs w:val="0"/>
          <w:i/>
          <w:iCs/>
          <w:color w:val="000000"/>
          <w:sz w:val="28"/>
          <w:szCs w:val="28"/>
        </w:rPr>
        <w:t>A</w:t>
      </w:r>
      <w:r>
        <w:rPr>
          <w:rFonts w:hint="default" w:asciiTheme="majorBidi" w:hAnsiTheme="majorBidi" w:cstheme="majorBidi"/>
          <w:b w:val="0"/>
          <w:bCs w:val="0"/>
          <w:i/>
          <w:iCs/>
          <w:color w:val="000000"/>
          <w:sz w:val="28"/>
          <w:szCs w:val="28"/>
          <w:lang w:val="en-US"/>
        </w:rPr>
        <w:t>amna Ibrahim Qureshi</w:t>
      </w:r>
      <w:r>
        <w:rPr>
          <w:rFonts w:asciiTheme="majorBidi" w:hAnsiTheme="majorBidi" w:cstheme="majorBidi"/>
          <w:b w:val="0"/>
          <w:bCs w:val="0"/>
          <w:i/>
          <w:iCs/>
          <w:color w:val="000000"/>
          <w:sz w:val="28"/>
          <w:szCs w:val="28"/>
        </w:rPr>
        <w:t xml:space="preserve"> – 2214</w:t>
      </w:r>
      <w:r>
        <w:rPr>
          <w:rFonts w:hint="default" w:asciiTheme="majorBidi" w:hAnsiTheme="majorBidi" w:cstheme="majorBidi"/>
          <w:b w:val="0"/>
          <w:bCs w:val="0"/>
          <w:i/>
          <w:iCs/>
          <w:color w:val="000000"/>
          <w:sz w:val="28"/>
          <w:szCs w:val="28"/>
          <w:lang w:val="en-US"/>
        </w:rPr>
        <w:t>38</w:t>
      </w:r>
    </w:p>
    <w:p w14:paraId="0E882AB2">
      <w:pPr>
        <w:pStyle w:val="9"/>
        <w:spacing w:before="801" w:beforeAutospacing="0" w:afterAutospacing="0" w:line="18" w:lineRule="atLeast"/>
        <w:jc w:val="center"/>
        <w:rPr>
          <w:rFonts w:hint="default" w:asciiTheme="majorBidi" w:hAnsiTheme="majorBidi" w:cstheme="majorBidi"/>
          <w:sz w:val="32"/>
          <w:szCs w:val="32"/>
          <w:lang w:val="en-US"/>
        </w:rPr>
      </w:pPr>
      <w:r>
        <w:rPr>
          <w:rFonts w:asciiTheme="majorBidi" w:hAnsiTheme="majorBidi" w:cstheme="majorBidi"/>
          <w:b/>
          <w:bCs/>
          <w:i/>
          <w:iCs/>
          <w:color w:val="000000"/>
          <w:sz w:val="32"/>
          <w:szCs w:val="32"/>
        </w:rPr>
        <w:t>S</w:t>
      </w:r>
      <w:r>
        <w:rPr>
          <w:rFonts w:hint="default" w:asciiTheme="majorBidi" w:hAnsiTheme="majorBidi" w:cstheme="majorBidi"/>
          <w:b/>
          <w:bCs/>
          <w:i/>
          <w:iCs/>
          <w:color w:val="000000"/>
          <w:sz w:val="32"/>
          <w:szCs w:val="32"/>
          <w:lang w:val="en-US"/>
        </w:rPr>
        <w:t>ubmitted To:</w:t>
      </w:r>
    </w:p>
    <w:p w14:paraId="18DAA943">
      <w:pPr>
        <w:pStyle w:val="9"/>
        <w:spacing w:before="202" w:beforeAutospacing="0" w:afterAutospacing="0" w:line="18" w:lineRule="atLeast"/>
        <w:jc w:val="center"/>
        <w:rPr>
          <w:rFonts w:hint="default" w:asciiTheme="majorBidi" w:hAnsiTheme="majorBidi" w:cstheme="majorBidi"/>
          <w:b w:val="0"/>
          <w:bCs w:val="0"/>
          <w:i/>
          <w:iCs/>
          <w:color w:val="000000"/>
          <w:sz w:val="28"/>
          <w:szCs w:val="28"/>
          <w:lang w:val="en-US"/>
        </w:rPr>
      </w:pPr>
      <w:r>
        <w:rPr>
          <w:rFonts w:asciiTheme="majorBidi" w:hAnsiTheme="majorBidi" w:cstheme="majorBidi"/>
          <w:b w:val="0"/>
          <w:bCs w:val="0"/>
          <w:i/>
          <w:iCs/>
          <w:color w:val="000000"/>
          <w:sz w:val="28"/>
          <w:szCs w:val="28"/>
        </w:rPr>
        <w:t>M</w:t>
      </w:r>
      <w:r>
        <w:rPr>
          <w:rFonts w:hint="default" w:asciiTheme="majorBidi" w:hAnsiTheme="majorBidi" w:cstheme="majorBidi"/>
          <w:b w:val="0"/>
          <w:bCs w:val="0"/>
          <w:i/>
          <w:iCs/>
          <w:color w:val="000000"/>
          <w:sz w:val="28"/>
          <w:szCs w:val="28"/>
          <w:lang w:val="en-US"/>
        </w:rPr>
        <w:t>a’am Warda Aslam</w:t>
      </w:r>
    </w:p>
    <w:p w14:paraId="179C2478">
      <w:pPr>
        <w:pStyle w:val="9"/>
        <w:spacing w:before="202" w:beforeAutospacing="0" w:afterAutospacing="0" w:line="18" w:lineRule="atLeast"/>
        <w:ind w:firstLine="3412" w:firstLineChars="1100"/>
        <w:jc w:val="both"/>
        <w:rPr>
          <w:rFonts w:asciiTheme="majorBidi" w:hAnsiTheme="majorBidi" w:cstheme="majorBidi"/>
          <w:b/>
          <w:bCs/>
          <w:color w:val="000000"/>
          <w:sz w:val="31"/>
          <w:szCs w:val="31"/>
        </w:rPr>
      </w:pPr>
    </w:p>
    <w:p w14:paraId="5C2FBAC0">
      <w:pPr>
        <w:pStyle w:val="9"/>
        <w:spacing w:before="751" w:beforeAutospacing="0" w:afterAutospacing="0" w:line="18" w:lineRule="atLeast"/>
        <w:jc w:val="center"/>
        <w:rPr>
          <w:rFonts w:asciiTheme="majorBidi" w:hAnsiTheme="majorBidi" w:cstheme="majorBidi"/>
          <w:b/>
          <w:bCs/>
          <w:color w:val="000000"/>
          <w:sz w:val="31"/>
          <w:szCs w:val="31"/>
        </w:rPr>
      </w:pPr>
      <w:r>
        <w:rPr>
          <w:rFonts w:asciiTheme="majorBidi" w:hAnsiTheme="majorBidi" w:cstheme="majorBidi"/>
          <w:b/>
          <w:bCs/>
          <w:color w:val="000000"/>
          <w:sz w:val="31"/>
          <w:szCs w:val="31"/>
        </w:rPr>
        <w:drawing>
          <wp:inline distT="0" distB="0" distL="114300" distR="114300">
            <wp:extent cx="1875155" cy="1638300"/>
            <wp:effectExtent l="0" t="0" r="10795"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tretch>
                      <a:fillRect/>
                    </a:stretch>
                  </pic:blipFill>
                  <pic:spPr>
                    <a:xfrm>
                      <a:off x="0" y="0"/>
                      <a:ext cx="1881244" cy="1643240"/>
                    </a:xfrm>
                    <a:prstGeom prst="rect">
                      <a:avLst/>
                    </a:prstGeom>
                    <a:noFill/>
                    <a:ln w="9525">
                      <a:noFill/>
                    </a:ln>
                  </pic:spPr>
                </pic:pic>
              </a:graphicData>
            </a:graphic>
          </wp:inline>
        </w:drawing>
      </w:r>
    </w:p>
    <w:p w14:paraId="28A6E95B">
      <w:pPr>
        <w:pStyle w:val="9"/>
        <w:spacing w:before="751" w:beforeAutospacing="0" w:afterAutospacing="0" w:line="18" w:lineRule="atLeast"/>
        <w:jc w:val="center"/>
        <w:rPr>
          <w:rFonts w:asciiTheme="majorBidi" w:hAnsiTheme="majorBidi" w:cstheme="majorBidi"/>
          <w:b/>
          <w:bCs/>
          <w:color w:val="000000"/>
          <w:sz w:val="31"/>
          <w:szCs w:val="31"/>
        </w:rPr>
      </w:pPr>
    </w:p>
    <w:p w14:paraId="0E3F1625">
      <w:pPr>
        <w:pStyle w:val="9"/>
        <w:spacing w:before="596" w:beforeAutospacing="0" w:afterAutospacing="0" w:line="18" w:lineRule="atLeast"/>
        <w:jc w:val="center"/>
        <w:rPr>
          <w:rFonts w:asciiTheme="majorBidi" w:hAnsiTheme="majorBidi" w:cstheme="majorBidi"/>
          <w:b/>
          <w:bCs/>
        </w:rPr>
      </w:pPr>
      <w:r>
        <w:rPr>
          <w:rFonts w:asciiTheme="majorBidi" w:hAnsiTheme="majorBidi" w:cstheme="majorBidi"/>
          <w:b/>
          <w:bCs/>
          <w:color w:val="000000"/>
          <w:sz w:val="36"/>
          <w:szCs w:val="36"/>
        </w:rPr>
        <w:t>Department of Computer Science</w:t>
      </w:r>
    </w:p>
    <w:p w14:paraId="25415472">
      <w:pPr>
        <w:pStyle w:val="9"/>
        <w:spacing w:beforeAutospacing="0" w:afterAutospacing="0" w:line="18" w:lineRule="atLeast"/>
        <w:jc w:val="center"/>
        <w:rPr>
          <w:rFonts w:asciiTheme="majorBidi" w:hAnsiTheme="majorBidi" w:cstheme="majorBidi"/>
          <w:b/>
          <w:bCs/>
        </w:rPr>
      </w:pPr>
      <w:r>
        <w:rPr>
          <w:rFonts w:asciiTheme="majorBidi" w:hAnsiTheme="majorBidi" w:cstheme="majorBidi"/>
          <w:b/>
          <w:bCs/>
          <w:color w:val="000000"/>
          <w:sz w:val="43"/>
          <w:szCs w:val="43"/>
        </w:rPr>
        <w:t>Air University Islamabad (AU)</w:t>
      </w:r>
    </w:p>
    <w:p w14:paraId="6D578972"/>
    <w:p w14:paraId="1D058BD8"/>
    <w:p w14:paraId="3FB49364"/>
    <w:sdt>
      <w:sdtPr>
        <w:rPr>
          <w:rFonts w:hint="default" w:ascii="Times New Roman" w:hAnsi="Times New Roman" w:eastAsia="SimSun" w:cs="Times New Roman"/>
          <w:sz w:val="28"/>
          <w:szCs w:val="28"/>
          <w:lang w:val="en-US" w:eastAsia="zh-CN" w:bidi="ar-SA"/>
        </w:rPr>
        <w:id w:val="147469246"/>
        <w15:color w:val="DBDBDB"/>
        <w:docPartObj>
          <w:docPartGallery w:val="Table of Contents"/>
          <w:docPartUnique/>
        </w:docPartObj>
      </w:sdtPr>
      <w:sdtEndPr>
        <w:rPr>
          <w:rFonts w:asciiTheme="minorHAnsi" w:hAnsiTheme="minorHAnsi" w:eastAsiaTheme="minorEastAsia" w:cstheme="minorBidi"/>
          <w:b/>
          <w:lang w:val="en-US" w:eastAsia="zh-CN" w:bidi="ar-SA"/>
        </w:rPr>
      </w:sdtEndPr>
      <w:sdtContent>
        <w:p w14:paraId="70FD686E">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8"/>
              <w:szCs w:val="28"/>
              <w:lang w:val="en-US" w:eastAsia="zh-CN" w:bidi="ar-SA"/>
            </w:rPr>
          </w:pPr>
          <w:r>
            <w:rPr>
              <w:rFonts w:hint="default" w:ascii="Times New Roman" w:hAnsi="Times New Roman" w:eastAsia="SimSun" w:cs="Times New Roman"/>
              <w:b/>
              <w:bCs/>
              <w:sz w:val="28"/>
              <w:szCs w:val="28"/>
              <w:lang w:val="en-US" w:eastAsia="zh-CN" w:bidi="ar-SA"/>
            </w:rPr>
            <w:t>Table Of Content</w:t>
          </w:r>
        </w:p>
        <w:p w14:paraId="350F3BB7">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8"/>
              <w:szCs w:val="28"/>
              <w:lang w:val="en-US" w:eastAsia="zh-CN" w:bidi="ar-SA"/>
            </w:rPr>
          </w:pPr>
        </w:p>
        <w:p w14:paraId="11BA9FE9">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8"/>
              <w:szCs w:val="28"/>
              <w:lang w:val="en-US" w:eastAsia="zh-CN" w:bidi="ar-SA"/>
            </w:rPr>
          </w:pPr>
        </w:p>
        <w:p w14:paraId="79C9D2BC">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TOC \o "1-2" \h \u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_Toc12349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sz w:val="28"/>
              <w:szCs w:val="28"/>
            </w:rPr>
            <w:t>1. Introduction: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_Toc12349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6950B143">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_Toc10248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sz w:val="28"/>
              <w:szCs w:val="28"/>
            </w:rPr>
            <w:t>2. Problem Statement: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_Toc10248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50ECC78E">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_Toc7046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sz w:val="28"/>
              <w:szCs w:val="28"/>
            </w:rPr>
            <w:t xml:space="preserve">3. Problem Solution / </w:t>
          </w:r>
          <w:r>
            <w:rPr>
              <w:rFonts w:hint="default" w:ascii="Times New Roman" w:hAnsi="Times New Roman" w:eastAsia="SimSun" w:cs="Times New Roman"/>
              <w:sz w:val="28"/>
              <w:szCs w:val="28"/>
            </w:rPr>
            <w:t>Objectives of the Proposed System</w:t>
          </w:r>
          <w:r>
            <w:rPr>
              <w:rFonts w:hint="default" w:ascii="Times New Roman" w:hAnsi="Times New Roman" w:eastAsia="SimSun" w:cs="Times New Roman"/>
              <w:sz w:val="28"/>
              <w:szCs w:val="28"/>
              <w:lang w:val="en-US"/>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_Toc7046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60BB6407">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_Toc24414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sz w:val="28"/>
              <w:szCs w:val="28"/>
            </w:rPr>
            <w:t>4. Tools and Technologies</w:t>
          </w:r>
          <w:r>
            <w:rPr>
              <w:rFonts w:hint="default" w:ascii="Times New Roman" w:hAnsi="Times New Roman" w:cs="Times New Roman"/>
              <w:sz w:val="28"/>
              <w:szCs w:val="28"/>
              <w:lang w:val="en-US"/>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_Toc24414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5014E5B3">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_Toc27662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sz w:val="28"/>
              <w:szCs w:val="28"/>
              <w:lang w:val="en-US"/>
            </w:rPr>
            <w:t>5. System Design: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_Toc27662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464E30EA">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_Toc25545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sz w:val="28"/>
              <w:szCs w:val="28"/>
              <w:lang w:val="en-US"/>
            </w:rPr>
            <w:t>5.1 Architecture Overview:</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_Toc25545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4EE4E72B">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_Toc28646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sz w:val="28"/>
              <w:szCs w:val="28"/>
              <w:lang w:val="en-US"/>
            </w:rPr>
            <w:t>5.2 System Architecture Diagram: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_Toc28646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3EA77D4C">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_Toc27304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sz w:val="28"/>
              <w:szCs w:val="28"/>
              <w:lang w:val="en-US"/>
            </w:rPr>
            <w:t xml:space="preserve">5.2 </w:t>
          </w:r>
          <w:r>
            <w:rPr>
              <w:rFonts w:hint="default" w:ascii="Times New Roman" w:hAnsi="Times New Roman" w:cs="Times New Roman"/>
              <w:sz w:val="28"/>
              <w:szCs w:val="28"/>
            </w:rPr>
            <w:t>Methodology</w:t>
          </w:r>
          <w:r>
            <w:rPr>
              <w:rFonts w:hint="default" w:ascii="Times New Roman" w:hAnsi="Times New Roman" w:cs="Times New Roman"/>
              <w:sz w:val="28"/>
              <w:szCs w:val="28"/>
              <w:lang w:val="en-US"/>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_Toc27304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16CA1F83">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_Toc8329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sz w:val="28"/>
              <w:szCs w:val="28"/>
              <w:lang w:val="en-US"/>
            </w:rPr>
            <w:t>5.3 Justification of Selected AI Techniques: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_Toc8329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75D915C0">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_Toc2365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sz w:val="28"/>
              <w:szCs w:val="28"/>
              <w:lang w:val="en-US"/>
            </w:rPr>
            <w:t>6. Test Results and Evaluation: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_Toc2365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4042DBDC">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_Toc9479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sz w:val="28"/>
              <w:szCs w:val="28"/>
              <w:lang w:val="en-US"/>
            </w:rPr>
            <w:t>6.1 Test Scenarios: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_Toc9479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191933BE">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_Toc12582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sz w:val="28"/>
              <w:szCs w:val="28"/>
              <w:lang w:val="en-US"/>
            </w:rPr>
            <w:t>6.2 Sample Output: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_Toc12582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7A351C8C">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_Toc2755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sz w:val="28"/>
              <w:szCs w:val="28"/>
              <w:lang w:val="en-US"/>
            </w:rPr>
            <w:t xml:space="preserve">6.3 </w:t>
          </w:r>
          <w:r>
            <w:rPr>
              <w:rFonts w:hint="default" w:ascii="Times New Roman" w:hAnsi="Times New Roman" w:cs="Times New Roman"/>
              <w:sz w:val="28"/>
              <w:szCs w:val="28"/>
            </w:rPr>
            <w:t>Performance Discussion</w:t>
          </w:r>
          <w:r>
            <w:rPr>
              <w:rFonts w:hint="default" w:ascii="Times New Roman" w:hAnsi="Times New Roman" w:cs="Times New Roman"/>
              <w:sz w:val="28"/>
              <w:szCs w:val="28"/>
              <w:lang w:val="en-US"/>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_Toc2755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553F83AF">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_Toc28333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sz w:val="28"/>
              <w:szCs w:val="28"/>
              <w:lang w:val="en-US"/>
            </w:rPr>
            <w:t xml:space="preserve">6.4 </w:t>
          </w:r>
          <w:r>
            <w:rPr>
              <w:rFonts w:hint="default" w:ascii="Times New Roman" w:hAnsi="Times New Roman" w:cs="Times New Roman"/>
              <w:sz w:val="28"/>
              <w:szCs w:val="28"/>
            </w:rPr>
            <w:t>Limitations</w:t>
          </w:r>
          <w:r>
            <w:rPr>
              <w:rFonts w:hint="default" w:ascii="Times New Roman" w:hAnsi="Times New Roman" w:cs="Times New Roman"/>
              <w:sz w:val="28"/>
              <w:szCs w:val="28"/>
              <w:lang w:val="en-US"/>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_Toc28333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0192BC4D">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_Toc28832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sz w:val="28"/>
              <w:szCs w:val="28"/>
              <w:lang w:val="en-US"/>
            </w:rPr>
            <w:t>7. Output: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_Toc28832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1521127F">
          <w:pPr>
            <w:pStyle w:val="12"/>
            <w:tabs>
              <w:tab w:val="right" w:leader="dot" w:pos="8306"/>
            </w:tabs>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_Toc8671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sz w:val="28"/>
              <w:szCs w:val="28"/>
              <w:lang w:val="en-US"/>
            </w:rPr>
            <w:t>8. Conclusion: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_Toc8671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3B8A8D27">
          <w:pPr>
            <w:rPr>
              <w:rFonts w:asciiTheme="minorHAnsi" w:hAnsiTheme="minorHAnsi" w:eastAsiaTheme="minorEastAsia" w:cstheme="minorBidi"/>
              <w:b/>
              <w:lang w:val="en-US" w:eastAsia="zh-CN" w:bidi="ar-SA"/>
            </w:rPr>
          </w:pPr>
          <w:r>
            <w:rPr>
              <w:rFonts w:hint="default" w:ascii="Times New Roman" w:hAnsi="Times New Roman" w:cs="Times New Roman" w:eastAsiaTheme="minorEastAsia"/>
              <w:sz w:val="28"/>
              <w:szCs w:val="28"/>
              <w:lang w:val="en-US" w:eastAsia="zh-CN" w:bidi="ar-SA"/>
            </w:rPr>
            <w:fldChar w:fldCharType="end"/>
          </w:r>
        </w:p>
      </w:sdtContent>
    </w:sdt>
    <w:p w14:paraId="53A56D9B">
      <w:pPr>
        <w:rPr>
          <w:rFonts w:asciiTheme="minorHAnsi" w:hAnsiTheme="minorHAnsi" w:eastAsiaTheme="minorEastAsia" w:cstheme="minorBidi"/>
          <w:b/>
          <w:lang w:val="en-US" w:eastAsia="zh-CN" w:bidi="ar-SA"/>
        </w:rPr>
      </w:pPr>
    </w:p>
    <w:p w14:paraId="33F04D8A">
      <w:pPr>
        <w:rPr>
          <w:rFonts w:asciiTheme="minorHAnsi" w:hAnsiTheme="minorHAnsi" w:eastAsiaTheme="minorEastAsia" w:cstheme="minorBidi"/>
          <w:lang w:val="en-US" w:eastAsia="zh-CN" w:bidi="ar-SA"/>
        </w:rPr>
      </w:pPr>
    </w:p>
    <w:p w14:paraId="1128F16A">
      <w:pPr>
        <w:rPr>
          <w:rFonts w:asciiTheme="minorHAnsi" w:hAnsiTheme="minorHAnsi" w:eastAsiaTheme="minorEastAsia" w:cstheme="minorBidi"/>
          <w:lang w:val="en-US" w:eastAsia="zh-CN" w:bidi="ar-SA"/>
        </w:rPr>
      </w:pPr>
    </w:p>
    <w:p w14:paraId="6BE06EE3">
      <w:pPr>
        <w:rPr>
          <w:rFonts w:asciiTheme="minorHAnsi" w:hAnsiTheme="minorHAnsi" w:eastAsiaTheme="minorEastAsia" w:cstheme="minorBidi"/>
          <w:lang w:val="en-US" w:eastAsia="zh-CN" w:bidi="ar-SA"/>
        </w:rPr>
      </w:pPr>
    </w:p>
    <w:p w14:paraId="092AEEA4">
      <w:pPr>
        <w:rPr>
          <w:rFonts w:asciiTheme="minorHAnsi" w:hAnsiTheme="minorHAnsi" w:eastAsiaTheme="minorEastAsia" w:cstheme="minorBidi"/>
          <w:lang w:val="en-US" w:eastAsia="zh-CN" w:bidi="ar-SA"/>
        </w:rPr>
      </w:pPr>
    </w:p>
    <w:p w14:paraId="07AA724B">
      <w:pPr>
        <w:rPr>
          <w:rFonts w:asciiTheme="minorHAnsi" w:hAnsiTheme="minorHAnsi" w:eastAsiaTheme="minorEastAsia" w:cstheme="minorBidi"/>
          <w:lang w:val="en-US" w:eastAsia="zh-CN" w:bidi="ar-SA"/>
        </w:rPr>
      </w:pPr>
    </w:p>
    <w:p w14:paraId="300174D0">
      <w:pPr>
        <w:rPr>
          <w:rFonts w:asciiTheme="minorHAnsi" w:hAnsiTheme="minorHAnsi" w:eastAsiaTheme="minorEastAsia" w:cstheme="minorBidi"/>
          <w:lang w:val="en-US" w:eastAsia="zh-CN" w:bidi="ar-SA"/>
        </w:rPr>
      </w:pPr>
    </w:p>
    <w:p w14:paraId="77101E09">
      <w:pPr>
        <w:rPr>
          <w:rFonts w:asciiTheme="minorHAnsi" w:hAnsiTheme="minorHAnsi" w:eastAsiaTheme="minorEastAsia" w:cstheme="minorBidi"/>
          <w:lang w:val="en-US" w:eastAsia="zh-CN" w:bidi="ar-SA"/>
        </w:rPr>
      </w:pPr>
    </w:p>
    <w:p w14:paraId="38EFEAD3">
      <w:pPr>
        <w:rPr>
          <w:rFonts w:asciiTheme="minorHAnsi" w:hAnsiTheme="minorHAnsi" w:eastAsiaTheme="minorEastAsia" w:cstheme="minorBidi"/>
          <w:lang w:val="en-US" w:eastAsia="zh-CN" w:bidi="ar-SA"/>
        </w:rPr>
      </w:pPr>
    </w:p>
    <w:p w14:paraId="2C345040">
      <w:pPr>
        <w:rPr>
          <w:rFonts w:asciiTheme="minorHAnsi" w:hAnsiTheme="minorHAnsi" w:eastAsiaTheme="minorEastAsia" w:cstheme="minorBidi"/>
          <w:lang w:val="en-US" w:eastAsia="zh-CN" w:bidi="ar-SA"/>
        </w:rPr>
      </w:pPr>
    </w:p>
    <w:p w14:paraId="69B6D97C">
      <w:pPr>
        <w:rPr>
          <w:rFonts w:asciiTheme="minorHAnsi" w:hAnsiTheme="minorHAnsi" w:eastAsiaTheme="minorEastAsia" w:cstheme="minorBidi"/>
          <w:lang w:val="en-US" w:eastAsia="zh-CN" w:bidi="ar-SA"/>
        </w:rPr>
      </w:pPr>
    </w:p>
    <w:p w14:paraId="301F84FC">
      <w:pPr>
        <w:rPr>
          <w:rFonts w:asciiTheme="minorHAnsi" w:hAnsiTheme="minorHAnsi" w:eastAsiaTheme="minorEastAsia" w:cstheme="minorBidi"/>
          <w:lang w:val="en-US" w:eastAsia="zh-CN" w:bidi="ar-SA"/>
        </w:rPr>
      </w:pPr>
    </w:p>
    <w:p w14:paraId="08BF9283">
      <w:pPr>
        <w:rPr>
          <w:rFonts w:asciiTheme="minorHAnsi" w:hAnsiTheme="minorHAnsi" w:eastAsiaTheme="minorEastAsia" w:cstheme="minorBidi"/>
          <w:lang w:val="en-US" w:eastAsia="zh-CN" w:bidi="ar-SA"/>
        </w:rPr>
      </w:pPr>
    </w:p>
    <w:p w14:paraId="41CDB29F">
      <w:pPr>
        <w:rPr>
          <w:rFonts w:asciiTheme="minorHAnsi" w:hAnsiTheme="minorHAnsi" w:eastAsiaTheme="minorEastAsia" w:cstheme="minorBidi"/>
          <w:lang w:val="en-US" w:eastAsia="zh-CN" w:bidi="ar-SA"/>
        </w:rPr>
      </w:pPr>
    </w:p>
    <w:p w14:paraId="4BA39DD8">
      <w:pPr>
        <w:rPr>
          <w:rFonts w:asciiTheme="minorHAnsi" w:hAnsiTheme="minorHAnsi" w:eastAsiaTheme="minorEastAsia" w:cstheme="minorBidi"/>
          <w:lang w:val="en-US" w:eastAsia="zh-CN" w:bidi="ar-SA"/>
        </w:rPr>
      </w:pPr>
    </w:p>
    <w:p w14:paraId="2AC31DE5">
      <w:pPr>
        <w:rPr>
          <w:rFonts w:asciiTheme="minorHAnsi" w:hAnsiTheme="minorHAnsi" w:eastAsiaTheme="minorEastAsia" w:cstheme="minorBidi"/>
          <w:lang w:val="en-US" w:eastAsia="zh-CN" w:bidi="ar-SA"/>
        </w:rPr>
      </w:pPr>
    </w:p>
    <w:p w14:paraId="34E24F8D">
      <w:pPr>
        <w:rPr>
          <w:rFonts w:asciiTheme="minorHAnsi" w:hAnsiTheme="minorHAnsi" w:eastAsiaTheme="minorEastAsia" w:cstheme="minorBidi"/>
          <w:lang w:val="en-US" w:eastAsia="zh-CN" w:bidi="ar-SA"/>
        </w:rPr>
      </w:pPr>
    </w:p>
    <w:p w14:paraId="79761FF4">
      <w:pPr>
        <w:rPr>
          <w:rFonts w:asciiTheme="minorHAnsi" w:hAnsiTheme="minorHAnsi" w:eastAsiaTheme="minorEastAsia" w:cstheme="minorBidi"/>
          <w:lang w:val="en-US" w:eastAsia="zh-CN" w:bidi="ar-SA"/>
        </w:rPr>
      </w:pPr>
    </w:p>
    <w:p w14:paraId="2B0D4186">
      <w:pPr>
        <w:rPr>
          <w:rFonts w:asciiTheme="minorHAnsi" w:hAnsiTheme="minorHAnsi" w:eastAsiaTheme="minorEastAsia" w:cstheme="minorBidi"/>
          <w:lang w:val="en-US" w:eastAsia="zh-CN" w:bidi="ar-SA"/>
        </w:rPr>
      </w:pPr>
    </w:p>
    <w:p w14:paraId="30CFAE94">
      <w:pPr>
        <w:rPr>
          <w:rFonts w:asciiTheme="minorHAnsi" w:hAnsiTheme="minorHAnsi" w:eastAsiaTheme="minorEastAsia" w:cstheme="minorBidi"/>
          <w:lang w:val="en-US" w:eastAsia="zh-CN" w:bidi="ar-SA"/>
        </w:rPr>
      </w:pPr>
    </w:p>
    <w:p w14:paraId="0D42D8C8">
      <w:pPr>
        <w:rPr>
          <w:rFonts w:asciiTheme="minorHAnsi" w:hAnsiTheme="minorHAnsi" w:eastAsiaTheme="minorEastAsia" w:cstheme="minorBidi"/>
          <w:lang w:val="en-US" w:eastAsia="zh-CN" w:bidi="ar-SA"/>
        </w:rPr>
      </w:pPr>
    </w:p>
    <w:p w14:paraId="178E6314">
      <w:pPr>
        <w:rPr>
          <w:rFonts w:asciiTheme="minorHAnsi" w:hAnsiTheme="minorHAnsi" w:eastAsiaTheme="minorEastAsia" w:cstheme="minorBidi"/>
          <w:lang w:val="en-US" w:eastAsia="zh-CN" w:bidi="ar-SA"/>
        </w:rPr>
      </w:pPr>
    </w:p>
    <w:p w14:paraId="0B8CE70B">
      <w:pPr>
        <w:rPr>
          <w:rFonts w:asciiTheme="minorHAnsi" w:hAnsiTheme="minorHAnsi" w:eastAsiaTheme="minorEastAsia" w:cstheme="minorBidi"/>
          <w:lang w:val="en-US" w:eastAsia="zh-CN" w:bidi="ar-SA"/>
        </w:rPr>
      </w:pPr>
    </w:p>
    <w:p w14:paraId="159891B6">
      <w:pPr>
        <w:rPr>
          <w:rFonts w:asciiTheme="minorHAnsi" w:hAnsiTheme="minorHAnsi" w:eastAsiaTheme="minorEastAsia" w:cstheme="minorBidi"/>
          <w:lang w:val="en-US" w:eastAsia="zh-CN" w:bidi="ar-SA"/>
        </w:rPr>
      </w:pPr>
    </w:p>
    <w:p w14:paraId="1FD54062">
      <w:pPr>
        <w:rPr>
          <w:rFonts w:asciiTheme="minorHAnsi" w:hAnsiTheme="minorHAnsi" w:eastAsiaTheme="minorEastAsia" w:cstheme="minorBidi"/>
          <w:lang w:val="en-US" w:eastAsia="zh-CN" w:bidi="ar-SA"/>
        </w:rPr>
      </w:pPr>
    </w:p>
    <w:p w14:paraId="4498EC5E">
      <w:pPr>
        <w:rPr>
          <w:rFonts w:asciiTheme="minorHAnsi" w:hAnsiTheme="minorHAnsi" w:eastAsiaTheme="minorEastAsia" w:cstheme="minorBidi"/>
          <w:lang w:val="en-US" w:eastAsia="zh-CN" w:bidi="ar-SA"/>
        </w:rPr>
      </w:pPr>
    </w:p>
    <w:p w14:paraId="0D4E8393">
      <w:pPr>
        <w:rPr>
          <w:rFonts w:asciiTheme="minorHAnsi" w:hAnsiTheme="minorHAnsi" w:eastAsiaTheme="minorEastAsia" w:cstheme="minorBidi"/>
          <w:lang w:val="en-US" w:eastAsia="zh-CN" w:bidi="ar-SA"/>
        </w:rPr>
      </w:pPr>
    </w:p>
    <w:p w14:paraId="29E8B919">
      <w:pPr>
        <w:rPr>
          <w:rFonts w:asciiTheme="minorHAnsi" w:hAnsiTheme="minorHAnsi" w:eastAsiaTheme="minorEastAsia" w:cstheme="minorBidi"/>
          <w:lang w:val="en-US" w:eastAsia="zh-CN" w:bidi="ar-SA"/>
        </w:rPr>
      </w:pPr>
    </w:p>
    <w:p w14:paraId="540C733B">
      <w:pPr>
        <w:rPr>
          <w:rFonts w:asciiTheme="minorHAnsi" w:hAnsiTheme="minorHAnsi" w:eastAsiaTheme="minorEastAsia" w:cstheme="minorBidi"/>
          <w:lang w:val="en-US" w:eastAsia="zh-CN" w:bidi="ar-SA"/>
        </w:rPr>
      </w:pPr>
    </w:p>
    <w:p w14:paraId="7308D049">
      <w:pPr>
        <w:pStyle w:val="2"/>
        <w:numPr>
          <w:ilvl w:val="0"/>
          <w:numId w:val="1"/>
        </w:numPr>
        <w:spacing w:line="240" w:lineRule="auto"/>
        <w:rPr>
          <w:rFonts w:asciiTheme="majorBidi" w:hAnsiTheme="majorBidi" w:cstheme="majorBidi"/>
          <w:sz w:val="28"/>
          <w:szCs w:val="28"/>
        </w:rPr>
      </w:pPr>
      <w:bookmarkStart w:id="0" w:name="_Toc192622571"/>
      <w:bookmarkStart w:id="1" w:name="_Toc12349"/>
      <w:r>
        <w:rPr>
          <w:rFonts w:asciiTheme="majorBidi" w:hAnsiTheme="majorBidi" w:cstheme="majorBidi"/>
          <w:sz w:val="28"/>
          <w:szCs w:val="28"/>
        </w:rPr>
        <w:t>Introduction:</w:t>
      </w:r>
      <w:bookmarkEnd w:id="0"/>
      <w:bookmarkEnd w:id="1"/>
    </w:p>
    <w:p w14:paraId="4022424A">
      <w:pPr>
        <w:ind w:left="0" w:leftChars="0"/>
        <w:jc w:val="both"/>
        <w:rPr>
          <w:rFonts w:hint="default" w:ascii="Times New Roman" w:hAnsi="Times New Roman" w:cs="Times New Roman"/>
          <w:sz w:val="24"/>
          <w:szCs w:val="24"/>
        </w:rPr>
      </w:pPr>
      <w:r>
        <w:rPr>
          <w:rFonts w:hint="default" w:ascii="Times New Roman" w:hAnsi="Times New Roman" w:cs="Times New Roman"/>
          <w:sz w:val="24"/>
          <w:szCs w:val="24"/>
        </w:rPr>
        <w:t>In today's smart cities, efficient route planning is essential for intelligent transportation systems. Traditional algorithms like A* provide the shortest path but fail to consider real-world dynamic conditions such as traffic, weather, road quality, and time of day. RouteMind bridges this gap by integrating fuzzy logic with the A search algorithm*, allowing the route cost to be intelligently adjusted based on uncertain and subjective inputs. This enhances real-world usability for logistics, ride-sharing apps, and navigation systems.</w:t>
      </w:r>
    </w:p>
    <w:p w14:paraId="6C309022">
      <w:pPr>
        <w:ind w:left="0" w:leftChars="0"/>
        <w:jc w:val="both"/>
        <w:rPr>
          <w:rFonts w:hint="default" w:ascii="Times New Roman" w:hAnsi="Times New Roman" w:cs="Times New Roman"/>
          <w:sz w:val="24"/>
          <w:szCs w:val="24"/>
        </w:rPr>
      </w:pPr>
    </w:p>
    <w:p w14:paraId="365DD55D">
      <w:pPr>
        <w:pStyle w:val="2"/>
        <w:numPr>
          <w:ilvl w:val="0"/>
          <w:numId w:val="1"/>
        </w:numPr>
        <w:bidi w:val="0"/>
        <w:rPr>
          <w:rFonts w:hint="default" w:ascii="Times New Roman" w:hAnsi="Times New Roman" w:cs="Times New Roman"/>
          <w:sz w:val="28"/>
          <w:szCs w:val="28"/>
        </w:rPr>
      </w:pPr>
      <w:bookmarkStart w:id="2" w:name="_Toc4372"/>
      <w:bookmarkStart w:id="3" w:name="_Toc15406"/>
      <w:bookmarkStart w:id="4" w:name="_Toc10248"/>
      <w:r>
        <w:rPr>
          <w:rFonts w:hint="default" w:ascii="Times New Roman" w:hAnsi="Times New Roman" w:cs="Times New Roman"/>
          <w:sz w:val="28"/>
          <w:szCs w:val="28"/>
        </w:rPr>
        <w:t>Problem Statement</w:t>
      </w:r>
      <w:bookmarkEnd w:id="2"/>
      <w:r>
        <w:rPr>
          <w:rFonts w:hint="default" w:ascii="Times New Roman" w:hAnsi="Times New Roman" w:cs="Times New Roman"/>
          <w:sz w:val="28"/>
          <w:szCs w:val="28"/>
        </w:rPr>
        <w:t>:</w:t>
      </w:r>
      <w:bookmarkEnd w:id="3"/>
      <w:bookmarkEnd w:id="4"/>
    </w:p>
    <w:p w14:paraId="56A88A30">
      <w:pPr>
        <w:ind w:left="0" w:leftChars="0"/>
        <w:jc w:val="both"/>
        <w:rPr>
          <w:rFonts w:hint="default" w:ascii="Times New Roman" w:hAnsi="Times New Roman" w:cs="Times New Roman"/>
          <w:sz w:val="24"/>
          <w:szCs w:val="24"/>
        </w:rPr>
      </w:pPr>
      <w:r>
        <w:rPr>
          <w:rFonts w:hint="default" w:ascii="Times New Roman" w:hAnsi="Times New Roman"/>
          <w:sz w:val="24"/>
          <w:szCs w:val="24"/>
        </w:rPr>
        <w:t>Current navigation algorithms typically assume that all roads are equal apart from their distance, which oversimplifies real-world travel scenarios. In practice, route efficiency is influenced by several dynamic and environmental factors such as traffic congestion, adverse weather conditions, road surface quality, the time of day—particularly during rush hours versus off-peak periods—and the type of road, whether it’s a highway or a local street. These elements can significantly affect travel time and safety. Therefore, there is a clear need for a more intelligent cost evaluation system that incorporates these variables during pathfinding to provide more realistic and effective route suggestions.</w:t>
      </w:r>
    </w:p>
    <w:p w14:paraId="6C1C9517">
      <w:pPr>
        <w:rPr>
          <w:rFonts w:hint="default" w:ascii="Times New Roman" w:hAnsi="Times New Roman" w:cs="Times New Roman"/>
          <w:sz w:val="24"/>
          <w:szCs w:val="24"/>
        </w:rPr>
      </w:pPr>
    </w:p>
    <w:p w14:paraId="251253D2">
      <w:pPr>
        <w:pStyle w:val="2"/>
        <w:numPr>
          <w:ilvl w:val="0"/>
          <w:numId w:val="1"/>
        </w:numPr>
        <w:spacing w:line="240" w:lineRule="auto"/>
        <w:ind w:left="0" w:leftChars="0" w:firstLine="0" w:firstLineChars="0"/>
        <w:jc w:val="both"/>
        <w:rPr>
          <w:rFonts w:hint="default" w:ascii="Times New Roman" w:hAnsi="Times New Roman" w:cs="Times New Roman"/>
          <w:sz w:val="28"/>
          <w:szCs w:val="28"/>
        </w:rPr>
      </w:pPr>
      <w:bookmarkStart w:id="5" w:name="_Toc23387"/>
      <w:bookmarkStart w:id="6" w:name="_Toc192622574"/>
      <w:bookmarkStart w:id="7" w:name="_Toc10357"/>
      <w:bookmarkStart w:id="8" w:name="_Toc7046"/>
      <w:r>
        <w:rPr>
          <w:rFonts w:asciiTheme="majorBidi" w:hAnsiTheme="majorBidi" w:cstheme="majorBidi"/>
          <w:sz w:val="28"/>
          <w:szCs w:val="28"/>
        </w:rPr>
        <w:t xml:space="preserve">Problem Solution / </w:t>
      </w:r>
      <w:r>
        <w:rPr>
          <w:rFonts w:eastAsia="SimSun" w:asciiTheme="majorBidi" w:hAnsiTheme="majorBidi" w:cstheme="majorBidi"/>
          <w:color w:val="000000"/>
          <w:sz w:val="28"/>
          <w:szCs w:val="28"/>
        </w:rPr>
        <w:t>Objectives of the Proposed System</w:t>
      </w:r>
      <w:bookmarkEnd w:id="5"/>
      <w:bookmarkEnd w:id="6"/>
      <w:bookmarkEnd w:id="7"/>
      <w:r>
        <w:rPr>
          <w:rFonts w:hint="default" w:eastAsia="SimSun" w:asciiTheme="majorBidi" w:hAnsiTheme="majorBidi" w:cstheme="majorBidi"/>
          <w:color w:val="000000"/>
          <w:sz w:val="28"/>
          <w:szCs w:val="28"/>
          <w:lang w:val="en-US"/>
        </w:rPr>
        <w:t>:</w:t>
      </w:r>
      <w:bookmarkEnd w:id="8"/>
    </w:p>
    <w:p w14:paraId="71D0C8B1">
      <w:pPr>
        <w:jc w:val="both"/>
        <w:rPr>
          <w:rFonts w:hint="default" w:ascii="Times New Roman" w:hAnsi="Times New Roman" w:eastAsia="SimSun" w:cs="Times New Roman"/>
          <w:sz w:val="24"/>
          <w:szCs w:val="24"/>
        </w:rPr>
      </w:pPr>
      <w:r>
        <w:rPr>
          <w:rFonts w:hint="default" w:ascii="Times New Roman" w:hAnsi="Times New Roman" w:eastAsia="SimSun" w:cs="Times New Roman"/>
          <w:b/>
          <w:bCs/>
          <w:sz w:val="24"/>
          <w:szCs w:val="24"/>
        </w:rPr>
        <w:t>RouteMind</w:t>
      </w:r>
      <w:r>
        <w:rPr>
          <w:rFonts w:hint="default" w:ascii="Times New Roman" w:hAnsi="Times New Roman" w:eastAsia="SimSun" w:cs="Times New Roman"/>
          <w:sz w:val="24"/>
          <w:szCs w:val="24"/>
        </w:rPr>
        <w:t xml:space="preserve"> is an intelligent route optimization system designed to adapt to real-world conditions using advanced AI techniques. Its key objectives include:</w:t>
      </w:r>
    </w:p>
    <w:p w14:paraId="62306C92">
      <w:pPr>
        <w:pStyle w:val="9"/>
        <w:keepNext w:val="0"/>
        <w:keepLines w:val="0"/>
        <w:widowControl/>
        <w:numPr>
          <w:ilvl w:val="0"/>
          <w:numId w:val="2"/>
        </w:numPr>
        <w:suppressLineNumbers w:val="0"/>
        <w:ind w:left="420" w:leftChars="0" w:hanging="420" w:firstLineChars="0"/>
        <w:jc w:val="both"/>
        <w:rPr>
          <w:rFonts w:hint="default" w:ascii="Times New Roman" w:hAnsi="Times New Roman" w:cs="Times New Roman"/>
          <w:b w:val="0"/>
          <w:bCs w:val="0"/>
        </w:rPr>
      </w:pPr>
      <w:r>
        <w:rPr>
          <w:rStyle w:val="10"/>
          <w:rFonts w:hint="default" w:ascii="Times New Roman" w:hAnsi="Times New Roman" w:cs="Times New Roman"/>
          <w:b w:val="0"/>
          <w:bCs w:val="0"/>
        </w:rPr>
        <w:t>Fuzzy Logic Integration</w:t>
      </w:r>
      <w:r>
        <w:rPr>
          <w:rFonts w:hint="default" w:ascii="Times New Roman" w:hAnsi="Times New Roman" w:cs="Times New Roman"/>
          <w:b w:val="0"/>
          <w:bCs w:val="0"/>
        </w:rPr>
        <w:t>: Incorporates fuzzy logic to handle subjective and uncertain factors such as traffic congestion, weather conditions, road quality, time of day, and road type—enabling more human-like decision-making.</w:t>
      </w:r>
    </w:p>
    <w:p w14:paraId="3371B459">
      <w:pPr>
        <w:pStyle w:val="9"/>
        <w:keepNext w:val="0"/>
        <w:keepLines w:val="0"/>
        <w:widowControl/>
        <w:numPr>
          <w:ilvl w:val="0"/>
          <w:numId w:val="2"/>
        </w:numPr>
        <w:suppressLineNumbers w:val="0"/>
        <w:ind w:left="420" w:leftChars="0" w:hanging="420" w:firstLineChars="0"/>
        <w:jc w:val="both"/>
        <w:rPr>
          <w:rFonts w:hint="default" w:ascii="Times New Roman" w:hAnsi="Times New Roman" w:cs="Times New Roman"/>
          <w:b w:val="0"/>
          <w:bCs w:val="0"/>
        </w:rPr>
      </w:pPr>
      <w:r>
        <w:rPr>
          <w:rStyle w:val="10"/>
          <w:rFonts w:hint="default" w:ascii="Times New Roman" w:hAnsi="Times New Roman" w:cs="Times New Roman"/>
          <w:b w:val="0"/>
          <w:bCs w:val="0"/>
        </w:rPr>
        <w:t>Optimal Pathfinding with A*</w:t>
      </w:r>
      <w:r>
        <w:rPr>
          <w:rFonts w:hint="default" w:ascii="Times New Roman" w:hAnsi="Times New Roman" w:cs="Times New Roman"/>
          <w:b w:val="0"/>
          <w:bCs w:val="0"/>
        </w:rPr>
        <w:t>: Utilizes the A* algorithm to compute the most efficient path between two nodes in a weighted graph, ensuring both speed and accuracy.</w:t>
      </w:r>
    </w:p>
    <w:p w14:paraId="78BAF7DC">
      <w:pPr>
        <w:pStyle w:val="9"/>
        <w:keepNext w:val="0"/>
        <w:keepLines w:val="0"/>
        <w:widowControl/>
        <w:numPr>
          <w:ilvl w:val="0"/>
          <w:numId w:val="2"/>
        </w:numPr>
        <w:suppressLineNumbers w:val="0"/>
        <w:ind w:left="420" w:leftChars="0" w:hanging="420" w:firstLineChars="0"/>
        <w:jc w:val="both"/>
        <w:rPr>
          <w:rFonts w:hint="default" w:ascii="Times New Roman" w:hAnsi="Times New Roman" w:cs="Times New Roman"/>
          <w:b w:val="0"/>
          <w:bCs w:val="0"/>
        </w:rPr>
      </w:pPr>
      <w:r>
        <w:rPr>
          <w:rStyle w:val="10"/>
          <w:rFonts w:hint="default" w:ascii="Times New Roman" w:hAnsi="Times New Roman" w:cs="Times New Roman"/>
          <w:b w:val="0"/>
          <w:bCs w:val="0"/>
        </w:rPr>
        <w:t>Dynamic Visualization</w:t>
      </w:r>
      <w:r>
        <w:rPr>
          <w:rFonts w:hint="default" w:ascii="Times New Roman" w:hAnsi="Times New Roman" w:cs="Times New Roman"/>
          <w:b w:val="0"/>
          <w:bCs w:val="0"/>
        </w:rPr>
        <w:t>: Provides a clear graphical representation of the calculated optimal route, allowing users to easily interpret and evaluate results.</w:t>
      </w:r>
    </w:p>
    <w:p w14:paraId="0903B9C6">
      <w:pPr>
        <w:pStyle w:val="9"/>
        <w:keepNext w:val="0"/>
        <w:keepLines w:val="0"/>
        <w:widowControl/>
        <w:numPr>
          <w:ilvl w:val="0"/>
          <w:numId w:val="2"/>
        </w:numPr>
        <w:suppressLineNumbers w:val="0"/>
        <w:ind w:left="420" w:leftChars="0" w:hanging="420" w:firstLineChars="0"/>
        <w:jc w:val="both"/>
        <w:rPr>
          <w:rFonts w:hint="default" w:ascii="Times New Roman" w:hAnsi="Times New Roman" w:eastAsia="SimSun" w:cs="Times New Roman"/>
          <w:b w:val="0"/>
          <w:bCs w:val="0"/>
          <w:sz w:val="24"/>
          <w:szCs w:val="24"/>
        </w:rPr>
      </w:pPr>
      <w:r>
        <w:rPr>
          <w:rStyle w:val="10"/>
          <w:rFonts w:hint="default" w:ascii="Times New Roman" w:hAnsi="Times New Roman" w:cs="Times New Roman"/>
          <w:b w:val="0"/>
          <w:bCs w:val="0"/>
        </w:rPr>
        <w:t>Custom Parameter Simulation</w:t>
      </w:r>
      <w:r>
        <w:rPr>
          <w:rFonts w:hint="default" w:ascii="Times New Roman" w:hAnsi="Times New Roman" w:cs="Times New Roman"/>
          <w:b w:val="0"/>
          <w:bCs w:val="0"/>
        </w:rPr>
        <w:t xml:space="preserve">: Supports flexible input of real-world variables (e.g., </w:t>
      </w:r>
      <w:r>
        <w:rPr>
          <w:rStyle w:val="6"/>
          <w:rFonts w:hint="default" w:ascii="Times New Roman" w:hAnsi="Times New Roman" w:cs="Times New Roman"/>
          <w:b w:val="0"/>
          <w:bCs w:val="0"/>
        </w:rPr>
        <w:t>traffic = 7</w:t>
      </w:r>
      <w:r>
        <w:rPr>
          <w:rFonts w:hint="default" w:ascii="Times New Roman" w:hAnsi="Times New Roman" w:cs="Times New Roman"/>
          <w:b w:val="0"/>
          <w:bCs w:val="0"/>
        </w:rPr>
        <w:t xml:space="preserve">, </w:t>
      </w:r>
      <w:r>
        <w:rPr>
          <w:rStyle w:val="6"/>
          <w:rFonts w:hint="default" w:ascii="Times New Roman" w:hAnsi="Times New Roman" w:cs="Times New Roman"/>
          <w:b w:val="0"/>
          <w:bCs w:val="0"/>
        </w:rPr>
        <w:t>weather = 6</w:t>
      </w:r>
      <w:r>
        <w:rPr>
          <w:rFonts w:hint="default" w:ascii="Times New Roman" w:hAnsi="Times New Roman" w:cs="Times New Roman"/>
          <w:b w:val="0"/>
          <w:bCs w:val="0"/>
        </w:rPr>
        <w:t>) for interactive experimentation and testing across diverse scenarios.</w:t>
      </w:r>
    </w:p>
    <w:p w14:paraId="6058A59C">
      <w:pPr>
        <w:pStyle w:val="9"/>
        <w:keepNext w:val="0"/>
        <w:keepLines w:val="0"/>
        <w:widowControl/>
        <w:numPr>
          <w:numId w:val="0"/>
        </w:numPr>
        <w:suppressLineNumbers w:val="0"/>
        <w:ind w:leftChars="0"/>
        <w:jc w:val="both"/>
        <w:rPr>
          <w:rFonts w:hint="default" w:ascii="Times New Roman" w:hAnsi="Times New Roman" w:eastAsia="SimSun"/>
          <w:sz w:val="24"/>
          <w:szCs w:val="24"/>
        </w:rPr>
      </w:pPr>
      <w:r>
        <w:rPr>
          <w:rFonts w:hint="default" w:ascii="Times New Roman" w:hAnsi="Times New Roman" w:eastAsia="SimSun"/>
          <w:sz w:val="24"/>
          <w:szCs w:val="24"/>
        </w:rPr>
        <w:t>This makes RouteMind a smart, adaptive route suggestion system useful in dynamic environments.</w:t>
      </w:r>
    </w:p>
    <w:p w14:paraId="4C7AC356">
      <w:pPr>
        <w:pStyle w:val="2"/>
        <w:numPr>
          <w:ilvl w:val="0"/>
          <w:numId w:val="3"/>
        </w:numPr>
        <w:bidi w:val="0"/>
        <w:ind w:left="0" w:leftChars="0" w:firstLine="0" w:firstLineChars="0"/>
        <w:rPr>
          <w:rFonts w:hint="default" w:ascii="Times New Roman" w:hAnsi="Times New Roman" w:cs="Times New Roman"/>
          <w:sz w:val="28"/>
          <w:szCs w:val="28"/>
        </w:rPr>
      </w:pPr>
      <w:bookmarkStart w:id="9" w:name="_Toc24414"/>
      <w:r>
        <w:rPr>
          <w:rFonts w:hint="default" w:ascii="Times New Roman" w:hAnsi="Times New Roman" w:cs="Times New Roman"/>
          <w:sz w:val="28"/>
          <w:szCs w:val="28"/>
        </w:rPr>
        <w:t>Tools and Technologies</w:t>
      </w:r>
      <w:r>
        <w:rPr>
          <w:rFonts w:hint="default" w:ascii="Times New Roman" w:hAnsi="Times New Roman" w:cs="Times New Roman"/>
          <w:sz w:val="28"/>
          <w:szCs w:val="28"/>
          <w:lang w:val="en-US"/>
        </w:rPr>
        <w:t>:</w:t>
      </w:r>
      <w:bookmarkEnd w:id="9"/>
    </w:p>
    <w:tbl>
      <w:tblPr>
        <w:tblStyle w:val="11"/>
        <w:tblW w:w="0" w:type="auto"/>
        <w:tblInd w:w="37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3"/>
        <w:gridCol w:w="2565"/>
        <w:gridCol w:w="3105"/>
      </w:tblGrid>
      <w:tr w14:paraId="238B02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2" w:hRule="atLeast"/>
        </w:trPr>
        <w:tc>
          <w:tcPr>
            <w:tcW w:w="2053" w:type="dxa"/>
            <w:shd w:val="clear" w:color="auto" w:fill="D7D7D7" w:themeFill="background1" w:themeFillShade="D8"/>
            <w:vAlign w:val="center"/>
          </w:tcPr>
          <w:p w14:paraId="7F3C8800">
            <w:pPr>
              <w:widowControl/>
              <w:jc w:val="center"/>
              <w:rPr>
                <w:rFonts w:hint="default" w:ascii="Times New Roman" w:hAnsi="Times New Roman" w:cs="Times New Roman"/>
                <w:i w:val="0"/>
                <w:iCs w:val="0"/>
                <w:sz w:val="24"/>
                <w:szCs w:val="24"/>
                <w:lang w:val="en-US"/>
              </w:rPr>
            </w:pPr>
            <w:r>
              <w:rPr>
                <w:rFonts w:hint="default" w:ascii="Times New Roman" w:hAnsi="Times New Roman" w:cs="Times New Roman"/>
                <w:b/>
                <w:bCs/>
                <w:i w:val="0"/>
                <w:iCs w:val="0"/>
                <w:sz w:val="24"/>
                <w:szCs w:val="24"/>
                <w:lang w:val="en-US"/>
              </w:rPr>
              <w:t>Category</w:t>
            </w:r>
          </w:p>
        </w:tc>
        <w:tc>
          <w:tcPr>
            <w:tcW w:w="2565" w:type="dxa"/>
            <w:shd w:val="clear" w:color="auto" w:fill="D7D7D7" w:themeFill="background1" w:themeFillShade="D8"/>
            <w:vAlign w:val="center"/>
          </w:tcPr>
          <w:p w14:paraId="503A6E6C">
            <w:pPr>
              <w:widowControl/>
              <w:jc w:val="center"/>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Technology</w:t>
            </w:r>
          </w:p>
        </w:tc>
        <w:tc>
          <w:tcPr>
            <w:tcW w:w="3105" w:type="dxa"/>
            <w:shd w:val="clear" w:color="auto" w:fill="D7D7D7" w:themeFill="background1" w:themeFillShade="D8"/>
            <w:vAlign w:val="center"/>
          </w:tcPr>
          <w:p w14:paraId="45176D1A">
            <w:pPr>
              <w:widowControl/>
              <w:jc w:val="center"/>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Purpose</w:t>
            </w:r>
          </w:p>
        </w:tc>
      </w:tr>
      <w:tr w14:paraId="3F42A4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3" w:hRule="atLeast"/>
        </w:trPr>
        <w:tc>
          <w:tcPr>
            <w:tcW w:w="2053" w:type="dxa"/>
            <w:shd w:val="clear" w:color="auto" w:fill="D7D7D7" w:themeFill="background1" w:themeFillShade="D8"/>
            <w:vAlign w:val="center"/>
          </w:tcPr>
          <w:p w14:paraId="4D348100">
            <w:pPr>
              <w:widowControl/>
              <w:jc w:val="center"/>
              <w:rPr>
                <w:rFonts w:hint="default" w:ascii="Times New Roman" w:hAnsi="Times New Roman" w:cs="Times New Roman"/>
                <w:i w:val="0"/>
                <w:iCs w:val="0"/>
                <w:sz w:val="24"/>
                <w:szCs w:val="24"/>
                <w:lang w:val="en-US"/>
              </w:rPr>
            </w:pPr>
            <w:r>
              <w:rPr>
                <w:rFonts w:hint="default" w:ascii="Times New Roman" w:hAnsi="Times New Roman" w:cs="Times New Roman"/>
                <w:b/>
                <w:bCs/>
                <w:i w:val="0"/>
                <w:iCs w:val="0"/>
                <w:sz w:val="24"/>
                <w:szCs w:val="24"/>
                <w:lang w:val="en-US"/>
              </w:rPr>
              <w:t>Frontend</w:t>
            </w:r>
          </w:p>
        </w:tc>
        <w:tc>
          <w:tcPr>
            <w:tcW w:w="2565" w:type="dxa"/>
            <w:vAlign w:val="center"/>
          </w:tcPr>
          <w:p w14:paraId="58CAE291">
            <w:pPr>
              <w:widowControl/>
              <w:jc w:val="center"/>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Tkinter</w:t>
            </w:r>
          </w:p>
          <w:p w14:paraId="7245B0C4">
            <w:pPr>
              <w:widowControl/>
              <w:jc w:val="center"/>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CustomTkint</w:t>
            </w:r>
            <w:r>
              <w:rPr>
                <w:rFonts w:hint="default" w:ascii="Times New Roman" w:hAnsi="Times New Roman" w:cs="Times New Roman"/>
                <w:i w:val="0"/>
                <w:iCs w:val="0"/>
                <w:sz w:val="24"/>
                <w:szCs w:val="24"/>
                <w:lang w:val="en-US"/>
              </w:rPr>
              <w:t>e</w:t>
            </w:r>
            <w:r>
              <w:rPr>
                <w:rFonts w:hint="default" w:ascii="Times New Roman" w:hAnsi="Times New Roman" w:cs="Times New Roman"/>
                <w:i w:val="0"/>
                <w:iCs w:val="0"/>
                <w:sz w:val="24"/>
                <w:szCs w:val="24"/>
              </w:rPr>
              <w:t>r</w:t>
            </w:r>
          </w:p>
        </w:tc>
        <w:tc>
          <w:tcPr>
            <w:tcW w:w="3105" w:type="dxa"/>
            <w:vAlign w:val="center"/>
          </w:tcPr>
          <w:p w14:paraId="5C089530">
            <w:pPr>
              <w:widowControl/>
              <w:jc w:val="left"/>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For creating the graphical user interface where users can input conditions like traffic, weather, etc.</w:t>
            </w:r>
          </w:p>
        </w:tc>
      </w:tr>
      <w:tr w14:paraId="54436F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trPr>
        <w:tc>
          <w:tcPr>
            <w:tcW w:w="2053" w:type="dxa"/>
            <w:shd w:val="clear" w:color="auto" w:fill="D7D7D7" w:themeFill="background1" w:themeFillShade="D8"/>
            <w:vAlign w:val="center"/>
          </w:tcPr>
          <w:p w14:paraId="4085ACB8">
            <w:pPr>
              <w:widowControl/>
              <w:jc w:val="center"/>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Backend</w:t>
            </w:r>
          </w:p>
        </w:tc>
        <w:tc>
          <w:tcPr>
            <w:tcW w:w="2565" w:type="dxa"/>
            <w:vAlign w:val="center"/>
          </w:tcPr>
          <w:p w14:paraId="633FEE4D">
            <w:pPr>
              <w:widowControl/>
              <w:jc w:val="center"/>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Python</w:t>
            </w:r>
          </w:p>
        </w:tc>
        <w:tc>
          <w:tcPr>
            <w:tcW w:w="3105" w:type="dxa"/>
            <w:vAlign w:val="center"/>
          </w:tcPr>
          <w:p w14:paraId="0AC4593F">
            <w:pPr>
              <w:widowControl/>
              <w:jc w:val="left"/>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Serves as the core development platform for processing input, running fuzzy logic, and executing the A* algorithm.</w:t>
            </w:r>
          </w:p>
        </w:tc>
      </w:tr>
      <w:tr w14:paraId="21961A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5" w:hRule="atLeast"/>
        </w:trPr>
        <w:tc>
          <w:tcPr>
            <w:tcW w:w="2053" w:type="dxa"/>
            <w:shd w:val="clear" w:color="auto" w:fill="D7D7D7" w:themeFill="background1" w:themeFillShade="D8"/>
            <w:vAlign w:val="center"/>
          </w:tcPr>
          <w:p w14:paraId="301E3CEC">
            <w:pPr>
              <w:widowControl/>
              <w:jc w:val="center"/>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Logic Engine</w:t>
            </w:r>
          </w:p>
        </w:tc>
        <w:tc>
          <w:tcPr>
            <w:tcW w:w="2565" w:type="dxa"/>
            <w:vAlign w:val="center"/>
          </w:tcPr>
          <w:p w14:paraId="1313EDFF">
            <w:pPr>
              <w:widowControl/>
              <w:jc w:val="center"/>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scikit-fuzzy</w:t>
            </w:r>
          </w:p>
        </w:tc>
        <w:tc>
          <w:tcPr>
            <w:tcW w:w="3105" w:type="dxa"/>
            <w:vAlign w:val="center"/>
          </w:tcPr>
          <w:p w14:paraId="291976E0">
            <w:pPr>
              <w:widowControl/>
              <w:jc w:val="left"/>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Implements the fuzzy logic controller that evaluates complex conditions (traffic, weather, etc.) to compute dynamic costs.</w:t>
            </w:r>
          </w:p>
        </w:tc>
      </w:tr>
      <w:tr w14:paraId="251FBC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3" w:hRule="atLeast"/>
        </w:trPr>
        <w:tc>
          <w:tcPr>
            <w:tcW w:w="2053" w:type="dxa"/>
            <w:shd w:val="clear" w:color="auto" w:fill="D7D7D7" w:themeFill="background1" w:themeFillShade="D8"/>
            <w:vAlign w:val="center"/>
          </w:tcPr>
          <w:p w14:paraId="75A85CED">
            <w:pPr>
              <w:widowControl/>
              <w:jc w:val="center"/>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Graph Engine</w:t>
            </w:r>
          </w:p>
        </w:tc>
        <w:tc>
          <w:tcPr>
            <w:tcW w:w="2565" w:type="dxa"/>
            <w:vAlign w:val="center"/>
          </w:tcPr>
          <w:p w14:paraId="5701F552">
            <w:pPr>
              <w:widowControl/>
              <w:jc w:val="center"/>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NetworkX</w:t>
            </w:r>
          </w:p>
        </w:tc>
        <w:tc>
          <w:tcPr>
            <w:tcW w:w="3105" w:type="dxa"/>
            <w:vAlign w:val="center"/>
          </w:tcPr>
          <w:p w14:paraId="1F57A99E">
            <w:pPr>
              <w:widowControl/>
              <w:jc w:val="left"/>
              <w:rPr>
                <w:rFonts w:hint="default" w:ascii="Times New Roman" w:hAnsi="Times New Roman" w:cs="Times New Roman"/>
                <w:i w:val="0"/>
                <w:iCs w:val="0"/>
                <w:sz w:val="24"/>
                <w:szCs w:val="24"/>
              </w:rPr>
            </w:pPr>
            <w:r>
              <w:rPr>
                <w:rFonts w:hint="default" w:ascii="Times New Roman" w:hAnsi="Times New Roman" w:eastAsia="SimSun" w:cs="Times New Roman"/>
                <w:i w:val="0"/>
                <w:iCs w:val="0"/>
                <w:sz w:val="24"/>
                <w:szCs w:val="24"/>
              </w:rPr>
              <w:t>Manages graph data structures and performs A* search for optimal routing.</w:t>
            </w:r>
          </w:p>
        </w:tc>
      </w:tr>
      <w:tr w14:paraId="762ACD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9" w:hRule="atLeast"/>
        </w:trPr>
        <w:tc>
          <w:tcPr>
            <w:tcW w:w="2053" w:type="dxa"/>
            <w:shd w:val="clear" w:color="auto" w:fill="D7D7D7" w:themeFill="background1" w:themeFillShade="D8"/>
            <w:vAlign w:val="center"/>
          </w:tcPr>
          <w:p w14:paraId="1B698228">
            <w:pPr>
              <w:widowControl/>
              <w:jc w:val="center"/>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Visualization</w:t>
            </w:r>
          </w:p>
        </w:tc>
        <w:tc>
          <w:tcPr>
            <w:tcW w:w="2565" w:type="dxa"/>
            <w:vAlign w:val="center"/>
          </w:tcPr>
          <w:p w14:paraId="39B2F60C">
            <w:pPr>
              <w:widowControl/>
              <w:jc w:val="center"/>
              <w:rPr>
                <w:rFonts w:hint="default" w:ascii="Times New Roman" w:hAnsi="Times New Roman" w:cs="Times New Roman"/>
                <w:i w:val="0"/>
                <w:iCs w:val="0"/>
                <w:sz w:val="24"/>
                <w:szCs w:val="24"/>
                <w:lang w:val="en-US"/>
              </w:rPr>
            </w:pPr>
            <w:r>
              <w:rPr>
                <w:rFonts w:hint="default" w:ascii="Times New Roman" w:hAnsi="Times New Roman" w:cs="Times New Roman"/>
                <w:i w:val="0"/>
                <w:iCs w:val="0"/>
                <w:sz w:val="24"/>
                <w:szCs w:val="24"/>
                <w:lang w:val="en-US"/>
              </w:rPr>
              <w:t>Matplotlib</w:t>
            </w:r>
          </w:p>
        </w:tc>
        <w:tc>
          <w:tcPr>
            <w:tcW w:w="3105" w:type="dxa"/>
            <w:vAlign w:val="center"/>
          </w:tcPr>
          <w:p w14:paraId="6AB59417">
            <w:pPr>
              <w:widowControl/>
              <w:jc w:val="left"/>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Displays the graph and highlights the optimal path based on computed fuzzy-adjusted costs.</w:t>
            </w:r>
          </w:p>
        </w:tc>
      </w:tr>
      <w:tr w14:paraId="0F9042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9" w:hRule="atLeast"/>
        </w:trPr>
        <w:tc>
          <w:tcPr>
            <w:tcW w:w="2053" w:type="dxa"/>
            <w:shd w:val="clear" w:color="auto" w:fill="D7D7D7" w:themeFill="background1" w:themeFillShade="D8"/>
            <w:vAlign w:val="center"/>
          </w:tcPr>
          <w:p w14:paraId="5940DAEF">
            <w:pPr>
              <w:widowControl/>
              <w:jc w:val="center"/>
              <w:rPr>
                <w:rFonts w:hint="default" w:ascii="Times New Roman" w:hAnsi="Times New Roman" w:cs="Times New Roman"/>
                <w:b/>
                <w:bCs/>
                <w:i w:val="0"/>
                <w:iCs w:val="0"/>
                <w:sz w:val="24"/>
                <w:szCs w:val="24"/>
                <w:lang w:val="en-US"/>
              </w:rPr>
            </w:pPr>
            <w:r>
              <w:rPr>
                <w:rFonts w:hint="default" w:ascii="Times New Roman" w:hAnsi="Times New Roman" w:cs="Times New Roman"/>
                <w:b/>
                <w:bCs/>
                <w:i w:val="0"/>
                <w:iCs w:val="0"/>
                <w:sz w:val="24"/>
                <w:szCs w:val="24"/>
                <w:lang w:val="en-US"/>
              </w:rPr>
              <w:t>Math Engine</w:t>
            </w:r>
          </w:p>
        </w:tc>
        <w:tc>
          <w:tcPr>
            <w:tcW w:w="2565" w:type="dxa"/>
            <w:vAlign w:val="center"/>
          </w:tcPr>
          <w:p w14:paraId="6724BB7F">
            <w:pPr>
              <w:widowControl/>
              <w:jc w:val="center"/>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NumPy</w:t>
            </w:r>
          </w:p>
        </w:tc>
        <w:tc>
          <w:tcPr>
            <w:tcW w:w="3105" w:type="dxa"/>
            <w:vAlign w:val="center"/>
          </w:tcPr>
          <w:p w14:paraId="357916B5">
            <w:pPr>
              <w:widowControl/>
              <w:jc w:val="left"/>
              <w:rPr>
                <w:rFonts w:hint="default" w:ascii="Times New Roman" w:hAnsi="Times New Roman" w:cs="Times New Roman"/>
                <w:i w:val="0"/>
                <w:iCs w:val="0"/>
                <w:sz w:val="24"/>
                <w:szCs w:val="24"/>
              </w:rPr>
            </w:pPr>
            <w:r>
              <w:rPr>
                <w:rFonts w:hint="default" w:ascii="Times New Roman" w:hAnsi="Times New Roman" w:cs="Times New Roman"/>
                <w:i w:val="0"/>
                <w:iCs w:val="0"/>
                <w:sz w:val="24"/>
                <w:szCs w:val="24"/>
              </w:rPr>
              <w:t>Used for efficient numerical calculations and vector-based operations like computing distances.</w:t>
            </w:r>
          </w:p>
        </w:tc>
      </w:tr>
    </w:tbl>
    <w:p w14:paraId="4328BEE3">
      <w:pPr>
        <w:numPr>
          <w:numId w:val="0"/>
        </w:numPr>
        <w:ind w:leftChars="0"/>
        <w:rPr>
          <w:rFonts w:hint="default"/>
        </w:rPr>
      </w:pPr>
    </w:p>
    <w:p w14:paraId="07384634">
      <w:pPr>
        <w:pStyle w:val="2"/>
        <w:numPr>
          <w:ilvl w:val="0"/>
          <w:numId w:val="3"/>
        </w:numPr>
        <w:bidi w:val="0"/>
        <w:ind w:left="0" w:leftChars="0" w:firstLine="0" w:firstLineChars="0"/>
        <w:rPr>
          <w:rFonts w:hint="default" w:ascii="Times New Roman" w:hAnsi="Times New Roman" w:cs="Times New Roman"/>
          <w:sz w:val="28"/>
          <w:szCs w:val="28"/>
          <w:lang w:val="en-US"/>
        </w:rPr>
      </w:pPr>
      <w:bookmarkStart w:id="10" w:name="_Toc27662"/>
      <w:r>
        <w:rPr>
          <w:rFonts w:hint="default" w:ascii="Times New Roman" w:hAnsi="Times New Roman" w:cs="Times New Roman"/>
          <w:sz w:val="28"/>
          <w:szCs w:val="28"/>
          <w:lang w:val="en-US"/>
        </w:rPr>
        <w:t>System Design:</w:t>
      </w:r>
      <w:bookmarkEnd w:id="10"/>
    </w:p>
    <w:p w14:paraId="59739D0E">
      <w:pPr>
        <w:pStyle w:val="3"/>
        <w:numPr>
          <w:ilvl w:val="1"/>
          <w:numId w:val="3"/>
        </w:numPr>
        <w:bidi w:val="0"/>
        <w:ind w:left="0" w:leftChars="0" w:firstLine="0" w:firstLineChars="0"/>
        <w:outlineLvl w:val="0"/>
        <w:rPr>
          <w:rFonts w:hint="default" w:ascii="Times New Roman" w:hAnsi="Times New Roman" w:cs="Times New Roman"/>
          <w:lang w:val="en-US"/>
        </w:rPr>
      </w:pPr>
      <w:bookmarkStart w:id="11" w:name="_Toc25545"/>
      <w:r>
        <w:rPr>
          <w:rFonts w:hint="default" w:ascii="Times New Roman" w:hAnsi="Times New Roman" w:cs="Times New Roman"/>
          <w:lang w:val="en-US"/>
        </w:rPr>
        <w:t>Architecture Overview:</w:t>
      </w:r>
      <w:bookmarkEnd w:id="11"/>
    </w:p>
    <w:p w14:paraId="018101F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RouteMind system is structured into modular components to ensure separation of concerns and scalability. The architecture includes the following key components:</w:t>
      </w:r>
    </w:p>
    <w:p w14:paraId="52C57BEF">
      <w:pPr>
        <w:rPr>
          <w:rFonts w:hint="default" w:ascii="Times New Roman" w:hAnsi="Times New Roman" w:cs="Times New Roman"/>
          <w:sz w:val="24"/>
          <w:szCs w:val="24"/>
          <w:lang w:val="en-US"/>
        </w:rPr>
      </w:pPr>
    </w:p>
    <w:p w14:paraId="312070E8">
      <w:pPr>
        <w:numPr>
          <w:ilvl w:val="0"/>
          <w:numId w:val="4"/>
        </w:numPr>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User Interface Layer (Tkinter):</w:t>
      </w:r>
      <w:r>
        <w:rPr>
          <w:rFonts w:hint="default" w:ascii="Times New Roman" w:hAnsi="Times New Roman" w:cs="Times New Roman"/>
          <w:sz w:val="24"/>
          <w:szCs w:val="24"/>
          <w:lang w:val="en-US"/>
        </w:rPr>
        <w:t xml:space="preserve"> Accepts user inputs like traffic level, weather, time of day, etc.</w:t>
      </w:r>
    </w:p>
    <w:p w14:paraId="6BBDD797">
      <w:pPr>
        <w:rPr>
          <w:rFonts w:hint="default" w:ascii="Times New Roman" w:hAnsi="Times New Roman" w:cs="Times New Roman"/>
          <w:sz w:val="24"/>
          <w:szCs w:val="24"/>
          <w:lang w:val="en-US"/>
        </w:rPr>
      </w:pPr>
    </w:p>
    <w:p w14:paraId="4156D0AA">
      <w:pPr>
        <w:numPr>
          <w:ilvl w:val="0"/>
          <w:numId w:val="4"/>
        </w:numPr>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Fuzzy Logic Engine (scikit-fuzzy):</w:t>
      </w:r>
      <w:r>
        <w:rPr>
          <w:rFonts w:hint="default" w:ascii="Times New Roman" w:hAnsi="Times New Roman" w:cs="Times New Roman"/>
          <w:sz w:val="24"/>
          <w:szCs w:val="24"/>
          <w:lang w:val="en-US"/>
        </w:rPr>
        <w:t xml:space="preserve"> Converts real-world inputs into a fuzzy-adjusted route cost.</w:t>
      </w:r>
    </w:p>
    <w:p w14:paraId="09BF2296">
      <w:pPr>
        <w:rPr>
          <w:rFonts w:hint="default" w:ascii="Times New Roman" w:hAnsi="Times New Roman" w:cs="Times New Roman"/>
          <w:sz w:val="24"/>
          <w:szCs w:val="24"/>
          <w:lang w:val="en-US"/>
        </w:rPr>
      </w:pPr>
    </w:p>
    <w:p w14:paraId="1B6A03E7">
      <w:pPr>
        <w:numPr>
          <w:ilvl w:val="0"/>
          <w:numId w:val="4"/>
        </w:numPr>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Routing Engine (NetworkX with A*):</w:t>
      </w:r>
      <w:r>
        <w:rPr>
          <w:rFonts w:hint="default" w:ascii="Times New Roman" w:hAnsi="Times New Roman" w:cs="Times New Roman"/>
          <w:sz w:val="24"/>
          <w:szCs w:val="24"/>
          <w:lang w:val="en-US"/>
        </w:rPr>
        <w:t xml:space="preserve"> Calculates the optimal path using A* algorithm, integrating fuzzy cost.</w:t>
      </w:r>
    </w:p>
    <w:p w14:paraId="352DB53E">
      <w:pPr>
        <w:rPr>
          <w:rFonts w:hint="default" w:ascii="Times New Roman" w:hAnsi="Times New Roman" w:cs="Times New Roman"/>
          <w:sz w:val="24"/>
          <w:szCs w:val="24"/>
          <w:lang w:val="en-US"/>
        </w:rPr>
      </w:pPr>
    </w:p>
    <w:p w14:paraId="65A92686">
      <w:pPr>
        <w:numPr>
          <w:ilvl w:val="0"/>
          <w:numId w:val="4"/>
        </w:numPr>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 xml:space="preserve">Visualization Layer (Matplotlib): </w:t>
      </w:r>
      <w:r>
        <w:rPr>
          <w:rFonts w:hint="default" w:ascii="Times New Roman" w:hAnsi="Times New Roman" w:cs="Times New Roman"/>
          <w:sz w:val="24"/>
          <w:szCs w:val="24"/>
          <w:lang w:val="en-US"/>
        </w:rPr>
        <w:t>Displays the graph and highlights the chosen path.</w:t>
      </w:r>
    </w:p>
    <w:p w14:paraId="47EBF8E6">
      <w:pPr>
        <w:rPr>
          <w:rFonts w:hint="default"/>
          <w:lang w:val="en-US"/>
        </w:rPr>
      </w:pPr>
    </w:p>
    <w:p w14:paraId="0A812161">
      <w:pPr>
        <w:pStyle w:val="3"/>
        <w:bidi w:val="0"/>
        <w:outlineLvl w:val="0"/>
        <w:rPr>
          <w:rFonts w:hint="default" w:ascii="Times New Roman" w:hAnsi="Times New Roman" w:cs="Times New Roman"/>
          <w:sz w:val="28"/>
          <w:szCs w:val="28"/>
          <w:lang w:val="en-US"/>
        </w:rPr>
      </w:pPr>
      <w:bookmarkStart w:id="12" w:name="_Toc28646"/>
      <w:r>
        <w:rPr>
          <w:rFonts w:hint="default" w:ascii="Times New Roman" w:hAnsi="Times New Roman" w:cs="Times New Roman"/>
          <w:sz w:val="28"/>
          <w:szCs w:val="28"/>
          <w:lang w:val="en-US"/>
        </w:rPr>
        <w:t>5.2 System Architectu</w:t>
      </w:r>
      <w:bookmarkStart w:id="24" w:name="_GoBack"/>
      <w:bookmarkEnd w:id="24"/>
      <w:r>
        <w:rPr>
          <w:rFonts w:hint="default" w:ascii="Times New Roman" w:hAnsi="Times New Roman" w:cs="Times New Roman"/>
          <w:sz w:val="28"/>
          <w:szCs w:val="28"/>
          <w:lang w:val="en-US"/>
        </w:rPr>
        <w:t>re Diagram:</w:t>
      </w:r>
      <w:bookmarkEnd w:id="12"/>
    </w:p>
    <w:p w14:paraId="46EBD9BA">
      <w:pPr>
        <w:pStyle w:val="9"/>
        <w:keepNext w:val="0"/>
        <w:keepLines w:val="0"/>
        <w:widowControl/>
        <w:numPr>
          <w:numId w:val="0"/>
        </w:numPr>
        <w:suppressLineNumbers w:val="0"/>
        <w:ind w:lef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1665605" cy="2217420"/>
            <wp:effectExtent l="0" t="0" r="10795" b="11430"/>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6"/>
                    <a:srcRect l="10688" t="3039" r="13375" b="5246"/>
                    <a:stretch>
                      <a:fillRect/>
                    </a:stretch>
                  </pic:blipFill>
                  <pic:spPr>
                    <a:xfrm>
                      <a:off x="0" y="0"/>
                      <a:ext cx="1665605" cy="2217420"/>
                    </a:xfrm>
                    <a:prstGeom prst="rect">
                      <a:avLst/>
                    </a:prstGeom>
                    <a:noFill/>
                    <a:ln w="9525">
                      <a:noFill/>
                    </a:ln>
                  </pic:spPr>
                </pic:pic>
              </a:graphicData>
            </a:graphic>
          </wp:inline>
        </w:drawing>
      </w:r>
    </w:p>
    <w:p w14:paraId="7913B75E">
      <w:pPr>
        <w:pStyle w:val="9"/>
        <w:keepNext w:val="0"/>
        <w:keepLines w:val="0"/>
        <w:widowControl/>
        <w:numPr>
          <w:numId w:val="0"/>
        </w:numPr>
        <w:suppressLineNumbers w:val="0"/>
        <w:ind w:leftChars="0"/>
        <w:jc w:val="center"/>
        <w:rPr>
          <w:rFonts w:ascii="SimSun" w:hAnsi="SimSun" w:eastAsia="SimSun" w:cs="SimSun"/>
          <w:sz w:val="24"/>
          <w:szCs w:val="24"/>
        </w:rPr>
      </w:pPr>
    </w:p>
    <w:p w14:paraId="00F060E6">
      <w:pPr>
        <w:bidi w:val="0"/>
        <w:outlineLvl w:val="0"/>
        <w:rPr>
          <w:rFonts w:hint="default" w:ascii="Times New Roman" w:hAnsi="Times New Roman" w:cs="Times New Roman"/>
          <w:b/>
          <w:bCs/>
          <w:sz w:val="24"/>
          <w:szCs w:val="24"/>
        </w:rPr>
      </w:pPr>
      <w:bookmarkStart w:id="13" w:name="_Toc21517"/>
      <w:bookmarkStart w:id="14" w:name="_Toc19348"/>
      <w:r>
        <w:rPr>
          <w:rFonts w:hint="default" w:ascii="Times New Roman" w:hAnsi="Times New Roman" w:cs="Times New Roman"/>
          <w:b/>
          <w:bCs/>
          <w:sz w:val="24"/>
          <w:szCs w:val="24"/>
        </w:rPr>
        <w:t>Diagram Explanation:</w:t>
      </w:r>
      <w:bookmarkEnd w:id="13"/>
      <w:bookmarkEnd w:id="14"/>
    </w:p>
    <w:p w14:paraId="0FF9E72B">
      <w:pPr>
        <w:pStyle w:val="9"/>
        <w:keepNext w:val="0"/>
        <w:keepLines w:val="0"/>
        <w:widowControl/>
        <w:numPr>
          <w:numId w:val="0"/>
        </w:numPr>
        <w:suppressLineNumbers w:val="0"/>
        <w:ind w:lef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Data flows from the user input into the fuzzy logic controller, which calculates a dynamic cost based on environmental factors. This cost is used in the A* algorithm to determine the optimal path, which is then visualized.</w:t>
      </w:r>
    </w:p>
    <w:p w14:paraId="4C4425AF">
      <w:pPr>
        <w:pStyle w:val="3"/>
        <w:numPr>
          <w:ilvl w:val="1"/>
          <w:numId w:val="3"/>
        </w:numPr>
        <w:bidi w:val="0"/>
        <w:ind w:left="0" w:leftChars="0" w:firstLine="0" w:firstLineChars="0"/>
        <w:outlineLvl w:val="0"/>
        <w:rPr>
          <w:rFonts w:hint="default" w:ascii="Times New Roman" w:hAnsi="Times New Roman" w:cs="Times New Roman"/>
          <w:sz w:val="28"/>
          <w:szCs w:val="28"/>
          <w:lang w:val="en-US"/>
        </w:rPr>
      </w:pPr>
      <w:bookmarkStart w:id="15" w:name="_Toc27304"/>
      <w:r>
        <w:rPr>
          <w:rFonts w:hint="default" w:ascii="Times New Roman" w:hAnsi="Times New Roman" w:cs="Times New Roman"/>
          <w:sz w:val="28"/>
          <w:szCs w:val="28"/>
        </w:rPr>
        <w:t>Methodology</w:t>
      </w:r>
      <w:r>
        <w:rPr>
          <w:rFonts w:hint="default" w:ascii="Times New Roman" w:hAnsi="Times New Roman" w:cs="Times New Roman"/>
          <w:sz w:val="28"/>
          <w:szCs w:val="28"/>
          <w:lang w:val="en-US"/>
        </w:rPr>
        <w:t>:</w:t>
      </w:r>
      <w:bookmarkEnd w:id="15"/>
    </w:p>
    <w:p w14:paraId="3B8B9CBB">
      <w:pPr>
        <w:numPr>
          <w:ilvl w:val="0"/>
          <w:numId w:val="5"/>
        </w:numPr>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user inputs five parameters: traffic, weather, road condition, time of day, and road type.</w:t>
      </w:r>
    </w:p>
    <w:p w14:paraId="1847DF4A">
      <w:pPr>
        <w:numPr>
          <w:numId w:val="0"/>
        </w:numPr>
        <w:ind w:leftChars="0"/>
        <w:rPr>
          <w:rFonts w:hint="default" w:ascii="Times New Roman" w:hAnsi="Times New Roman" w:cs="Times New Roman"/>
          <w:sz w:val="24"/>
          <w:szCs w:val="24"/>
          <w:lang w:val="en-US"/>
        </w:rPr>
      </w:pPr>
    </w:p>
    <w:p w14:paraId="0BA4956E">
      <w:pPr>
        <w:numPr>
          <w:ilvl w:val="0"/>
          <w:numId w:val="5"/>
        </w:numPr>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fuzzy logic engine processes these inputs based on predefined fuzzy sets and rules to output a cost value.</w:t>
      </w:r>
    </w:p>
    <w:p w14:paraId="0C456732">
      <w:pPr>
        <w:numPr>
          <w:numId w:val="0"/>
        </w:numPr>
        <w:ind w:leftChars="0"/>
        <w:rPr>
          <w:rFonts w:hint="default" w:ascii="Times New Roman" w:hAnsi="Times New Roman" w:cs="Times New Roman"/>
          <w:sz w:val="24"/>
          <w:szCs w:val="24"/>
          <w:lang w:val="en-US"/>
        </w:rPr>
      </w:pPr>
    </w:p>
    <w:p w14:paraId="68BB1E7D">
      <w:pPr>
        <w:numPr>
          <w:ilvl w:val="0"/>
          <w:numId w:val="5"/>
        </w:numPr>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cost is added as a modifier in the A* algorithm's weight function to influence route selection.</w:t>
      </w:r>
    </w:p>
    <w:p w14:paraId="5E08D004">
      <w:pPr>
        <w:numPr>
          <w:numId w:val="0"/>
        </w:numPr>
        <w:ind w:leftChars="0"/>
        <w:rPr>
          <w:rFonts w:hint="default" w:ascii="Times New Roman" w:hAnsi="Times New Roman" w:cs="Times New Roman"/>
          <w:sz w:val="24"/>
          <w:szCs w:val="24"/>
          <w:lang w:val="en-US"/>
        </w:rPr>
      </w:pPr>
    </w:p>
    <w:p w14:paraId="1093EDD0">
      <w:pPr>
        <w:numPr>
          <w:ilvl w:val="0"/>
          <w:numId w:val="5"/>
        </w:numPr>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shortest path based on total adjusted cost is calculated and returned.</w:t>
      </w:r>
    </w:p>
    <w:p w14:paraId="68DA5749">
      <w:pPr>
        <w:numPr>
          <w:numId w:val="0"/>
        </w:numPr>
        <w:ind w:leftChars="0"/>
        <w:rPr>
          <w:rFonts w:hint="default" w:ascii="Times New Roman" w:hAnsi="Times New Roman" w:cs="Times New Roman"/>
          <w:sz w:val="24"/>
          <w:szCs w:val="24"/>
          <w:lang w:val="en-US"/>
        </w:rPr>
      </w:pPr>
    </w:p>
    <w:p w14:paraId="4A4D71A1">
      <w:pPr>
        <w:numPr>
          <w:ilvl w:val="0"/>
          <w:numId w:val="5"/>
        </w:numPr>
        <w:ind w:left="84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result is displayed graphically using matplotlib.</w:t>
      </w:r>
    </w:p>
    <w:p w14:paraId="305629D2">
      <w:pPr>
        <w:numPr>
          <w:numId w:val="0"/>
        </w:numPr>
        <w:rPr>
          <w:rFonts w:hint="default" w:ascii="Times New Roman" w:hAnsi="Times New Roman" w:cs="Times New Roman"/>
          <w:sz w:val="24"/>
          <w:szCs w:val="24"/>
          <w:lang w:val="en-US"/>
        </w:rPr>
      </w:pPr>
    </w:p>
    <w:p w14:paraId="59999857">
      <w:pPr>
        <w:numPr>
          <w:numId w:val="0"/>
        </w:numPr>
        <w:rPr>
          <w:rFonts w:hint="default" w:ascii="Times New Roman" w:hAnsi="Times New Roman" w:cs="Times New Roman"/>
          <w:sz w:val="24"/>
          <w:szCs w:val="24"/>
          <w:lang w:val="en-US"/>
        </w:rPr>
      </w:pPr>
    </w:p>
    <w:p w14:paraId="4A7E348F">
      <w:pPr>
        <w:pStyle w:val="3"/>
        <w:numPr>
          <w:ilvl w:val="1"/>
          <w:numId w:val="3"/>
        </w:numPr>
        <w:bidi w:val="0"/>
        <w:ind w:left="0" w:leftChars="0" w:firstLine="0" w:firstLineChars="0"/>
        <w:outlineLvl w:val="0"/>
        <w:rPr>
          <w:rFonts w:hint="default" w:ascii="Times New Roman" w:hAnsi="Times New Roman" w:cs="Times New Roman"/>
          <w:sz w:val="28"/>
          <w:szCs w:val="28"/>
          <w:lang w:val="en-US"/>
        </w:rPr>
      </w:pPr>
      <w:bookmarkStart w:id="16" w:name="_Toc8329"/>
      <w:r>
        <w:rPr>
          <w:rFonts w:hint="default" w:ascii="Times New Roman" w:hAnsi="Times New Roman" w:cs="Times New Roman"/>
          <w:sz w:val="28"/>
          <w:szCs w:val="28"/>
          <w:lang w:val="en-US"/>
        </w:rPr>
        <w:t>Justification of Selected AI Techniques:</w:t>
      </w:r>
      <w:bookmarkEnd w:id="16"/>
    </w:p>
    <w:p w14:paraId="4C50550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Fuzzy Logic was chosen because it can handle uncertain, subjective inputs like “traffic is high” or “road is poor,” which cannot be represented as binary or crisp values and A* Algorithm was selected for its optimality and speed in pathfinding on graphs, outperforming simpler algorithms.</w:t>
      </w:r>
    </w:p>
    <w:p w14:paraId="64696962">
      <w:pPr>
        <w:numPr>
          <w:numId w:val="0"/>
        </w:numPr>
        <w:ind w:leftChars="0"/>
        <w:rPr>
          <w:rFonts w:hint="default"/>
          <w:lang w:val="en-US"/>
        </w:rPr>
      </w:pPr>
    </w:p>
    <w:p w14:paraId="43A77E23">
      <w:pPr>
        <w:pStyle w:val="2"/>
        <w:numPr>
          <w:ilvl w:val="0"/>
          <w:numId w:val="3"/>
        </w:numPr>
        <w:bidi w:val="0"/>
        <w:ind w:left="0" w:leftChars="0" w:firstLine="0" w:firstLineChars="0"/>
        <w:rPr>
          <w:rFonts w:hint="default" w:ascii="Times New Roman" w:hAnsi="Times New Roman" w:cs="Times New Roman"/>
          <w:sz w:val="28"/>
          <w:szCs w:val="28"/>
          <w:lang w:val="en-US"/>
        </w:rPr>
      </w:pPr>
      <w:bookmarkStart w:id="17" w:name="_Toc2365"/>
      <w:r>
        <w:rPr>
          <w:rFonts w:hint="default" w:ascii="Times New Roman" w:hAnsi="Times New Roman" w:cs="Times New Roman"/>
          <w:sz w:val="28"/>
          <w:szCs w:val="28"/>
          <w:lang w:val="en-US"/>
        </w:rPr>
        <w:t>Test Results and Evaluation:</w:t>
      </w:r>
      <w:bookmarkEnd w:id="17"/>
    </w:p>
    <w:p w14:paraId="51572AE9">
      <w:pPr>
        <w:pStyle w:val="3"/>
        <w:numPr>
          <w:ilvl w:val="1"/>
          <w:numId w:val="3"/>
        </w:numPr>
        <w:bidi w:val="0"/>
        <w:ind w:left="0" w:leftChars="0" w:firstLine="0" w:firstLineChars="0"/>
        <w:rPr>
          <w:rFonts w:hint="default" w:ascii="Times New Roman" w:hAnsi="Times New Roman" w:cs="Times New Roman"/>
          <w:sz w:val="28"/>
          <w:szCs w:val="28"/>
          <w:lang w:val="en-US"/>
        </w:rPr>
      </w:pPr>
      <w:bookmarkStart w:id="18" w:name="_Toc9479"/>
      <w:r>
        <w:rPr>
          <w:rFonts w:hint="default" w:ascii="Times New Roman" w:hAnsi="Times New Roman" w:cs="Times New Roman"/>
          <w:sz w:val="28"/>
          <w:szCs w:val="28"/>
          <w:lang w:val="en-US"/>
        </w:rPr>
        <w:t>Test Scenarios:</w:t>
      </w:r>
      <w:bookmarkEnd w:id="18"/>
    </w:p>
    <w:p w14:paraId="2EF10F50">
      <w:pPr>
        <w:numPr>
          <w:numId w:val="0"/>
        </w:numPr>
        <w:ind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evaluate RouteMind, several test cases were simulated by altering the fuzzy input variables. The objective was to observe changes in route cost and optimal path selection based on environmental factors.</w:t>
      </w:r>
    </w:p>
    <w:p w14:paraId="149A8C17">
      <w:pPr>
        <w:numPr>
          <w:numId w:val="0"/>
        </w:numPr>
        <w:ind w:leftChars="0"/>
        <w:rPr>
          <w:rFonts w:hint="default" w:ascii="Times New Roman" w:hAnsi="Times New Roman" w:cs="Times New Roman"/>
          <w:sz w:val="24"/>
          <w:szCs w:val="24"/>
          <w:lang w:val="en-US"/>
        </w:rPr>
      </w:pPr>
    </w:p>
    <w:p w14:paraId="0BDEECA7">
      <w:pPr>
        <w:numPr>
          <w:numId w:val="0"/>
        </w:numPr>
        <w:ind w:leftChars="0"/>
        <w:rPr>
          <w:rFonts w:hint="default" w:ascii="Times New Roman" w:hAnsi="Times New Roman" w:cs="Times New Roman"/>
          <w:sz w:val="24"/>
          <w:szCs w:val="24"/>
          <w:lang w:val="en-US"/>
        </w:rPr>
      </w:pPr>
    </w:p>
    <w:p w14:paraId="526CB71C">
      <w:pPr>
        <w:numPr>
          <w:numId w:val="0"/>
        </w:numPr>
        <w:ind w:leftChars="0"/>
        <w:rPr>
          <w:rFonts w:hint="default" w:ascii="Times New Roman" w:hAnsi="Times New Roman" w:cs="Times New Roman"/>
          <w:sz w:val="24"/>
          <w:szCs w:val="24"/>
          <w:lang w:val="en-US"/>
        </w:rPr>
      </w:pPr>
      <w:r>
        <w:drawing>
          <wp:inline distT="0" distB="0" distL="114300" distR="114300">
            <wp:extent cx="5271135" cy="860425"/>
            <wp:effectExtent l="0" t="0" r="5715" b="1587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7"/>
                    <a:stretch>
                      <a:fillRect/>
                    </a:stretch>
                  </pic:blipFill>
                  <pic:spPr>
                    <a:xfrm>
                      <a:off x="0" y="0"/>
                      <a:ext cx="5271135" cy="860425"/>
                    </a:xfrm>
                    <a:prstGeom prst="rect">
                      <a:avLst/>
                    </a:prstGeom>
                    <a:noFill/>
                    <a:ln>
                      <a:noFill/>
                    </a:ln>
                  </pic:spPr>
                </pic:pic>
              </a:graphicData>
            </a:graphic>
          </wp:inline>
        </w:drawing>
      </w:r>
    </w:p>
    <w:p w14:paraId="3A364675">
      <w:pPr>
        <w:pStyle w:val="3"/>
        <w:numPr>
          <w:ilvl w:val="1"/>
          <w:numId w:val="3"/>
        </w:numPr>
        <w:bidi w:val="0"/>
        <w:ind w:left="0" w:leftChars="0" w:firstLine="0" w:firstLineChars="0"/>
        <w:rPr>
          <w:rFonts w:hint="default" w:ascii="Times New Roman" w:hAnsi="Times New Roman" w:cs="Times New Roman"/>
          <w:sz w:val="28"/>
          <w:szCs w:val="28"/>
          <w:lang w:val="en-US"/>
        </w:rPr>
      </w:pPr>
      <w:bookmarkStart w:id="19" w:name="_Toc12582"/>
      <w:r>
        <w:rPr>
          <w:rFonts w:hint="default" w:ascii="Times New Roman" w:hAnsi="Times New Roman" w:cs="Times New Roman"/>
          <w:sz w:val="28"/>
          <w:szCs w:val="28"/>
          <w:lang w:val="en-US"/>
        </w:rPr>
        <w:t>Sample Output:</w:t>
      </w:r>
      <w:bookmarkEnd w:id="19"/>
    </w:p>
    <w:p w14:paraId="35527583">
      <w:pPr>
        <w:numPr>
          <w:numId w:val="0"/>
        </w:numPr>
        <w:ind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For TC1:</w:t>
      </w:r>
    </w:p>
    <w:p w14:paraId="4DED31B3">
      <w:pPr>
        <w:numPr>
          <w:numId w:val="0"/>
        </w:numPr>
        <w:ind w:leftChars="0"/>
        <w:rPr>
          <w:rFonts w:hint="default" w:ascii="Times New Roman" w:hAnsi="Times New Roman" w:cs="Times New Roman"/>
          <w:b/>
          <w:bCs/>
          <w:sz w:val="24"/>
          <w:szCs w:val="24"/>
          <w:lang w:val="en-US"/>
        </w:rPr>
      </w:pPr>
    </w:p>
    <w:p w14:paraId="3B0B68C5">
      <w:pPr>
        <w:numPr>
          <w:numId w:val="0"/>
        </w:numPr>
        <w:ind w:leftChars="0"/>
        <w:jc w:val="center"/>
      </w:pPr>
      <w:r>
        <w:drawing>
          <wp:inline distT="0" distB="0" distL="114300" distR="114300">
            <wp:extent cx="3780790" cy="2599055"/>
            <wp:effectExtent l="0" t="0" r="10160" b="1079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8"/>
                    <a:stretch>
                      <a:fillRect/>
                    </a:stretch>
                  </pic:blipFill>
                  <pic:spPr>
                    <a:xfrm>
                      <a:off x="0" y="0"/>
                      <a:ext cx="3780790" cy="2599055"/>
                    </a:xfrm>
                    <a:prstGeom prst="rect">
                      <a:avLst/>
                    </a:prstGeom>
                    <a:noFill/>
                    <a:ln>
                      <a:noFill/>
                    </a:ln>
                  </pic:spPr>
                </pic:pic>
              </a:graphicData>
            </a:graphic>
          </wp:inline>
        </w:drawing>
      </w:r>
    </w:p>
    <w:p w14:paraId="3E6214FF">
      <w:pPr>
        <w:numPr>
          <w:numId w:val="0"/>
        </w:numPr>
        <w:ind w:leftChars="0"/>
        <w:jc w:val="center"/>
      </w:pPr>
    </w:p>
    <w:p w14:paraId="7FCB7A56">
      <w:pPr>
        <w:numPr>
          <w:numId w:val="0"/>
        </w:numPr>
        <w:ind w:leftChars="0"/>
        <w:jc w:val="center"/>
      </w:pPr>
      <w:r>
        <w:drawing>
          <wp:inline distT="0" distB="0" distL="114300" distR="114300">
            <wp:extent cx="3876040" cy="1518920"/>
            <wp:effectExtent l="0" t="0" r="10160" b="508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9"/>
                    <a:stretch>
                      <a:fillRect/>
                    </a:stretch>
                  </pic:blipFill>
                  <pic:spPr>
                    <a:xfrm>
                      <a:off x="0" y="0"/>
                      <a:ext cx="3876040" cy="1518920"/>
                    </a:xfrm>
                    <a:prstGeom prst="rect">
                      <a:avLst/>
                    </a:prstGeom>
                    <a:noFill/>
                    <a:ln>
                      <a:noFill/>
                    </a:ln>
                  </pic:spPr>
                </pic:pic>
              </a:graphicData>
            </a:graphic>
          </wp:inline>
        </w:drawing>
      </w:r>
    </w:p>
    <w:p w14:paraId="2FD9A7AE">
      <w:pPr>
        <w:numPr>
          <w:numId w:val="0"/>
        </w:numPr>
        <w:ind w:leftChars="0"/>
        <w:jc w:val="both"/>
      </w:pPr>
    </w:p>
    <w:p w14:paraId="0DCFC7DD">
      <w:pPr>
        <w:numPr>
          <w:numId w:val="0"/>
        </w:numPr>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For TC2:</w:t>
      </w:r>
    </w:p>
    <w:p w14:paraId="56CF48B2">
      <w:pPr>
        <w:numPr>
          <w:numId w:val="0"/>
        </w:numPr>
        <w:ind w:leftChars="0"/>
        <w:jc w:val="both"/>
        <w:rPr>
          <w:rFonts w:hint="default" w:ascii="Times New Roman" w:hAnsi="Times New Roman" w:cs="Times New Roman"/>
          <w:b/>
          <w:bCs/>
          <w:sz w:val="24"/>
          <w:szCs w:val="24"/>
          <w:lang w:val="en-US"/>
        </w:rPr>
      </w:pPr>
    </w:p>
    <w:p w14:paraId="230E23C5">
      <w:pPr>
        <w:numPr>
          <w:numId w:val="0"/>
        </w:numPr>
        <w:ind w:leftChars="0"/>
        <w:jc w:val="center"/>
      </w:pPr>
      <w:r>
        <w:drawing>
          <wp:inline distT="0" distB="0" distL="114300" distR="114300">
            <wp:extent cx="3785235" cy="2980055"/>
            <wp:effectExtent l="0" t="0" r="5715" b="10795"/>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0"/>
                    <a:stretch>
                      <a:fillRect/>
                    </a:stretch>
                  </pic:blipFill>
                  <pic:spPr>
                    <a:xfrm>
                      <a:off x="0" y="0"/>
                      <a:ext cx="3785235" cy="2980055"/>
                    </a:xfrm>
                    <a:prstGeom prst="rect">
                      <a:avLst/>
                    </a:prstGeom>
                    <a:noFill/>
                    <a:ln>
                      <a:noFill/>
                    </a:ln>
                  </pic:spPr>
                </pic:pic>
              </a:graphicData>
            </a:graphic>
          </wp:inline>
        </w:drawing>
      </w:r>
    </w:p>
    <w:p w14:paraId="28DFB635">
      <w:pPr>
        <w:numPr>
          <w:numId w:val="0"/>
        </w:numPr>
        <w:ind w:leftChars="0"/>
        <w:jc w:val="center"/>
        <w:rPr>
          <w:rFonts w:hint="default"/>
          <w:lang w:val="en-US"/>
        </w:rPr>
      </w:pPr>
    </w:p>
    <w:p w14:paraId="19B7E2A5">
      <w:pPr>
        <w:numPr>
          <w:numId w:val="0"/>
        </w:numPr>
        <w:ind w:leftChars="0"/>
        <w:jc w:val="center"/>
      </w:pPr>
      <w:r>
        <w:drawing>
          <wp:inline distT="0" distB="0" distL="114300" distR="114300">
            <wp:extent cx="3768725" cy="2534285"/>
            <wp:effectExtent l="0" t="0" r="3175" b="1841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11"/>
                    <a:stretch>
                      <a:fillRect/>
                    </a:stretch>
                  </pic:blipFill>
                  <pic:spPr>
                    <a:xfrm>
                      <a:off x="0" y="0"/>
                      <a:ext cx="3768725" cy="2534285"/>
                    </a:xfrm>
                    <a:prstGeom prst="rect">
                      <a:avLst/>
                    </a:prstGeom>
                    <a:noFill/>
                    <a:ln>
                      <a:noFill/>
                    </a:ln>
                  </pic:spPr>
                </pic:pic>
              </a:graphicData>
            </a:graphic>
          </wp:inline>
        </w:drawing>
      </w:r>
    </w:p>
    <w:p w14:paraId="27CD3001">
      <w:pPr>
        <w:numPr>
          <w:numId w:val="0"/>
        </w:numPr>
        <w:ind w:leftChars="0"/>
        <w:jc w:val="center"/>
      </w:pPr>
    </w:p>
    <w:p w14:paraId="4705D9D5">
      <w:pPr>
        <w:numPr>
          <w:numId w:val="0"/>
        </w:numPr>
        <w:ind w:leftChars="0"/>
        <w:jc w:val="center"/>
      </w:pPr>
    </w:p>
    <w:p w14:paraId="44F7AE07">
      <w:pPr>
        <w:numPr>
          <w:numId w:val="0"/>
        </w:numPr>
        <w:ind w:leftChars="0"/>
        <w:jc w:val="center"/>
      </w:pPr>
    </w:p>
    <w:p w14:paraId="3C2DB701">
      <w:pPr>
        <w:numPr>
          <w:numId w:val="0"/>
        </w:numPr>
        <w:ind w:leftChars="0"/>
        <w:jc w:val="center"/>
      </w:pPr>
    </w:p>
    <w:p w14:paraId="7CAA8A54">
      <w:pPr>
        <w:numPr>
          <w:numId w:val="0"/>
        </w:numPr>
        <w:ind w:leftChars="0"/>
        <w:jc w:val="center"/>
      </w:pPr>
    </w:p>
    <w:p w14:paraId="666A7919">
      <w:pPr>
        <w:numPr>
          <w:numId w:val="0"/>
        </w:numPr>
        <w:ind w:leftChars="0"/>
        <w:jc w:val="center"/>
      </w:pPr>
    </w:p>
    <w:p w14:paraId="7232203F">
      <w:pPr>
        <w:numPr>
          <w:numId w:val="0"/>
        </w:numPr>
        <w:ind w:leftChars="0"/>
        <w:jc w:val="center"/>
      </w:pPr>
    </w:p>
    <w:p w14:paraId="5E5EBD9A">
      <w:pPr>
        <w:numPr>
          <w:numId w:val="0"/>
        </w:numPr>
        <w:ind w:leftChars="0"/>
        <w:jc w:val="center"/>
      </w:pPr>
    </w:p>
    <w:p w14:paraId="6EF1BB22">
      <w:pPr>
        <w:numPr>
          <w:numId w:val="0"/>
        </w:numPr>
        <w:ind w:leftChars="0"/>
        <w:jc w:val="center"/>
      </w:pPr>
    </w:p>
    <w:p w14:paraId="591F4FCA">
      <w:pPr>
        <w:numPr>
          <w:numId w:val="0"/>
        </w:numPr>
        <w:ind w:leftChars="0"/>
        <w:jc w:val="center"/>
      </w:pPr>
    </w:p>
    <w:p w14:paraId="6838F519">
      <w:pPr>
        <w:numPr>
          <w:numId w:val="0"/>
        </w:numPr>
        <w:ind w:leftChars="0"/>
        <w:jc w:val="center"/>
      </w:pPr>
    </w:p>
    <w:p w14:paraId="41C906B8">
      <w:pPr>
        <w:numPr>
          <w:numId w:val="0"/>
        </w:numPr>
        <w:ind w:leftChars="0"/>
        <w:jc w:val="center"/>
      </w:pPr>
    </w:p>
    <w:p w14:paraId="71D9D485">
      <w:pPr>
        <w:numPr>
          <w:numId w:val="0"/>
        </w:numPr>
        <w:ind w:leftChars="0"/>
        <w:jc w:val="center"/>
      </w:pPr>
    </w:p>
    <w:p w14:paraId="262BCC17">
      <w:pPr>
        <w:numPr>
          <w:numId w:val="0"/>
        </w:numPr>
        <w:ind w:leftChars="0"/>
        <w:jc w:val="center"/>
      </w:pPr>
    </w:p>
    <w:p w14:paraId="2B03E2FE">
      <w:pPr>
        <w:numPr>
          <w:numId w:val="0"/>
        </w:numPr>
        <w:ind w:leftChars="0"/>
        <w:jc w:val="center"/>
      </w:pPr>
    </w:p>
    <w:p w14:paraId="0678DA4D">
      <w:pPr>
        <w:numPr>
          <w:numId w:val="0"/>
        </w:numPr>
        <w:ind w:leftChars="0"/>
        <w:jc w:val="center"/>
      </w:pPr>
    </w:p>
    <w:p w14:paraId="214B5F6B">
      <w:pPr>
        <w:numPr>
          <w:numId w:val="0"/>
        </w:numPr>
        <w:ind w:leftChars="0"/>
        <w:jc w:val="both"/>
        <w:rPr>
          <w:rFonts w:hint="default"/>
          <w:lang w:val="en-US"/>
        </w:rPr>
      </w:pPr>
    </w:p>
    <w:p w14:paraId="0EA0DFED">
      <w:pPr>
        <w:numPr>
          <w:numId w:val="0"/>
        </w:numPr>
        <w:ind w:lef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For TC3:</w:t>
      </w:r>
    </w:p>
    <w:p w14:paraId="4609E68F">
      <w:pPr>
        <w:numPr>
          <w:numId w:val="0"/>
        </w:numPr>
        <w:ind w:leftChars="0"/>
        <w:jc w:val="both"/>
        <w:rPr>
          <w:rFonts w:hint="default" w:ascii="Times New Roman" w:hAnsi="Times New Roman" w:cs="Times New Roman"/>
          <w:b/>
          <w:bCs/>
          <w:sz w:val="24"/>
          <w:szCs w:val="24"/>
          <w:lang w:val="en-US"/>
        </w:rPr>
      </w:pPr>
    </w:p>
    <w:p w14:paraId="5258FDBB">
      <w:pPr>
        <w:numPr>
          <w:numId w:val="0"/>
        </w:numPr>
        <w:ind w:leftChars="0"/>
        <w:jc w:val="center"/>
      </w:pPr>
      <w:r>
        <w:drawing>
          <wp:inline distT="0" distB="0" distL="114300" distR="114300">
            <wp:extent cx="3916045" cy="2647315"/>
            <wp:effectExtent l="0" t="0" r="8255" b="63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2"/>
                    <a:stretch>
                      <a:fillRect/>
                    </a:stretch>
                  </pic:blipFill>
                  <pic:spPr>
                    <a:xfrm>
                      <a:off x="0" y="0"/>
                      <a:ext cx="3916045" cy="2647315"/>
                    </a:xfrm>
                    <a:prstGeom prst="rect">
                      <a:avLst/>
                    </a:prstGeom>
                    <a:noFill/>
                    <a:ln>
                      <a:noFill/>
                    </a:ln>
                  </pic:spPr>
                </pic:pic>
              </a:graphicData>
            </a:graphic>
          </wp:inline>
        </w:drawing>
      </w:r>
    </w:p>
    <w:p w14:paraId="21D09419">
      <w:pPr>
        <w:numPr>
          <w:numId w:val="0"/>
        </w:numPr>
        <w:ind w:leftChars="0"/>
        <w:jc w:val="center"/>
      </w:pPr>
    </w:p>
    <w:p w14:paraId="6F1FF90A">
      <w:pPr>
        <w:numPr>
          <w:numId w:val="0"/>
        </w:numPr>
        <w:ind w:leftChars="0"/>
        <w:jc w:val="center"/>
      </w:pPr>
      <w:r>
        <w:drawing>
          <wp:inline distT="0" distB="0" distL="114300" distR="114300">
            <wp:extent cx="4020185" cy="2865120"/>
            <wp:effectExtent l="0" t="0" r="18415" b="1143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3"/>
                    <a:stretch>
                      <a:fillRect/>
                    </a:stretch>
                  </pic:blipFill>
                  <pic:spPr>
                    <a:xfrm>
                      <a:off x="0" y="0"/>
                      <a:ext cx="4020185" cy="2865120"/>
                    </a:xfrm>
                    <a:prstGeom prst="rect">
                      <a:avLst/>
                    </a:prstGeom>
                    <a:noFill/>
                    <a:ln>
                      <a:noFill/>
                    </a:ln>
                  </pic:spPr>
                </pic:pic>
              </a:graphicData>
            </a:graphic>
          </wp:inline>
        </w:drawing>
      </w:r>
    </w:p>
    <w:p w14:paraId="1C048DA2">
      <w:pPr>
        <w:numPr>
          <w:numId w:val="0"/>
        </w:numPr>
        <w:ind w:leftChars="0"/>
        <w:jc w:val="center"/>
      </w:pPr>
    </w:p>
    <w:p w14:paraId="6B77F337">
      <w:pPr>
        <w:numPr>
          <w:numId w:val="0"/>
        </w:numPr>
        <w:ind w:leftChars="0"/>
        <w:jc w:val="center"/>
      </w:pPr>
    </w:p>
    <w:p w14:paraId="1C445E5A">
      <w:pPr>
        <w:numPr>
          <w:numId w:val="0"/>
        </w:numPr>
        <w:ind w:leftChars="0"/>
        <w:jc w:val="center"/>
      </w:pPr>
    </w:p>
    <w:p w14:paraId="03171234">
      <w:pPr>
        <w:numPr>
          <w:numId w:val="0"/>
        </w:numPr>
        <w:ind w:leftChars="0"/>
        <w:jc w:val="center"/>
      </w:pPr>
    </w:p>
    <w:p w14:paraId="2BB9022F">
      <w:pPr>
        <w:numPr>
          <w:numId w:val="0"/>
        </w:numPr>
        <w:ind w:leftChars="0"/>
        <w:jc w:val="center"/>
      </w:pPr>
    </w:p>
    <w:p w14:paraId="3DE2BFFC">
      <w:pPr>
        <w:numPr>
          <w:numId w:val="0"/>
        </w:numPr>
        <w:ind w:leftChars="0"/>
        <w:jc w:val="center"/>
      </w:pPr>
    </w:p>
    <w:p w14:paraId="0044EE6F">
      <w:pPr>
        <w:numPr>
          <w:numId w:val="0"/>
        </w:numPr>
        <w:ind w:leftChars="0"/>
        <w:jc w:val="center"/>
      </w:pPr>
    </w:p>
    <w:p w14:paraId="607A99AF">
      <w:pPr>
        <w:numPr>
          <w:numId w:val="0"/>
        </w:numPr>
        <w:ind w:leftChars="0"/>
        <w:jc w:val="both"/>
      </w:pPr>
    </w:p>
    <w:p w14:paraId="4A6166FD">
      <w:pPr>
        <w:numPr>
          <w:numId w:val="0"/>
        </w:numPr>
        <w:ind w:leftChars="0"/>
        <w:jc w:val="center"/>
      </w:pPr>
    </w:p>
    <w:p w14:paraId="6418E698">
      <w:pPr>
        <w:numPr>
          <w:numId w:val="0"/>
        </w:numPr>
        <w:ind w:leftChars="0"/>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For TC4:</w:t>
      </w:r>
    </w:p>
    <w:p w14:paraId="330782F0">
      <w:pPr>
        <w:numPr>
          <w:numId w:val="0"/>
        </w:numPr>
        <w:ind w:leftChars="0"/>
        <w:jc w:val="left"/>
        <w:rPr>
          <w:rFonts w:hint="default" w:ascii="Times New Roman" w:hAnsi="Times New Roman" w:cs="Times New Roman"/>
          <w:b/>
          <w:bCs/>
          <w:sz w:val="24"/>
          <w:szCs w:val="24"/>
          <w:lang w:val="en-US"/>
        </w:rPr>
      </w:pPr>
    </w:p>
    <w:p w14:paraId="722DA94E">
      <w:pPr>
        <w:numPr>
          <w:numId w:val="0"/>
        </w:numPr>
        <w:ind w:leftChars="0"/>
        <w:jc w:val="center"/>
      </w:pPr>
      <w:r>
        <w:drawing>
          <wp:inline distT="0" distB="0" distL="114300" distR="114300">
            <wp:extent cx="3830955" cy="2965450"/>
            <wp:effectExtent l="0" t="0" r="17145" b="6350"/>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14"/>
                    <a:stretch>
                      <a:fillRect/>
                    </a:stretch>
                  </pic:blipFill>
                  <pic:spPr>
                    <a:xfrm>
                      <a:off x="0" y="0"/>
                      <a:ext cx="3830955" cy="2965450"/>
                    </a:xfrm>
                    <a:prstGeom prst="rect">
                      <a:avLst/>
                    </a:prstGeom>
                    <a:noFill/>
                    <a:ln>
                      <a:noFill/>
                    </a:ln>
                  </pic:spPr>
                </pic:pic>
              </a:graphicData>
            </a:graphic>
          </wp:inline>
        </w:drawing>
      </w:r>
    </w:p>
    <w:p w14:paraId="5657FA68">
      <w:pPr>
        <w:numPr>
          <w:numId w:val="0"/>
        </w:numPr>
        <w:ind w:leftChars="0"/>
        <w:jc w:val="center"/>
      </w:pPr>
    </w:p>
    <w:p w14:paraId="3698722C">
      <w:pPr>
        <w:numPr>
          <w:numId w:val="0"/>
        </w:numPr>
        <w:ind w:leftChars="0"/>
        <w:jc w:val="center"/>
        <w:rPr>
          <w:rFonts w:hint="default"/>
          <w:lang w:val="en-US"/>
        </w:rPr>
      </w:pPr>
      <w:r>
        <w:drawing>
          <wp:inline distT="0" distB="0" distL="114300" distR="114300">
            <wp:extent cx="3844925" cy="2550795"/>
            <wp:effectExtent l="0" t="0" r="3175" b="190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15"/>
                    <a:stretch>
                      <a:fillRect/>
                    </a:stretch>
                  </pic:blipFill>
                  <pic:spPr>
                    <a:xfrm>
                      <a:off x="0" y="0"/>
                      <a:ext cx="3844925" cy="2550795"/>
                    </a:xfrm>
                    <a:prstGeom prst="rect">
                      <a:avLst/>
                    </a:prstGeom>
                    <a:noFill/>
                    <a:ln>
                      <a:noFill/>
                    </a:ln>
                  </pic:spPr>
                </pic:pic>
              </a:graphicData>
            </a:graphic>
          </wp:inline>
        </w:drawing>
      </w:r>
    </w:p>
    <w:p w14:paraId="41CC4732">
      <w:pPr>
        <w:numPr>
          <w:numId w:val="0"/>
        </w:numPr>
        <w:ind w:leftChars="0"/>
        <w:jc w:val="center"/>
      </w:pPr>
    </w:p>
    <w:p w14:paraId="7927F722">
      <w:pPr>
        <w:numPr>
          <w:numId w:val="0"/>
        </w:numPr>
        <w:ind w:leftChars="0"/>
        <w:jc w:val="center"/>
        <w:rPr>
          <w:rFonts w:hint="default"/>
          <w:lang w:val="en-US"/>
        </w:rPr>
      </w:pPr>
    </w:p>
    <w:p w14:paraId="0EB8B0D7">
      <w:pPr>
        <w:pStyle w:val="3"/>
        <w:numPr>
          <w:ilvl w:val="1"/>
          <w:numId w:val="3"/>
        </w:numPr>
        <w:bidi w:val="0"/>
        <w:ind w:left="0" w:leftChars="0" w:firstLine="0" w:firstLineChars="0"/>
        <w:rPr>
          <w:rFonts w:hint="default" w:ascii="Times New Roman" w:hAnsi="Times New Roman" w:cs="Times New Roman"/>
          <w:sz w:val="28"/>
          <w:szCs w:val="28"/>
          <w:lang w:val="en-US"/>
        </w:rPr>
      </w:pPr>
      <w:bookmarkStart w:id="20" w:name="_Toc2755"/>
      <w:r>
        <w:rPr>
          <w:rFonts w:hint="default" w:ascii="Times New Roman" w:hAnsi="Times New Roman" w:cs="Times New Roman"/>
          <w:sz w:val="28"/>
          <w:szCs w:val="28"/>
        </w:rPr>
        <w:t>Performance Discussion</w:t>
      </w:r>
      <w:r>
        <w:rPr>
          <w:rFonts w:hint="default" w:ascii="Times New Roman" w:hAnsi="Times New Roman" w:cs="Times New Roman"/>
          <w:sz w:val="28"/>
          <w:szCs w:val="28"/>
          <w:lang w:val="en-US"/>
        </w:rPr>
        <w:t>:</w:t>
      </w:r>
      <w:bookmarkEnd w:id="20"/>
    </w:p>
    <w:p w14:paraId="6FF072D3">
      <w:pPr>
        <w:numPr>
          <w:ilvl w:val="0"/>
          <w:numId w:val="6"/>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fuzzy cost dynamically adjusts based on inputs, proving the fuzzy logic layer is functioning correctly.</w:t>
      </w:r>
    </w:p>
    <w:p w14:paraId="05BAC36F">
      <w:pPr>
        <w:numPr>
          <w:numId w:val="0"/>
        </w:numPr>
        <w:ind w:leftChars="0"/>
        <w:rPr>
          <w:rFonts w:hint="default" w:ascii="Times New Roman" w:hAnsi="Times New Roman" w:cs="Times New Roman"/>
          <w:sz w:val="24"/>
          <w:szCs w:val="24"/>
          <w:lang w:val="en-US"/>
        </w:rPr>
      </w:pPr>
    </w:p>
    <w:p w14:paraId="72BEA20F">
      <w:pPr>
        <w:numPr>
          <w:ilvl w:val="0"/>
          <w:numId w:val="6"/>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route stays optimal with changing conditions; for example, heavy traffic and poor weather result in higher costs, influencing A* to prefer alternate paths.</w:t>
      </w:r>
    </w:p>
    <w:p w14:paraId="757A78A0">
      <w:pPr>
        <w:numPr>
          <w:numId w:val="0"/>
        </w:numPr>
        <w:ind w:leftChars="0"/>
        <w:rPr>
          <w:rFonts w:hint="default" w:ascii="Times New Roman" w:hAnsi="Times New Roman" w:cs="Times New Roman"/>
          <w:sz w:val="24"/>
          <w:szCs w:val="24"/>
          <w:lang w:val="en-US"/>
        </w:rPr>
      </w:pPr>
    </w:p>
    <w:p w14:paraId="1AE80969">
      <w:pPr>
        <w:numPr>
          <w:ilvl w:val="0"/>
          <w:numId w:val="6"/>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visualization component successfully reflects the selected path, ensuring clear understanding of the route.</w:t>
      </w:r>
    </w:p>
    <w:p w14:paraId="2343F34D">
      <w:pPr>
        <w:numPr>
          <w:numId w:val="0"/>
        </w:numPr>
        <w:ind w:leftChars="0"/>
        <w:rPr>
          <w:rFonts w:hint="default"/>
          <w:lang w:val="en-US"/>
        </w:rPr>
      </w:pPr>
    </w:p>
    <w:p w14:paraId="6D7B11EA">
      <w:pPr>
        <w:pStyle w:val="3"/>
        <w:numPr>
          <w:ilvl w:val="1"/>
          <w:numId w:val="3"/>
        </w:numPr>
        <w:bidi w:val="0"/>
        <w:ind w:left="0" w:leftChars="0" w:firstLine="0" w:firstLineChars="0"/>
        <w:rPr>
          <w:rFonts w:hint="default"/>
          <w:lang w:val="en-US"/>
        </w:rPr>
      </w:pPr>
      <w:bookmarkStart w:id="21" w:name="_Toc28333"/>
      <w:r>
        <w:rPr>
          <w:rFonts w:hint="default" w:ascii="Times New Roman" w:hAnsi="Times New Roman" w:cs="Times New Roman"/>
          <w:sz w:val="28"/>
          <w:szCs w:val="28"/>
        </w:rPr>
        <w:t>Limitations</w:t>
      </w:r>
      <w:r>
        <w:rPr>
          <w:rFonts w:hint="default" w:ascii="Times New Roman" w:hAnsi="Times New Roman" w:cs="Times New Roman"/>
          <w:sz w:val="28"/>
          <w:szCs w:val="28"/>
          <w:lang w:val="en-US"/>
        </w:rPr>
        <w:t>:</w:t>
      </w:r>
      <w:bookmarkEnd w:id="21"/>
    </w:p>
    <w:p w14:paraId="667926D3">
      <w:pPr>
        <w:numPr>
          <w:ilvl w:val="0"/>
          <w:numId w:val="7"/>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graph is currently small and hardcoded; it doesn’t reflect a real map.</w:t>
      </w:r>
    </w:p>
    <w:p w14:paraId="2F31FAD3">
      <w:pPr>
        <w:rPr>
          <w:rFonts w:hint="default" w:ascii="Times New Roman" w:hAnsi="Times New Roman" w:cs="Times New Roman"/>
          <w:sz w:val="24"/>
          <w:szCs w:val="24"/>
          <w:lang w:val="en-US"/>
        </w:rPr>
      </w:pPr>
    </w:p>
    <w:p w14:paraId="2CA6AA62">
      <w:pPr>
        <w:numPr>
          <w:ilvl w:val="0"/>
          <w:numId w:val="7"/>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system does not include real-time data input (e.g., live traffic from Google Maps).</w:t>
      </w:r>
    </w:p>
    <w:p w14:paraId="6F399834">
      <w:pPr>
        <w:rPr>
          <w:rFonts w:hint="default" w:ascii="Times New Roman" w:hAnsi="Times New Roman" w:cs="Times New Roman"/>
          <w:sz w:val="24"/>
          <w:szCs w:val="24"/>
          <w:lang w:val="en-US"/>
        </w:rPr>
      </w:pPr>
    </w:p>
    <w:p w14:paraId="629BB407">
      <w:pPr>
        <w:numPr>
          <w:ilvl w:val="0"/>
          <w:numId w:val="7"/>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Scalability is limited — performance on large graphs is not tested.</w:t>
      </w:r>
    </w:p>
    <w:p w14:paraId="6EC2ABEC">
      <w:pPr>
        <w:rPr>
          <w:rFonts w:hint="default" w:ascii="Times New Roman" w:hAnsi="Times New Roman" w:cs="Times New Roman"/>
          <w:sz w:val="24"/>
          <w:szCs w:val="24"/>
          <w:lang w:val="en-US"/>
        </w:rPr>
      </w:pPr>
    </w:p>
    <w:p w14:paraId="3A847C4D">
      <w:pPr>
        <w:numPr>
          <w:ilvl w:val="0"/>
          <w:numId w:val="7"/>
        </w:numPr>
        <w:ind w:left="42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GUI is minimal and may be expanded for better user experience.</w:t>
      </w:r>
    </w:p>
    <w:p w14:paraId="13B18231">
      <w:pPr>
        <w:rPr>
          <w:rFonts w:hint="default"/>
          <w:lang w:val="en-US"/>
        </w:rPr>
      </w:pPr>
    </w:p>
    <w:p w14:paraId="54024389">
      <w:pPr>
        <w:numPr>
          <w:numId w:val="0"/>
        </w:numPr>
        <w:ind w:leftChars="0"/>
        <w:rPr>
          <w:rFonts w:hint="default"/>
          <w:lang w:val="en-US"/>
        </w:rPr>
      </w:pPr>
    </w:p>
    <w:p w14:paraId="7E66D5F3">
      <w:pPr>
        <w:pStyle w:val="2"/>
        <w:numPr>
          <w:ilvl w:val="0"/>
          <w:numId w:val="3"/>
        </w:numPr>
        <w:bidi w:val="0"/>
        <w:ind w:left="0" w:leftChars="0" w:firstLine="0" w:firstLineChars="0"/>
        <w:rPr>
          <w:rFonts w:hint="default" w:ascii="Trebuchet MS" w:hAnsi="Trebuchet MS" w:cs="Trebuchet MS"/>
          <w:sz w:val="28"/>
          <w:szCs w:val="28"/>
          <w:lang w:val="en-US"/>
        </w:rPr>
      </w:pPr>
      <w:bookmarkStart w:id="22" w:name="_Toc28832"/>
      <w:r>
        <w:rPr>
          <w:rFonts w:hint="default" w:ascii="Trebuchet MS" w:hAnsi="Trebuchet MS" w:cs="Trebuchet MS"/>
          <w:sz w:val="28"/>
          <w:szCs w:val="28"/>
          <w:lang w:val="en-US"/>
        </w:rPr>
        <w:t>Output:</w:t>
      </w:r>
      <w:bookmarkEnd w:id="22"/>
    </w:p>
    <w:p w14:paraId="57522D0B">
      <w:pPr>
        <w:jc w:val="center"/>
      </w:pPr>
      <w:r>
        <w:drawing>
          <wp:inline distT="0" distB="0" distL="114300" distR="114300">
            <wp:extent cx="4417695" cy="3488690"/>
            <wp:effectExtent l="0" t="0" r="1905" b="1651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6"/>
                    <a:stretch>
                      <a:fillRect/>
                    </a:stretch>
                  </pic:blipFill>
                  <pic:spPr>
                    <a:xfrm>
                      <a:off x="0" y="0"/>
                      <a:ext cx="4417695" cy="3488690"/>
                    </a:xfrm>
                    <a:prstGeom prst="rect">
                      <a:avLst/>
                    </a:prstGeom>
                    <a:noFill/>
                    <a:ln>
                      <a:noFill/>
                    </a:ln>
                  </pic:spPr>
                </pic:pic>
              </a:graphicData>
            </a:graphic>
          </wp:inline>
        </w:drawing>
      </w:r>
    </w:p>
    <w:p w14:paraId="3A68ED03">
      <w:pPr>
        <w:jc w:val="center"/>
      </w:pPr>
    </w:p>
    <w:p w14:paraId="58CABD88">
      <w:pPr>
        <w:jc w:val="center"/>
      </w:pPr>
      <w:r>
        <w:drawing>
          <wp:inline distT="0" distB="0" distL="114300" distR="114300">
            <wp:extent cx="4411980" cy="2590800"/>
            <wp:effectExtent l="0" t="0" r="762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7"/>
                    <a:stretch>
                      <a:fillRect/>
                    </a:stretch>
                  </pic:blipFill>
                  <pic:spPr>
                    <a:xfrm>
                      <a:off x="0" y="0"/>
                      <a:ext cx="4411980" cy="2590800"/>
                    </a:xfrm>
                    <a:prstGeom prst="rect">
                      <a:avLst/>
                    </a:prstGeom>
                    <a:noFill/>
                    <a:ln>
                      <a:noFill/>
                    </a:ln>
                  </pic:spPr>
                </pic:pic>
              </a:graphicData>
            </a:graphic>
          </wp:inline>
        </w:drawing>
      </w:r>
    </w:p>
    <w:p w14:paraId="183A042B">
      <w:pPr>
        <w:jc w:val="center"/>
      </w:pPr>
    </w:p>
    <w:p w14:paraId="65F1152F">
      <w:pPr>
        <w:jc w:val="center"/>
      </w:pPr>
    </w:p>
    <w:p w14:paraId="370478AE">
      <w:pPr>
        <w:jc w:val="center"/>
        <w:rPr>
          <w:rFonts w:hint="default"/>
          <w:lang w:val="en-US"/>
        </w:rPr>
      </w:pPr>
      <w:r>
        <w:drawing>
          <wp:inline distT="0" distB="0" distL="114300" distR="114300">
            <wp:extent cx="4088765" cy="3504565"/>
            <wp:effectExtent l="0" t="0" r="6985" b="63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8"/>
                    <a:stretch>
                      <a:fillRect/>
                    </a:stretch>
                  </pic:blipFill>
                  <pic:spPr>
                    <a:xfrm>
                      <a:off x="0" y="0"/>
                      <a:ext cx="4088765" cy="3504565"/>
                    </a:xfrm>
                    <a:prstGeom prst="rect">
                      <a:avLst/>
                    </a:prstGeom>
                    <a:noFill/>
                    <a:ln>
                      <a:noFill/>
                    </a:ln>
                  </pic:spPr>
                </pic:pic>
              </a:graphicData>
            </a:graphic>
          </wp:inline>
        </w:drawing>
      </w:r>
    </w:p>
    <w:p w14:paraId="3BCB6126">
      <w:pPr>
        <w:numPr>
          <w:numId w:val="0"/>
        </w:numPr>
        <w:ind w:leftChars="0"/>
        <w:rPr>
          <w:rFonts w:hint="default"/>
          <w:lang w:val="en-US"/>
        </w:rPr>
      </w:pPr>
    </w:p>
    <w:p w14:paraId="4A2BDA96">
      <w:pPr>
        <w:numPr>
          <w:numId w:val="0"/>
        </w:numPr>
        <w:ind w:leftChars="0"/>
        <w:rPr>
          <w:rFonts w:hint="default"/>
          <w:lang w:val="en-US"/>
        </w:rPr>
      </w:pPr>
    </w:p>
    <w:p w14:paraId="3310817F">
      <w:pPr>
        <w:pStyle w:val="2"/>
        <w:numPr>
          <w:ilvl w:val="0"/>
          <w:numId w:val="3"/>
        </w:numPr>
        <w:bidi w:val="0"/>
        <w:ind w:left="0" w:leftChars="0" w:firstLine="0" w:firstLineChars="0"/>
        <w:rPr>
          <w:rFonts w:hint="default" w:ascii="Times New Roman" w:hAnsi="Times New Roman" w:cs="Times New Roman"/>
          <w:sz w:val="28"/>
          <w:szCs w:val="28"/>
          <w:lang w:val="en-US"/>
        </w:rPr>
      </w:pPr>
      <w:bookmarkStart w:id="23" w:name="_Toc8671"/>
      <w:r>
        <w:rPr>
          <w:rFonts w:hint="default" w:ascii="Times New Roman" w:hAnsi="Times New Roman" w:cs="Times New Roman"/>
          <w:sz w:val="28"/>
          <w:szCs w:val="28"/>
          <w:lang w:val="en-US"/>
        </w:rPr>
        <w:t>Conclusion:</w:t>
      </w:r>
      <w:bookmarkEnd w:id="23"/>
    </w:p>
    <w:p w14:paraId="7D6DF933">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RouteMind combines the intelligence of fuzzy logic with the efficiency of the A algorithm* to build a smarter route planner that reflects real-life travel dynamics.</w:t>
      </w:r>
    </w:p>
    <w:sectPr>
      <w:footerReference r:id="rId3" w:type="default"/>
      <w:pgSz w:w="11906" w:h="16838"/>
      <w:pgMar w:top="1440" w:right="1800" w:bottom="1440" w:left="1800" w:header="720" w:footer="720" w:gutter="0"/>
      <w:pgBorders>
        <w:top w:val="single" w:color="auto" w:sz="2" w:space="1"/>
        <w:left w:val="single" w:color="auto" w:sz="2" w:space="4"/>
        <w:bottom w:val="single" w:color="auto" w:sz="2" w:space="1"/>
        <w:right w:val="single" w:color="auto" w:sz="2"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Trebuchet MS">
    <w:panose1 w:val="020B0603020202020204"/>
    <w:charset w:val="00"/>
    <w:family w:val="auto"/>
    <w:pitch w:val="default"/>
    <w:sig w:usb0="000006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CE9154">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8C1CDD3">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X0393MAgAAIwYAAA4AAABkcnMvZTJvRG9jLnhtbK1UbW/bIBD+Pmn/&#10;AfHd9cvc1InqVGlcT5OqtVI77TPBOEbDgIC8dNP++w4cJ203TZW2fHAO7ni457njLq/2vUBbZixX&#10;ssTpWYIRk1Q1XK5L/OWxjgqMrCOyIUJJVuInZvHV/P27y52esUx1SjTMIACRdrbTJe6c07M4trRj&#10;PbFnSjMJzlaZnjhYmnXcGLID9F7EWZJM4p0yjTaKMmthtxqc+IBo3gKo2pZTVim66Zl0A6phgjig&#10;ZDuuLZ6HbNuWUXfXtpY5JEoMTF34wiVgr/w3nl+S2doQ3XF6SIG8JYVXnHrCJVx6hKqII2hj+G9Q&#10;PadGWdW6M6r6eCASFAEWafJKm4eOaBa4gNRWH0W3/w+Wft7eG8SbEmcYSdJDwR/Z3qFrtUeZV2en&#10;7QyCHjSEuT1sQ8+M+xY2Pel9a3r/D3QQ+EHbp6O2Hoz6Q0VWFAm4KPjGBeDHp+PaWPeRqR55o8QG&#10;ihc0Jdtb64bQMcTfJlXNhQgFFBLtSjz5cJ6EA0cPgAvpYyELwDhYQ2F+TJPpTXFT5FGeTW6iPKmq&#10;aFEv82hSpxfn1YdquazSnx4vzWcdbxom/X1jk6T524pwaJShvMc2sUrwxsP5lKxZr5bCoC2BJq3D&#10;zysMyT8Li1+mEdzA6hWlNMuT62wa1ZPiIsrr/DyaXiRFlKTT6+kkyad5Vb+kdMsl+3dKL9R/ljSZ&#10;+YIdua0Eod/+Ss2nc6IGCoyFi30fDv3mLbdf7UEib65U8wS9adTwtq2mNYdLb4l198TAY4aeg3Hn&#10;7uDTCgV9og4WRp0y3/+07+OhvODFaAfDocQSZiFG4pOEtweAbjTMaKxGQ276pYJCpjBGNQ0mHDBO&#10;jGZrVP8VZuDC3wEuIincVGI3mks3DCiYoZQtFiFoow1fd8MBmByauFv5oKm/JrSQXmwcvIfwTE6q&#10;gJR+AbMjiHqYc344PV+HqNNsn/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PX0393MAgAA&#10;IwYAAA4AAAAAAAAAAQAgAAAAHwEAAGRycy9lMm9Eb2MueG1sUEsFBgAAAAAGAAYAWQEAAF0GAAAA&#10;AA==&#10;">
              <v:fill on="f" focussize="0,0"/>
              <v:stroke on="f" weight="0.5pt"/>
              <v:imagedata o:title=""/>
              <o:lock v:ext="edit" aspectratio="f"/>
              <v:textbox inset="0mm,0mm,0mm,0mm" style="mso-fit-shape-to-text:t;">
                <w:txbxContent>
                  <w:p w14:paraId="18C1CDD3">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08EDFE"/>
    <w:multiLevelType w:val="multilevel"/>
    <w:tmpl w:val="9208EDFE"/>
    <w:lvl w:ilvl="0" w:tentative="0">
      <w:start w:val="4"/>
      <w:numFmt w:val="decimal"/>
      <w:suff w:val="space"/>
      <w:lvlText w:val="%1."/>
      <w:lvlJc w:val="left"/>
      <w:rPr>
        <w:sz w:val="32"/>
        <w:szCs w:val="32"/>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B10FEF78"/>
    <w:multiLevelType w:val="singleLevel"/>
    <w:tmpl w:val="B10FEF78"/>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
    <w:nsid w:val="E14DE0EA"/>
    <w:multiLevelType w:val="singleLevel"/>
    <w:tmpl w:val="E14DE0EA"/>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3">
    <w:nsid w:val="E5FEE7D4"/>
    <w:multiLevelType w:val="singleLevel"/>
    <w:tmpl w:val="E5FEE7D4"/>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4">
    <w:nsid w:val="335FC209"/>
    <w:multiLevelType w:val="singleLevel"/>
    <w:tmpl w:val="335FC209"/>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5">
    <w:nsid w:val="5AA34C39"/>
    <w:multiLevelType w:val="singleLevel"/>
    <w:tmpl w:val="5AA34C39"/>
    <w:lvl w:ilvl="0" w:tentative="0">
      <w:start w:val="1"/>
      <w:numFmt w:val="decimal"/>
      <w:lvlText w:val="%1."/>
      <w:lvlJc w:val="left"/>
      <w:pPr>
        <w:tabs>
          <w:tab w:val="left" w:pos="312"/>
        </w:tabs>
      </w:pPr>
    </w:lvl>
  </w:abstractNum>
  <w:abstractNum w:abstractNumId="6">
    <w:nsid w:val="72C425EA"/>
    <w:multiLevelType w:val="singleLevel"/>
    <w:tmpl w:val="72C425EA"/>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num w:numId="1">
    <w:abstractNumId w:val="5"/>
  </w:num>
  <w:num w:numId="2">
    <w:abstractNumId w:val="3"/>
  </w:num>
  <w:num w:numId="3">
    <w:abstractNumId w:val="0"/>
  </w:num>
  <w:num w:numId="4">
    <w:abstractNumId w:val="4"/>
  </w:num>
  <w:num w:numId="5">
    <w:abstractNumId w:val="2"/>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D15826"/>
    <w:rsid w:val="307C3F27"/>
    <w:rsid w:val="3B032B60"/>
    <w:rsid w:val="3CD62496"/>
    <w:rsid w:val="49EE155D"/>
    <w:rsid w:val="578E336E"/>
    <w:rsid w:val="5B9D6A33"/>
    <w:rsid w:val="61B52C5B"/>
    <w:rsid w:val="68A8725D"/>
    <w:rsid w:val="6FD158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Emphasis"/>
    <w:basedOn w:val="4"/>
    <w:qFormat/>
    <w:uiPriority w:val="0"/>
    <w:rPr>
      <w:i/>
      <w:iCs/>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paragraph" w:styleId="9">
    <w:name w:val="Normal (Web)"/>
    <w:basedOn w:val="1"/>
    <w:qFormat/>
    <w:uiPriority w:val="0"/>
    <w:pPr>
      <w:spacing w:beforeAutospacing="1" w:afterAutospacing="1"/>
    </w:pPr>
    <w:rPr>
      <w:rFonts w:cs="Times New Roman"/>
      <w:sz w:val="24"/>
      <w:szCs w:val="24"/>
    </w:rPr>
  </w:style>
  <w:style w:type="character" w:styleId="10">
    <w:name w:val="Strong"/>
    <w:basedOn w:val="4"/>
    <w:qFormat/>
    <w:uiPriority w:val="0"/>
    <w:rPr>
      <w:b/>
      <w:bCs/>
    </w:rPr>
  </w:style>
  <w:style w:type="table" w:styleId="11">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uiPriority w:val="0"/>
  </w:style>
  <w:style w:type="paragraph" w:styleId="13">
    <w:name w:val="toc 2"/>
    <w:basedOn w:val="1"/>
    <w:next w:val="1"/>
    <w:uiPriority w:val="0"/>
    <w:pPr>
      <w:ind w:left="420" w:leftChars="200"/>
    </w:pPr>
  </w:style>
  <w:style w:type="paragraph" w:customStyle="1" w:styleId="14">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0</Words>
  <Characters>0</Characters>
  <Lines>0</Lines>
  <Paragraphs>0</Paragraphs>
  <TotalTime>2</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2025-05-24T16:56:00Z</dcterms:created>
  <dc:creator>ayesh</dc:creator>
  <cp:lastModifiedBy>ayesh</cp:lastModifiedBy>
  <dcterms:modified xsi:type="dcterms:W3CDTF">2025-05-24T18:45:56Z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BCAA3A95774743BCBC385658C27A9D6F_11</vt:lpwstr>
  </property>
</Properties>
</file>