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C8569" w14:textId="1F797E52" w:rsidR="0097618C" w:rsidRDefault="0097618C" w:rsidP="0097618C">
      <w:pPr>
        <w:pStyle w:val="ListParagraph"/>
        <w:numPr>
          <w:ilvl w:val="0"/>
          <w:numId w:val="1"/>
        </w:numPr>
        <w:rPr>
          <w:b/>
          <w:bCs/>
          <w:noProof/>
          <w:sz w:val="28"/>
          <w:szCs w:val="28"/>
          <w:u w:val="single"/>
        </w:rPr>
      </w:pPr>
      <w:r w:rsidRPr="0097618C">
        <w:rPr>
          <w:b/>
          <w:bCs/>
          <w:noProof/>
          <w:sz w:val="28"/>
          <w:szCs w:val="28"/>
          <w:u w:val="single"/>
        </w:rPr>
        <w:t xml:space="preserve">Gender Distribution </w:t>
      </w:r>
      <w:r w:rsidR="00E62B0A">
        <w:rPr>
          <w:b/>
          <w:bCs/>
          <w:noProof/>
          <w:sz w:val="28"/>
          <w:szCs w:val="28"/>
          <w:u w:val="single"/>
        </w:rPr>
        <w:t xml:space="preserve">of PASC Cases </w:t>
      </w:r>
      <w:r w:rsidRPr="0097618C">
        <w:rPr>
          <w:b/>
          <w:bCs/>
          <w:noProof/>
          <w:sz w:val="28"/>
          <w:szCs w:val="28"/>
          <w:u w:val="single"/>
        </w:rPr>
        <w:t>Pie Chart:</w:t>
      </w:r>
    </w:p>
    <w:p w14:paraId="4C45DDBE" w14:textId="7F988373" w:rsidR="00086785" w:rsidRDefault="00086785" w:rsidP="00206F92">
      <w:pPr>
        <w:jc w:val="both"/>
        <w:rPr>
          <w:noProof/>
          <w:sz w:val="24"/>
          <w:szCs w:val="24"/>
        </w:rPr>
      </w:pPr>
      <w:r w:rsidRPr="00086785">
        <w:rPr>
          <w:noProof/>
          <w:sz w:val="24"/>
          <w:szCs w:val="24"/>
        </w:rPr>
        <w:t xml:space="preserve">This pie chart </w:t>
      </w:r>
      <w:r>
        <w:rPr>
          <w:noProof/>
          <w:sz w:val="24"/>
          <w:szCs w:val="24"/>
        </w:rPr>
        <w:t xml:space="preserve">shows </w:t>
      </w:r>
      <w:r w:rsidRPr="00086785">
        <w:rPr>
          <w:noProof/>
          <w:sz w:val="24"/>
          <w:szCs w:val="24"/>
        </w:rPr>
        <w:t xml:space="preserve"> the </w:t>
      </w:r>
      <w:r>
        <w:rPr>
          <w:noProof/>
          <w:sz w:val="24"/>
          <w:szCs w:val="24"/>
        </w:rPr>
        <w:t xml:space="preserve">percentage (%) </w:t>
      </w:r>
      <w:r w:rsidRPr="00086785">
        <w:rPr>
          <w:noProof/>
          <w:sz w:val="24"/>
          <w:szCs w:val="24"/>
        </w:rPr>
        <w:t>distribution of males and females within the PASC dataset</w:t>
      </w:r>
      <w:r>
        <w:rPr>
          <w:noProof/>
          <w:sz w:val="24"/>
          <w:szCs w:val="24"/>
        </w:rPr>
        <w:t>. It</w:t>
      </w:r>
      <w:r w:rsidRPr="00086785">
        <w:rPr>
          <w:noProof/>
          <w:sz w:val="24"/>
          <w:szCs w:val="24"/>
        </w:rPr>
        <w:t xml:space="preserve"> also includes the precise count of individuals in each category. </w:t>
      </w:r>
    </w:p>
    <w:p w14:paraId="2DB96AAD" w14:textId="6B2BE0A5" w:rsidR="00D35835" w:rsidRDefault="008D1F01" w:rsidP="00D35835">
      <w:pPr>
        <w:jc w:val="center"/>
      </w:pPr>
      <w:r w:rsidRPr="008D1F01">
        <w:drawing>
          <wp:inline distT="0" distB="0" distL="0" distR="0" wp14:anchorId="0D560E89" wp14:editId="55B547DF">
            <wp:extent cx="3073558" cy="2921150"/>
            <wp:effectExtent l="0" t="0" r="0" b="0"/>
            <wp:docPr id="2103355578" name="Picture 1" descr="A blue and red circle with numbers and a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55578" name="Picture 1" descr="A blue and red circle with numbers and a red circ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3AFA" w14:textId="233DB170" w:rsidR="00D35835" w:rsidRPr="00D35835" w:rsidRDefault="00D35835" w:rsidP="00D35835">
      <w:pPr>
        <w:pStyle w:val="ListParagraph"/>
        <w:numPr>
          <w:ilvl w:val="0"/>
          <w:numId w:val="1"/>
        </w:numPr>
        <w:rPr>
          <w:b/>
          <w:bCs/>
          <w:noProof/>
          <w:sz w:val="28"/>
          <w:szCs w:val="28"/>
          <w:u w:val="single"/>
        </w:rPr>
      </w:pPr>
      <w:r w:rsidRPr="00D35835">
        <w:rPr>
          <w:b/>
          <w:bCs/>
          <w:noProof/>
          <w:sz w:val="28"/>
          <w:szCs w:val="28"/>
          <w:u w:val="single"/>
        </w:rPr>
        <w:t xml:space="preserve">Distribution </w:t>
      </w:r>
      <w:r w:rsidR="006D6C7E">
        <w:rPr>
          <w:b/>
          <w:bCs/>
          <w:noProof/>
          <w:sz w:val="28"/>
          <w:szCs w:val="28"/>
          <w:u w:val="single"/>
        </w:rPr>
        <w:t>Of PASC Category:</w:t>
      </w:r>
    </w:p>
    <w:p w14:paraId="17695147" w14:textId="33D95CD7" w:rsidR="00D35835" w:rsidRDefault="00D35835" w:rsidP="00206F92">
      <w:pPr>
        <w:jc w:val="both"/>
        <w:rPr>
          <w:noProof/>
          <w:sz w:val="24"/>
          <w:szCs w:val="24"/>
        </w:rPr>
      </w:pPr>
      <w:r w:rsidRPr="00086785">
        <w:rPr>
          <w:noProof/>
          <w:sz w:val="24"/>
          <w:szCs w:val="24"/>
        </w:rPr>
        <w:t xml:space="preserve">This </w:t>
      </w:r>
      <w:r w:rsidR="006D6C7E">
        <w:rPr>
          <w:noProof/>
          <w:sz w:val="24"/>
          <w:szCs w:val="24"/>
        </w:rPr>
        <w:t>bar graph</w:t>
      </w:r>
      <w:r w:rsidRPr="00086785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shows </w:t>
      </w:r>
      <w:r w:rsidRPr="00086785">
        <w:rPr>
          <w:noProof/>
          <w:sz w:val="24"/>
          <w:szCs w:val="24"/>
        </w:rPr>
        <w:t xml:space="preserve">the </w:t>
      </w:r>
      <w:r>
        <w:rPr>
          <w:noProof/>
          <w:sz w:val="24"/>
          <w:szCs w:val="24"/>
        </w:rPr>
        <w:t xml:space="preserve">percentage (%) </w:t>
      </w:r>
      <w:r w:rsidRPr="00086785">
        <w:rPr>
          <w:noProof/>
          <w:sz w:val="24"/>
          <w:szCs w:val="24"/>
        </w:rPr>
        <w:t xml:space="preserve">distribution of </w:t>
      </w:r>
      <w:r w:rsidR="006A058E">
        <w:rPr>
          <w:noProof/>
          <w:sz w:val="24"/>
          <w:szCs w:val="24"/>
        </w:rPr>
        <w:t xml:space="preserve">PASC </w:t>
      </w:r>
      <w:r w:rsidR="00206F92">
        <w:rPr>
          <w:noProof/>
          <w:sz w:val="24"/>
          <w:szCs w:val="24"/>
        </w:rPr>
        <w:t>(short, Intermediate and, long term)</w:t>
      </w:r>
      <w:r w:rsidRPr="00086785">
        <w:rPr>
          <w:noProof/>
          <w:sz w:val="24"/>
          <w:szCs w:val="24"/>
        </w:rPr>
        <w:t xml:space="preserve"> </w:t>
      </w:r>
      <w:r w:rsidR="00206F92">
        <w:rPr>
          <w:noProof/>
          <w:sz w:val="24"/>
          <w:szCs w:val="24"/>
        </w:rPr>
        <w:t>Category</w:t>
      </w:r>
      <w:r>
        <w:rPr>
          <w:noProof/>
          <w:sz w:val="24"/>
          <w:szCs w:val="24"/>
        </w:rPr>
        <w:t>. It</w:t>
      </w:r>
      <w:r w:rsidRPr="00086785">
        <w:rPr>
          <w:noProof/>
          <w:sz w:val="24"/>
          <w:szCs w:val="24"/>
        </w:rPr>
        <w:t xml:space="preserve"> also includes the precise count of individuals in each category. </w:t>
      </w:r>
    </w:p>
    <w:p w14:paraId="60056E2F" w14:textId="32534E72" w:rsidR="006A058E" w:rsidRDefault="00AB260E" w:rsidP="00AB260E">
      <w:r>
        <w:rPr>
          <w:noProof/>
        </w:rPr>
        <w:drawing>
          <wp:inline distT="0" distB="0" distL="0" distR="0" wp14:anchorId="5CA64BF6" wp14:editId="0B0A584B">
            <wp:extent cx="5603240" cy="3219450"/>
            <wp:effectExtent l="0" t="0" r="0" b="0"/>
            <wp:docPr id="1112340685" name="Picture 3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40685" name="Picture 3" descr="A screen shot of a graph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845" cy="32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162F" w14:textId="4580DFDB" w:rsidR="002150CE" w:rsidRPr="002150CE" w:rsidRDefault="002150CE" w:rsidP="002150CE">
      <w:pPr>
        <w:pStyle w:val="ListParagraph"/>
        <w:numPr>
          <w:ilvl w:val="0"/>
          <w:numId w:val="1"/>
        </w:num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 xml:space="preserve">Half </w:t>
      </w:r>
      <w:r w:rsidR="00A6262E">
        <w:rPr>
          <w:b/>
          <w:bCs/>
          <w:noProof/>
          <w:sz w:val="28"/>
          <w:szCs w:val="28"/>
          <w:u w:val="single"/>
        </w:rPr>
        <w:t>-</w:t>
      </w:r>
      <w:r>
        <w:rPr>
          <w:b/>
          <w:bCs/>
          <w:noProof/>
          <w:sz w:val="28"/>
          <w:szCs w:val="28"/>
          <w:u w:val="single"/>
        </w:rPr>
        <w:t>Year</w:t>
      </w:r>
      <w:r w:rsidR="00A6262E">
        <w:rPr>
          <w:b/>
          <w:bCs/>
          <w:noProof/>
          <w:sz w:val="28"/>
          <w:szCs w:val="28"/>
          <w:u w:val="single"/>
        </w:rPr>
        <w:t>-</w:t>
      </w:r>
      <w:r>
        <w:rPr>
          <w:b/>
          <w:bCs/>
          <w:noProof/>
          <w:sz w:val="28"/>
          <w:szCs w:val="28"/>
          <w:u w:val="single"/>
        </w:rPr>
        <w:t xml:space="preserve">Wise </w:t>
      </w:r>
      <w:r w:rsidRPr="002150CE">
        <w:rPr>
          <w:b/>
          <w:bCs/>
          <w:noProof/>
          <w:sz w:val="28"/>
          <w:szCs w:val="28"/>
          <w:u w:val="single"/>
        </w:rPr>
        <w:t xml:space="preserve">Distribution Of PASC </w:t>
      </w:r>
      <w:r w:rsidR="00BB1D8B">
        <w:rPr>
          <w:b/>
          <w:bCs/>
          <w:noProof/>
          <w:sz w:val="28"/>
          <w:szCs w:val="28"/>
          <w:u w:val="single"/>
        </w:rPr>
        <w:t>Cases</w:t>
      </w:r>
      <w:r w:rsidRPr="002150CE">
        <w:rPr>
          <w:b/>
          <w:bCs/>
          <w:noProof/>
          <w:sz w:val="28"/>
          <w:szCs w:val="28"/>
          <w:u w:val="single"/>
        </w:rPr>
        <w:t>:</w:t>
      </w:r>
    </w:p>
    <w:p w14:paraId="7D77D0DA" w14:textId="4D12EE9D" w:rsidR="002150CE" w:rsidRDefault="002150CE" w:rsidP="00C912EC">
      <w:pPr>
        <w:jc w:val="both"/>
        <w:rPr>
          <w:noProof/>
          <w:sz w:val="24"/>
          <w:szCs w:val="24"/>
        </w:rPr>
      </w:pPr>
      <w:r w:rsidRPr="00086785">
        <w:rPr>
          <w:noProof/>
          <w:sz w:val="24"/>
          <w:szCs w:val="24"/>
        </w:rPr>
        <w:t xml:space="preserve">This </w:t>
      </w:r>
      <w:r>
        <w:rPr>
          <w:noProof/>
          <w:sz w:val="24"/>
          <w:szCs w:val="24"/>
        </w:rPr>
        <w:t>bar graph</w:t>
      </w:r>
      <w:r w:rsidRPr="00086785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shows </w:t>
      </w:r>
      <w:r w:rsidRPr="00086785">
        <w:rPr>
          <w:noProof/>
          <w:sz w:val="24"/>
          <w:szCs w:val="24"/>
        </w:rPr>
        <w:t xml:space="preserve">the </w:t>
      </w:r>
      <w:r>
        <w:rPr>
          <w:noProof/>
          <w:sz w:val="24"/>
          <w:szCs w:val="24"/>
        </w:rPr>
        <w:t xml:space="preserve">percentage (%) </w:t>
      </w:r>
      <w:r w:rsidRPr="00086785">
        <w:rPr>
          <w:noProof/>
          <w:sz w:val="24"/>
          <w:szCs w:val="24"/>
        </w:rPr>
        <w:t xml:space="preserve">distribution of </w:t>
      </w:r>
      <w:r>
        <w:rPr>
          <w:noProof/>
          <w:sz w:val="24"/>
          <w:szCs w:val="24"/>
        </w:rPr>
        <w:t>Half-Year</w:t>
      </w:r>
      <w:r w:rsidR="00A6262E">
        <w:rPr>
          <w:noProof/>
          <w:sz w:val="24"/>
          <w:szCs w:val="24"/>
        </w:rPr>
        <w:t>-Wise</w:t>
      </w:r>
      <w:r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PASC</w:t>
      </w:r>
      <w:r w:rsidR="00A6262E">
        <w:rPr>
          <w:noProof/>
          <w:sz w:val="24"/>
          <w:szCs w:val="24"/>
        </w:rPr>
        <w:t xml:space="preserve"> cases</w:t>
      </w:r>
      <w:r>
        <w:rPr>
          <w:noProof/>
          <w:sz w:val="24"/>
          <w:szCs w:val="24"/>
        </w:rPr>
        <w:t>. It</w:t>
      </w:r>
      <w:r w:rsidRPr="00086785">
        <w:rPr>
          <w:noProof/>
          <w:sz w:val="24"/>
          <w:szCs w:val="24"/>
        </w:rPr>
        <w:t xml:space="preserve"> also includes the precise count of individuals in each category. </w:t>
      </w:r>
    </w:p>
    <w:p w14:paraId="07ABE113" w14:textId="77777777" w:rsidR="00C912EC" w:rsidRDefault="00AB260E" w:rsidP="00C912EC">
      <w:pPr>
        <w:jc w:val="center"/>
        <w:rPr>
          <w:b/>
          <w:bCs/>
          <w:noProof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0DE6E2C" wp14:editId="35772AC1">
            <wp:extent cx="5943600" cy="3022600"/>
            <wp:effectExtent l="0" t="0" r="0" b="0"/>
            <wp:docPr id="379829630" name="Picture 5" descr="A graph of a bar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29630" name="Picture 5" descr="A graph of a bar graph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0EE1" w14:textId="31382090" w:rsidR="00C912EC" w:rsidRPr="00C912EC" w:rsidRDefault="00C912EC" w:rsidP="00C912EC">
      <w:pPr>
        <w:pStyle w:val="ListParagraph"/>
        <w:numPr>
          <w:ilvl w:val="0"/>
          <w:numId w:val="1"/>
        </w:numPr>
        <w:rPr>
          <w:b/>
          <w:bCs/>
          <w:noProof/>
          <w:sz w:val="28"/>
          <w:szCs w:val="28"/>
          <w:u w:val="single"/>
        </w:rPr>
      </w:pPr>
      <w:r w:rsidRPr="00C912EC">
        <w:rPr>
          <w:b/>
          <w:bCs/>
          <w:noProof/>
          <w:sz w:val="28"/>
          <w:szCs w:val="28"/>
          <w:u w:val="single"/>
        </w:rPr>
        <w:t xml:space="preserve">Half -Year-Wise Distribution Of PASC </w:t>
      </w:r>
      <w:r w:rsidR="00BB1D8B">
        <w:rPr>
          <w:b/>
          <w:bCs/>
          <w:noProof/>
          <w:sz w:val="28"/>
          <w:szCs w:val="28"/>
          <w:u w:val="single"/>
        </w:rPr>
        <w:t>Cases</w:t>
      </w:r>
      <w:r w:rsidRPr="00C912EC">
        <w:rPr>
          <w:b/>
          <w:bCs/>
          <w:noProof/>
          <w:sz w:val="28"/>
          <w:szCs w:val="28"/>
          <w:u w:val="single"/>
        </w:rPr>
        <w:t>:</w:t>
      </w:r>
    </w:p>
    <w:p w14:paraId="5969BEA7" w14:textId="78787E70" w:rsidR="00C912EC" w:rsidRDefault="00C912EC" w:rsidP="00C912EC">
      <w:pPr>
        <w:jc w:val="both"/>
        <w:rPr>
          <w:noProof/>
          <w:sz w:val="24"/>
          <w:szCs w:val="24"/>
        </w:rPr>
      </w:pPr>
      <w:r w:rsidRPr="00086785">
        <w:rPr>
          <w:noProof/>
          <w:sz w:val="24"/>
          <w:szCs w:val="24"/>
        </w:rPr>
        <w:t xml:space="preserve">This </w:t>
      </w:r>
      <w:r>
        <w:rPr>
          <w:noProof/>
          <w:sz w:val="24"/>
          <w:szCs w:val="24"/>
        </w:rPr>
        <w:t>bar graph</w:t>
      </w:r>
      <w:r w:rsidRPr="00086785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shows </w:t>
      </w:r>
      <w:r w:rsidRPr="00086785">
        <w:rPr>
          <w:noProof/>
          <w:sz w:val="24"/>
          <w:szCs w:val="24"/>
        </w:rPr>
        <w:t xml:space="preserve">the </w:t>
      </w:r>
      <w:r>
        <w:rPr>
          <w:noProof/>
          <w:sz w:val="24"/>
          <w:szCs w:val="24"/>
        </w:rPr>
        <w:t xml:space="preserve">percentage (%) </w:t>
      </w:r>
      <w:r w:rsidRPr="00086785">
        <w:rPr>
          <w:noProof/>
          <w:sz w:val="24"/>
          <w:szCs w:val="24"/>
        </w:rPr>
        <w:t xml:space="preserve">distribution of </w:t>
      </w:r>
      <w:r>
        <w:rPr>
          <w:noProof/>
          <w:sz w:val="24"/>
          <w:szCs w:val="24"/>
        </w:rPr>
        <w:t>Year-Wise PASC cases. It</w:t>
      </w:r>
      <w:r w:rsidRPr="00086785">
        <w:rPr>
          <w:noProof/>
          <w:sz w:val="24"/>
          <w:szCs w:val="24"/>
        </w:rPr>
        <w:t xml:space="preserve"> also includes the precise count of individuals in each category. </w:t>
      </w:r>
    </w:p>
    <w:p w14:paraId="6240C83B" w14:textId="48C4029B" w:rsidR="00E32F5F" w:rsidRDefault="00AB260E" w:rsidP="00C912EC">
      <w:pPr>
        <w:jc w:val="center"/>
      </w:pPr>
      <w:r>
        <w:rPr>
          <w:noProof/>
        </w:rPr>
        <w:drawing>
          <wp:inline distT="0" distB="0" distL="0" distR="0" wp14:anchorId="64BDBC9B" wp14:editId="66F307B6">
            <wp:extent cx="5943600" cy="3333115"/>
            <wp:effectExtent l="0" t="0" r="0" b="0"/>
            <wp:docPr id="1913741803" name="Picture 6" descr="A graph of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41803" name="Picture 6" descr="A graph of a bar chart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ED9E" w14:textId="4709B65F" w:rsidR="00F27E95" w:rsidRPr="00F27E95" w:rsidRDefault="00F27E95" w:rsidP="00F27E95">
      <w:pPr>
        <w:pStyle w:val="ListParagraph"/>
        <w:numPr>
          <w:ilvl w:val="0"/>
          <w:numId w:val="1"/>
        </w:numPr>
        <w:rPr>
          <w:b/>
          <w:bCs/>
          <w:noProof/>
          <w:sz w:val="28"/>
          <w:szCs w:val="28"/>
          <w:u w:val="single"/>
        </w:rPr>
      </w:pPr>
      <w:r w:rsidRPr="00F27E95">
        <w:rPr>
          <w:b/>
          <w:bCs/>
          <w:noProof/>
          <w:sz w:val="28"/>
          <w:szCs w:val="28"/>
          <w:u w:val="single"/>
        </w:rPr>
        <w:lastRenderedPageBreak/>
        <w:t xml:space="preserve">Distribution Of </w:t>
      </w:r>
      <w:r>
        <w:rPr>
          <w:b/>
          <w:bCs/>
          <w:noProof/>
          <w:sz w:val="28"/>
          <w:szCs w:val="28"/>
          <w:u w:val="single"/>
        </w:rPr>
        <w:t>Neutrophil Levels by Gender &amp; Age Groups</w:t>
      </w:r>
      <w:r w:rsidR="00231725">
        <w:rPr>
          <w:b/>
          <w:bCs/>
          <w:noProof/>
          <w:sz w:val="28"/>
          <w:szCs w:val="28"/>
          <w:u w:val="single"/>
        </w:rPr>
        <w:t xml:space="preserve"> in PASC Cases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6A90D0DB" w14:textId="6B5157A0" w:rsidR="00300161" w:rsidRDefault="00300161" w:rsidP="006C107F">
      <w:pPr>
        <w:jc w:val="both"/>
        <w:rPr>
          <w:noProof/>
          <w:sz w:val="24"/>
          <w:szCs w:val="24"/>
        </w:rPr>
      </w:pPr>
      <w:r w:rsidRPr="00300161">
        <w:rPr>
          <w:noProof/>
          <w:sz w:val="24"/>
          <w:szCs w:val="24"/>
        </w:rPr>
        <w:t xml:space="preserve">This bar graph illustrates the Neutrophil levels (%) across different age groups and genders. The </w:t>
      </w:r>
      <w:r w:rsidR="00A4483C">
        <w:rPr>
          <w:noProof/>
          <w:sz w:val="24"/>
          <w:szCs w:val="24"/>
        </w:rPr>
        <w:t>gray horizotal box</w:t>
      </w:r>
      <w:r w:rsidRPr="00300161">
        <w:rPr>
          <w:noProof/>
          <w:sz w:val="24"/>
          <w:szCs w:val="24"/>
        </w:rPr>
        <w:t xml:space="preserve"> represent the normal range of neutrophil levels. From the graph, it is evident that females generally have higher neutrophil levels compared to males.</w:t>
      </w:r>
    </w:p>
    <w:p w14:paraId="3E754A27" w14:textId="5647B12B" w:rsidR="000151E3" w:rsidRDefault="00B20671" w:rsidP="00B20671">
      <w:pPr>
        <w:rPr>
          <w:noProof/>
        </w:rPr>
      </w:pPr>
      <w:r w:rsidRPr="00B20671">
        <w:rPr>
          <w:noProof/>
        </w:rPr>
        <w:drawing>
          <wp:inline distT="0" distB="0" distL="0" distR="0" wp14:anchorId="15AFA5C7" wp14:editId="5AEFC9DE">
            <wp:extent cx="6305550" cy="2851150"/>
            <wp:effectExtent l="0" t="0" r="0" b="6350"/>
            <wp:docPr id="1033592475" name="Picture 1" descr="A graph of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92475" name="Picture 1" descr="A graph of different colored bar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9E59" w14:textId="4ACE72F1" w:rsidR="000151E3" w:rsidRPr="000151E3" w:rsidRDefault="000151E3" w:rsidP="000151E3">
      <w:pPr>
        <w:pStyle w:val="ListParagraph"/>
        <w:numPr>
          <w:ilvl w:val="0"/>
          <w:numId w:val="1"/>
        </w:numPr>
        <w:rPr>
          <w:b/>
          <w:bCs/>
          <w:noProof/>
          <w:sz w:val="28"/>
          <w:szCs w:val="28"/>
          <w:u w:val="single"/>
        </w:rPr>
      </w:pPr>
      <w:r w:rsidRPr="000151E3">
        <w:rPr>
          <w:b/>
          <w:bCs/>
          <w:noProof/>
          <w:sz w:val="28"/>
          <w:szCs w:val="28"/>
          <w:u w:val="single"/>
        </w:rPr>
        <w:t xml:space="preserve">Distribution Of </w:t>
      </w:r>
      <w:r>
        <w:rPr>
          <w:b/>
          <w:bCs/>
          <w:noProof/>
          <w:sz w:val="28"/>
          <w:szCs w:val="28"/>
          <w:u w:val="single"/>
        </w:rPr>
        <w:t>Lemphocyte</w:t>
      </w:r>
      <w:r w:rsidRPr="000151E3">
        <w:rPr>
          <w:b/>
          <w:bCs/>
          <w:noProof/>
          <w:sz w:val="28"/>
          <w:szCs w:val="28"/>
          <w:u w:val="single"/>
        </w:rPr>
        <w:t xml:space="preserve"> Levels by Gender &amp; Age Groups</w:t>
      </w:r>
      <w:r w:rsidR="00231725">
        <w:rPr>
          <w:b/>
          <w:bCs/>
          <w:noProof/>
          <w:sz w:val="28"/>
          <w:szCs w:val="28"/>
          <w:u w:val="single"/>
        </w:rPr>
        <w:t xml:space="preserve"> in PASC Cases</w:t>
      </w:r>
      <w:r w:rsidRPr="000151E3">
        <w:rPr>
          <w:b/>
          <w:bCs/>
          <w:noProof/>
          <w:sz w:val="28"/>
          <w:szCs w:val="28"/>
          <w:u w:val="single"/>
        </w:rPr>
        <w:t>:</w:t>
      </w:r>
    </w:p>
    <w:p w14:paraId="65B5E556" w14:textId="77777777" w:rsidR="006C107F" w:rsidRDefault="006C107F" w:rsidP="006C107F">
      <w:pPr>
        <w:jc w:val="both"/>
        <w:rPr>
          <w:noProof/>
          <w:sz w:val="24"/>
          <w:szCs w:val="24"/>
        </w:rPr>
      </w:pPr>
      <w:r w:rsidRPr="006C107F">
        <w:rPr>
          <w:noProof/>
          <w:sz w:val="24"/>
          <w:szCs w:val="24"/>
        </w:rPr>
        <w:t xml:space="preserve">This bar graph displays the Lymphocyte levels (%) categorized by age and gender. The gray </w:t>
      </w:r>
      <w:r>
        <w:rPr>
          <w:noProof/>
          <w:sz w:val="24"/>
          <w:szCs w:val="24"/>
        </w:rPr>
        <w:t xml:space="preserve">horizontal </w:t>
      </w:r>
      <w:r w:rsidRPr="006C107F">
        <w:rPr>
          <w:noProof/>
          <w:sz w:val="24"/>
          <w:szCs w:val="24"/>
        </w:rPr>
        <w:t>bar signifies the normal range of lymphocyte levels. From the graph, it is noticeable that in most cases, males have higher lymphocyte levels compared to females.</w:t>
      </w:r>
    </w:p>
    <w:p w14:paraId="33D4FAE5" w14:textId="0C2E9274" w:rsidR="006C107F" w:rsidRDefault="00AF257F" w:rsidP="00AB260E">
      <w:r w:rsidRPr="00AF257F">
        <w:drawing>
          <wp:inline distT="0" distB="0" distL="0" distR="0" wp14:anchorId="71B51CEB" wp14:editId="3DD7FB02">
            <wp:extent cx="6572250" cy="2705100"/>
            <wp:effectExtent l="0" t="0" r="0" b="0"/>
            <wp:docPr id="1989217866" name="Picture 1" descr="A graph of red and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17866" name="Picture 1" descr="A graph of red and blue bar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8F07" w14:textId="2014F36D" w:rsidR="00FB5FF8" w:rsidRPr="00FB5FF8" w:rsidRDefault="00FB5FF8" w:rsidP="00FB5FF8">
      <w:pPr>
        <w:pStyle w:val="ListParagraph"/>
        <w:numPr>
          <w:ilvl w:val="0"/>
          <w:numId w:val="1"/>
        </w:num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>Box Plot of Neutrophils % level vs Gender</w:t>
      </w:r>
      <w:r w:rsidR="003A28B9">
        <w:rPr>
          <w:b/>
          <w:bCs/>
          <w:noProof/>
          <w:sz w:val="28"/>
          <w:szCs w:val="28"/>
          <w:u w:val="single"/>
        </w:rPr>
        <w:t xml:space="preserve"> in PASC Cases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4635E922" w14:textId="0B4B8B74" w:rsidR="00FB5FF8" w:rsidRDefault="00FB5FF8" w:rsidP="00FB5FF8">
      <w:pPr>
        <w:jc w:val="both"/>
      </w:pPr>
      <w:r w:rsidRPr="006C107F">
        <w:rPr>
          <w:noProof/>
          <w:sz w:val="24"/>
          <w:szCs w:val="24"/>
        </w:rPr>
        <w:t xml:space="preserve">This </w:t>
      </w:r>
      <w:r>
        <w:rPr>
          <w:noProof/>
          <w:sz w:val="24"/>
          <w:szCs w:val="24"/>
        </w:rPr>
        <w:t>box plot</w:t>
      </w:r>
      <w:r w:rsidRPr="006C107F">
        <w:rPr>
          <w:noProof/>
          <w:sz w:val="24"/>
          <w:szCs w:val="24"/>
        </w:rPr>
        <w:t xml:space="preserve"> displays the </w:t>
      </w:r>
      <w:r>
        <w:rPr>
          <w:noProof/>
          <w:sz w:val="24"/>
          <w:szCs w:val="24"/>
        </w:rPr>
        <w:t>Neutrophil</w:t>
      </w:r>
      <w:r w:rsidRPr="006C107F">
        <w:rPr>
          <w:noProof/>
          <w:sz w:val="24"/>
          <w:szCs w:val="24"/>
        </w:rPr>
        <w:t xml:space="preserve"> levels (%) </w:t>
      </w:r>
      <w:r>
        <w:rPr>
          <w:noProof/>
          <w:sz w:val="24"/>
          <w:szCs w:val="24"/>
        </w:rPr>
        <w:t>vs</w:t>
      </w:r>
      <w:r w:rsidRPr="006C107F">
        <w:rPr>
          <w:noProof/>
          <w:sz w:val="24"/>
          <w:szCs w:val="24"/>
        </w:rPr>
        <w:t xml:space="preserve"> gender. </w:t>
      </w:r>
    </w:p>
    <w:p w14:paraId="1EB9A97E" w14:textId="719C83FA" w:rsidR="00FB5FF8" w:rsidRDefault="00AE21B8" w:rsidP="00435E97">
      <w:pPr>
        <w:pStyle w:val="ListParagraph"/>
        <w:jc w:val="center"/>
        <w:rPr>
          <w:b/>
          <w:bCs/>
          <w:noProof/>
          <w:sz w:val="28"/>
          <w:szCs w:val="28"/>
          <w:u w:val="single"/>
        </w:rPr>
      </w:pPr>
      <w:r w:rsidRPr="00AE21B8">
        <w:rPr>
          <w:b/>
          <w:bCs/>
          <w:noProof/>
          <w:sz w:val="28"/>
          <w:szCs w:val="28"/>
        </w:rPr>
        <w:drawing>
          <wp:inline distT="0" distB="0" distL="0" distR="0" wp14:anchorId="1C80131F" wp14:editId="0F104135">
            <wp:extent cx="4780752" cy="3184525"/>
            <wp:effectExtent l="0" t="0" r="1270" b="0"/>
            <wp:docPr id="2128110596" name="Picture 1" descr="A chart of a group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10596" name="Picture 1" descr="A chart of a group of people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6259" cy="319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FE10" w14:textId="249DD1B7" w:rsidR="00FB5FF8" w:rsidRPr="00FB5FF8" w:rsidRDefault="00FB5FF8" w:rsidP="00FB5FF8">
      <w:pPr>
        <w:pStyle w:val="ListParagraph"/>
        <w:numPr>
          <w:ilvl w:val="0"/>
          <w:numId w:val="1"/>
        </w:num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 xml:space="preserve">Box </w:t>
      </w:r>
      <w:r w:rsidRPr="00FB5FF8">
        <w:rPr>
          <w:b/>
          <w:bCs/>
          <w:noProof/>
          <w:sz w:val="28"/>
          <w:szCs w:val="28"/>
          <w:u w:val="single"/>
        </w:rPr>
        <w:t xml:space="preserve">Plot of </w:t>
      </w:r>
      <w:r>
        <w:rPr>
          <w:b/>
          <w:bCs/>
          <w:noProof/>
          <w:sz w:val="28"/>
          <w:szCs w:val="28"/>
          <w:u w:val="single"/>
        </w:rPr>
        <w:t>Lymphocytes</w:t>
      </w:r>
      <w:r w:rsidRPr="00FB5FF8">
        <w:rPr>
          <w:b/>
          <w:bCs/>
          <w:noProof/>
          <w:sz w:val="28"/>
          <w:szCs w:val="28"/>
          <w:u w:val="single"/>
        </w:rPr>
        <w:t xml:space="preserve"> % level vs Gender</w:t>
      </w:r>
      <w:r w:rsidR="00C8325C" w:rsidRPr="00C8325C">
        <w:rPr>
          <w:b/>
          <w:bCs/>
          <w:noProof/>
          <w:sz w:val="28"/>
          <w:szCs w:val="28"/>
          <w:u w:val="single"/>
        </w:rPr>
        <w:t xml:space="preserve"> </w:t>
      </w:r>
      <w:r w:rsidR="00C8325C">
        <w:rPr>
          <w:b/>
          <w:bCs/>
          <w:noProof/>
          <w:sz w:val="28"/>
          <w:szCs w:val="28"/>
          <w:u w:val="single"/>
        </w:rPr>
        <w:t>in PASC Cases</w:t>
      </w:r>
      <w:r w:rsidRPr="00FB5FF8">
        <w:rPr>
          <w:b/>
          <w:bCs/>
          <w:noProof/>
          <w:sz w:val="28"/>
          <w:szCs w:val="28"/>
          <w:u w:val="single"/>
        </w:rPr>
        <w:t>:</w:t>
      </w:r>
    </w:p>
    <w:p w14:paraId="49B980EE" w14:textId="4EF36AAC" w:rsidR="00FB5FF8" w:rsidRDefault="00FB5FF8" w:rsidP="00FB5FF8">
      <w:pPr>
        <w:jc w:val="both"/>
      </w:pPr>
      <w:r w:rsidRPr="006C107F">
        <w:rPr>
          <w:noProof/>
          <w:sz w:val="24"/>
          <w:szCs w:val="24"/>
        </w:rPr>
        <w:t xml:space="preserve">This </w:t>
      </w:r>
      <w:r>
        <w:rPr>
          <w:noProof/>
          <w:sz w:val="24"/>
          <w:szCs w:val="24"/>
        </w:rPr>
        <w:t>box plot</w:t>
      </w:r>
      <w:r w:rsidRPr="006C107F">
        <w:rPr>
          <w:noProof/>
          <w:sz w:val="24"/>
          <w:szCs w:val="24"/>
        </w:rPr>
        <w:t xml:space="preserve"> displays the </w:t>
      </w:r>
      <w:r>
        <w:rPr>
          <w:noProof/>
          <w:sz w:val="24"/>
          <w:szCs w:val="24"/>
        </w:rPr>
        <w:t>Lymphocytes</w:t>
      </w:r>
      <w:r w:rsidRPr="006C107F">
        <w:rPr>
          <w:noProof/>
          <w:sz w:val="24"/>
          <w:szCs w:val="24"/>
        </w:rPr>
        <w:t xml:space="preserve"> levels (%) </w:t>
      </w:r>
      <w:r>
        <w:rPr>
          <w:noProof/>
          <w:sz w:val="24"/>
          <w:szCs w:val="24"/>
        </w:rPr>
        <w:t>vs</w:t>
      </w:r>
      <w:r w:rsidRPr="006C107F">
        <w:rPr>
          <w:noProof/>
          <w:sz w:val="24"/>
          <w:szCs w:val="24"/>
        </w:rPr>
        <w:t xml:space="preserve"> gender. </w:t>
      </w:r>
    </w:p>
    <w:p w14:paraId="313E5502" w14:textId="4C9F534A" w:rsidR="00A36B1D" w:rsidRDefault="00262A61" w:rsidP="00435E97">
      <w:pPr>
        <w:jc w:val="center"/>
        <w:rPr>
          <w:b/>
          <w:bCs/>
          <w:noProof/>
          <w:sz w:val="28"/>
          <w:szCs w:val="28"/>
          <w:u w:val="single"/>
        </w:rPr>
      </w:pPr>
      <w:r w:rsidRPr="00262A61">
        <w:rPr>
          <w:b/>
          <w:bCs/>
          <w:noProof/>
          <w:sz w:val="28"/>
          <w:szCs w:val="28"/>
        </w:rPr>
        <w:drawing>
          <wp:inline distT="0" distB="0" distL="0" distR="0" wp14:anchorId="79E53FA0" wp14:editId="1F3047C4">
            <wp:extent cx="4685665" cy="3352800"/>
            <wp:effectExtent l="0" t="0" r="635" b="0"/>
            <wp:docPr id="490087763" name="Picture 1" descr="A chart of a group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87763" name="Picture 1" descr="A chart of a group of people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180" cy="335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7962" w14:textId="77777777" w:rsidR="00462F57" w:rsidRDefault="00462F57" w:rsidP="00435E97">
      <w:pPr>
        <w:jc w:val="center"/>
        <w:rPr>
          <w:b/>
          <w:bCs/>
          <w:noProof/>
          <w:sz w:val="28"/>
          <w:szCs w:val="28"/>
          <w:u w:val="single"/>
        </w:rPr>
      </w:pPr>
    </w:p>
    <w:p w14:paraId="7CE0C57D" w14:textId="6E5C5889" w:rsidR="00852BF3" w:rsidRDefault="00847EE1" w:rsidP="00A36B1D">
      <w:pPr>
        <w:rPr>
          <w:b/>
          <w:bCs/>
          <w:noProof/>
          <w:sz w:val="28"/>
          <w:szCs w:val="28"/>
          <w:u w:val="single"/>
        </w:rPr>
      </w:pPr>
      <w:r>
        <w:lastRenderedPageBreak/>
        <w:br/>
      </w:r>
      <w:r>
        <w:rPr>
          <w:b/>
          <w:bCs/>
          <w:noProof/>
          <w:sz w:val="28"/>
          <w:szCs w:val="28"/>
          <w:u w:val="single"/>
        </w:rPr>
        <w:t>9.N</w:t>
      </w:r>
      <w:r w:rsidR="00852BF3" w:rsidRPr="00847EE1">
        <w:rPr>
          <w:b/>
          <w:bCs/>
          <w:noProof/>
          <w:sz w:val="28"/>
          <w:szCs w:val="28"/>
          <w:u w:val="single"/>
        </w:rPr>
        <w:t>LR Distribution with Age Group</w:t>
      </w:r>
      <w:r w:rsidR="00A37F42">
        <w:rPr>
          <w:b/>
          <w:bCs/>
          <w:noProof/>
          <w:sz w:val="28"/>
          <w:szCs w:val="28"/>
          <w:u w:val="single"/>
        </w:rPr>
        <w:t xml:space="preserve"> </w:t>
      </w:r>
      <w:r w:rsidR="00A37F42">
        <w:rPr>
          <w:b/>
          <w:bCs/>
          <w:noProof/>
          <w:sz w:val="28"/>
          <w:szCs w:val="28"/>
          <w:u w:val="single"/>
        </w:rPr>
        <w:t>in PASC Cases</w:t>
      </w:r>
      <w:r w:rsidR="00852BF3" w:rsidRPr="00847EE1">
        <w:rPr>
          <w:b/>
          <w:bCs/>
          <w:noProof/>
          <w:sz w:val="28"/>
          <w:szCs w:val="28"/>
          <w:u w:val="single"/>
        </w:rPr>
        <w:t>:</w:t>
      </w:r>
    </w:p>
    <w:p w14:paraId="70FB110D" w14:textId="77777777" w:rsidR="007F59B6" w:rsidRDefault="005E37B0" w:rsidP="00E62B0A">
      <w:pPr>
        <w:rPr>
          <w:noProof/>
        </w:rPr>
      </w:pPr>
      <w:r w:rsidRPr="005E37B0">
        <w:rPr>
          <w:noProof/>
          <w:sz w:val="24"/>
          <w:szCs w:val="24"/>
        </w:rPr>
        <w:t xml:space="preserve">This bar graph illustrates the Neutrophil-to-Lymphocyte Ratio (NLR) across different age groups. The normal range for NLR is typically between 1 and 2. A ratio between 2 and 3 is considered </w:t>
      </w:r>
      <w:r w:rsidR="00625C8B">
        <w:rPr>
          <w:noProof/>
          <w:sz w:val="24"/>
          <w:szCs w:val="24"/>
        </w:rPr>
        <w:t>raised</w:t>
      </w:r>
      <w:r w:rsidRPr="005E37B0">
        <w:rPr>
          <w:noProof/>
          <w:sz w:val="24"/>
          <w:szCs w:val="24"/>
        </w:rPr>
        <w:t xml:space="preserve">, while a ratio between 3 and 4 is significantly raised. The graph clearly indicates that from ages 40 to 59, the NLR ratio is </w:t>
      </w:r>
      <w:r w:rsidR="00110F57">
        <w:rPr>
          <w:noProof/>
          <w:sz w:val="24"/>
          <w:szCs w:val="24"/>
        </w:rPr>
        <w:t>significantly raised</w:t>
      </w:r>
      <w:r w:rsidRPr="005E37B0">
        <w:rPr>
          <w:noProof/>
          <w:sz w:val="24"/>
          <w:szCs w:val="24"/>
        </w:rPr>
        <w:t>.</w:t>
      </w:r>
      <w:r w:rsidR="00620B9F" w:rsidRPr="00620B9F">
        <w:rPr>
          <w:noProof/>
        </w:rPr>
        <w:t xml:space="preserve"> </w:t>
      </w:r>
      <w:r w:rsidR="00620B9F" w:rsidRPr="002421C0">
        <w:rPr>
          <w:noProof/>
          <w:sz w:val="24"/>
          <w:szCs w:val="24"/>
        </w:rPr>
        <w:drawing>
          <wp:inline distT="0" distB="0" distL="0" distR="0" wp14:anchorId="75CC5CEF" wp14:editId="2E747F96">
            <wp:extent cx="6311900" cy="3384550"/>
            <wp:effectExtent l="0" t="0" r="0" b="6350"/>
            <wp:docPr id="1745231072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31072" name="Picture 1" descr="A graph of different colored lines&#10;&#10;Description automatically generated"/>
                    <pic:cNvPicPr/>
                  </pic:nvPicPr>
                  <pic:blipFill rotWithShape="1">
                    <a:blip r:embed="rId13"/>
                    <a:srcRect b="2061"/>
                    <a:stretch/>
                  </pic:blipFill>
                  <pic:spPr bwMode="auto">
                    <a:xfrm>
                      <a:off x="0" y="0"/>
                      <a:ext cx="6311900" cy="338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9CC93" w14:textId="77777777" w:rsidR="007F59B6" w:rsidRDefault="007F59B6" w:rsidP="00E62B0A">
      <w:pPr>
        <w:rPr>
          <w:noProof/>
        </w:rPr>
      </w:pPr>
    </w:p>
    <w:p w14:paraId="0873FBE3" w14:textId="77777777" w:rsidR="007F59B6" w:rsidRDefault="007F59B6" w:rsidP="00E62B0A">
      <w:pPr>
        <w:rPr>
          <w:noProof/>
        </w:rPr>
      </w:pPr>
    </w:p>
    <w:p w14:paraId="74282C68" w14:textId="77777777" w:rsidR="007F59B6" w:rsidRDefault="007F59B6" w:rsidP="00E62B0A">
      <w:pPr>
        <w:rPr>
          <w:noProof/>
        </w:rPr>
      </w:pPr>
    </w:p>
    <w:p w14:paraId="62DBC0BD" w14:textId="77777777" w:rsidR="007F59B6" w:rsidRDefault="007F59B6" w:rsidP="00E62B0A">
      <w:pPr>
        <w:rPr>
          <w:noProof/>
        </w:rPr>
      </w:pPr>
    </w:p>
    <w:p w14:paraId="35F721D9" w14:textId="77777777" w:rsidR="007F59B6" w:rsidRDefault="007F59B6" w:rsidP="00E62B0A">
      <w:pPr>
        <w:rPr>
          <w:noProof/>
        </w:rPr>
      </w:pPr>
    </w:p>
    <w:p w14:paraId="2558258D" w14:textId="77777777" w:rsidR="007F59B6" w:rsidRDefault="007F59B6" w:rsidP="00E62B0A">
      <w:pPr>
        <w:rPr>
          <w:noProof/>
        </w:rPr>
      </w:pPr>
    </w:p>
    <w:p w14:paraId="7DC5C64E" w14:textId="77777777" w:rsidR="007F59B6" w:rsidRDefault="007F59B6" w:rsidP="00E62B0A">
      <w:pPr>
        <w:rPr>
          <w:noProof/>
        </w:rPr>
      </w:pPr>
    </w:p>
    <w:p w14:paraId="1BDDB83A" w14:textId="77777777" w:rsidR="007F59B6" w:rsidRDefault="007F59B6" w:rsidP="00E62B0A">
      <w:pPr>
        <w:rPr>
          <w:noProof/>
        </w:rPr>
      </w:pPr>
    </w:p>
    <w:p w14:paraId="7CC00995" w14:textId="77777777" w:rsidR="007F59B6" w:rsidRDefault="007F59B6" w:rsidP="00E62B0A">
      <w:pPr>
        <w:rPr>
          <w:noProof/>
        </w:rPr>
      </w:pPr>
    </w:p>
    <w:p w14:paraId="25CA83F1" w14:textId="77777777" w:rsidR="007F59B6" w:rsidRDefault="007F59B6" w:rsidP="00E62B0A">
      <w:pPr>
        <w:rPr>
          <w:noProof/>
        </w:rPr>
      </w:pPr>
    </w:p>
    <w:p w14:paraId="0AAAB9EE" w14:textId="0C06E530" w:rsidR="007F59B6" w:rsidRDefault="00E62B0A" w:rsidP="00E62B0A">
      <w:pPr>
        <w:rPr>
          <w:b/>
          <w:bCs/>
          <w:noProof/>
          <w:sz w:val="28"/>
          <w:szCs w:val="28"/>
          <w:u w:val="single"/>
        </w:rPr>
      </w:pPr>
      <w:r>
        <w:lastRenderedPageBreak/>
        <w:br/>
      </w:r>
      <w:r w:rsidR="00E65CB7">
        <w:rPr>
          <w:b/>
          <w:bCs/>
          <w:noProof/>
          <w:sz w:val="28"/>
          <w:szCs w:val="28"/>
          <w:u w:val="single"/>
        </w:rPr>
        <w:t>10</w:t>
      </w:r>
      <w:r w:rsidR="00A40E40">
        <w:rPr>
          <w:b/>
          <w:bCs/>
          <w:noProof/>
          <w:sz w:val="28"/>
          <w:szCs w:val="28"/>
          <w:u w:val="single"/>
        </w:rPr>
        <w:t xml:space="preserve">. </w:t>
      </w:r>
      <w:r w:rsidR="00A40E40" w:rsidRPr="00A40E40">
        <w:rPr>
          <w:b/>
          <w:bCs/>
          <w:noProof/>
          <w:sz w:val="28"/>
          <w:szCs w:val="28"/>
          <w:u w:val="single"/>
        </w:rPr>
        <w:t>Correlation Between CBC Parameters and PACS Cases General Symptoms</w:t>
      </w:r>
      <w:r w:rsidR="00A40E40">
        <w:rPr>
          <w:b/>
          <w:bCs/>
          <w:noProof/>
          <w:sz w:val="28"/>
          <w:szCs w:val="28"/>
          <w:u w:val="single"/>
        </w:rPr>
        <w:t>:</w:t>
      </w:r>
    </w:p>
    <w:p w14:paraId="236335EC" w14:textId="68D89AFC" w:rsidR="00C943B5" w:rsidRDefault="009C3FBD" w:rsidP="00E62B0A">
      <w:pPr>
        <w:rPr>
          <w:noProof/>
          <w:sz w:val="24"/>
          <w:szCs w:val="24"/>
        </w:rPr>
      </w:pPr>
      <w:r w:rsidRPr="009C3FBD">
        <w:rPr>
          <w:noProof/>
          <w:sz w:val="24"/>
          <w:szCs w:val="24"/>
        </w:rPr>
        <w:t>This</w:t>
      </w:r>
      <w:r>
        <w:rPr>
          <w:noProof/>
          <w:sz w:val="24"/>
          <w:szCs w:val="24"/>
        </w:rPr>
        <w:t xml:space="preserve"> heatmap illustrates correlation between CBC Parameters and PASC Cases General Symptoms</w:t>
      </w:r>
      <w:r w:rsidR="00C943B5">
        <w:rPr>
          <w:noProof/>
          <w:sz w:val="24"/>
          <w:szCs w:val="24"/>
        </w:rPr>
        <w:t>.</w:t>
      </w:r>
    </w:p>
    <w:p w14:paraId="642A1D07" w14:textId="40C6952E" w:rsidR="00C943B5" w:rsidRPr="00C943B5" w:rsidRDefault="00C943B5" w:rsidP="00C943B5">
      <w:pPr>
        <w:pStyle w:val="ListParagraph"/>
        <w:numPr>
          <w:ilvl w:val="0"/>
          <w:numId w:val="15"/>
        </w:numPr>
        <w:rPr>
          <w:noProof/>
          <w:sz w:val="24"/>
          <w:szCs w:val="24"/>
        </w:rPr>
      </w:pPr>
      <w:r w:rsidRPr="00C943B5">
        <w:rPr>
          <w:noProof/>
          <w:sz w:val="24"/>
          <w:szCs w:val="24"/>
        </w:rPr>
        <w:t>Hemoglobin, Hematocrit, and RBC are strongly correlated with each other.</w:t>
      </w:r>
    </w:p>
    <w:p w14:paraId="3EA877C6" w14:textId="66B5E2E2" w:rsidR="00C943B5" w:rsidRPr="00C943B5" w:rsidRDefault="00C943B5" w:rsidP="00C943B5">
      <w:pPr>
        <w:pStyle w:val="ListParagraph"/>
        <w:numPr>
          <w:ilvl w:val="0"/>
          <w:numId w:val="15"/>
        </w:numPr>
        <w:rPr>
          <w:noProof/>
          <w:sz w:val="24"/>
          <w:szCs w:val="24"/>
        </w:rPr>
      </w:pPr>
      <w:r w:rsidRPr="00C943B5">
        <w:rPr>
          <w:noProof/>
          <w:sz w:val="24"/>
          <w:szCs w:val="24"/>
        </w:rPr>
        <w:t>Neutrophils and Lymphocytes show a moderate positive correlation.</w:t>
      </w:r>
    </w:p>
    <w:p w14:paraId="2591CC78" w14:textId="63C01D8C" w:rsidR="00C943B5" w:rsidRPr="00C943B5" w:rsidRDefault="00C943B5" w:rsidP="00C943B5">
      <w:pPr>
        <w:pStyle w:val="ListParagraph"/>
        <w:numPr>
          <w:ilvl w:val="0"/>
          <w:numId w:val="15"/>
        </w:numPr>
        <w:rPr>
          <w:noProof/>
          <w:sz w:val="24"/>
          <w:szCs w:val="24"/>
        </w:rPr>
      </w:pPr>
      <w:r w:rsidRPr="00C943B5">
        <w:rPr>
          <w:noProof/>
          <w:sz w:val="24"/>
          <w:szCs w:val="24"/>
        </w:rPr>
        <w:t>Platelets and Weakness have a moderate positive correlation</w:t>
      </w:r>
    </w:p>
    <w:p w14:paraId="106745E1" w14:textId="7059B425" w:rsidR="00BB372B" w:rsidRDefault="00E474CD" w:rsidP="00E62B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60DE30" wp14:editId="68ADACFD">
            <wp:extent cx="6540500" cy="3930650"/>
            <wp:effectExtent l="0" t="0" r="0" b="0"/>
            <wp:docPr id="1549865414" name="Picture 5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65414" name="Picture 5" descr="A screenshot of a graph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2587" w14:textId="77777777" w:rsidR="00A84D32" w:rsidRDefault="00A84D32" w:rsidP="00E62B0A">
      <w:pPr>
        <w:rPr>
          <w:noProof/>
          <w:sz w:val="28"/>
          <w:szCs w:val="28"/>
        </w:rPr>
      </w:pPr>
    </w:p>
    <w:p w14:paraId="79429D47" w14:textId="77777777" w:rsidR="00A84D32" w:rsidRDefault="00A84D32" w:rsidP="00E62B0A">
      <w:pPr>
        <w:rPr>
          <w:noProof/>
          <w:sz w:val="28"/>
          <w:szCs w:val="28"/>
        </w:rPr>
      </w:pPr>
    </w:p>
    <w:p w14:paraId="7BB2DE7C" w14:textId="77777777" w:rsidR="00A84D32" w:rsidRDefault="00A84D32" w:rsidP="00E62B0A">
      <w:pPr>
        <w:rPr>
          <w:noProof/>
          <w:sz w:val="28"/>
          <w:szCs w:val="28"/>
        </w:rPr>
      </w:pPr>
    </w:p>
    <w:p w14:paraId="75E6EDDA" w14:textId="77777777" w:rsidR="00A84D32" w:rsidRDefault="00A84D32" w:rsidP="00E62B0A">
      <w:pPr>
        <w:rPr>
          <w:noProof/>
          <w:sz w:val="28"/>
          <w:szCs w:val="28"/>
        </w:rPr>
      </w:pPr>
    </w:p>
    <w:p w14:paraId="2397F7CD" w14:textId="77777777" w:rsidR="00A84D32" w:rsidRDefault="00A84D32" w:rsidP="00E62B0A">
      <w:pPr>
        <w:rPr>
          <w:noProof/>
          <w:sz w:val="28"/>
          <w:szCs w:val="28"/>
        </w:rPr>
      </w:pPr>
    </w:p>
    <w:p w14:paraId="5CE8F762" w14:textId="77777777" w:rsidR="00A84D32" w:rsidRPr="00BB372B" w:rsidRDefault="00A84D32" w:rsidP="00E62B0A">
      <w:pPr>
        <w:rPr>
          <w:noProof/>
          <w:sz w:val="28"/>
          <w:szCs w:val="28"/>
        </w:rPr>
      </w:pPr>
    </w:p>
    <w:p w14:paraId="0B51E6C0" w14:textId="77777777" w:rsidR="00AD200E" w:rsidRDefault="00AD200E" w:rsidP="00AD200E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 xml:space="preserve">11. </w:t>
      </w:r>
      <w:r w:rsidRPr="00180B56">
        <w:rPr>
          <w:b/>
          <w:bCs/>
          <w:noProof/>
          <w:sz w:val="28"/>
          <w:szCs w:val="28"/>
          <w:u w:val="single"/>
        </w:rPr>
        <w:t>Correlation Between CBC Parameters and PACS Cases Respiratory Symptoms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0187C97B" w14:textId="3E6E78EA" w:rsidR="00A84D32" w:rsidRDefault="00A84D32" w:rsidP="00AD200E">
      <w:pPr>
        <w:rPr>
          <w:noProof/>
          <w:sz w:val="24"/>
          <w:szCs w:val="24"/>
        </w:rPr>
      </w:pPr>
      <w:r w:rsidRPr="009C3FBD">
        <w:rPr>
          <w:noProof/>
          <w:sz w:val="24"/>
          <w:szCs w:val="24"/>
        </w:rPr>
        <w:t>This</w:t>
      </w:r>
      <w:r>
        <w:rPr>
          <w:noProof/>
          <w:sz w:val="24"/>
          <w:szCs w:val="24"/>
        </w:rPr>
        <w:t xml:space="preserve"> heatmap illustrates correlation between CBC Parameters and PASC Cases </w:t>
      </w:r>
      <w:r>
        <w:rPr>
          <w:noProof/>
          <w:sz w:val="24"/>
          <w:szCs w:val="24"/>
        </w:rPr>
        <w:t>Respiratory</w:t>
      </w:r>
      <w:r>
        <w:rPr>
          <w:noProof/>
          <w:sz w:val="24"/>
          <w:szCs w:val="24"/>
        </w:rPr>
        <w:t xml:space="preserve"> Symptoms</w:t>
      </w:r>
    </w:p>
    <w:p w14:paraId="71660278" w14:textId="2B29A5C8" w:rsidR="00967DAC" w:rsidRPr="00967DAC" w:rsidRDefault="00967DAC" w:rsidP="00967DAC">
      <w:pPr>
        <w:numPr>
          <w:ilvl w:val="0"/>
          <w:numId w:val="16"/>
        </w:numPr>
        <w:rPr>
          <w:noProof/>
          <w:sz w:val="24"/>
          <w:szCs w:val="24"/>
        </w:rPr>
      </w:pPr>
      <w:r w:rsidRPr="00967DAC">
        <w:rPr>
          <w:noProof/>
          <w:sz w:val="24"/>
          <w:szCs w:val="24"/>
        </w:rPr>
        <w:t xml:space="preserve">Respiratory symptoms: There are strong positive correlations among most respiratory symptoms (cough, nasal issues, voice issues, throat issues, throat restriction, palpitations, loss of smell, loss of taste). </w:t>
      </w:r>
    </w:p>
    <w:p w14:paraId="7179B3C5" w14:textId="77777777" w:rsidR="00967DAC" w:rsidRPr="00967DAC" w:rsidRDefault="00967DAC" w:rsidP="00967DAC">
      <w:pPr>
        <w:numPr>
          <w:ilvl w:val="0"/>
          <w:numId w:val="16"/>
        </w:numPr>
        <w:rPr>
          <w:noProof/>
          <w:sz w:val="24"/>
          <w:szCs w:val="24"/>
        </w:rPr>
      </w:pPr>
      <w:r w:rsidRPr="00967DAC">
        <w:rPr>
          <w:noProof/>
          <w:sz w:val="24"/>
          <w:szCs w:val="24"/>
        </w:rPr>
        <w:t>CRP and respiratory symptoms: CRP, an inflammation marker, shows moderate to strong positive correlations with most respiratory symptoms, suggesting inflammation is associated with these symptoms.</w:t>
      </w:r>
    </w:p>
    <w:p w14:paraId="4762BB13" w14:textId="77C9AC44" w:rsidR="00967DAC" w:rsidRPr="00967DAC" w:rsidRDefault="00967DAC" w:rsidP="00967DAC">
      <w:pPr>
        <w:numPr>
          <w:ilvl w:val="0"/>
          <w:numId w:val="17"/>
        </w:numPr>
        <w:rPr>
          <w:noProof/>
          <w:sz w:val="24"/>
          <w:szCs w:val="24"/>
        </w:rPr>
      </w:pPr>
      <w:r w:rsidRPr="00967DAC">
        <w:rPr>
          <w:noProof/>
          <w:sz w:val="24"/>
          <w:szCs w:val="24"/>
        </w:rPr>
        <w:t xml:space="preserve">Lymphocytes and respiratory symptoms: Lymphocytes (a type of white blood cell) show weak to moderate negative correlations with most respiratory symptoms. </w:t>
      </w:r>
    </w:p>
    <w:p w14:paraId="24CF709C" w14:textId="77777777" w:rsidR="00967DAC" w:rsidRDefault="00967DAC" w:rsidP="00AD200E">
      <w:pPr>
        <w:rPr>
          <w:b/>
          <w:bCs/>
          <w:noProof/>
          <w:sz w:val="28"/>
          <w:szCs w:val="28"/>
          <w:u w:val="single"/>
        </w:rPr>
      </w:pPr>
    </w:p>
    <w:p w14:paraId="0703EE5F" w14:textId="3FAAAB79" w:rsidR="00DA0B79" w:rsidRDefault="00E474CD" w:rsidP="00847EE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81267D" wp14:editId="05107E84">
            <wp:extent cx="6388100" cy="3200400"/>
            <wp:effectExtent l="0" t="0" r="0" b="0"/>
            <wp:docPr id="911665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65400" name="Picture 9116654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B1E0" w14:textId="77777777" w:rsidR="00F8129D" w:rsidRDefault="00F8129D" w:rsidP="00847EE1">
      <w:pPr>
        <w:rPr>
          <w:noProof/>
          <w:sz w:val="28"/>
          <w:szCs w:val="28"/>
        </w:rPr>
      </w:pPr>
    </w:p>
    <w:p w14:paraId="09E9588B" w14:textId="77777777" w:rsidR="00F8129D" w:rsidRDefault="00F8129D" w:rsidP="00847EE1">
      <w:pPr>
        <w:rPr>
          <w:noProof/>
          <w:sz w:val="28"/>
          <w:szCs w:val="28"/>
        </w:rPr>
      </w:pPr>
    </w:p>
    <w:p w14:paraId="24426008" w14:textId="77777777" w:rsidR="00F8129D" w:rsidRDefault="00F8129D" w:rsidP="00847EE1">
      <w:pPr>
        <w:rPr>
          <w:noProof/>
          <w:sz w:val="28"/>
          <w:szCs w:val="28"/>
        </w:rPr>
      </w:pPr>
    </w:p>
    <w:p w14:paraId="1A32194A" w14:textId="77777777" w:rsidR="00F8129D" w:rsidRDefault="00F8129D" w:rsidP="00847EE1">
      <w:pPr>
        <w:rPr>
          <w:noProof/>
          <w:sz w:val="28"/>
          <w:szCs w:val="28"/>
        </w:rPr>
      </w:pPr>
    </w:p>
    <w:p w14:paraId="312692E9" w14:textId="77777777" w:rsidR="004F6233" w:rsidRDefault="004F6233" w:rsidP="007F1185">
      <w:pPr>
        <w:rPr>
          <w:b/>
          <w:bCs/>
          <w:noProof/>
          <w:sz w:val="28"/>
          <w:szCs w:val="28"/>
          <w:u w:val="single"/>
        </w:rPr>
      </w:pPr>
    </w:p>
    <w:p w14:paraId="0E76A715" w14:textId="70E58B86" w:rsidR="007F1185" w:rsidRDefault="00AD200E" w:rsidP="007F1185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>1</w:t>
      </w:r>
      <w:r>
        <w:rPr>
          <w:b/>
          <w:bCs/>
          <w:noProof/>
          <w:sz w:val="28"/>
          <w:szCs w:val="28"/>
          <w:u w:val="single"/>
        </w:rPr>
        <w:t>2</w:t>
      </w:r>
      <w:r>
        <w:rPr>
          <w:b/>
          <w:bCs/>
          <w:noProof/>
          <w:sz w:val="28"/>
          <w:szCs w:val="28"/>
          <w:u w:val="single"/>
        </w:rPr>
        <w:t xml:space="preserve">. </w:t>
      </w:r>
      <w:r w:rsidR="00146EDA" w:rsidRPr="00146EDA">
        <w:rPr>
          <w:b/>
          <w:bCs/>
          <w:noProof/>
          <w:sz w:val="28"/>
          <w:szCs w:val="28"/>
          <w:u w:val="single"/>
        </w:rPr>
        <w:t xml:space="preserve">Distribution of COVID Vaccine dose </w:t>
      </w:r>
      <w:r w:rsidR="00146EDA">
        <w:rPr>
          <w:b/>
          <w:bCs/>
          <w:noProof/>
          <w:sz w:val="28"/>
          <w:szCs w:val="28"/>
          <w:u w:val="single"/>
        </w:rPr>
        <w:t>1</w:t>
      </w:r>
      <w:r w:rsidR="00146EDA" w:rsidRPr="00146EDA">
        <w:rPr>
          <w:b/>
          <w:bCs/>
          <w:noProof/>
          <w:sz w:val="28"/>
          <w:szCs w:val="28"/>
          <w:u w:val="single"/>
        </w:rPr>
        <w:t xml:space="preserve"> Products by Percentage</w:t>
      </w:r>
      <w:r w:rsidR="00146EDA">
        <w:rPr>
          <w:b/>
          <w:bCs/>
          <w:noProof/>
          <w:sz w:val="28"/>
          <w:szCs w:val="28"/>
          <w:u w:val="single"/>
        </w:rPr>
        <w:t>:</w:t>
      </w:r>
    </w:p>
    <w:p w14:paraId="67AE8904" w14:textId="600DC84A" w:rsidR="00F8129D" w:rsidRPr="00681472" w:rsidRDefault="00F8129D" w:rsidP="007F1185">
      <w:pPr>
        <w:rPr>
          <w:noProof/>
          <w:sz w:val="24"/>
          <w:szCs w:val="24"/>
        </w:rPr>
      </w:pPr>
      <w:r w:rsidRPr="00F8129D">
        <w:rPr>
          <w:noProof/>
          <w:sz w:val="24"/>
          <w:szCs w:val="24"/>
        </w:rPr>
        <w:t>These are</w:t>
      </w:r>
      <w:r w:rsidR="00681472">
        <w:rPr>
          <w:noProof/>
          <w:sz w:val="24"/>
          <w:szCs w:val="24"/>
        </w:rPr>
        <w:t xml:space="preserve"> 6 pie chart </w:t>
      </w:r>
      <w:r w:rsidR="00681472" w:rsidRPr="00681472">
        <w:rPr>
          <w:noProof/>
          <w:sz w:val="24"/>
          <w:szCs w:val="24"/>
        </w:rPr>
        <w:t xml:space="preserve">of </w:t>
      </w:r>
      <w:r w:rsidR="00681472" w:rsidRPr="00681472">
        <w:rPr>
          <w:noProof/>
          <w:sz w:val="24"/>
          <w:szCs w:val="24"/>
        </w:rPr>
        <w:t>Distribution of COVID Vaccine dose 1 Products by Percentage</w:t>
      </w:r>
    </w:p>
    <w:p w14:paraId="7E68B173" w14:textId="6B754F78" w:rsidR="007F1185" w:rsidRDefault="007F1185" w:rsidP="007F1185">
      <w:pPr>
        <w:jc w:val="center"/>
        <w:rPr>
          <w:b/>
          <w:bCs/>
          <w:noProof/>
          <w:sz w:val="28"/>
          <w:szCs w:val="28"/>
          <w:u w:val="single"/>
        </w:rPr>
      </w:pPr>
      <w:r w:rsidRPr="007F1185">
        <w:rPr>
          <w:noProof/>
          <w:sz w:val="28"/>
          <w:szCs w:val="28"/>
        </w:rPr>
        <w:drawing>
          <wp:inline distT="0" distB="0" distL="0" distR="0" wp14:anchorId="1BE147A8" wp14:editId="5C7C1A87">
            <wp:extent cx="3764958" cy="3439546"/>
            <wp:effectExtent l="0" t="0" r="0" b="0"/>
            <wp:docPr id="198323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3987" name="Picture 1983239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730" cy="346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3480" w14:textId="77777777" w:rsidR="007F1185" w:rsidRDefault="007F1185" w:rsidP="007F1185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 xml:space="preserve">13. </w:t>
      </w:r>
      <w:r w:rsidRPr="00146EDA">
        <w:rPr>
          <w:b/>
          <w:bCs/>
          <w:noProof/>
          <w:sz w:val="28"/>
          <w:szCs w:val="28"/>
          <w:u w:val="single"/>
        </w:rPr>
        <w:t xml:space="preserve">Distribution of COVID Vaccine dose </w:t>
      </w:r>
      <w:r>
        <w:rPr>
          <w:b/>
          <w:bCs/>
          <w:noProof/>
          <w:sz w:val="28"/>
          <w:szCs w:val="28"/>
          <w:u w:val="single"/>
        </w:rPr>
        <w:t>2</w:t>
      </w:r>
      <w:r w:rsidRPr="00146EDA">
        <w:rPr>
          <w:b/>
          <w:bCs/>
          <w:noProof/>
          <w:sz w:val="28"/>
          <w:szCs w:val="28"/>
          <w:u w:val="single"/>
        </w:rPr>
        <w:t xml:space="preserve"> Products by Percentage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5920C1C4" w14:textId="548F5FC0" w:rsidR="007F1185" w:rsidRDefault="007F1185" w:rsidP="007F1185">
      <w:pPr>
        <w:jc w:val="center"/>
        <w:rPr>
          <w:b/>
          <w:bCs/>
          <w:noProof/>
          <w:sz w:val="28"/>
          <w:szCs w:val="28"/>
          <w:u w:val="single"/>
        </w:rPr>
      </w:pPr>
      <w:r w:rsidRPr="007F1185">
        <w:rPr>
          <w:noProof/>
          <w:sz w:val="28"/>
          <w:szCs w:val="28"/>
        </w:rPr>
        <w:drawing>
          <wp:inline distT="0" distB="0" distL="0" distR="0" wp14:anchorId="34222D9B" wp14:editId="107FF562">
            <wp:extent cx="3650894" cy="3669585"/>
            <wp:effectExtent l="0" t="0" r="0" b="7620"/>
            <wp:docPr id="1395813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13457" name="Picture 139581345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364" cy="367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6720" w14:textId="77777777" w:rsidR="007F1185" w:rsidRDefault="007F1185" w:rsidP="007F1185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 xml:space="preserve">14. </w:t>
      </w:r>
      <w:r w:rsidRPr="00146EDA">
        <w:rPr>
          <w:b/>
          <w:bCs/>
          <w:noProof/>
          <w:sz w:val="28"/>
          <w:szCs w:val="28"/>
          <w:u w:val="single"/>
        </w:rPr>
        <w:t xml:space="preserve">Distribution of COVID Vaccine dose </w:t>
      </w:r>
      <w:r>
        <w:rPr>
          <w:b/>
          <w:bCs/>
          <w:noProof/>
          <w:sz w:val="28"/>
          <w:szCs w:val="28"/>
          <w:u w:val="single"/>
        </w:rPr>
        <w:t>3</w:t>
      </w:r>
      <w:r w:rsidRPr="00146EDA">
        <w:rPr>
          <w:b/>
          <w:bCs/>
          <w:noProof/>
          <w:sz w:val="28"/>
          <w:szCs w:val="28"/>
          <w:u w:val="single"/>
        </w:rPr>
        <w:t xml:space="preserve"> Products by Percentage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4F3CAB3D" w14:textId="77777777" w:rsidR="007F1185" w:rsidRDefault="007F1185" w:rsidP="007F1185">
      <w:pPr>
        <w:jc w:val="center"/>
        <w:rPr>
          <w:b/>
          <w:bCs/>
          <w:noProof/>
          <w:sz w:val="28"/>
          <w:szCs w:val="28"/>
          <w:u w:val="single"/>
        </w:rPr>
      </w:pPr>
      <w:r w:rsidRPr="007F1185">
        <w:rPr>
          <w:noProof/>
          <w:sz w:val="28"/>
          <w:szCs w:val="28"/>
        </w:rPr>
        <w:drawing>
          <wp:inline distT="0" distB="0" distL="0" distR="0" wp14:anchorId="77835CED" wp14:editId="1A3D3B4D">
            <wp:extent cx="3450972" cy="3556000"/>
            <wp:effectExtent l="0" t="0" r="0" b="6350"/>
            <wp:docPr id="15832327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32736" name="Picture 15832327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677" cy="357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530C" w14:textId="77777777" w:rsidR="007F1185" w:rsidRDefault="007F1185" w:rsidP="007F1185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 xml:space="preserve">15. </w:t>
      </w:r>
      <w:r w:rsidRPr="00146EDA">
        <w:rPr>
          <w:b/>
          <w:bCs/>
          <w:noProof/>
          <w:sz w:val="28"/>
          <w:szCs w:val="28"/>
          <w:u w:val="single"/>
        </w:rPr>
        <w:t xml:space="preserve">Distribution of COVID Vaccine dose </w:t>
      </w:r>
      <w:r>
        <w:rPr>
          <w:b/>
          <w:bCs/>
          <w:noProof/>
          <w:sz w:val="28"/>
          <w:szCs w:val="28"/>
          <w:u w:val="single"/>
        </w:rPr>
        <w:t>4</w:t>
      </w:r>
      <w:r w:rsidRPr="00146EDA">
        <w:rPr>
          <w:b/>
          <w:bCs/>
          <w:noProof/>
          <w:sz w:val="28"/>
          <w:szCs w:val="28"/>
          <w:u w:val="single"/>
        </w:rPr>
        <w:t xml:space="preserve"> Products by Percentage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4B4BFE6C" w14:textId="77777777" w:rsidR="007F1185" w:rsidRDefault="007F1185" w:rsidP="007F1185">
      <w:pPr>
        <w:rPr>
          <w:b/>
          <w:bCs/>
          <w:noProof/>
          <w:sz w:val="28"/>
          <w:szCs w:val="28"/>
          <w:u w:val="single"/>
        </w:rPr>
      </w:pPr>
    </w:p>
    <w:p w14:paraId="0553B089" w14:textId="77777777" w:rsidR="007F1185" w:rsidRDefault="007F1185" w:rsidP="007F1185">
      <w:pPr>
        <w:jc w:val="center"/>
        <w:rPr>
          <w:b/>
          <w:bCs/>
          <w:noProof/>
          <w:sz w:val="28"/>
          <w:szCs w:val="28"/>
          <w:u w:val="single"/>
        </w:rPr>
      </w:pPr>
      <w:r w:rsidRPr="007F1185">
        <w:rPr>
          <w:noProof/>
          <w:sz w:val="28"/>
          <w:szCs w:val="28"/>
        </w:rPr>
        <w:drawing>
          <wp:inline distT="0" distB="0" distL="0" distR="0" wp14:anchorId="72B34153" wp14:editId="5572DEE0">
            <wp:extent cx="3638806" cy="3517900"/>
            <wp:effectExtent l="0" t="0" r="0" b="0"/>
            <wp:docPr id="950885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85846" name="Picture 9508858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954" cy="354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CBDF" w14:textId="5B8A52E3" w:rsidR="00523939" w:rsidRDefault="00523939" w:rsidP="00523939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 xml:space="preserve">16. </w:t>
      </w:r>
      <w:r w:rsidRPr="00146EDA">
        <w:rPr>
          <w:b/>
          <w:bCs/>
          <w:noProof/>
          <w:sz w:val="28"/>
          <w:szCs w:val="28"/>
          <w:u w:val="single"/>
        </w:rPr>
        <w:t xml:space="preserve">Distribution of COVID Vaccine dose </w:t>
      </w:r>
      <w:r>
        <w:rPr>
          <w:b/>
          <w:bCs/>
          <w:noProof/>
          <w:sz w:val="28"/>
          <w:szCs w:val="28"/>
          <w:u w:val="single"/>
        </w:rPr>
        <w:t>5</w:t>
      </w:r>
      <w:r w:rsidRPr="00146EDA">
        <w:rPr>
          <w:b/>
          <w:bCs/>
          <w:noProof/>
          <w:sz w:val="28"/>
          <w:szCs w:val="28"/>
          <w:u w:val="single"/>
        </w:rPr>
        <w:t xml:space="preserve"> Products by Percentage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08AFC7FF" w14:textId="77777777" w:rsidR="00523939" w:rsidRDefault="007F1185" w:rsidP="00523939">
      <w:pPr>
        <w:jc w:val="center"/>
        <w:rPr>
          <w:b/>
          <w:bCs/>
          <w:noProof/>
          <w:sz w:val="28"/>
          <w:szCs w:val="28"/>
          <w:u w:val="single"/>
        </w:rPr>
      </w:pPr>
      <w:r w:rsidRPr="00523939">
        <w:rPr>
          <w:noProof/>
          <w:sz w:val="28"/>
          <w:szCs w:val="28"/>
        </w:rPr>
        <w:drawing>
          <wp:inline distT="0" distB="0" distL="0" distR="0" wp14:anchorId="202EC6C9" wp14:editId="083C09F8">
            <wp:extent cx="3454400" cy="3318586"/>
            <wp:effectExtent l="0" t="0" r="0" b="0"/>
            <wp:docPr id="1127670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70060" name="Picture 11276700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512" cy="333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83DF" w14:textId="77777777" w:rsidR="00523939" w:rsidRDefault="00523939" w:rsidP="00523939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 xml:space="preserve">17. </w:t>
      </w:r>
      <w:r w:rsidRPr="00182957">
        <w:rPr>
          <w:b/>
          <w:bCs/>
          <w:noProof/>
          <w:sz w:val="28"/>
          <w:szCs w:val="28"/>
          <w:u w:val="single"/>
        </w:rPr>
        <w:t>Post-Vaccination Recovery Rates: Fully Recovered vs. Not Recovered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0D88EBD2" w14:textId="52B837D0" w:rsidR="00523939" w:rsidRDefault="00CF5ACB" w:rsidP="00523939">
      <w:pPr>
        <w:jc w:val="center"/>
        <w:rPr>
          <w:b/>
          <w:bCs/>
          <w:noProof/>
          <w:sz w:val="28"/>
          <w:szCs w:val="28"/>
          <w:u w:val="single"/>
        </w:rPr>
      </w:pPr>
      <w:r w:rsidRPr="002F4D8E">
        <w:rPr>
          <w:b/>
          <w:bCs/>
          <w:noProof/>
          <w:sz w:val="28"/>
          <w:szCs w:val="28"/>
        </w:rPr>
        <w:drawing>
          <wp:inline distT="0" distB="0" distL="0" distR="0" wp14:anchorId="0041FE15" wp14:editId="49332C26">
            <wp:extent cx="6261100" cy="3752850"/>
            <wp:effectExtent l="0" t="0" r="6350" b="0"/>
            <wp:docPr id="639138829" name="Picture 14" descr="A blue and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38829" name="Picture 14" descr="A blue and white squares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209C" w14:textId="77777777" w:rsidR="001E21B3" w:rsidRDefault="001E21B3" w:rsidP="00523939">
      <w:pPr>
        <w:jc w:val="center"/>
        <w:rPr>
          <w:b/>
          <w:bCs/>
          <w:noProof/>
          <w:sz w:val="28"/>
          <w:szCs w:val="28"/>
          <w:u w:val="single"/>
        </w:rPr>
      </w:pPr>
    </w:p>
    <w:p w14:paraId="7A924570" w14:textId="59D77BC8" w:rsidR="00523939" w:rsidRDefault="00523939" w:rsidP="00523939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 xml:space="preserve">18. </w:t>
      </w:r>
      <w:r w:rsidRPr="0064663E">
        <w:rPr>
          <w:b/>
          <w:bCs/>
          <w:noProof/>
          <w:sz w:val="28"/>
          <w:szCs w:val="28"/>
          <w:u w:val="single"/>
        </w:rPr>
        <w:t>Occurrence of Major Symptoms in PASC Cases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66D817E3" w14:textId="058330E4" w:rsidR="0058691F" w:rsidRPr="0058691F" w:rsidRDefault="0058691F" w:rsidP="00523939">
      <w:pPr>
        <w:rPr>
          <w:noProof/>
          <w:sz w:val="24"/>
          <w:szCs w:val="24"/>
        </w:rPr>
      </w:pPr>
      <w:r w:rsidRPr="0058691F">
        <w:rPr>
          <w:noProof/>
          <w:sz w:val="24"/>
          <w:szCs w:val="24"/>
        </w:rPr>
        <w:t xml:space="preserve">The chart displays the prevalence of various symptoms among individuals </w:t>
      </w:r>
      <w:r w:rsidR="007A7057">
        <w:rPr>
          <w:noProof/>
          <w:sz w:val="24"/>
          <w:szCs w:val="24"/>
        </w:rPr>
        <w:t>in PASC Cases</w:t>
      </w:r>
    </w:p>
    <w:p w14:paraId="65D09DA9" w14:textId="35675FEB" w:rsidR="00523939" w:rsidRDefault="007F1185" w:rsidP="00523939">
      <w:pPr>
        <w:jc w:val="center"/>
        <w:rPr>
          <w:b/>
          <w:bCs/>
          <w:noProof/>
          <w:sz w:val="28"/>
          <w:szCs w:val="28"/>
          <w:u w:val="single"/>
        </w:rPr>
      </w:pPr>
      <w:r w:rsidRPr="00523939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1CF805F3" wp14:editId="6B359F5C">
            <wp:extent cx="6699250" cy="2736850"/>
            <wp:effectExtent l="0" t="0" r="6350" b="0"/>
            <wp:docPr id="1555196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96259" name="Picture 15551962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25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7CC1" w14:textId="77777777" w:rsidR="00523939" w:rsidRDefault="00523939" w:rsidP="00523939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 xml:space="preserve">19. </w:t>
      </w:r>
      <w:r w:rsidRPr="00AD57F5">
        <w:rPr>
          <w:b/>
          <w:bCs/>
          <w:noProof/>
          <w:sz w:val="28"/>
          <w:szCs w:val="28"/>
          <w:u w:val="single"/>
        </w:rPr>
        <w:t>'Association between Platelet Levels and Severe Headaches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0DA07987" w14:textId="210C8278" w:rsidR="0044279A" w:rsidRDefault="0044279A" w:rsidP="0044279A">
      <w:pPr>
        <w:jc w:val="both"/>
      </w:pPr>
      <w:r w:rsidRPr="006C107F">
        <w:rPr>
          <w:noProof/>
          <w:sz w:val="24"/>
          <w:szCs w:val="24"/>
        </w:rPr>
        <w:t xml:space="preserve">This </w:t>
      </w:r>
      <w:r>
        <w:rPr>
          <w:noProof/>
          <w:sz w:val="24"/>
          <w:szCs w:val="24"/>
        </w:rPr>
        <w:t>box plot</w:t>
      </w:r>
      <w:r w:rsidRPr="006C107F">
        <w:rPr>
          <w:noProof/>
          <w:sz w:val="24"/>
          <w:szCs w:val="24"/>
        </w:rPr>
        <w:t xml:space="preserve"> displays </w:t>
      </w:r>
      <w:r>
        <w:rPr>
          <w:noProof/>
          <w:sz w:val="24"/>
          <w:szCs w:val="24"/>
        </w:rPr>
        <w:t>association between platelet levels and servere heaches</w:t>
      </w:r>
    </w:p>
    <w:p w14:paraId="67A2C4D9" w14:textId="1E3EAF1D" w:rsidR="007F1185" w:rsidRDefault="007F1185" w:rsidP="00523939">
      <w:pPr>
        <w:jc w:val="center"/>
        <w:rPr>
          <w:b/>
          <w:bCs/>
          <w:noProof/>
          <w:sz w:val="28"/>
          <w:szCs w:val="28"/>
          <w:u w:val="single"/>
        </w:rPr>
      </w:pPr>
      <w:r w:rsidRPr="00523939">
        <w:rPr>
          <w:b/>
          <w:bCs/>
          <w:noProof/>
          <w:sz w:val="28"/>
          <w:szCs w:val="28"/>
        </w:rPr>
        <w:drawing>
          <wp:inline distT="0" distB="0" distL="0" distR="0" wp14:anchorId="4611AB93" wp14:editId="6387CB55">
            <wp:extent cx="5562600" cy="3577472"/>
            <wp:effectExtent l="0" t="0" r="0" b="4445"/>
            <wp:docPr id="3002534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3427" name="Picture 30025342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553" cy="35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7D85" w14:textId="77777777" w:rsidR="00AD200E" w:rsidRPr="00DA0B79" w:rsidRDefault="00AD200E" w:rsidP="00847EE1">
      <w:pPr>
        <w:rPr>
          <w:noProof/>
          <w:sz w:val="28"/>
          <w:szCs w:val="28"/>
        </w:rPr>
      </w:pPr>
    </w:p>
    <w:sectPr w:rsidR="00AD200E" w:rsidRPr="00DA0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113EA"/>
    <w:multiLevelType w:val="hybridMultilevel"/>
    <w:tmpl w:val="A3C65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068C8"/>
    <w:multiLevelType w:val="hybridMultilevel"/>
    <w:tmpl w:val="1F5C8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B0D29"/>
    <w:multiLevelType w:val="hybridMultilevel"/>
    <w:tmpl w:val="1F5C8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109C2"/>
    <w:multiLevelType w:val="hybridMultilevel"/>
    <w:tmpl w:val="F9640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80A20"/>
    <w:multiLevelType w:val="hybridMultilevel"/>
    <w:tmpl w:val="5826458C"/>
    <w:lvl w:ilvl="0" w:tplc="8934F5D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100B4C"/>
    <w:multiLevelType w:val="hybridMultilevel"/>
    <w:tmpl w:val="1F5C8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2542CD"/>
    <w:multiLevelType w:val="hybridMultilevel"/>
    <w:tmpl w:val="1F5C8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402B0"/>
    <w:multiLevelType w:val="hybridMultilevel"/>
    <w:tmpl w:val="AA8AEDAA"/>
    <w:lvl w:ilvl="0" w:tplc="8934F5D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917844"/>
    <w:multiLevelType w:val="hybridMultilevel"/>
    <w:tmpl w:val="1F5C8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956DB1"/>
    <w:multiLevelType w:val="multilevel"/>
    <w:tmpl w:val="F25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7659B"/>
    <w:multiLevelType w:val="multilevel"/>
    <w:tmpl w:val="8A0A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6181E"/>
    <w:multiLevelType w:val="hybridMultilevel"/>
    <w:tmpl w:val="F36C0918"/>
    <w:lvl w:ilvl="0" w:tplc="8934F5D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06A71"/>
    <w:multiLevelType w:val="hybridMultilevel"/>
    <w:tmpl w:val="1F5C8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724643"/>
    <w:multiLevelType w:val="hybridMultilevel"/>
    <w:tmpl w:val="946C8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1ECF"/>
    <w:multiLevelType w:val="hybridMultilevel"/>
    <w:tmpl w:val="69C059E2"/>
    <w:lvl w:ilvl="0" w:tplc="8934F5D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DC13D5"/>
    <w:multiLevelType w:val="hybridMultilevel"/>
    <w:tmpl w:val="1F5C8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A703D3"/>
    <w:multiLevelType w:val="hybridMultilevel"/>
    <w:tmpl w:val="1F5C8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295099">
    <w:abstractNumId w:val="0"/>
  </w:num>
  <w:num w:numId="2" w16cid:durableId="710033952">
    <w:abstractNumId w:val="8"/>
  </w:num>
  <w:num w:numId="3" w16cid:durableId="179708625">
    <w:abstractNumId w:val="5"/>
  </w:num>
  <w:num w:numId="4" w16cid:durableId="1188830001">
    <w:abstractNumId w:val="12"/>
  </w:num>
  <w:num w:numId="5" w16cid:durableId="108161062">
    <w:abstractNumId w:val="2"/>
  </w:num>
  <w:num w:numId="6" w16cid:durableId="1674915555">
    <w:abstractNumId w:val="6"/>
  </w:num>
  <w:num w:numId="7" w16cid:durableId="236287806">
    <w:abstractNumId w:val="1"/>
  </w:num>
  <w:num w:numId="8" w16cid:durableId="2046518666">
    <w:abstractNumId w:val="15"/>
  </w:num>
  <w:num w:numId="9" w16cid:durableId="1620985955">
    <w:abstractNumId w:val="16"/>
  </w:num>
  <w:num w:numId="10" w16cid:durableId="913080063">
    <w:abstractNumId w:val="13"/>
  </w:num>
  <w:num w:numId="11" w16cid:durableId="1906332759">
    <w:abstractNumId w:val="14"/>
  </w:num>
  <w:num w:numId="12" w16cid:durableId="392506702">
    <w:abstractNumId w:val="7"/>
  </w:num>
  <w:num w:numId="13" w16cid:durableId="250747288">
    <w:abstractNumId w:val="4"/>
  </w:num>
  <w:num w:numId="14" w16cid:durableId="189924804">
    <w:abstractNumId w:val="11"/>
  </w:num>
  <w:num w:numId="15" w16cid:durableId="47732761">
    <w:abstractNumId w:val="3"/>
  </w:num>
  <w:num w:numId="16" w16cid:durableId="1192913228">
    <w:abstractNumId w:val="10"/>
  </w:num>
  <w:num w:numId="17" w16cid:durableId="840658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0E"/>
    <w:rsid w:val="00007858"/>
    <w:rsid w:val="000151E3"/>
    <w:rsid w:val="00086785"/>
    <w:rsid w:val="00092D7C"/>
    <w:rsid w:val="00110F57"/>
    <w:rsid w:val="001436A0"/>
    <w:rsid w:val="00146EDA"/>
    <w:rsid w:val="00180B56"/>
    <w:rsid w:val="00182957"/>
    <w:rsid w:val="001E21B3"/>
    <w:rsid w:val="00206F92"/>
    <w:rsid w:val="00211116"/>
    <w:rsid w:val="002150CE"/>
    <w:rsid w:val="00231725"/>
    <w:rsid w:val="002421C0"/>
    <w:rsid w:val="00262A61"/>
    <w:rsid w:val="002F4D8E"/>
    <w:rsid w:val="00300161"/>
    <w:rsid w:val="003314CF"/>
    <w:rsid w:val="0039606C"/>
    <w:rsid w:val="003A28B9"/>
    <w:rsid w:val="00417339"/>
    <w:rsid w:val="00435E97"/>
    <w:rsid w:val="0044279A"/>
    <w:rsid w:val="00462F57"/>
    <w:rsid w:val="004E60AC"/>
    <w:rsid w:val="004F6233"/>
    <w:rsid w:val="00523939"/>
    <w:rsid w:val="00552D93"/>
    <w:rsid w:val="00567F6A"/>
    <w:rsid w:val="0058691F"/>
    <w:rsid w:val="005E37B0"/>
    <w:rsid w:val="00620B9F"/>
    <w:rsid w:val="00622867"/>
    <w:rsid w:val="00625C8B"/>
    <w:rsid w:val="0064663E"/>
    <w:rsid w:val="006675F5"/>
    <w:rsid w:val="00681472"/>
    <w:rsid w:val="006A058E"/>
    <w:rsid w:val="006C0C0E"/>
    <w:rsid w:val="006C107F"/>
    <w:rsid w:val="006D6C7E"/>
    <w:rsid w:val="006E2627"/>
    <w:rsid w:val="00702FEE"/>
    <w:rsid w:val="007A7057"/>
    <w:rsid w:val="007B26F8"/>
    <w:rsid w:val="007F1185"/>
    <w:rsid w:val="007F59B6"/>
    <w:rsid w:val="00847EE1"/>
    <w:rsid w:val="00852BF3"/>
    <w:rsid w:val="00866A9A"/>
    <w:rsid w:val="008901EA"/>
    <w:rsid w:val="008974FA"/>
    <w:rsid w:val="008D1F01"/>
    <w:rsid w:val="008D34A0"/>
    <w:rsid w:val="008D79BF"/>
    <w:rsid w:val="008F4C7E"/>
    <w:rsid w:val="009066EB"/>
    <w:rsid w:val="00967DAC"/>
    <w:rsid w:val="0097618C"/>
    <w:rsid w:val="009C3FBD"/>
    <w:rsid w:val="009E1784"/>
    <w:rsid w:val="00A36B1D"/>
    <w:rsid w:val="00A37F42"/>
    <w:rsid w:val="00A40E40"/>
    <w:rsid w:val="00A4483C"/>
    <w:rsid w:val="00A6262E"/>
    <w:rsid w:val="00A84D32"/>
    <w:rsid w:val="00AB260E"/>
    <w:rsid w:val="00AD200E"/>
    <w:rsid w:val="00AD57F5"/>
    <w:rsid w:val="00AE21B8"/>
    <w:rsid w:val="00AF257F"/>
    <w:rsid w:val="00B20671"/>
    <w:rsid w:val="00B603E1"/>
    <w:rsid w:val="00BB1D8B"/>
    <w:rsid w:val="00BB372B"/>
    <w:rsid w:val="00C3745A"/>
    <w:rsid w:val="00C70134"/>
    <w:rsid w:val="00C8325C"/>
    <w:rsid w:val="00C912EC"/>
    <w:rsid w:val="00C943B5"/>
    <w:rsid w:val="00CA63CE"/>
    <w:rsid w:val="00CD151C"/>
    <w:rsid w:val="00CD40B6"/>
    <w:rsid w:val="00CF5ACB"/>
    <w:rsid w:val="00D05458"/>
    <w:rsid w:val="00D35835"/>
    <w:rsid w:val="00DA0B79"/>
    <w:rsid w:val="00E32F5F"/>
    <w:rsid w:val="00E474CD"/>
    <w:rsid w:val="00E62B0A"/>
    <w:rsid w:val="00E65CB7"/>
    <w:rsid w:val="00EF348B"/>
    <w:rsid w:val="00F27E95"/>
    <w:rsid w:val="00F63BE3"/>
    <w:rsid w:val="00F8129D"/>
    <w:rsid w:val="00FB5FF8"/>
    <w:rsid w:val="00FE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20B6"/>
  <w15:chartTrackingRefBased/>
  <w15:docId w15:val="{C19A3D1E-B52A-4F25-9993-80325ACB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12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2861</TotalTime>
  <Pages>11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khan4</dc:creator>
  <cp:keywords/>
  <dc:description/>
  <cp:lastModifiedBy>Ayesha khan4</cp:lastModifiedBy>
  <cp:revision>98</cp:revision>
  <dcterms:created xsi:type="dcterms:W3CDTF">2024-07-24T11:26:00Z</dcterms:created>
  <dcterms:modified xsi:type="dcterms:W3CDTF">2024-07-26T11:05:00Z</dcterms:modified>
</cp:coreProperties>
</file>