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89A0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t>3.4 System Design</w:t>
      </w:r>
    </w:p>
    <w:p w14:paraId="35877B25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t>3.4.1 Database Design</w:t>
      </w:r>
    </w:p>
    <w:p w14:paraId="298C00E0" w14:textId="77777777" w:rsidR="00931DAD" w:rsidRDefault="00931DAD" w:rsidP="00931DAD">
      <w:p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</w:rPr>
        <w:t>The database will consist of the following core entities:</w:t>
      </w:r>
    </w:p>
    <w:p w14:paraId="7B0A6152" w14:textId="77777777" w:rsidR="00931DAD" w:rsidRDefault="00931DAD" w:rsidP="0093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2020"/>
        <w:gridCol w:w="2290"/>
        <w:gridCol w:w="5098"/>
      </w:tblGrid>
      <w:tr w:rsidR="00931DAD" w14:paraId="60F6BEAC" w14:textId="77777777" w:rsidTr="00E10E74">
        <w:trPr>
          <w:trHeight w:val="353"/>
        </w:trPr>
        <w:tc>
          <w:tcPr>
            <w:tcW w:w="2020" w:type="dxa"/>
          </w:tcPr>
          <w:p w14:paraId="58447FB9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2290" w:type="dxa"/>
          </w:tcPr>
          <w:p w14:paraId="56E4BCA3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5098" w:type="dxa"/>
          </w:tcPr>
          <w:p w14:paraId="2025B0A7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 Fields</w:t>
            </w:r>
          </w:p>
        </w:tc>
      </w:tr>
      <w:tr w:rsidR="00931DAD" w14:paraId="6F737CE1" w14:textId="77777777" w:rsidTr="00E10E74">
        <w:trPr>
          <w:trHeight w:val="719"/>
        </w:trPr>
        <w:tc>
          <w:tcPr>
            <w:tcW w:w="2020" w:type="dxa"/>
          </w:tcPr>
          <w:p w14:paraId="74FDBBAD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Drug</w:t>
            </w:r>
          </w:p>
        </w:tc>
        <w:tc>
          <w:tcPr>
            <w:tcW w:w="2290" w:type="dxa"/>
          </w:tcPr>
          <w:p w14:paraId="4515CAF7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Master drug information</w:t>
            </w:r>
          </w:p>
        </w:tc>
        <w:tc>
          <w:tcPr>
            <w:tcW w:w="5098" w:type="dxa"/>
          </w:tcPr>
          <w:p w14:paraId="70184DF4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drug_id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drug_name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description, category, unit,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reorder_level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min_stock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max_stock</w:t>
            </w:r>
            <w:proofErr w:type="spellEnd"/>
          </w:p>
        </w:tc>
      </w:tr>
      <w:tr w:rsidR="00931DAD" w14:paraId="7B4B3F80" w14:textId="77777777" w:rsidTr="00E10E74">
        <w:trPr>
          <w:trHeight w:val="1072"/>
        </w:trPr>
        <w:tc>
          <w:tcPr>
            <w:tcW w:w="2020" w:type="dxa"/>
          </w:tcPr>
          <w:p w14:paraId="3C8AABAA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</w:t>
            </w:r>
          </w:p>
        </w:tc>
        <w:tc>
          <w:tcPr>
            <w:tcW w:w="2290" w:type="dxa"/>
          </w:tcPr>
          <w:p w14:paraId="2EE87033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Individual drug batches received</w:t>
            </w:r>
          </w:p>
        </w:tc>
        <w:tc>
          <w:tcPr>
            <w:tcW w:w="5098" w:type="dxa"/>
          </w:tcPr>
          <w:p w14:paraId="26252D65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batch_id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drug_id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batch_number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manufacturing_date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expiry_date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quantity_received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quantity_remaining</w:t>
            </w:r>
            <w:proofErr w:type="spellEnd"/>
          </w:p>
        </w:tc>
      </w:tr>
      <w:tr w:rsidR="00931DAD" w14:paraId="3087843F" w14:textId="77777777" w:rsidTr="00E10E74">
        <w:trPr>
          <w:trHeight w:val="719"/>
        </w:trPr>
        <w:tc>
          <w:tcPr>
            <w:tcW w:w="2020" w:type="dxa"/>
          </w:tcPr>
          <w:p w14:paraId="10CFFA1A" w14:textId="77777777" w:rsidR="00931DAD" w:rsidRPr="00853698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53698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2290" w:type="dxa"/>
          </w:tcPr>
          <w:p w14:paraId="15BA80CE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Supplier information</w:t>
            </w:r>
          </w:p>
        </w:tc>
        <w:tc>
          <w:tcPr>
            <w:tcW w:w="5098" w:type="dxa"/>
          </w:tcPr>
          <w:p w14:paraId="2EEC0BA5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supplier_id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supplier_name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contact_person</w:t>
            </w:r>
            <w:proofErr w:type="spellEnd"/>
            <w:r w:rsidRPr="00F573C7">
              <w:rPr>
                <w:rFonts w:ascii="Times New Roman" w:hAnsi="Times New Roman" w:cs="Times New Roman"/>
              </w:rPr>
              <w:t>, phone, email, address</w:t>
            </w:r>
          </w:p>
        </w:tc>
      </w:tr>
      <w:tr w:rsidR="00931DAD" w14:paraId="422E6665" w14:textId="77777777" w:rsidTr="00E10E74">
        <w:trPr>
          <w:trHeight w:val="431"/>
        </w:trPr>
        <w:tc>
          <w:tcPr>
            <w:tcW w:w="2020" w:type="dxa"/>
          </w:tcPr>
          <w:p w14:paraId="59E92D6B" w14:textId="77777777" w:rsidR="00931DAD" w:rsidRPr="00853698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53698">
              <w:rPr>
                <w:rFonts w:ascii="Times New Roman" w:hAnsi="Times New Roman" w:cs="Times New Roman"/>
              </w:rPr>
              <w:t>Stock_Transaction</w:t>
            </w:r>
            <w:proofErr w:type="spellEnd"/>
          </w:p>
        </w:tc>
        <w:tc>
          <w:tcPr>
            <w:tcW w:w="2290" w:type="dxa"/>
          </w:tcPr>
          <w:p w14:paraId="6180351D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Record of stock movements</w:t>
            </w:r>
          </w:p>
        </w:tc>
        <w:tc>
          <w:tcPr>
            <w:tcW w:w="5098" w:type="dxa"/>
          </w:tcPr>
          <w:p w14:paraId="0E82922C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transaction_id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batch_id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transaction_type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 (IN/OUT), quantity,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transaction_date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user_id</w:t>
            </w:r>
            <w:proofErr w:type="spellEnd"/>
            <w:r w:rsidRPr="00F573C7">
              <w:rPr>
                <w:rFonts w:ascii="Times New Roman" w:hAnsi="Times New Roman" w:cs="Times New Roman"/>
              </w:rPr>
              <w:t>, reference</w:t>
            </w:r>
          </w:p>
        </w:tc>
      </w:tr>
      <w:tr w:rsidR="00931DAD" w14:paraId="2048AF94" w14:textId="77777777" w:rsidTr="00E10E74">
        <w:trPr>
          <w:trHeight w:val="719"/>
        </w:trPr>
        <w:tc>
          <w:tcPr>
            <w:tcW w:w="2020" w:type="dxa"/>
          </w:tcPr>
          <w:p w14:paraId="091B0451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290" w:type="dxa"/>
          </w:tcPr>
          <w:p w14:paraId="6C813FCF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System user information</w:t>
            </w:r>
          </w:p>
        </w:tc>
        <w:tc>
          <w:tcPr>
            <w:tcW w:w="5098" w:type="dxa"/>
          </w:tcPr>
          <w:p w14:paraId="3579E4BB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user_id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username,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role,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full_name</w:t>
            </w:r>
            <w:proofErr w:type="spellEnd"/>
            <w:r w:rsidRPr="00F573C7">
              <w:rPr>
                <w:rFonts w:ascii="Times New Roman" w:hAnsi="Times New Roman" w:cs="Times New Roman"/>
              </w:rPr>
              <w:t>, phone, email</w:t>
            </w:r>
          </w:p>
        </w:tc>
      </w:tr>
      <w:tr w:rsidR="00931DAD" w14:paraId="3494A0AF" w14:textId="77777777" w:rsidTr="00E10E74">
        <w:trPr>
          <w:trHeight w:val="1072"/>
        </w:trPr>
        <w:tc>
          <w:tcPr>
            <w:tcW w:w="2020" w:type="dxa"/>
          </w:tcPr>
          <w:p w14:paraId="1F848BD9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Alert</w:t>
            </w:r>
          </w:p>
        </w:tc>
        <w:tc>
          <w:tcPr>
            <w:tcW w:w="2290" w:type="dxa"/>
          </w:tcPr>
          <w:p w14:paraId="3AF5B775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Generated alerts</w:t>
            </w:r>
          </w:p>
        </w:tc>
        <w:tc>
          <w:tcPr>
            <w:tcW w:w="5098" w:type="dxa"/>
          </w:tcPr>
          <w:p w14:paraId="7F8BE31C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alert_id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batch_id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alert_type</w:t>
            </w:r>
            <w:proofErr w:type="spellEnd"/>
            <w:r w:rsidRPr="00F573C7">
              <w:rPr>
                <w:rFonts w:ascii="Times New Roman" w:hAnsi="Times New Roman" w:cs="Times New Roman"/>
              </w:rPr>
              <w:t xml:space="preserve"> (EXPIRY/REORDER), </w:t>
            </w:r>
            <w:proofErr w:type="spellStart"/>
            <w:r w:rsidRPr="00F573C7">
              <w:rPr>
                <w:rFonts w:ascii="Times New Roman" w:hAnsi="Times New Roman" w:cs="Times New Roman"/>
              </w:rPr>
              <w:t>alert_date</w:t>
            </w:r>
            <w:proofErr w:type="spellEnd"/>
            <w:r w:rsidRPr="00F573C7">
              <w:rPr>
                <w:rFonts w:ascii="Times New Roman" w:hAnsi="Times New Roman" w:cs="Times New Roman"/>
              </w:rPr>
              <w:t>, status (PENDING/RESOLVED), message</w:t>
            </w:r>
          </w:p>
        </w:tc>
      </w:tr>
    </w:tbl>
    <w:p w14:paraId="44E528A0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</w:rPr>
      </w:pPr>
    </w:p>
    <w:p w14:paraId="26544DCE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399CD9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42EF79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t>3.4.2 Alert System Design</w:t>
      </w:r>
    </w:p>
    <w:p w14:paraId="6EE9C919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</w:rPr>
        <w:t>The alert system will operate on two tracks:</w:t>
      </w:r>
    </w:p>
    <w:p w14:paraId="19D4C39D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1. Expiry Date Alerts</w:t>
      </w:r>
    </w:p>
    <w:p w14:paraId="12611782" w14:textId="77777777" w:rsidR="00931DAD" w:rsidRPr="00F573C7" w:rsidRDefault="00931DAD" w:rsidP="00931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Critical Zone (0-30 days)</w:t>
      </w:r>
      <w:r w:rsidRPr="00F573C7">
        <w:rPr>
          <w:rFonts w:ascii="Times New Roman" w:hAnsi="Times New Roman" w:cs="Times New Roman"/>
        </w:rPr>
        <w:t>: Red alert, immediate action required</w:t>
      </w:r>
    </w:p>
    <w:p w14:paraId="31CF95EB" w14:textId="77777777" w:rsidR="00931DAD" w:rsidRPr="00F573C7" w:rsidRDefault="00931DAD" w:rsidP="00931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lastRenderedPageBreak/>
        <w:t>Planning Zone (31-90 days)</w:t>
      </w:r>
      <w:r w:rsidRPr="00F573C7">
        <w:rPr>
          <w:rFonts w:ascii="Times New Roman" w:hAnsi="Times New Roman" w:cs="Times New Roman"/>
        </w:rPr>
        <w:t>: Yellow alert, plan for usage or return</w:t>
      </w:r>
    </w:p>
    <w:p w14:paraId="03B71AFD" w14:textId="77777777" w:rsidR="00931DAD" w:rsidRPr="00F573C7" w:rsidRDefault="00931DAD" w:rsidP="00931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Monitoring Zone (91-180 days)</w:t>
      </w:r>
      <w:r w:rsidRPr="00F573C7">
        <w:rPr>
          <w:rFonts w:ascii="Times New Roman" w:hAnsi="Times New Roman" w:cs="Times New Roman"/>
        </w:rPr>
        <w:t xml:space="preserve">: Blue alert, monitor slow-moving stock </w:t>
      </w:r>
    </w:p>
    <w:p w14:paraId="2292FB62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2. Reorder Alerts</w:t>
      </w:r>
    </w:p>
    <w:p w14:paraId="7BC29D2A" w14:textId="77777777" w:rsidR="00931DAD" w:rsidRPr="00F573C7" w:rsidRDefault="00931DAD" w:rsidP="00931D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</w:rPr>
        <w:t>Triggered when current stock falls below reorder level</w:t>
      </w:r>
    </w:p>
    <w:p w14:paraId="741447CB" w14:textId="77777777" w:rsidR="00931DAD" w:rsidRPr="00F573C7" w:rsidRDefault="00931DAD" w:rsidP="00931D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</w:rPr>
        <w:t>Calculated based on: Reorder Level = (Average Daily Usage × Lead Time) + Safety Stock</w:t>
      </w:r>
    </w:p>
    <w:p w14:paraId="49133A8B" w14:textId="77777777" w:rsidR="00931DAD" w:rsidRDefault="00931DAD" w:rsidP="00931D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</w:rPr>
        <w:t>Generates suggested order quantity</w:t>
      </w:r>
    </w:p>
    <w:p w14:paraId="01B9D3D2" w14:textId="77777777" w:rsidR="00931DAD" w:rsidRPr="00F573C7" w:rsidRDefault="00931DAD" w:rsidP="00931DA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</w:p>
    <w:p w14:paraId="50FFD34A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t>3.4.3 User Interface Mockups</w:t>
      </w:r>
    </w:p>
    <w:p w14:paraId="015999FA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</w:rPr>
        <w:t>The system will feature the following main interfaces:</w:t>
      </w:r>
    </w:p>
    <w:p w14:paraId="6574B900" w14:textId="77777777" w:rsidR="00931DAD" w:rsidRPr="00F573C7" w:rsidRDefault="00931DAD" w:rsidP="00931DAD">
      <w:pPr>
        <w:spacing w:line="360" w:lineRule="auto"/>
        <w:ind w:left="360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Dashboard</w:t>
      </w:r>
      <w:r w:rsidRPr="00F573C7">
        <w:rPr>
          <w:rFonts w:ascii="Times New Roman" w:hAnsi="Times New Roman" w:cs="Times New Roman"/>
        </w:rPr>
        <w:t>: Summary view showing stock status, pending alerts, and recent transactions with color-coded indicators.</w:t>
      </w:r>
    </w:p>
    <w:p w14:paraId="49EA2325" w14:textId="77777777" w:rsidR="00931DAD" w:rsidRPr="00F573C7" w:rsidRDefault="00931DAD" w:rsidP="00931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Inventory Management</w:t>
      </w:r>
      <w:r w:rsidRPr="00F573C7">
        <w:rPr>
          <w:rFonts w:ascii="Times New Roman" w:hAnsi="Times New Roman" w:cs="Times New Roman"/>
        </w:rPr>
        <w:t>: Interface for viewing and managing drug inventory with search, filter, and sorting capabilities.</w:t>
      </w:r>
    </w:p>
    <w:p w14:paraId="36532832" w14:textId="77777777" w:rsidR="00931DAD" w:rsidRPr="00F573C7" w:rsidRDefault="00931DAD" w:rsidP="00931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Stock-in/Stock-out Forms</w:t>
      </w:r>
      <w:r w:rsidRPr="00F573C7">
        <w:rPr>
          <w:rFonts w:ascii="Times New Roman" w:hAnsi="Times New Roman" w:cs="Times New Roman"/>
        </w:rPr>
        <w:t>: User-friendly forms for recording stock movements with batch selection and validation.</w:t>
      </w:r>
    </w:p>
    <w:p w14:paraId="2F39D344" w14:textId="77777777" w:rsidR="00931DAD" w:rsidRPr="00F573C7" w:rsidRDefault="00931DAD" w:rsidP="00931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F573C7">
        <w:rPr>
          <w:rFonts w:ascii="Times New Roman" w:hAnsi="Times New Roman" w:cs="Times New Roman"/>
          <w:b/>
          <w:bCs/>
        </w:rPr>
        <w:t>Alerts Dashboard</w:t>
      </w:r>
      <w:proofErr w:type="gramEnd"/>
      <w:r w:rsidRPr="00F573C7">
        <w:rPr>
          <w:rFonts w:ascii="Times New Roman" w:hAnsi="Times New Roman" w:cs="Times New Roman"/>
        </w:rPr>
        <w:t>: Dedicated interface for viewing and managing expiry and reorder alerts.</w:t>
      </w:r>
    </w:p>
    <w:p w14:paraId="586AAE05" w14:textId="77777777" w:rsidR="00931DAD" w:rsidRPr="00F573C7" w:rsidRDefault="00931DAD" w:rsidP="00931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Reporting Module</w:t>
      </w:r>
      <w:r w:rsidRPr="00F573C7">
        <w:rPr>
          <w:rFonts w:ascii="Times New Roman" w:hAnsi="Times New Roman" w:cs="Times New Roman"/>
        </w:rPr>
        <w:t>: Interface for generating and exporting various reports.</w:t>
      </w:r>
    </w:p>
    <w:p w14:paraId="0FA2D940" w14:textId="77777777" w:rsidR="00931DAD" w:rsidRPr="00F573C7" w:rsidRDefault="00931DAD" w:rsidP="00931DA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Administration</w:t>
      </w:r>
      <w:r w:rsidRPr="00F573C7">
        <w:rPr>
          <w:rFonts w:ascii="Times New Roman" w:hAnsi="Times New Roman" w:cs="Times New Roman"/>
        </w:rPr>
        <w:t>: User management, system settings, and data backup.</w:t>
      </w:r>
    </w:p>
    <w:p w14:paraId="75752125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8591C9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36A3EA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F3AFDF5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2D7173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lastRenderedPageBreak/>
        <w:t>3.5 Development Tools and Technologies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1821"/>
        <w:gridCol w:w="2922"/>
        <w:gridCol w:w="4744"/>
      </w:tblGrid>
      <w:tr w:rsidR="00931DAD" w14:paraId="771C76B6" w14:textId="77777777" w:rsidTr="00E10E74">
        <w:trPr>
          <w:trHeight w:val="605"/>
        </w:trPr>
        <w:tc>
          <w:tcPr>
            <w:tcW w:w="1821" w:type="dxa"/>
          </w:tcPr>
          <w:p w14:paraId="4B6633A0" w14:textId="77777777" w:rsidR="00931DAD" w:rsidRPr="002B1C94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C9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922" w:type="dxa"/>
          </w:tcPr>
          <w:p w14:paraId="2AD75BB7" w14:textId="77777777" w:rsidR="00931DAD" w:rsidRPr="002B1C94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4744" w:type="dxa"/>
          </w:tcPr>
          <w:p w14:paraId="22E6461C" w14:textId="77777777" w:rsidR="00931DAD" w:rsidRPr="002B1C94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C94">
              <w:rPr>
                <w:rFonts w:ascii="Times New Roman" w:hAnsi="Times New Roman" w:cs="Times New Roman"/>
              </w:rPr>
              <w:t>Justification</w:t>
            </w:r>
          </w:p>
        </w:tc>
      </w:tr>
      <w:tr w:rsidR="00931DAD" w14:paraId="1672EFB2" w14:textId="77777777" w:rsidTr="00E10E74">
        <w:trPr>
          <w:trHeight w:val="1233"/>
        </w:trPr>
        <w:tc>
          <w:tcPr>
            <w:tcW w:w="1821" w:type="dxa"/>
          </w:tcPr>
          <w:p w14:paraId="1A031C74" w14:textId="77777777" w:rsidR="00931DAD" w:rsidRPr="002B1C94" w:rsidRDefault="00931DAD" w:rsidP="00E10E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73C7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922" w:type="dxa"/>
          </w:tcPr>
          <w:p w14:paraId="04675D32" w14:textId="6643B823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Html, </w:t>
            </w:r>
            <w:proofErr w:type="spellStart"/>
            <w:r>
              <w:rPr>
                <w:rFonts w:ascii="Times New Roman" w:hAnsi="Times New Roman" w:cs="Times New Roman"/>
              </w:rPr>
              <w:t>css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  <w:r w:rsidR="001B6C01">
              <w:rPr>
                <w:rFonts w:ascii="Times New Roman" w:hAnsi="Times New Roman" w:cs="Times New Roman"/>
              </w:rPr>
              <w:t xml:space="preserve"> Tailwin,</w:t>
            </w:r>
            <w:r>
              <w:rPr>
                <w:rFonts w:ascii="Times New Roman" w:hAnsi="Times New Roman" w:cs="Times New Roman"/>
              </w:rPr>
              <w:t xml:space="preserve"> JavaScript</w:t>
            </w:r>
          </w:p>
        </w:tc>
        <w:tc>
          <w:tcPr>
            <w:tcW w:w="4744" w:type="dxa"/>
          </w:tcPr>
          <w:p w14:paraId="0C6EEC7B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Modern, component-based, responsive UI development</w:t>
            </w:r>
          </w:p>
        </w:tc>
      </w:tr>
      <w:tr w:rsidR="00931DAD" w14:paraId="6C230983" w14:textId="77777777" w:rsidTr="00E10E74">
        <w:trPr>
          <w:trHeight w:val="1233"/>
        </w:trPr>
        <w:tc>
          <w:tcPr>
            <w:tcW w:w="1821" w:type="dxa"/>
          </w:tcPr>
          <w:p w14:paraId="52623E4E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922" w:type="dxa"/>
          </w:tcPr>
          <w:p w14:paraId="1DFD0A7C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Python/Django</w:t>
            </w:r>
          </w:p>
        </w:tc>
        <w:tc>
          <w:tcPr>
            <w:tcW w:w="4744" w:type="dxa"/>
          </w:tcPr>
          <w:p w14:paraId="0F87E9DA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Robust frameworks with good database support and security features</w:t>
            </w:r>
          </w:p>
        </w:tc>
      </w:tr>
      <w:tr w:rsidR="00931DAD" w14:paraId="6FE620E6" w14:textId="77777777" w:rsidTr="00E10E74">
        <w:trPr>
          <w:trHeight w:val="1233"/>
        </w:trPr>
        <w:tc>
          <w:tcPr>
            <w:tcW w:w="1821" w:type="dxa"/>
          </w:tcPr>
          <w:p w14:paraId="1730E512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922" w:type="dxa"/>
          </w:tcPr>
          <w:p w14:paraId="49D0AE64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744" w:type="dxa"/>
          </w:tcPr>
          <w:p w14:paraId="65BF1DC6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Reliable, scalable relational databases suitable for transactional data</w:t>
            </w:r>
          </w:p>
        </w:tc>
      </w:tr>
      <w:tr w:rsidR="00931DAD" w14:paraId="024337D5" w14:textId="77777777" w:rsidTr="00E10E74">
        <w:trPr>
          <w:trHeight w:val="605"/>
        </w:trPr>
        <w:tc>
          <w:tcPr>
            <w:tcW w:w="1821" w:type="dxa"/>
          </w:tcPr>
          <w:p w14:paraId="6A890DF0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2922" w:type="dxa"/>
          </w:tcPr>
          <w:p w14:paraId="26E8B018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Apache</w:t>
            </w:r>
          </w:p>
        </w:tc>
        <w:tc>
          <w:tcPr>
            <w:tcW w:w="4744" w:type="dxa"/>
          </w:tcPr>
          <w:p w14:paraId="47B83E84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Industry-standard web servers</w:t>
            </w:r>
          </w:p>
        </w:tc>
      </w:tr>
      <w:tr w:rsidR="00931DAD" w14:paraId="72F0F9B0" w14:textId="77777777" w:rsidTr="00E10E74">
        <w:trPr>
          <w:trHeight w:val="627"/>
        </w:trPr>
        <w:tc>
          <w:tcPr>
            <w:tcW w:w="1821" w:type="dxa"/>
          </w:tcPr>
          <w:p w14:paraId="67C18CBD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2922" w:type="dxa"/>
          </w:tcPr>
          <w:p w14:paraId="07412EDE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Git with GitHub/GitLab</w:t>
            </w:r>
          </w:p>
        </w:tc>
        <w:tc>
          <w:tcPr>
            <w:tcW w:w="4744" w:type="dxa"/>
          </w:tcPr>
          <w:p w14:paraId="6AAFBCF5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Code versioning and collaboration</w:t>
            </w:r>
          </w:p>
        </w:tc>
      </w:tr>
      <w:tr w:rsidR="00931DAD" w14:paraId="0CFDD200" w14:textId="77777777" w:rsidTr="00E10E74">
        <w:trPr>
          <w:trHeight w:val="605"/>
        </w:trPr>
        <w:tc>
          <w:tcPr>
            <w:tcW w:w="1821" w:type="dxa"/>
          </w:tcPr>
          <w:p w14:paraId="21A7CA5A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2922" w:type="dxa"/>
          </w:tcPr>
          <w:p w14:paraId="3D0AAA73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73C7">
              <w:rPr>
                <w:rFonts w:ascii="Times New Roman" w:hAnsi="Times New Roman" w:cs="Times New Roman"/>
              </w:rPr>
              <w:t>PyTest</w:t>
            </w:r>
            <w:proofErr w:type="spellEnd"/>
          </w:p>
        </w:tc>
        <w:tc>
          <w:tcPr>
            <w:tcW w:w="4744" w:type="dxa"/>
          </w:tcPr>
          <w:p w14:paraId="5D39C9C1" w14:textId="77777777" w:rsidR="00931DAD" w:rsidRDefault="00931DAD" w:rsidP="00E10E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573C7">
              <w:rPr>
                <w:rFonts w:ascii="Times New Roman" w:hAnsi="Times New Roman" w:cs="Times New Roman"/>
              </w:rPr>
              <w:t>Automated testing frameworks</w:t>
            </w:r>
          </w:p>
        </w:tc>
      </w:tr>
    </w:tbl>
    <w:p w14:paraId="006DF829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D5EC2D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D2456D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BE4C16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79D649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1E96BE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89EA43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ECF41F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5DEC55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402CA7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FDF037" w14:textId="77777777" w:rsidR="00931DAD" w:rsidRDefault="00931DAD" w:rsidP="00931DA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3F536E2" w14:textId="77777777" w:rsidR="00931DAD" w:rsidRDefault="00931DAD" w:rsidP="00931DA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lastRenderedPageBreak/>
        <w:t>EXPECTED OUTCOMES AND DELIVERABLES</w:t>
      </w:r>
    </w:p>
    <w:p w14:paraId="21477231" w14:textId="77777777" w:rsidR="00931DAD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F47F77" w14:textId="77777777" w:rsidR="00931DAD" w:rsidRPr="00F573C7" w:rsidRDefault="00931DAD" w:rsidP="00931DAD">
      <w:pPr>
        <w:spacing w:line="360" w:lineRule="auto"/>
        <w:rPr>
          <w:rFonts w:ascii="Times New Roman" w:hAnsi="Times New Roman" w:cs="Times New Roman"/>
          <w:b/>
          <w:bCs/>
        </w:rPr>
      </w:pPr>
      <w:r w:rsidRPr="00F573C7">
        <w:rPr>
          <w:rFonts w:ascii="Times New Roman" w:hAnsi="Times New Roman" w:cs="Times New Roman"/>
          <w:b/>
          <w:bCs/>
        </w:rPr>
        <w:t>4.1 Expected System Features</w:t>
      </w:r>
    </w:p>
    <w:p w14:paraId="5ACAE4E0" w14:textId="77777777" w:rsidR="00931DAD" w:rsidRPr="00F573C7" w:rsidRDefault="00931DAD" w:rsidP="00931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Comprehensive Drug Database</w:t>
      </w:r>
      <w:r w:rsidRPr="00F573C7">
        <w:rPr>
          <w:rFonts w:ascii="Times New Roman" w:hAnsi="Times New Roman" w:cs="Times New Roman"/>
        </w:rPr>
        <w:t>: A searchable database containing all pharmacy drugs with complete information including details, batches, and stock levels.</w:t>
      </w:r>
    </w:p>
    <w:p w14:paraId="34BB4DC0" w14:textId="77777777" w:rsidR="00931DAD" w:rsidRPr="00F573C7" w:rsidRDefault="00931DAD" w:rsidP="00931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Automated Expiry Alerts</w:t>
      </w:r>
      <w:r w:rsidRPr="00F573C7">
        <w:rPr>
          <w:rFonts w:ascii="Times New Roman" w:hAnsi="Times New Roman" w:cs="Times New Roman"/>
        </w:rPr>
        <w:t>: Proactive notifications for approaching expiry dates, with configurable alert windows (30, 60, 90 days), enabling timely action to reduce wastage.</w:t>
      </w:r>
    </w:p>
    <w:p w14:paraId="10A29991" w14:textId="77777777" w:rsidR="00931DAD" w:rsidRPr="00F573C7" w:rsidRDefault="00931DAD" w:rsidP="00931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Automated Reorder Alerts</w:t>
      </w:r>
      <w:r w:rsidRPr="00F573C7">
        <w:rPr>
          <w:rFonts w:ascii="Times New Roman" w:hAnsi="Times New Roman" w:cs="Times New Roman"/>
        </w:rPr>
        <w:t>: Notifications when stock falls below reorder levels, with suggested order quantities based on historical consumption patterns.</w:t>
      </w:r>
    </w:p>
    <w:p w14:paraId="48EA08D9" w14:textId="77777777" w:rsidR="00931DAD" w:rsidRPr="00F573C7" w:rsidRDefault="00931DAD" w:rsidP="00931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Transaction Management</w:t>
      </w:r>
      <w:r w:rsidRPr="00F573C7">
        <w:rPr>
          <w:rFonts w:ascii="Times New Roman" w:hAnsi="Times New Roman" w:cs="Times New Roman"/>
        </w:rPr>
        <w:t>: Efficient recording of stock-in and stock-out transactions, supporting batch tracking and FIFO stock rotation.</w:t>
      </w:r>
    </w:p>
    <w:p w14:paraId="55623703" w14:textId="77777777" w:rsidR="00931DAD" w:rsidRPr="00F573C7" w:rsidRDefault="00931DAD" w:rsidP="00931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Reporting and Analytics</w:t>
      </w:r>
      <w:r w:rsidRPr="00F573C7">
        <w:rPr>
          <w:rFonts w:ascii="Times New Roman" w:hAnsi="Times New Roman" w:cs="Times New Roman"/>
        </w:rPr>
        <w:t>: Generation of inventory status reports, expiry summaries, transaction histories, and other management reports.</w:t>
      </w:r>
    </w:p>
    <w:p w14:paraId="33E54130" w14:textId="77777777" w:rsidR="00931DAD" w:rsidRPr="00F573C7" w:rsidRDefault="00931DAD" w:rsidP="00931DA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73C7">
        <w:rPr>
          <w:rFonts w:ascii="Times New Roman" w:hAnsi="Times New Roman" w:cs="Times New Roman"/>
          <w:b/>
          <w:bCs/>
        </w:rPr>
        <w:t>User-Friendly Interface</w:t>
      </w:r>
      <w:r w:rsidRPr="00F573C7">
        <w:rPr>
          <w:rFonts w:ascii="Times New Roman" w:hAnsi="Times New Roman" w:cs="Times New Roman"/>
        </w:rPr>
        <w:t>: An intuitive web-based interface with color-coded status indicators for quick assessment of inventory status.</w:t>
      </w:r>
    </w:p>
    <w:p w14:paraId="09E97508" w14:textId="77777777" w:rsidR="006D283C" w:rsidRDefault="006D283C"/>
    <w:sectPr w:rsidR="006D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9DC"/>
    <w:multiLevelType w:val="multilevel"/>
    <w:tmpl w:val="0EA40F1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2771478E"/>
    <w:multiLevelType w:val="multilevel"/>
    <w:tmpl w:val="573E825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D5527"/>
    <w:multiLevelType w:val="multilevel"/>
    <w:tmpl w:val="0EA40F1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5E941B86"/>
    <w:multiLevelType w:val="multilevel"/>
    <w:tmpl w:val="902A2FE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280081">
    <w:abstractNumId w:val="0"/>
  </w:num>
  <w:num w:numId="2" w16cid:durableId="426848473">
    <w:abstractNumId w:val="2"/>
  </w:num>
  <w:num w:numId="3" w16cid:durableId="1155147692">
    <w:abstractNumId w:val="1"/>
  </w:num>
  <w:num w:numId="4" w16cid:durableId="699167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AD"/>
    <w:rsid w:val="0010021B"/>
    <w:rsid w:val="00133EF4"/>
    <w:rsid w:val="001B6C01"/>
    <w:rsid w:val="00255B1F"/>
    <w:rsid w:val="0058161F"/>
    <w:rsid w:val="006D283C"/>
    <w:rsid w:val="00931DAD"/>
    <w:rsid w:val="0098673E"/>
    <w:rsid w:val="00F2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9088"/>
  <w15:chartTrackingRefBased/>
  <w15:docId w15:val="{AC47AE3A-58A1-4CD6-AAFC-0DF4F6FA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AD"/>
  </w:style>
  <w:style w:type="paragraph" w:styleId="Heading1">
    <w:name w:val="heading 1"/>
    <w:basedOn w:val="Normal"/>
    <w:next w:val="Normal"/>
    <w:link w:val="Heading1Char"/>
    <w:uiPriority w:val="9"/>
    <w:qFormat/>
    <w:rsid w:val="0093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A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31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ayindekazeem99@gmail.com</dc:creator>
  <cp:keywords/>
  <dc:description/>
  <cp:lastModifiedBy>Tajudeen Mukhtar</cp:lastModifiedBy>
  <cp:revision>2</cp:revision>
  <dcterms:created xsi:type="dcterms:W3CDTF">2026-07-02T09:16:00Z</dcterms:created>
  <dcterms:modified xsi:type="dcterms:W3CDTF">2026-07-02T09:31:00Z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890cf59e-a79e-4689-96b4-a85878ab1763</vt:lpwstr>
  </property>
</Properties>
</file>