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2D1E7F" w14:textId="77777777" w:rsidR="00A356BC" w:rsidRPr="00930305" w:rsidRDefault="00A356BC" w:rsidP="00A356BC">
      <w:pPr>
        <w:ind w:right="-810"/>
        <w:rPr>
          <w:rFonts w:cs="Calibri"/>
          <w:sz w:val="6"/>
          <w:szCs w:val="6"/>
          <w:rtl/>
        </w:rPr>
      </w:pPr>
    </w:p>
    <w:tbl>
      <w:tblPr>
        <w:tblStyle w:val="TableGrid"/>
        <w:tblW w:w="11081" w:type="dxa"/>
        <w:tblInd w:w="-1310" w:type="dxa"/>
        <w:tblLook w:val="04A0" w:firstRow="1" w:lastRow="0" w:firstColumn="1" w:lastColumn="0" w:noHBand="0" w:noVBand="1"/>
      </w:tblPr>
      <w:tblGrid>
        <w:gridCol w:w="1702"/>
        <w:gridCol w:w="9379"/>
      </w:tblGrid>
      <w:tr w:rsidR="00A356BC" w:rsidRPr="00930305" w14:paraId="21810461" w14:textId="77777777" w:rsidTr="003C75A2">
        <w:trPr>
          <w:trHeight w:val="1329"/>
        </w:trPr>
        <w:tc>
          <w:tcPr>
            <w:tcW w:w="11081" w:type="dxa"/>
            <w:gridSpan w:val="2"/>
            <w:tcBorders>
              <w:top w:val="single" w:sz="4" w:space="0" w:color="auto"/>
              <w:left w:val="single" w:sz="4" w:space="0" w:color="auto"/>
              <w:bottom w:val="single" w:sz="4" w:space="0" w:color="auto"/>
              <w:right w:val="single" w:sz="4" w:space="0" w:color="auto"/>
            </w:tcBorders>
            <w:shd w:val="clear" w:color="auto" w:fill="FF0000"/>
            <w:hideMark/>
          </w:tcPr>
          <w:p w14:paraId="3753DCE0" w14:textId="77777777" w:rsidR="00A356BC" w:rsidRDefault="00A356BC">
            <w:pPr>
              <w:ind w:right="162"/>
              <w:jc w:val="center"/>
              <w:rPr>
                <w:rFonts w:eastAsia="Times New Roman" w:cs="Calibri"/>
                <w:b/>
                <w:color w:val="FFFFFF" w:themeColor="background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0305">
              <w:rPr>
                <w:rFonts w:eastAsia="Times New Roman" w:cs="Calibri"/>
                <w:b/>
                <w:color w:val="FFFFFF" w:themeColor="background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BEng (Hons) Instrumentation and</w:t>
            </w:r>
            <w:r w:rsidRPr="00930305">
              <w:rPr>
                <w:rFonts w:eastAsia="Times New Roman" w:cs="Calibri"/>
                <w:b/>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30305">
              <w:rPr>
                <w:rFonts w:eastAsia="Times New Roman" w:cs="Calibri"/>
                <w:b/>
                <w:color w:val="FFFFFF" w:themeColor="background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Control Engineering</w:t>
            </w:r>
          </w:p>
          <w:p w14:paraId="7DF7ABA6" w14:textId="60814A51" w:rsidR="005F6722" w:rsidRPr="00930305" w:rsidRDefault="005F6722">
            <w:pPr>
              <w:ind w:right="162"/>
              <w:jc w:val="center"/>
              <w:rPr>
                <w:rFonts w:eastAsia="Times New Roman" w:cs="Calibri"/>
                <w:b/>
                <w:color w:val="FFFFFF" w:themeColor="background1"/>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6722">
              <w:rPr>
                <w:rFonts w:cs="Calibri"/>
                <w:b/>
                <w:color w:val="FFFFFF" w:themeColor="background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Offered </w:t>
            </w:r>
            <w:r w:rsidR="008527E0" w:rsidRPr="008527E0">
              <w:rPr>
                <w:rFonts w:cs="Calibri"/>
                <w:b/>
                <w:color w:val="FFFFFF" w:themeColor="background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Awards</w:t>
            </w:r>
            <w:r w:rsidRPr="005F6722">
              <w:rPr>
                <w:rFonts w:cs="Calibri"/>
                <w:b/>
                <w:color w:val="FFFFFF" w:themeColor="background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F6722">
              <w:rPr>
                <w:rFonts w:cs="Calibri"/>
                <w:b/>
                <w:bCs/>
                <w:color w:val="FFFFFF" w:themeColor="background1"/>
                <w:sz w:val="28"/>
                <w:szCs w:val="28"/>
              </w:rPr>
              <w:t xml:space="preserve">Bachelor, </w:t>
            </w:r>
            <w:r w:rsidR="00E70C30" w:rsidRPr="00F714BD">
              <w:rPr>
                <w:rFonts w:cs="Calibri"/>
                <w:b/>
                <w:bCs/>
                <w:color w:val="FFFFFF" w:themeColor="background1"/>
                <w:sz w:val="28"/>
                <w:szCs w:val="28"/>
              </w:rPr>
              <w:t>Advance</w:t>
            </w:r>
            <w:r w:rsidR="00A776AF">
              <w:rPr>
                <w:rFonts w:cs="Calibri"/>
                <w:b/>
                <w:bCs/>
                <w:color w:val="FFFFFF" w:themeColor="background1"/>
                <w:sz w:val="28"/>
                <w:szCs w:val="28"/>
              </w:rPr>
              <w:t>d</w:t>
            </w:r>
            <w:r w:rsidR="00E70C30" w:rsidRPr="00F714BD">
              <w:rPr>
                <w:rFonts w:cs="Calibri"/>
                <w:b/>
                <w:bCs/>
                <w:color w:val="FFFFFF" w:themeColor="background1"/>
                <w:sz w:val="28"/>
                <w:szCs w:val="28"/>
              </w:rPr>
              <w:t xml:space="preserve"> Diploma</w:t>
            </w:r>
            <w:r w:rsidRPr="005F6722">
              <w:rPr>
                <w:rFonts w:cs="Calibri"/>
                <w:b/>
                <w:bCs/>
                <w:color w:val="FFFFFF" w:themeColor="background1"/>
                <w:sz w:val="28"/>
                <w:szCs w:val="28"/>
              </w:rPr>
              <w:t>, Diploma</w:t>
            </w:r>
          </w:p>
        </w:tc>
      </w:tr>
      <w:tr w:rsidR="00A356BC" w:rsidRPr="007C0246" w14:paraId="4BD62678" w14:textId="77777777" w:rsidTr="00A356BC">
        <w:tc>
          <w:tcPr>
            <w:tcW w:w="1702" w:type="dxa"/>
            <w:tcBorders>
              <w:top w:val="single" w:sz="4" w:space="0" w:color="auto"/>
              <w:left w:val="single" w:sz="4" w:space="0" w:color="auto"/>
              <w:bottom w:val="single" w:sz="4" w:space="0" w:color="auto"/>
              <w:right w:val="single" w:sz="4" w:space="0" w:color="auto"/>
            </w:tcBorders>
            <w:shd w:val="clear" w:color="auto" w:fill="FFF9E7"/>
            <w:hideMark/>
          </w:tcPr>
          <w:p w14:paraId="6D91C77D" w14:textId="77777777" w:rsidR="00A356BC" w:rsidRPr="007C0246" w:rsidRDefault="00A356BC">
            <w:pPr>
              <w:rPr>
                <w:rFonts w:cs="Calibri"/>
                <w:b/>
                <w:bCs/>
                <w:sz w:val="21"/>
                <w:szCs w:val="21"/>
              </w:rPr>
            </w:pPr>
            <w:r w:rsidRPr="007C0246">
              <w:rPr>
                <w:rFonts w:cs="Calibri"/>
                <w:b/>
                <w:bCs/>
                <w:sz w:val="21"/>
                <w:szCs w:val="21"/>
              </w:rPr>
              <w:t>Awarding Body</w:t>
            </w:r>
          </w:p>
        </w:tc>
        <w:tc>
          <w:tcPr>
            <w:tcW w:w="937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C9F06D7" w14:textId="57E3EF29" w:rsidR="00A356BC" w:rsidRPr="007C0246" w:rsidRDefault="00A356BC" w:rsidP="008E5C59">
            <w:pPr>
              <w:jc w:val="both"/>
              <w:rPr>
                <w:rFonts w:cs="Calibri"/>
                <w:color w:val="7030A0"/>
                <w:sz w:val="21"/>
                <w:szCs w:val="21"/>
              </w:rPr>
            </w:pPr>
            <w:r w:rsidRPr="007C0246">
              <w:rPr>
                <w:rFonts w:cs="Calibri"/>
                <w:noProof/>
                <w:color w:val="000000" w:themeColor="text1"/>
                <w:sz w:val="21"/>
                <w:szCs w:val="21"/>
              </w:rPr>
              <w:t>University</w:t>
            </w:r>
            <w:r w:rsidRPr="007C0246">
              <w:rPr>
                <w:rFonts w:cs="Calibri"/>
                <w:color w:val="000000" w:themeColor="text1"/>
                <w:sz w:val="21"/>
                <w:szCs w:val="21"/>
              </w:rPr>
              <w:t xml:space="preserve"> of the West of England (UWE), Bristol, UK</w:t>
            </w:r>
          </w:p>
        </w:tc>
      </w:tr>
      <w:tr w:rsidR="00A356BC" w:rsidRPr="007C0246" w14:paraId="5E6D0676" w14:textId="77777777" w:rsidTr="00A356BC">
        <w:trPr>
          <w:trHeight w:val="335"/>
        </w:trPr>
        <w:tc>
          <w:tcPr>
            <w:tcW w:w="1702" w:type="dxa"/>
            <w:tcBorders>
              <w:top w:val="single" w:sz="4" w:space="0" w:color="auto"/>
              <w:left w:val="single" w:sz="4" w:space="0" w:color="auto"/>
              <w:bottom w:val="single" w:sz="4" w:space="0" w:color="auto"/>
              <w:right w:val="single" w:sz="4" w:space="0" w:color="auto"/>
            </w:tcBorders>
            <w:shd w:val="clear" w:color="auto" w:fill="FFF9E7"/>
            <w:hideMark/>
          </w:tcPr>
          <w:p w14:paraId="718EA48E" w14:textId="77777777" w:rsidR="00A356BC" w:rsidRPr="007C0246" w:rsidRDefault="00A356BC">
            <w:pPr>
              <w:rPr>
                <w:rFonts w:cs="Calibri"/>
                <w:b/>
                <w:bCs/>
                <w:sz w:val="21"/>
                <w:szCs w:val="21"/>
              </w:rPr>
            </w:pPr>
            <w:r w:rsidRPr="007C0246">
              <w:rPr>
                <w:rFonts w:cs="Calibri"/>
                <w:b/>
                <w:bCs/>
                <w:sz w:val="21"/>
                <w:szCs w:val="21"/>
              </w:rPr>
              <w:t>Mode of Study</w:t>
            </w:r>
          </w:p>
        </w:tc>
        <w:tc>
          <w:tcPr>
            <w:tcW w:w="937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84BC90F" w14:textId="19E0CDFA" w:rsidR="00A356BC" w:rsidRPr="007C0246" w:rsidRDefault="0031192A">
            <w:pPr>
              <w:jc w:val="both"/>
              <w:rPr>
                <w:rFonts w:cs="Calibri"/>
                <w:sz w:val="21"/>
                <w:szCs w:val="21"/>
              </w:rPr>
            </w:pPr>
            <w:r w:rsidRPr="007C0246">
              <w:rPr>
                <w:rFonts w:cs="Calibri"/>
                <w:sz w:val="21"/>
                <w:szCs w:val="21"/>
              </w:rPr>
              <w:t>Fulltime Normal, Fulltime Flexible and Part-time</w:t>
            </w:r>
          </w:p>
        </w:tc>
      </w:tr>
      <w:tr w:rsidR="00A356BC" w:rsidRPr="007C0246" w14:paraId="442B0291" w14:textId="77777777" w:rsidTr="00A356BC">
        <w:tc>
          <w:tcPr>
            <w:tcW w:w="1702" w:type="dxa"/>
            <w:tcBorders>
              <w:top w:val="single" w:sz="4" w:space="0" w:color="auto"/>
              <w:left w:val="single" w:sz="4" w:space="0" w:color="auto"/>
              <w:bottom w:val="single" w:sz="4" w:space="0" w:color="auto"/>
              <w:right w:val="single" w:sz="4" w:space="0" w:color="auto"/>
            </w:tcBorders>
            <w:shd w:val="clear" w:color="auto" w:fill="FFF9E7"/>
            <w:hideMark/>
          </w:tcPr>
          <w:p w14:paraId="179DB7AF" w14:textId="31B72E22" w:rsidR="00A356BC" w:rsidRPr="007C0246" w:rsidRDefault="007C0246">
            <w:pPr>
              <w:rPr>
                <w:rFonts w:cs="Calibri"/>
                <w:b/>
                <w:bCs/>
                <w:sz w:val="21"/>
                <w:szCs w:val="21"/>
              </w:rPr>
            </w:pPr>
            <w:r w:rsidRPr="007C0246">
              <w:rPr>
                <w:rFonts w:cs="Calibri"/>
                <w:b/>
                <w:bCs/>
                <w:sz w:val="21"/>
                <w:szCs w:val="21"/>
              </w:rPr>
              <w:t>Duration of Study</w:t>
            </w:r>
          </w:p>
        </w:tc>
        <w:tc>
          <w:tcPr>
            <w:tcW w:w="9379" w:type="dxa"/>
            <w:tcBorders>
              <w:top w:val="single" w:sz="4" w:space="0" w:color="auto"/>
              <w:left w:val="single" w:sz="4" w:space="0" w:color="auto"/>
              <w:bottom w:val="single" w:sz="4" w:space="0" w:color="auto"/>
              <w:right w:val="single" w:sz="4" w:space="0" w:color="auto"/>
            </w:tcBorders>
            <w:shd w:val="clear" w:color="auto" w:fill="F2F2F2"/>
            <w:hideMark/>
          </w:tcPr>
          <w:p w14:paraId="61B239FC" w14:textId="77777777" w:rsidR="00930305" w:rsidRPr="007C0246" w:rsidRDefault="00930305" w:rsidP="00930305">
            <w:pPr>
              <w:ind w:right="72"/>
              <w:jc w:val="both"/>
              <w:rPr>
                <w:rFonts w:cs="Calibri"/>
                <w:sz w:val="21"/>
                <w:szCs w:val="21"/>
              </w:rPr>
            </w:pPr>
            <w:r w:rsidRPr="007C0246">
              <w:rPr>
                <w:rFonts w:cs="Calibri"/>
                <w:sz w:val="21"/>
                <w:szCs w:val="21"/>
              </w:rPr>
              <w:t>Depending on the desired qualification/academic level</w:t>
            </w:r>
          </w:p>
          <w:p w14:paraId="0D675E4E" w14:textId="77777777" w:rsidR="00930305" w:rsidRPr="007C0246" w:rsidRDefault="00930305" w:rsidP="00930305">
            <w:pPr>
              <w:ind w:right="72"/>
              <w:jc w:val="both"/>
              <w:rPr>
                <w:rFonts w:cs="Calibri"/>
                <w:sz w:val="21"/>
                <w:szCs w:val="21"/>
              </w:rPr>
            </w:pPr>
            <w:r w:rsidRPr="007C0246">
              <w:rPr>
                <w:rFonts w:cs="Calibri"/>
                <w:b/>
                <w:bCs/>
                <w:sz w:val="21"/>
                <w:szCs w:val="21"/>
              </w:rPr>
              <w:t>Bachelor</w:t>
            </w:r>
            <w:r w:rsidRPr="007C0246">
              <w:rPr>
                <w:rFonts w:cs="Calibri"/>
                <w:sz w:val="21"/>
                <w:szCs w:val="21"/>
              </w:rPr>
              <w:t>: 4 Academic Years Full Time and up to 8 Years Part Time or Flexible</w:t>
            </w:r>
          </w:p>
          <w:p w14:paraId="51997D13" w14:textId="5B0CE45C" w:rsidR="00930305" w:rsidRPr="007C0246" w:rsidRDefault="00E70C30" w:rsidP="00930305">
            <w:pPr>
              <w:ind w:right="72"/>
              <w:jc w:val="both"/>
              <w:rPr>
                <w:rFonts w:cs="Calibri"/>
                <w:sz w:val="21"/>
                <w:szCs w:val="21"/>
              </w:rPr>
            </w:pPr>
            <w:r w:rsidRPr="00E70C30">
              <w:rPr>
                <w:rFonts w:cs="Calibri"/>
                <w:b/>
                <w:bCs/>
                <w:sz w:val="21"/>
                <w:szCs w:val="21"/>
              </w:rPr>
              <w:t>Advance</w:t>
            </w:r>
            <w:r w:rsidR="00A776AF">
              <w:rPr>
                <w:rFonts w:cs="Calibri"/>
                <w:b/>
                <w:bCs/>
                <w:sz w:val="21"/>
                <w:szCs w:val="21"/>
              </w:rPr>
              <w:t>d</w:t>
            </w:r>
            <w:r w:rsidRPr="00E70C30">
              <w:rPr>
                <w:rFonts w:cs="Calibri"/>
                <w:b/>
                <w:bCs/>
                <w:sz w:val="21"/>
                <w:szCs w:val="21"/>
              </w:rPr>
              <w:t xml:space="preserve"> Diploma</w:t>
            </w:r>
            <w:r w:rsidR="00930305" w:rsidRPr="007C0246">
              <w:rPr>
                <w:rFonts w:cs="Calibri"/>
                <w:sz w:val="21"/>
                <w:szCs w:val="21"/>
              </w:rPr>
              <w:t>: 3 Academic Years Full Time and up to 6 Years Part Time or Flexible</w:t>
            </w:r>
          </w:p>
          <w:p w14:paraId="189C6DBF" w14:textId="08601839" w:rsidR="00A356BC" w:rsidRPr="007C0246" w:rsidRDefault="00930305" w:rsidP="00930305">
            <w:pPr>
              <w:ind w:right="72"/>
              <w:jc w:val="both"/>
              <w:rPr>
                <w:rFonts w:cs="Calibri"/>
                <w:sz w:val="21"/>
                <w:szCs w:val="21"/>
              </w:rPr>
            </w:pPr>
            <w:r w:rsidRPr="007C0246">
              <w:rPr>
                <w:rFonts w:cs="Calibri"/>
                <w:b/>
                <w:bCs/>
                <w:sz w:val="21"/>
                <w:szCs w:val="21"/>
              </w:rPr>
              <w:t>Diploma</w:t>
            </w:r>
            <w:r w:rsidRPr="007C0246">
              <w:rPr>
                <w:rFonts w:cs="Calibri"/>
                <w:sz w:val="21"/>
                <w:szCs w:val="21"/>
              </w:rPr>
              <w:t>: 2 Academic Years Full Time and up to 4 Years Part Time or Flexible</w:t>
            </w:r>
          </w:p>
        </w:tc>
      </w:tr>
      <w:tr w:rsidR="00A356BC" w:rsidRPr="007C0246" w14:paraId="5DC26C5A" w14:textId="77777777" w:rsidTr="00A356BC">
        <w:tc>
          <w:tcPr>
            <w:tcW w:w="1702" w:type="dxa"/>
            <w:tcBorders>
              <w:top w:val="single" w:sz="4" w:space="0" w:color="auto"/>
              <w:left w:val="single" w:sz="4" w:space="0" w:color="auto"/>
              <w:bottom w:val="single" w:sz="4" w:space="0" w:color="auto"/>
              <w:right w:val="single" w:sz="4" w:space="0" w:color="auto"/>
            </w:tcBorders>
            <w:shd w:val="clear" w:color="auto" w:fill="FFF9E7"/>
            <w:hideMark/>
          </w:tcPr>
          <w:p w14:paraId="410E47C6" w14:textId="361FD263" w:rsidR="00A356BC" w:rsidRPr="007C0246" w:rsidRDefault="007C0246">
            <w:pPr>
              <w:rPr>
                <w:rFonts w:cs="Calibri"/>
                <w:b/>
                <w:bCs/>
                <w:sz w:val="21"/>
                <w:szCs w:val="21"/>
              </w:rPr>
            </w:pPr>
            <w:r w:rsidRPr="007C0246">
              <w:rPr>
                <w:rFonts w:cs="Calibri"/>
                <w:b/>
                <w:bCs/>
                <w:sz w:val="21"/>
                <w:szCs w:val="21"/>
                <w:lang w:val="en-US"/>
              </w:rPr>
              <w:t xml:space="preserve">Educational </w:t>
            </w:r>
            <w:r w:rsidRPr="007C0246">
              <w:rPr>
                <w:rFonts w:cs="Calibri"/>
                <w:b/>
                <w:bCs/>
                <w:sz w:val="21"/>
                <w:szCs w:val="21"/>
              </w:rPr>
              <w:t>Fees</w:t>
            </w:r>
          </w:p>
        </w:tc>
        <w:tc>
          <w:tcPr>
            <w:tcW w:w="937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BE43B43" w14:textId="3D3A2558" w:rsidR="00A356BC" w:rsidRPr="007C0246" w:rsidRDefault="003C75A2">
            <w:pPr>
              <w:ind w:right="72"/>
              <w:jc w:val="both"/>
              <w:rPr>
                <w:rFonts w:cs="Calibri"/>
                <w:sz w:val="21"/>
                <w:szCs w:val="21"/>
              </w:rPr>
            </w:pPr>
            <w:r w:rsidRPr="007C0246">
              <w:rPr>
                <w:rFonts w:cs="Calibri"/>
                <w:sz w:val="21"/>
                <w:szCs w:val="21"/>
              </w:rPr>
              <w:t xml:space="preserve">OMR 3,570 per Year (120 credits) – </w:t>
            </w:r>
            <w:r w:rsidR="00FC1A95" w:rsidRPr="007C0246">
              <w:rPr>
                <w:rFonts w:cs="Calibri"/>
                <w:sz w:val="21"/>
                <w:szCs w:val="21"/>
              </w:rPr>
              <w:t>Discount policy may apply</w:t>
            </w:r>
            <w:r w:rsidRPr="007C0246">
              <w:rPr>
                <w:rFonts w:cs="Calibri"/>
                <w:sz w:val="21"/>
                <w:szCs w:val="21"/>
              </w:rPr>
              <w:t>.</w:t>
            </w:r>
          </w:p>
        </w:tc>
      </w:tr>
      <w:tr w:rsidR="00C17155" w:rsidRPr="007C0246" w14:paraId="5B4C653C" w14:textId="77777777" w:rsidTr="00A356BC">
        <w:trPr>
          <w:trHeight w:val="586"/>
        </w:trPr>
        <w:tc>
          <w:tcPr>
            <w:tcW w:w="1702" w:type="dxa"/>
            <w:tcBorders>
              <w:top w:val="single" w:sz="4" w:space="0" w:color="auto"/>
              <w:left w:val="single" w:sz="4" w:space="0" w:color="auto"/>
              <w:bottom w:val="single" w:sz="4" w:space="0" w:color="auto"/>
              <w:right w:val="single" w:sz="4" w:space="0" w:color="auto"/>
            </w:tcBorders>
            <w:shd w:val="clear" w:color="auto" w:fill="FFF9E7"/>
            <w:hideMark/>
          </w:tcPr>
          <w:p w14:paraId="06C3B1EF" w14:textId="77777777" w:rsidR="00C17155" w:rsidRPr="007C0246" w:rsidRDefault="00C17155" w:rsidP="00C17155">
            <w:pPr>
              <w:rPr>
                <w:rFonts w:cs="Calibri"/>
                <w:b/>
                <w:bCs/>
                <w:sz w:val="21"/>
                <w:szCs w:val="21"/>
              </w:rPr>
            </w:pPr>
            <w:r w:rsidRPr="007C0246">
              <w:rPr>
                <w:rFonts w:cs="Calibri"/>
                <w:b/>
                <w:bCs/>
                <w:sz w:val="21"/>
                <w:szCs w:val="21"/>
              </w:rPr>
              <w:t>Minimum Entry Requirements</w:t>
            </w:r>
          </w:p>
        </w:tc>
        <w:tc>
          <w:tcPr>
            <w:tcW w:w="937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5C16026" w14:textId="77777777" w:rsidR="00C17155" w:rsidRPr="00967F55" w:rsidRDefault="00C17155" w:rsidP="00C17155">
            <w:pPr>
              <w:pStyle w:val="CommentText"/>
              <w:rPr>
                <w:rFonts w:eastAsia="Times New Roman" w:cs="Calibri"/>
                <w:color w:val="000000"/>
                <w:sz w:val="22"/>
                <w:szCs w:val="22"/>
                <w:lang w:eastAsia="en-GB"/>
              </w:rPr>
            </w:pPr>
            <w:r w:rsidRPr="00930609">
              <w:rPr>
                <w:rFonts w:eastAsia="Times New Roman" w:cs="Calibri"/>
                <w:color w:val="000000"/>
                <w:sz w:val="22"/>
                <w:szCs w:val="22"/>
                <w:lang w:eastAsia="en-GB"/>
              </w:rPr>
              <w:t xml:space="preserve">Minimum Entry Requirements </w:t>
            </w:r>
            <w:r>
              <w:rPr>
                <w:rFonts w:eastAsia="Times New Roman" w:cs="Calibri"/>
                <w:color w:val="000000"/>
                <w:sz w:val="22"/>
                <w:szCs w:val="22"/>
                <w:lang w:eastAsia="en-GB"/>
              </w:rPr>
              <w:t>f</w:t>
            </w:r>
            <w:r w:rsidRPr="00930609">
              <w:rPr>
                <w:rFonts w:eastAsia="Times New Roman" w:cs="Calibri"/>
                <w:color w:val="000000"/>
                <w:sz w:val="22"/>
                <w:szCs w:val="22"/>
                <w:lang w:eastAsia="en-GB"/>
              </w:rPr>
              <w:t>or this programme are:</w:t>
            </w:r>
            <w:r w:rsidRPr="00967F55">
              <w:rPr>
                <w:rFonts w:eastAsia="Times New Roman" w:cs="Calibri"/>
                <w:color w:val="000000"/>
                <w:sz w:val="22"/>
                <w:szCs w:val="22"/>
                <w:lang w:eastAsia="en-GB"/>
              </w:rPr>
              <w:t xml:space="preserve"> </w:t>
            </w:r>
          </w:p>
          <w:p w14:paraId="7692753B" w14:textId="77777777" w:rsidR="00C17155" w:rsidRPr="0068113D" w:rsidRDefault="00C17155" w:rsidP="00C17155">
            <w:pPr>
              <w:pStyle w:val="ListParagraph"/>
              <w:numPr>
                <w:ilvl w:val="0"/>
                <w:numId w:val="31"/>
              </w:numPr>
              <w:ind w:right="72"/>
              <w:jc w:val="both"/>
              <w:rPr>
                <w:rFonts w:cs="Calibri"/>
                <w:sz w:val="22"/>
                <w:szCs w:val="22"/>
              </w:rPr>
            </w:pPr>
            <w:r w:rsidRPr="008834B5">
              <w:rPr>
                <w:rFonts w:cs="Calibri"/>
                <w:sz w:val="22"/>
                <w:szCs w:val="22"/>
              </w:rPr>
              <w:t>Holders of the Omani General Education Diploma or an equivalent qualification</w:t>
            </w:r>
            <w:r>
              <w:rPr>
                <w:rFonts w:cs="Calibri" w:hint="cs"/>
                <w:sz w:val="22"/>
                <w:szCs w:val="22"/>
                <w:rtl/>
              </w:rPr>
              <w:t xml:space="preserve"> </w:t>
            </w:r>
            <w:r w:rsidRPr="0068113D">
              <w:rPr>
                <w:rFonts w:cs="Calibri"/>
                <w:sz w:val="22"/>
                <w:szCs w:val="22"/>
              </w:rPr>
              <w:t>with a minimum overall average of 65%.</w:t>
            </w:r>
            <w:r w:rsidRPr="0068113D">
              <w:rPr>
                <w:rFonts w:cs="Calibri"/>
                <w:sz w:val="22"/>
                <w:szCs w:val="22"/>
                <w:rtl/>
              </w:rPr>
              <w:t xml:space="preserve"> </w:t>
            </w:r>
            <w:r w:rsidRPr="0068113D">
              <w:rPr>
                <w:rFonts w:cs="Calibri"/>
                <w:sz w:val="22"/>
                <w:szCs w:val="22"/>
              </w:rPr>
              <w:t>A minimum of 60% in Pure Mathematics</w:t>
            </w:r>
            <w:r>
              <w:rPr>
                <w:rFonts w:cs="Calibri"/>
                <w:sz w:val="22"/>
                <w:szCs w:val="22"/>
              </w:rPr>
              <w:t xml:space="preserve">, </w:t>
            </w:r>
            <w:r w:rsidRPr="0068113D">
              <w:rPr>
                <w:rFonts w:cs="Calibri"/>
                <w:sz w:val="22"/>
                <w:szCs w:val="22"/>
              </w:rPr>
              <w:t>60</w:t>
            </w:r>
            <w:r w:rsidRPr="0016425E">
              <w:rPr>
                <w:rFonts w:cs="Calibri"/>
                <w:sz w:val="22"/>
                <w:szCs w:val="22"/>
              </w:rPr>
              <w:t xml:space="preserve">% in Physics </w:t>
            </w:r>
            <w:r w:rsidRPr="00A61A4A">
              <w:rPr>
                <w:rFonts w:cs="Calibri"/>
                <w:sz w:val="22"/>
                <w:szCs w:val="22"/>
              </w:rPr>
              <w:t xml:space="preserve">or Engineering </w:t>
            </w:r>
            <w:r>
              <w:rPr>
                <w:rFonts w:cs="Calibri"/>
                <w:sz w:val="22"/>
                <w:szCs w:val="22"/>
              </w:rPr>
              <w:t xml:space="preserve">and </w:t>
            </w:r>
            <w:r w:rsidRPr="0068113D">
              <w:rPr>
                <w:rFonts w:cs="Calibri"/>
                <w:sz w:val="22"/>
                <w:szCs w:val="22"/>
              </w:rPr>
              <w:t>55% in English Language</w:t>
            </w:r>
            <w:r>
              <w:rPr>
                <w:rFonts w:cs="Calibri"/>
                <w:sz w:val="22"/>
                <w:szCs w:val="22"/>
              </w:rPr>
              <w:t>.</w:t>
            </w:r>
          </w:p>
          <w:p w14:paraId="6BA85A0F" w14:textId="77777777" w:rsidR="00C17155" w:rsidRPr="00967F55" w:rsidRDefault="00C17155" w:rsidP="00C17155">
            <w:pPr>
              <w:pStyle w:val="ListParagraph"/>
              <w:numPr>
                <w:ilvl w:val="0"/>
                <w:numId w:val="31"/>
              </w:numPr>
              <w:ind w:right="72"/>
              <w:jc w:val="both"/>
              <w:rPr>
                <w:rFonts w:eastAsia="Times New Roman" w:cs="Calibri"/>
                <w:color w:val="000000"/>
                <w:sz w:val="22"/>
                <w:szCs w:val="22"/>
                <w:lang w:eastAsia="en-GB"/>
              </w:rPr>
            </w:pPr>
            <w:r w:rsidRPr="00967F55">
              <w:rPr>
                <w:rFonts w:eastAsia="Times New Roman" w:cs="Calibri"/>
                <w:color w:val="000000"/>
                <w:sz w:val="22"/>
                <w:szCs w:val="22"/>
                <w:lang w:eastAsia="en-GB"/>
              </w:rPr>
              <w:t xml:space="preserve">Successful completion of GCET Foundation Studies Programme with a minimum of 50% in each component. </w:t>
            </w:r>
          </w:p>
          <w:p w14:paraId="07080FA2" w14:textId="3493D46E" w:rsidR="00C17155" w:rsidRPr="007C0246" w:rsidRDefault="00C17155" w:rsidP="00C17155">
            <w:pPr>
              <w:pStyle w:val="ListParagraph"/>
              <w:numPr>
                <w:ilvl w:val="0"/>
                <w:numId w:val="31"/>
              </w:numPr>
              <w:ind w:left="483" w:right="72" w:hanging="284"/>
              <w:jc w:val="both"/>
              <w:rPr>
                <w:rFonts w:eastAsia="Times New Roman" w:cs="Calibri"/>
                <w:color w:val="000000"/>
                <w:sz w:val="21"/>
                <w:szCs w:val="21"/>
                <w:lang w:eastAsia="en-GB"/>
              </w:rPr>
            </w:pPr>
            <w:r w:rsidRPr="00967F55">
              <w:rPr>
                <w:rFonts w:eastAsia="Times New Roman" w:cs="Calibri"/>
                <w:color w:val="000000"/>
                <w:sz w:val="22"/>
                <w:szCs w:val="22"/>
                <w:lang w:eastAsia="en-GB"/>
              </w:rPr>
              <w:t xml:space="preserve">Diploma Holders are encouraged to apply for advanced entry. </w:t>
            </w:r>
          </w:p>
        </w:tc>
      </w:tr>
      <w:tr w:rsidR="00C17155" w:rsidRPr="007C0246" w14:paraId="7C1F2857" w14:textId="77777777" w:rsidTr="00A356BC">
        <w:tc>
          <w:tcPr>
            <w:tcW w:w="1702" w:type="dxa"/>
            <w:tcBorders>
              <w:top w:val="single" w:sz="4" w:space="0" w:color="auto"/>
              <w:left w:val="single" w:sz="4" w:space="0" w:color="auto"/>
              <w:bottom w:val="single" w:sz="4" w:space="0" w:color="auto"/>
              <w:right w:val="single" w:sz="4" w:space="0" w:color="auto"/>
            </w:tcBorders>
            <w:shd w:val="clear" w:color="auto" w:fill="FFF9E7"/>
            <w:hideMark/>
          </w:tcPr>
          <w:p w14:paraId="1CD48F28" w14:textId="77777777" w:rsidR="00C17155" w:rsidRPr="007C0246" w:rsidRDefault="00C17155" w:rsidP="00C17155">
            <w:pPr>
              <w:ind w:right="-810"/>
              <w:rPr>
                <w:rFonts w:cs="Calibri"/>
                <w:b/>
                <w:bCs/>
                <w:sz w:val="21"/>
                <w:szCs w:val="21"/>
              </w:rPr>
            </w:pPr>
            <w:r w:rsidRPr="007C0246">
              <w:rPr>
                <w:rFonts w:cs="Calibri"/>
                <w:b/>
                <w:bCs/>
                <w:sz w:val="21"/>
                <w:szCs w:val="21"/>
              </w:rPr>
              <w:t xml:space="preserve">Contact </w:t>
            </w:r>
          </w:p>
        </w:tc>
        <w:tc>
          <w:tcPr>
            <w:tcW w:w="937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184BBA3" w14:textId="0DBA944E" w:rsidR="00C17155" w:rsidRPr="007C0246" w:rsidRDefault="00C17155" w:rsidP="00C17155">
            <w:pPr>
              <w:ind w:right="-810"/>
              <w:rPr>
                <w:rFonts w:cs="Calibri"/>
                <w:sz w:val="21"/>
                <w:szCs w:val="21"/>
              </w:rPr>
            </w:pPr>
            <w:r w:rsidRPr="00967F55">
              <w:rPr>
                <w:rFonts w:cs="Calibri"/>
                <w:color w:val="7030A0"/>
                <w:sz w:val="22"/>
                <w:szCs w:val="22"/>
              </w:rPr>
              <w:t xml:space="preserve"> </w:t>
            </w:r>
            <w:r w:rsidRPr="00C13075">
              <w:rPr>
                <w:rFonts w:cs="Calibri"/>
                <w:sz w:val="22"/>
                <w:szCs w:val="22"/>
              </w:rPr>
              <w:t>Email: admi</w:t>
            </w:r>
            <w:r>
              <w:rPr>
                <w:rFonts w:cs="Calibri"/>
                <w:sz w:val="22"/>
                <w:szCs w:val="22"/>
              </w:rPr>
              <w:t>ssion</w:t>
            </w:r>
            <w:r w:rsidRPr="00C13075">
              <w:rPr>
                <w:rFonts w:cs="Calibri"/>
                <w:sz w:val="22"/>
                <w:szCs w:val="22"/>
              </w:rPr>
              <w:t>s@gcet.edu.om or Tel. 24227999 –72270606</w:t>
            </w:r>
          </w:p>
        </w:tc>
      </w:tr>
    </w:tbl>
    <w:p w14:paraId="525B806C" w14:textId="77777777" w:rsidR="00A356BC" w:rsidRPr="007C0246" w:rsidRDefault="00A356BC" w:rsidP="00A356BC">
      <w:pPr>
        <w:ind w:right="-810"/>
        <w:rPr>
          <w:rFonts w:cs="Calibri"/>
          <w:sz w:val="21"/>
          <w:szCs w:val="21"/>
        </w:rPr>
      </w:pPr>
    </w:p>
    <w:tbl>
      <w:tblPr>
        <w:tblStyle w:val="TableGrid"/>
        <w:tblW w:w="11097" w:type="dxa"/>
        <w:tblInd w:w="-1318" w:type="dxa"/>
        <w:tblLook w:val="04A0" w:firstRow="1" w:lastRow="0" w:firstColumn="1" w:lastColumn="0" w:noHBand="0" w:noVBand="1"/>
      </w:tblPr>
      <w:tblGrid>
        <w:gridCol w:w="1710"/>
        <w:gridCol w:w="9387"/>
      </w:tblGrid>
      <w:tr w:rsidR="00A356BC" w:rsidRPr="007C0246" w14:paraId="6EDF0A96" w14:textId="77777777" w:rsidTr="00A356BC">
        <w:tc>
          <w:tcPr>
            <w:tcW w:w="1710" w:type="dxa"/>
            <w:tcBorders>
              <w:top w:val="single" w:sz="4" w:space="0" w:color="auto"/>
              <w:left w:val="single" w:sz="4" w:space="0" w:color="auto"/>
              <w:bottom w:val="single" w:sz="4" w:space="0" w:color="auto"/>
              <w:right w:val="single" w:sz="4" w:space="0" w:color="auto"/>
            </w:tcBorders>
            <w:shd w:val="clear" w:color="auto" w:fill="FFF9E7"/>
            <w:hideMark/>
          </w:tcPr>
          <w:p w14:paraId="1B5AA1F4" w14:textId="77777777" w:rsidR="00A356BC" w:rsidRPr="007C0246" w:rsidRDefault="00A356BC">
            <w:pPr>
              <w:rPr>
                <w:rFonts w:cs="Calibri"/>
                <w:b/>
                <w:bCs/>
                <w:sz w:val="21"/>
                <w:szCs w:val="21"/>
              </w:rPr>
            </w:pPr>
            <w:r w:rsidRPr="007C0246">
              <w:rPr>
                <w:rFonts w:cs="Calibri"/>
                <w:b/>
                <w:bCs/>
                <w:sz w:val="21"/>
                <w:szCs w:val="21"/>
              </w:rPr>
              <w:t>Introduction to the Programme</w:t>
            </w:r>
          </w:p>
        </w:tc>
        <w:tc>
          <w:tcPr>
            <w:tcW w:w="9387" w:type="dxa"/>
            <w:tcBorders>
              <w:top w:val="single" w:sz="4" w:space="0" w:color="auto"/>
              <w:left w:val="single" w:sz="4" w:space="0" w:color="auto"/>
              <w:bottom w:val="single" w:sz="4" w:space="0" w:color="auto"/>
              <w:right w:val="single" w:sz="4" w:space="0" w:color="auto"/>
            </w:tcBorders>
            <w:shd w:val="clear" w:color="auto" w:fill="F2F2F2"/>
            <w:hideMark/>
          </w:tcPr>
          <w:p w14:paraId="0F8BF252" w14:textId="6FCFCF9E" w:rsidR="00930305" w:rsidRPr="007C0246" w:rsidRDefault="00930305" w:rsidP="00930305">
            <w:pPr>
              <w:jc w:val="both"/>
              <w:rPr>
                <w:rFonts w:cs="Calibri"/>
                <w:color w:val="000000" w:themeColor="text1"/>
                <w:sz w:val="21"/>
                <w:szCs w:val="21"/>
              </w:rPr>
            </w:pPr>
            <w:r w:rsidRPr="007C0246">
              <w:rPr>
                <w:rFonts w:cs="Calibri"/>
                <w:color w:val="000000" w:themeColor="text1"/>
                <w:sz w:val="21"/>
                <w:szCs w:val="21"/>
              </w:rPr>
              <w:t xml:space="preserve">This programme provides students with </w:t>
            </w:r>
            <w:r w:rsidR="008527E0" w:rsidRPr="007C0246">
              <w:rPr>
                <w:rFonts w:cs="Calibri"/>
                <w:color w:val="000000" w:themeColor="text1"/>
                <w:sz w:val="21"/>
                <w:szCs w:val="21"/>
              </w:rPr>
              <w:t>fundamental</w:t>
            </w:r>
            <w:r w:rsidRPr="007C0246">
              <w:rPr>
                <w:rFonts w:cs="Calibri"/>
                <w:color w:val="000000" w:themeColor="text1"/>
                <w:sz w:val="21"/>
                <w:szCs w:val="21"/>
              </w:rPr>
              <w:t xml:space="preserve"> Engineering skills and information in electronic Engineering with a focus on measurement, sensing, control systems, electronic sensors, remote sensing, signal processing, intelligent sensors, and intelligent control methods.</w:t>
            </w:r>
          </w:p>
          <w:p w14:paraId="3FA9C45D" w14:textId="06DBF7C1" w:rsidR="007425C3" w:rsidRPr="007C0246" w:rsidRDefault="00930305" w:rsidP="00930305">
            <w:pPr>
              <w:pStyle w:val="NormalWeb"/>
              <w:spacing w:before="0" w:line="240" w:lineRule="auto"/>
              <w:jc w:val="both"/>
              <w:textAlignment w:val="top"/>
              <w:rPr>
                <w:rFonts w:ascii="Calibri" w:hAnsi="Calibri" w:cs="Calibri"/>
                <w:color w:val="000000" w:themeColor="text1"/>
                <w:sz w:val="21"/>
                <w:szCs w:val="21"/>
              </w:rPr>
            </w:pPr>
            <w:r w:rsidRPr="007C0246">
              <w:rPr>
                <w:rFonts w:ascii="Calibri" w:hAnsi="Calibri" w:cs="Calibri"/>
                <w:color w:val="000000" w:themeColor="text1"/>
                <w:sz w:val="21"/>
                <w:szCs w:val="21"/>
              </w:rPr>
              <w:t>Instrumentation and Control Engineers are employed in a range of modern industrial settings such as the Oil &amp; Gas industry, mining &amp; Energy industries, the healthcare sector, and more.</w:t>
            </w:r>
          </w:p>
        </w:tc>
      </w:tr>
      <w:tr w:rsidR="00A356BC" w:rsidRPr="007C0246" w14:paraId="7C2242BF" w14:textId="77777777" w:rsidTr="00A356BC">
        <w:tc>
          <w:tcPr>
            <w:tcW w:w="1710" w:type="dxa"/>
            <w:tcBorders>
              <w:top w:val="single" w:sz="4" w:space="0" w:color="auto"/>
              <w:left w:val="single" w:sz="4" w:space="0" w:color="auto"/>
              <w:bottom w:val="single" w:sz="4" w:space="0" w:color="auto"/>
              <w:right w:val="single" w:sz="4" w:space="0" w:color="auto"/>
            </w:tcBorders>
            <w:shd w:val="clear" w:color="auto" w:fill="FFF9E7"/>
            <w:hideMark/>
          </w:tcPr>
          <w:p w14:paraId="7DA5FE6C" w14:textId="77777777" w:rsidR="00A356BC" w:rsidRPr="007C0246" w:rsidRDefault="00A356BC">
            <w:pPr>
              <w:rPr>
                <w:rFonts w:cs="Calibri"/>
                <w:b/>
                <w:bCs/>
                <w:sz w:val="21"/>
                <w:szCs w:val="21"/>
              </w:rPr>
            </w:pPr>
            <w:r w:rsidRPr="007C0246">
              <w:rPr>
                <w:rFonts w:cs="Calibri"/>
                <w:b/>
                <w:bCs/>
                <w:sz w:val="21"/>
                <w:szCs w:val="21"/>
              </w:rPr>
              <w:t>Why study our Programme?</w:t>
            </w:r>
          </w:p>
        </w:tc>
        <w:tc>
          <w:tcPr>
            <w:tcW w:w="9387" w:type="dxa"/>
            <w:tcBorders>
              <w:top w:val="single" w:sz="4" w:space="0" w:color="auto"/>
              <w:left w:val="single" w:sz="4" w:space="0" w:color="auto"/>
              <w:bottom w:val="single" w:sz="4" w:space="0" w:color="auto"/>
              <w:right w:val="single" w:sz="4" w:space="0" w:color="auto"/>
            </w:tcBorders>
            <w:shd w:val="clear" w:color="auto" w:fill="F2F2F2"/>
            <w:hideMark/>
          </w:tcPr>
          <w:p w14:paraId="641E5EA8" w14:textId="77777777" w:rsidR="00A356BC" w:rsidRPr="007C0246" w:rsidRDefault="00A356BC">
            <w:pPr>
              <w:pStyle w:val="NormalWeb"/>
              <w:tabs>
                <w:tab w:val="left" w:pos="8622"/>
              </w:tabs>
              <w:spacing w:before="0" w:line="240" w:lineRule="auto"/>
              <w:ind w:right="72"/>
              <w:jc w:val="both"/>
              <w:textAlignment w:val="top"/>
              <w:rPr>
                <w:rFonts w:ascii="Calibri" w:hAnsi="Calibri" w:cs="Calibri"/>
                <w:color w:val="000000"/>
                <w:sz w:val="21"/>
                <w:szCs w:val="21"/>
                <w:lang w:eastAsia="en-GB"/>
              </w:rPr>
            </w:pPr>
            <w:r w:rsidRPr="007C0246">
              <w:rPr>
                <w:rFonts w:ascii="Calibri" w:hAnsi="Calibri" w:cs="Calibri"/>
                <w:color w:val="000000"/>
                <w:sz w:val="21"/>
                <w:szCs w:val="21"/>
                <w:lang w:eastAsia="en-GB"/>
              </w:rPr>
              <w:t>One of the main distinctive features of this programme is that you will get a British award from the University of the West of England, Bristol, UK, while studying in Muscat.</w:t>
            </w:r>
          </w:p>
        </w:tc>
      </w:tr>
      <w:tr w:rsidR="00A356BC" w:rsidRPr="007C0246" w14:paraId="17AB254A" w14:textId="77777777" w:rsidTr="00A356BC">
        <w:tc>
          <w:tcPr>
            <w:tcW w:w="1710" w:type="dxa"/>
            <w:tcBorders>
              <w:top w:val="single" w:sz="4" w:space="0" w:color="auto"/>
              <w:left w:val="single" w:sz="4" w:space="0" w:color="auto"/>
              <w:bottom w:val="single" w:sz="4" w:space="0" w:color="auto"/>
              <w:right w:val="single" w:sz="4" w:space="0" w:color="auto"/>
            </w:tcBorders>
            <w:shd w:val="clear" w:color="auto" w:fill="FFF9E7"/>
          </w:tcPr>
          <w:p w14:paraId="257C3330" w14:textId="376CA262" w:rsidR="00A356BC" w:rsidRPr="007C0246" w:rsidRDefault="008527E0">
            <w:pPr>
              <w:rPr>
                <w:rFonts w:cs="Calibri"/>
                <w:b/>
                <w:bCs/>
                <w:sz w:val="21"/>
                <w:szCs w:val="21"/>
              </w:rPr>
            </w:pPr>
            <w:r w:rsidRPr="007C0246">
              <w:rPr>
                <w:rFonts w:eastAsia="Times New Roman" w:cs="Calibri"/>
                <w:b/>
                <w:bCs/>
                <w:color w:val="000000"/>
                <w:sz w:val="21"/>
                <w:szCs w:val="21"/>
                <w:lang w:eastAsia="en-GB"/>
              </w:rPr>
              <w:t>What will you be studying?</w:t>
            </w:r>
          </w:p>
        </w:tc>
        <w:tc>
          <w:tcPr>
            <w:tcW w:w="9387" w:type="dxa"/>
            <w:tcBorders>
              <w:top w:val="single" w:sz="4" w:space="0" w:color="auto"/>
              <w:left w:val="single" w:sz="4" w:space="0" w:color="auto"/>
              <w:bottom w:val="single" w:sz="4" w:space="0" w:color="auto"/>
              <w:right w:val="single" w:sz="4" w:space="0" w:color="auto"/>
            </w:tcBorders>
            <w:shd w:val="clear" w:color="auto" w:fill="F2F2F2"/>
            <w:hideMark/>
          </w:tcPr>
          <w:p w14:paraId="4FF16026" w14:textId="77777777" w:rsidR="00930305" w:rsidRPr="007C0246" w:rsidRDefault="00930305" w:rsidP="008527E0">
            <w:pPr>
              <w:jc w:val="lowKashida"/>
              <w:rPr>
                <w:rFonts w:cs="Calibri"/>
                <w:sz w:val="21"/>
                <w:szCs w:val="21"/>
              </w:rPr>
            </w:pPr>
            <w:r w:rsidRPr="007C0246">
              <w:rPr>
                <w:rFonts w:cs="Calibri"/>
                <w:sz w:val="21"/>
                <w:szCs w:val="21"/>
              </w:rPr>
              <w:t xml:space="preserve">At the beginning of the programme, you will study the principles of sensors, transducers, actuators, Engineering mathematics, and computer programming. You will also gain a wide range of electronic Engineering applications. </w:t>
            </w:r>
          </w:p>
          <w:p w14:paraId="7A026A4B" w14:textId="0F786662" w:rsidR="00930305" w:rsidRPr="007C0246" w:rsidRDefault="00930305" w:rsidP="008527E0">
            <w:pPr>
              <w:jc w:val="lowKashida"/>
              <w:rPr>
                <w:rFonts w:cs="Calibri"/>
                <w:sz w:val="21"/>
                <w:szCs w:val="21"/>
              </w:rPr>
            </w:pPr>
            <w:r w:rsidRPr="007C0246">
              <w:rPr>
                <w:rFonts w:cs="Calibri"/>
                <w:sz w:val="21"/>
                <w:szCs w:val="21"/>
              </w:rPr>
              <w:t xml:space="preserve">As </w:t>
            </w:r>
            <w:r w:rsidR="008527E0" w:rsidRPr="007C0246">
              <w:rPr>
                <w:rFonts w:cs="Calibri"/>
                <w:sz w:val="21"/>
                <w:szCs w:val="21"/>
              </w:rPr>
              <w:t>you</w:t>
            </w:r>
            <w:r w:rsidRPr="007C0246">
              <w:rPr>
                <w:rFonts w:cs="Calibri"/>
                <w:sz w:val="21"/>
                <w:szCs w:val="21"/>
              </w:rPr>
              <w:t xml:space="preserve"> </w:t>
            </w:r>
            <w:r w:rsidR="008527E0" w:rsidRPr="007C0246">
              <w:rPr>
                <w:rFonts w:cs="Calibri"/>
                <w:sz w:val="21"/>
                <w:szCs w:val="21"/>
              </w:rPr>
              <w:t>progress</w:t>
            </w:r>
            <w:r w:rsidRPr="007C0246">
              <w:rPr>
                <w:rFonts w:cs="Calibri"/>
                <w:sz w:val="21"/>
                <w:szCs w:val="21"/>
              </w:rPr>
              <w:t xml:space="preserve">, signal processing, microcontroller-based systems, communication systems, control systems, measurement techniques, and instrumentation subjects are taught, as well as the design of adaptive and intelligent remote sensing systems. </w:t>
            </w:r>
          </w:p>
          <w:p w14:paraId="49B4ACF1" w14:textId="23A3866C" w:rsidR="00930305" w:rsidRPr="007C0246" w:rsidRDefault="00930305" w:rsidP="008527E0">
            <w:pPr>
              <w:jc w:val="lowKashida"/>
              <w:rPr>
                <w:rFonts w:cs="Calibri"/>
                <w:sz w:val="21"/>
                <w:szCs w:val="21"/>
              </w:rPr>
            </w:pPr>
            <w:r w:rsidRPr="007C0246">
              <w:rPr>
                <w:rFonts w:cs="Calibri"/>
                <w:sz w:val="21"/>
                <w:szCs w:val="21"/>
              </w:rPr>
              <w:t xml:space="preserve">In addition, </w:t>
            </w:r>
            <w:r w:rsidR="008527E0" w:rsidRPr="007C0246">
              <w:rPr>
                <w:rFonts w:cs="Calibri"/>
                <w:sz w:val="21"/>
                <w:szCs w:val="21"/>
                <w:lang w:val="en-US"/>
              </w:rPr>
              <w:t xml:space="preserve">you </w:t>
            </w:r>
            <w:r w:rsidRPr="007C0246">
              <w:rPr>
                <w:rFonts w:cs="Calibri"/>
                <w:sz w:val="21"/>
                <w:szCs w:val="21"/>
              </w:rPr>
              <w:t xml:space="preserve">will develop professional skills in project planning, group work, and communication. Throughout the programme, </w:t>
            </w:r>
            <w:r w:rsidR="008527E0" w:rsidRPr="007C0246">
              <w:rPr>
                <w:rFonts w:cs="Calibri"/>
                <w:sz w:val="21"/>
                <w:szCs w:val="21"/>
              </w:rPr>
              <w:t>you</w:t>
            </w:r>
            <w:r w:rsidRPr="007C0246">
              <w:rPr>
                <w:rFonts w:cs="Calibri"/>
                <w:sz w:val="21"/>
                <w:szCs w:val="21"/>
              </w:rPr>
              <w:t xml:space="preserve"> will apply the acquired knowledge through practical laboratory work using our state-of-the-art lab facilities. </w:t>
            </w:r>
            <w:r w:rsidR="008527E0" w:rsidRPr="007C0246">
              <w:rPr>
                <w:rFonts w:cs="Calibri"/>
                <w:sz w:val="21"/>
                <w:szCs w:val="21"/>
              </w:rPr>
              <w:t>You</w:t>
            </w:r>
            <w:r w:rsidRPr="007C0246">
              <w:rPr>
                <w:rFonts w:cs="Calibri"/>
                <w:sz w:val="21"/>
                <w:szCs w:val="21"/>
              </w:rPr>
              <w:t xml:space="preserve"> will get an inside track on the industry through factory tours and professional briefings from leading organisations.</w:t>
            </w:r>
          </w:p>
          <w:p w14:paraId="28C48EE8" w14:textId="335B7065" w:rsidR="007425C3" w:rsidRPr="007C0246" w:rsidRDefault="00930305" w:rsidP="008527E0">
            <w:pPr>
              <w:jc w:val="lowKashida"/>
              <w:rPr>
                <w:rFonts w:cs="Calibri"/>
                <w:color w:val="000000"/>
                <w:sz w:val="21"/>
                <w:szCs w:val="21"/>
              </w:rPr>
            </w:pPr>
            <w:r w:rsidRPr="007C0246">
              <w:rPr>
                <w:rFonts w:cs="Calibri"/>
                <w:sz w:val="21"/>
                <w:szCs w:val="21"/>
              </w:rPr>
              <w:t>In the final year, you will also take an individual project module to demonstrate the knowledge gained in the programme.</w:t>
            </w:r>
          </w:p>
        </w:tc>
      </w:tr>
      <w:tr w:rsidR="00A356BC" w:rsidRPr="007C0246" w14:paraId="300BC1F2" w14:textId="77777777" w:rsidTr="00A356BC">
        <w:tc>
          <w:tcPr>
            <w:tcW w:w="1710" w:type="dxa"/>
            <w:tcBorders>
              <w:top w:val="single" w:sz="4" w:space="0" w:color="auto"/>
              <w:left w:val="single" w:sz="4" w:space="0" w:color="auto"/>
              <w:bottom w:val="single" w:sz="4" w:space="0" w:color="auto"/>
              <w:right w:val="single" w:sz="4" w:space="0" w:color="auto"/>
            </w:tcBorders>
            <w:shd w:val="clear" w:color="auto" w:fill="FFF9E7"/>
          </w:tcPr>
          <w:p w14:paraId="046675DE" w14:textId="2FBBDCCC" w:rsidR="00A356BC" w:rsidRPr="007C0246" w:rsidRDefault="000D39E6">
            <w:pPr>
              <w:rPr>
                <w:rFonts w:cs="Calibri"/>
                <w:b/>
                <w:bCs/>
                <w:sz w:val="21"/>
                <w:szCs w:val="21"/>
              </w:rPr>
            </w:pPr>
            <w:r w:rsidRPr="007C0246">
              <w:rPr>
                <w:rStyle w:val="Strong"/>
                <w:rFonts w:eastAsiaTheme="majorEastAsia" w:cs="Calibri"/>
                <w:b/>
                <w:bCs/>
                <w:color w:val="000000"/>
                <w:sz w:val="21"/>
                <w:szCs w:val="21"/>
              </w:rPr>
              <w:t>Where can this programme take you?</w:t>
            </w:r>
          </w:p>
        </w:tc>
        <w:tc>
          <w:tcPr>
            <w:tcW w:w="9387" w:type="dxa"/>
            <w:tcBorders>
              <w:top w:val="single" w:sz="4" w:space="0" w:color="auto"/>
              <w:left w:val="single" w:sz="4" w:space="0" w:color="auto"/>
              <w:bottom w:val="single" w:sz="4" w:space="0" w:color="auto"/>
              <w:right w:val="single" w:sz="4" w:space="0" w:color="auto"/>
            </w:tcBorders>
            <w:shd w:val="clear" w:color="auto" w:fill="F2F2F2"/>
            <w:hideMark/>
          </w:tcPr>
          <w:p w14:paraId="0D3C4848" w14:textId="77777777" w:rsidR="00930305" w:rsidRPr="007C0246" w:rsidRDefault="00930305" w:rsidP="00930305">
            <w:pPr>
              <w:jc w:val="both"/>
              <w:rPr>
                <w:rFonts w:cs="Calibri"/>
                <w:sz w:val="20"/>
                <w:szCs w:val="20"/>
              </w:rPr>
            </w:pPr>
            <w:r w:rsidRPr="007C0246">
              <w:rPr>
                <w:rFonts w:cs="Calibri"/>
                <w:sz w:val="20"/>
                <w:szCs w:val="20"/>
              </w:rPr>
              <w:t xml:space="preserve">Instrumentation and Control Engineers are in great demand because of the rapid advancement of automated processes and industries. These advancements create continuous job opportunities for competent Engineers who can deal with and develop these disciplines further. </w:t>
            </w:r>
          </w:p>
          <w:p w14:paraId="5CAD9A2B" w14:textId="77777777" w:rsidR="00930305" w:rsidRPr="007C0246" w:rsidRDefault="00930305" w:rsidP="00930305">
            <w:pPr>
              <w:jc w:val="both"/>
              <w:rPr>
                <w:rFonts w:cs="Calibri"/>
                <w:sz w:val="20"/>
                <w:szCs w:val="20"/>
              </w:rPr>
            </w:pPr>
            <w:r w:rsidRPr="007C0246">
              <w:rPr>
                <w:rFonts w:cs="Calibri"/>
                <w:sz w:val="20"/>
                <w:szCs w:val="20"/>
              </w:rPr>
              <w:t>This programme prepares you to have great career prospects. Typical employers are companies from the Oil &amp; Gas industry, petrochemical companies, Bio-Medical companies, defence and security, remote sensing companies, and Government entities. Opportunities are also available in manufacturing, transport and rail, aviation, and many other industries.</w:t>
            </w:r>
          </w:p>
          <w:p w14:paraId="69C4700E" w14:textId="0B003D50" w:rsidR="007425C3" w:rsidRPr="007C0246" w:rsidRDefault="00930305" w:rsidP="00930305">
            <w:pPr>
              <w:jc w:val="both"/>
              <w:rPr>
                <w:rFonts w:cs="Calibri"/>
                <w:sz w:val="21"/>
                <w:szCs w:val="21"/>
              </w:rPr>
            </w:pPr>
            <w:r w:rsidRPr="007C0246">
              <w:rPr>
                <w:rFonts w:cs="Calibri"/>
                <w:sz w:val="20"/>
                <w:szCs w:val="20"/>
              </w:rPr>
              <w:lastRenderedPageBreak/>
              <w:t>If you are interested in pursuing postgraduate studies after completing the degree, then having a British qualification will facilitate admission to top universities in the world.</w:t>
            </w:r>
          </w:p>
        </w:tc>
      </w:tr>
    </w:tbl>
    <w:p w14:paraId="3474D3C7" w14:textId="61E79F5F" w:rsidR="00A356BC" w:rsidRPr="007C0246" w:rsidRDefault="00A356BC" w:rsidP="007425C3">
      <w:pPr>
        <w:outlineLvl w:val="0"/>
        <w:rPr>
          <w:rFonts w:cs="Calibri"/>
          <w:sz w:val="10"/>
          <w:szCs w:val="10"/>
        </w:rPr>
      </w:pPr>
    </w:p>
    <w:tbl>
      <w:tblPr>
        <w:tblStyle w:val="TableGrid"/>
        <w:tblW w:w="11137" w:type="dxa"/>
        <w:tblInd w:w="-1318" w:type="dxa"/>
        <w:tblLayout w:type="fixed"/>
        <w:tblLook w:val="04A0" w:firstRow="1" w:lastRow="0" w:firstColumn="1" w:lastColumn="0" w:noHBand="0" w:noVBand="1"/>
      </w:tblPr>
      <w:tblGrid>
        <w:gridCol w:w="8820"/>
        <w:gridCol w:w="2317"/>
      </w:tblGrid>
      <w:tr w:rsidR="00A356BC" w:rsidRPr="00930305" w14:paraId="29D20597" w14:textId="77777777" w:rsidTr="00881787">
        <w:tc>
          <w:tcPr>
            <w:tcW w:w="11137" w:type="dxa"/>
            <w:gridSpan w:val="2"/>
            <w:tcBorders>
              <w:top w:val="single" w:sz="4" w:space="0" w:color="auto"/>
              <w:left w:val="single" w:sz="4" w:space="0" w:color="auto"/>
              <w:bottom w:val="single" w:sz="4" w:space="0" w:color="auto"/>
              <w:right w:val="single" w:sz="4" w:space="0" w:color="auto"/>
            </w:tcBorders>
            <w:shd w:val="clear" w:color="auto" w:fill="FF0000"/>
            <w:hideMark/>
          </w:tcPr>
          <w:p w14:paraId="6574810F" w14:textId="58EE54D1" w:rsidR="003C75A2" w:rsidRPr="00930305" w:rsidRDefault="00A356BC">
            <w:pPr>
              <w:bidi/>
              <w:jc w:val="center"/>
              <w:rPr>
                <w:rFonts w:eastAsia="Times New Roman" w:cs="Calibri"/>
                <w:b/>
                <w:bCs/>
                <w:color w:val="FFFFFF" w:themeColor="background1"/>
                <w:sz w:val="52"/>
                <w:szCs w:val="52"/>
                <w:rtl/>
                <w:lang w:bidi="ar-OM"/>
              </w:rPr>
            </w:pPr>
            <w:r w:rsidRPr="00930305">
              <w:rPr>
                <w:rFonts w:eastAsia="Times New Roman" w:cs="Calibri"/>
                <w:b/>
                <w:bCs/>
                <w:color w:val="FFFFFF" w:themeColor="background1"/>
                <w:sz w:val="52"/>
                <w:szCs w:val="52"/>
                <w:rtl/>
                <w:lang w:bidi="ar-OM"/>
              </w:rPr>
              <w:t xml:space="preserve">بكالوريوس </w:t>
            </w:r>
            <w:r w:rsidR="00D46A6D">
              <w:rPr>
                <w:rFonts w:eastAsia="Times New Roman" w:cs="Calibri" w:hint="cs"/>
                <w:b/>
                <w:bCs/>
                <w:color w:val="FFFFFF" w:themeColor="background1"/>
                <w:sz w:val="52"/>
                <w:szCs w:val="52"/>
                <w:rtl/>
                <w:lang w:bidi="ar-OM"/>
              </w:rPr>
              <w:t>ال</w:t>
            </w:r>
            <w:r w:rsidRPr="00930305">
              <w:rPr>
                <w:rFonts w:eastAsia="Times New Roman" w:cs="Calibri"/>
                <w:b/>
                <w:bCs/>
                <w:color w:val="FFFFFF" w:themeColor="background1"/>
                <w:sz w:val="52"/>
                <w:szCs w:val="52"/>
                <w:rtl/>
                <w:lang w:bidi="ar-OM"/>
              </w:rPr>
              <w:t xml:space="preserve">هندسة </w:t>
            </w:r>
            <w:r w:rsidR="002A618A" w:rsidRPr="00930305">
              <w:rPr>
                <w:rFonts w:eastAsia="Times New Roman" w:cs="Calibri"/>
                <w:color w:val="FFFFFF" w:themeColor="background1"/>
                <w:sz w:val="52"/>
                <w:szCs w:val="52"/>
                <w:lang w:bidi="ar-OM"/>
              </w:rPr>
              <w:t>)</w:t>
            </w:r>
            <w:r w:rsidRPr="00930305">
              <w:rPr>
                <w:rFonts w:eastAsia="Times New Roman" w:cs="Calibri"/>
                <w:b/>
                <w:bCs/>
                <w:color w:val="FFFFFF" w:themeColor="background1"/>
                <w:sz w:val="52"/>
                <w:szCs w:val="52"/>
                <w:rtl/>
                <w:lang w:bidi="ar-OM"/>
              </w:rPr>
              <w:t>مع مرتبة الشرف</w:t>
            </w:r>
            <w:r w:rsidR="002A618A" w:rsidRPr="00930305">
              <w:rPr>
                <w:rFonts w:eastAsia="Times New Roman" w:cs="Calibri"/>
                <w:color w:val="FFFFFF" w:themeColor="background1"/>
                <w:sz w:val="52"/>
                <w:szCs w:val="52"/>
                <w:lang w:bidi="ar-OM"/>
              </w:rPr>
              <w:t>(</w:t>
            </w:r>
            <w:r w:rsidRPr="00930305">
              <w:rPr>
                <w:rFonts w:eastAsia="Times New Roman" w:cs="Calibri"/>
                <w:b/>
                <w:bCs/>
                <w:color w:val="FFFFFF" w:themeColor="background1"/>
                <w:sz w:val="52"/>
                <w:szCs w:val="52"/>
                <w:rtl/>
                <w:lang w:bidi="ar-OM"/>
              </w:rPr>
              <w:t xml:space="preserve"> في هندسة</w:t>
            </w:r>
          </w:p>
          <w:p w14:paraId="32FCE42A" w14:textId="77777777" w:rsidR="00A356BC" w:rsidRDefault="00A356BC" w:rsidP="005F6722">
            <w:pPr>
              <w:bidi/>
              <w:spacing w:after="240"/>
              <w:jc w:val="center"/>
              <w:rPr>
                <w:rFonts w:eastAsia="Times New Roman" w:cs="Calibri"/>
                <w:b/>
                <w:bCs/>
                <w:color w:val="FFFFFF" w:themeColor="background1"/>
                <w:sz w:val="52"/>
                <w:szCs w:val="52"/>
                <w:lang w:bidi="ar-OM"/>
              </w:rPr>
            </w:pPr>
            <w:r w:rsidRPr="00930305">
              <w:rPr>
                <w:rFonts w:eastAsia="Times New Roman" w:cs="Calibri"/>
                <w:b/>
                <w:bCs/>
                <w:color w:val="FFFFFF" w:themeColor="background1"/>
                <w:sz w:val="52"/>
                <w:szCs w:val="52"/>
                <w:rtl/>
                <w:lang w:bidi="ar-OM"/>
              </w:rPr>
              <w:t xml:space="preserve"> أجهزة القياس والسيطرة</w:t>
            </w:r>
          </w:p>
          <w:p w14:paraId="00ED4739" w14:textId="0351A79A" w:rsidR="005F6722" w:rsidRPr="006F662D" w:rsidRDefault="005F6722" w:rsidP="005F6722">
            <w:pPr>
              <w:bidi/>
              <w:spacing w:after="240"/>
              <w:jc w:val="center"/>
              <w:rPr>
                <w:rFonts w:asciiTheme="minorHAnsi" w:hAnsiTheme="minorHAnsi" w:cstheme="minorHAnsi"/>
                <w:b/>
                <w:bCs/>
                <w:sz w:val="52"/>
                <w:szCs w:val="52"/>
              </w:rPr>
            </w:pPr>
            <w:r w:rsidRPr="006F662D">
              <w:rPr>
                <w:rFonts w:asciiTheme="minorHAnsi" w:eastAsia="Times New Roman" w:hAnsiTheme="minorHAnsi" w:cstheme="minorHAnsi"/>
                <w:b/>
                <w:bCs/>
                <w:color w:val="FFFFFF" w:themeColor="background1"/>
                <w:sz w:val="28"/>
                <w:szCs w:val="28"/>
                <w:rtl/>
              </w:rPr>
              <w:t xml:space="preserve">المؤهلات الممنوحة: البكالوريوس، </w:t>
            </w:r>
            <w:r w:rsidR="00E70C30" w:rsidRPr="00B4362F">
              <w:rPr>
                <w:rFonts w:asciiTheme="minorHAnsi" w:eastAsia="Times New Roman" w:hAnsiTheme="minorHAnsi" w:cstheme="minorHAnsi"/>
                <w:b/>
                <w:bCs/>
                <w:color w:val="FFFFFF" w:themeColor="background1"/>
                <w:sz w:val="28"/>
                <w:szCs w:val="28"/>
                <w:rtl/>
              </w:rPr>
              <w:t>الدبلوم ال</w:t>
            </w:r>
            <w:r w:rsidR="00E70C30">
              <w:rPr>
                <w:rFonts w:asciiTheme="minorHAnsi" w:eastAsia="Times New Roman" w:hAnsiTheme="minorHAnsi" w:cstheme="minorHAnsi" w:hint="cs"/>
                <w:b/>
                <w:bCs/>
                <w:color w:val="FFFFFF" w:themeColor="background1"/>
                <w:sz w:val="28"/>
                <w:szCs w:val="28"/>
                <w:rtl/>
              </w:rPr>
              <w:t>متقدم</w:t>
            </w:r>
            <w:r w:rsidRPr="006F662D">
              <w:rPr>
                <w:rFonts w:asciiTheme="minorHAnsi" w:eastAsia="Times New Roman" w:hAnsiTheme="minorHAnsi" w:cstheme="minorHAnsi"/>
                <w:b/>
                <w:bCs/>
                <w:color w:val="FFFFFF" w:themeColor="background1"/>
                <w:sz w:val="28"/>
                <w:szCs w:val="28"/>
                <w:rtl/>
              </w:rPr>
              <w:t>، الدبلوم</w:t>
            </w:r>
          </w:p>
        </w:tc>
      </w:tr>
      <w:tr w:rsidR="00503FCE" w:rsidRPr="00930305" w14:paraId="679B540B" w14:textId="77777777" w:rsidTr="00881787">
        <w:tc>
          <w:tcPr>
            <w:tcW w:w="8820" w:type="dxa"/>
            <w:tcBorders>
              <w:top w:val="single" w:sz="4" w:space="0" w:color="auto"/>
              <w:left w:val="single" w:sz="4" w:space="0" w:color="auto"/>
              <w:bottom w:val="single" w:sz="4" w:space="0" w:color="auto"/>
              <w:right w:val="single" w:sz="4" w:space="0" w:color="auto"/>
            </w:tcBorders>
            <w:shd w:val="clear" w:color="auto" w:fill="FFF9E7"/>
            <w:hideMark/>
          </w:tcPr>
          <w:p w14:paraId="792D27F4" w14:textId="66DBFE7F" w:rsidR="00503FCE" w:rsidRPr="0036159C" w:rsidRDefault="00930305" w:rsidP="00930305">
            <w:pPr>
              <w:bidi/>
              <w:rPr>
                <w:rFonts w:cs="Calibri"/>
                <w:color w:val="000000" w:themeColor="text1"/>
                <w:sz w:val="22"/>
                <w:szCs w:val="22"/>
              </w:rPr>
            </w:pPr>
            <w:r w:rsidRPr="0036159C">
              <w:rPr>
                <w:rFonts w:cs="Calibri"/>
                <w:color w:val="000000" w:themeColor="text1"/>
                <w:sz w:val="22"/>
                <w:szCs w:val="22"/>
                <w:rtl/>
              </w:rPr>
              <w:t>جامعة غرب إنجلترا</w:t>
            </w:r>
            <w:r w:rsidR="00503FCE" w:rsidRPr="0036159C">
              <w:rPr>
                <w:rFonts w:cs="Calibri"/>
                <w:color w:val="000000" w:themeColor="text1"/>
                <w:sz w:val="22"/>
                <w:szCs w:val="22"/>
                <w:rtl/>
              </w:rPr>
              <w:t xml:space="preserve">، بريستول، المملكة المتحدة  </w:t>
            </w:r>
          </w:p>
        </w:tc>
        <w:tc>
          <w:tcPr>
            <w:tcW w:w="231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462A686" w14:textId="77777777" w:rsidR="00503FCE" w:rsidRPr="00930305" w:rsidRDefault="00503FCE" w:rsidP="00503FCE">
            <w:pPr>
              <w:bidi/>
              <w:ind w:left="72"/>
              <w:jc w:val="both"/>
              <w:rPr>
                <w:rFonts w:cs="Calibri"/>
                <w:b/>
                <w:bCs/>
                <w:color w:val="7030A0"/>
                <w:sz w:val="22"/>
                <w:szCs w:val="22"/>
              </w:rPr>
            </w:pPr>
            <w:r w:rsidRPr="00930305">
              <w:rPr>
                <w:rFonts w:cs="Calibri"/>
                <w:b/>
                <w:bCs/>
                <w:sz w:val="22"/>
                <w:szCs w:val="22"/>
                <w:rtl/>
              </w:rPr>
              <w:t>الجهة المانحة</w:t>
            </w:r>
            <w:r w:rsidRPr="00930305">
              <w:rPr>
                <w:rFonts w:cs="Calibri"/>
                <w:b/>
                <w:bCs/>
                <w:sz w:val="22"/>
                <w:szCs w:val="22"/>
              </w:rPr>
              <w:t xml:space="preserve"> </w:t>
            </w:r>
            <w:r w:rsidRPr="00930305">
              <w:rPr>
                <w:rFonts w:cs="Calibri"/>
                <w:b/>
                <w:bCs/>
                <w:sz w:val="22"/>
                <w:szCs w:val="22"/>
                <w:rtl/>
              </w:rPr>
              <w:t>للشهادة</w:t>
            </w:r>
          </w:p>
        </w:tc>
      </w:tr>
      <w:tr w:rsidR="00A356BC" w:rsidRPr="00930305" w14:paraId="4CB6B1DE" w14:textId="77777777" w:rsidTr="00881787">
        <w:tc>
          <w:tcPr>
            <w:tcW w:w="8820" w:type="dxa"/>
            <w:tcBorders>
              <w:top w:val="single" w:sz="4" w:space="0" w:color="auto"/>
              <w:left w:val="single" w:sz="4" w:space="0" w:color="auto"/>
              <w:bottom w:val="single" w:sz="4" w:space="0" w:color="auto"/>
              <w:right w:val="single" w:sz="4" w:space="0" w:color="auto"/>
            </w:tcBorders>
            <w:shd w:val="clear" w:color="auto" w:fill="FFF9E7"/>
            <w:hideMark/>
          </w:tcPr>
          <w:p w14:paraId="4CF42361" w14:textId="37018853" w:rsidR="00A356BC" w:rsidRPr="00930305" w:rsidRDefault="0031192A">
            <w:pPr>
              <w:bidi/>
              <w:rPr>
                <w:rFonts w:cs="Calibri"/>
                <w:sz w:val="22"/>
                <w:szCs w:val="22"/>
              </w:rPr>
            </w:pPr>
            <w:r w:rsidRPr="00930305">
              <w:rPr>
                <w:rFonts w:cs="Calibri"/>
                <w:sz w:val="22"/>
                <w:szCs w:val="22"/>
                <w:rtl/>
              </w:rPr>
              <w:t>منتظم بدوام كلي، نظام مرن بدوام كامل أو بدوام جزئي</w:t>
            </w:r>
          </w:p>
        </w:tc>
        <w:tc>
          <w:tcPr>
            <w:tcW w:w="231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CFE23F8" w14:textId="77777777" w:rsidR="00A356BC" w:rsidRPr="00930305" w:rsidRDefault="00A356BC">
            <w:pPr>
              <w:bidi/>
              <w:ind w:left="72"/>
              <w:jc w:val="both"/>
              <w:rPr>
                <w:rFonts w:cs="Calibri"/>
                <w:b/>
                <w:bCs/>
                <w:sz w:val="22"/>
                <w:szCs w:val="22"/>
              </w:rPr>
            </w:pPr>
            <w:r w:rsidRPr="00930305">
              <w:rPr>
                <w:rFonts w:cs="Calibri"/>
                <w:b/>
                <w:bCs/>
                <w:sz w:val="22"/>
                <w:szCs w:val="22"/>
                <w:rtl/>
              </w:rPr>
              <w:t xml:space="preserve">طريقة الدراسة </w:t>
            </w:r>
          </w:p>
        </w:tc>
      </w:tr>
      <w:tr w:rsidR="00A356BC" w:rsidRPr="00930305" w14:paraId="4FB4B1BC" w14:textId="77777777" w:rsidTr="00881787">
        <w:tc>
          <w:tcPr>
            <w:tcW w:w="8820" w:type="dxa"/>
            <w:tcBorders>
              <w:top w:val="single" w:sz="4" w:space="0" w:color="auto"/>
              <w:left w:val="single" w:sz="4" w:space="0" w:color="auto"/>
              <w:bottom w:val="single" w:sz="4" w:space="0" w:color="auto"/>
              <w:right w:val="single" w:sz="4" w:space="0" w:color="auto"/>
            </w:tcBorders>
            <w:shd w:val="clear" w:color="auto" w:fill="FFF9E7"/>
            <w:hideMark/>
          </w:tcPr>
          <w:p w14:paraId="428DA8FA" w14:textId="77777777" w:rsidR="00930305" w:rsidRPr="00930305" w:rsidRDefault="00930305" w:rsidP="00930305">
            <w:pPr>
              <w:bidi/>
              <w:rPr>
                <w:rFonts w:cs="Calibri"/>
                <w:sz w:val="22"/>
                <w:szCs w:val="22"/>
                <w:rtl/>
              </w:rPr>
            </w:pPr>
            <w:r w:rsidRPr="00930305">
              <w:rPr>
                <w:rFonts w:cs="Calibri"/>
                <w:sz w:val="22"/>
                <w:szCs w:val="22"/>
                <w:rtl/>
              </w:rPr>
              <w:t>حسب المؤهل الأكاديمي الذي يرغب به الطالب:</w:t>
            </w:r>
          </w:p>
          <w:p w14:paraId="4F9851EA" w14:textId="77777777" w:rsidR="00930305" w:rsidRPr="00930305" w:rsidRDefault="00930305" w:rsidP="00930305">
            <w:pPr>
              <w:bidi/>
              <w:rPr>
                <w:rFonts w:cs="Calibri"/>
                <w:sz w:val="22"/>
                <w:szCs w:val="22"/>
                <w:rtl/>
              </w:rPr>
            </w:pPr>
            <w:r w:rsidRPr="00930305">
              <w:rPr>
                <w:rFonts w:cs="Calibri"/>
                <w:b/>
                <w:bCs/>
                <w:sz w:val="22"/>
                <w:szCs w:val="22"/>
                <w:rtl/>
              </w:rPr>
              <w:t>البكالوريوس</w:t>
            </w:r>
            <w:r w:rsidRPr="00930305">
              <w:rPr>
                <w:rFonts w:cs="Calibri"/>
                <w:sz w:val="22"/>
                <w:szCs w:val="22"/>
                <w:rtl/>
              </w:rPr>
              <w:t>: 4 سنوات أكاديمية للدوام الكلي و8 سنوات أكاديمية للدوام الجزئي</w:t>
            </w:r>
            <w:r w:rsidRPr="00930305">
              <w:rPr>
                <w:rFonts w:cs="Calibri"/>
                <w:sz w:val="22"/>
                <w:szCs w:val="22"/>
              </w:rPr>
              <w:t xml:space="preserve"> </w:t>
            </w:r>
            <w:r w:rsidRPr="00930305">
              <w:rPr>
                <w:rFonts w:cs="Calibri"/>
                <w:sz w:val="22"/>
                <w:szCs w:val="22"/>
                <w:rtl/>
              </w:rPr>
              <w:t>كحد أقصى</w:t>
            </w:r>
          </w:p>
          <w:p w14:paraId="218B68B5" w14:textId="5C4136E1" w:rsidR="00930305" w:rsidRPr="00930305" w:rsidRDefault="00E70C30" w:rsidP="00930305">
            <w:pPr>
              <w:bidi/>
              <w:rPr>
                <w:rFonts w:cs="Calibri"/>
                <w:sz w:val="22"/>
                <w:szCs w:val="22"/>
                <w:rtl/>
              </w:rPr>
            </w:pPr>
            <w:r w:rsidRPr="00E70C30">
              <w:rPr>
                <w:rFonts w:cs="Calibri"/>
                <w:b/>
                <w:bCs/>
                <w:sz w:val="22"/>
                <w:szCs w:val="22"/>
                <w:rtl/>
              </w:rPr>
              <w:t>الدبلوم المتقدم</w:t>
            </w:r>
            <w:r w:rsidR="00930305" w:rsidRPr="00930305">
              <w:rPr>
                <w:rFonts w:cs="Calibri"/>
                <w:sz w:val="22"/>
                <w:szCs w:val="22"/>
                <w:rtl/>
              </w:rPr>
              <w:t>: 3 سنوات أكاديمية للدوام الكلي و6 سنوات أكاديمية للدوام الجزئي</w:t>
            </w:r>
            <w:r w:rsidR="00930305" w:rsidRPr="00930305">
              <w:rPr>
                <w:rFonts w:cs="Calibri"/>
                <w:sz w:val="22"/>
                <w:szCs w:val="22"/>
              </w:rPr>
              <w:t xml:space="preserve"> </w:t>
            </w:r>
            <w:r w:rsidR="00930305" w:rsidRPr="00930305">
              <w:rPr>
                <w:rFonts w:cs="Calibri"/>
                <w:sz w:val="22"/>
                <w:szCs w:val="22"/>
                <w:rtl/>
              </w:rPr>
              <w:t>كحد أقصى</w:t>
            </w:r>
          </w:p>
          <w:p w14:paraId="17D26426" w14:textId="7C3CB467" w:rsidR="00A356BC" w:rsidRPr="00930305" w:rsidRDefault="00930305" w:rsidP="00930305">
            <w:pPr>
              <w:bidi/>
              <w:rPr>
                <w:rFonts w:cs="Calibri"/>
                <w:sz w:val="22"/>
                <w:szCs w:val="22"/>
              </w:rPr>
            </w:pPr>
            <w:r w:rsidRPr="00930305">
              <w:rPr>
                <w:rFonts w:cs="Calibri"/>
                <w:b/>
                <w:bCs/>
                <w:sz w:val="22"/>
                <w:szCs w:val="22"/>
                <w:rtl/>
              </w:rPr>
              <w:t>الدبلوم</w:t>
            </w:r>
            <w:r w:rsidRPr="00930305">
              <w:rPr>
                <w:rFonts w:cs="Calibri"/>
                <w:sz w:val="22"/>
                <w:szCs w:val="22"/>
                <w:rtl/>
              </w:rPr>
              <w:t>: سنتين أكاديميتين للدوام الكلي و4 سنوات أكاديمية للدوام الجزئي</w:t>
            </w:r>
            <w:r w:rsidRPr="00930305">
              <w:rPr>
                <w:rFonts w:cs="Calibri"/>
                <w:sz w:val="22"/>
                <w:szCs w:val="22"/>
              </w:rPr>
              <w:t xml:space="preserve"> </w:t>
            </w:r>
            <w:r w:rsidRPr="00930305">
              <w:rPr>
                <w:rFonts w:cs="Calibri"/>
                <w:sz w:val="22"/>
                <w:szCs w:val="22"/>
                <w:rtl/>
              </w:rPr>
              <w:t>كحد أقصى</w:t>
            </w:r>
          </w:p>
        </w:tc>
        <w:tc>
          <w:tcPr>
            <w:tcW w:w="231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D58B8C1" w14:textId="7BA4231E" w:rsidR="00A356BC" w:rsidRPr="00930305" w:rsidRDefault="008527E0">
            <w:pPr>
              <w:bidi/>
              <w:ind w:left="72"/>
              <w:jc w:val="both"/>
              <w:rPr>
                <w:rFonts w:cs="Calibri"/>
                <w:b/>
                <w:bCs/>
                <w:sz w:val="22"/>
                <w:szCs w:val="22"/>
              </w:rPr>
            </w:pPr>
            <w:r w:rsidRPr="008527E0">
              <w:rPr>
                <w:rFonts w:cs="Calibri"/>
                <w:b/>
                <w:bCs/>
                <w:sz w:val="22"/>
                <w:szCs w:val="22"/>
                <w:rtl/>
              </w:rPr>
              <w:t xml:space="preserve">مدة الدراسة  </w:t>
            </w:r>
          </w:p>
        </w:tc>
      </w:tr>
      <w:tr w:rsidR="003C75A2" w:rsidRPr="00930305" w14:paraId="753010C9" w14:textId="77777777" w:rsidTr="00881787">
        <w:tc>
          <w:tcPr>
            <w:tcW w:w="8820" w:type="dxa"/>
            <w:tcBorders>
              <w:top w:val="single" w:sz="4" w:space="0" w:color="auto"/>
              <w:left w:val="single" w:sz="4" w:space="0" w:color="auto"/>
              <w:bottom w:val="single" w:sz="4" w:space="0" w:color="auto"/>
              <w:right w:val="single" w:sz="4" w:space="0" w:color="auto"/>
            </w:tcBorders>
            <w:shd w:val="clear" w:color="auto" w:fill="FFF9E7"/>
            <w:hideMark/>
          </w:tcPr>
          <w:p w14:paraId="6213493E" w14:textId="5A1E8EB1" w:rsidR="003C75A2" w:rsidRPr="00930305" w:rsidRDefault="003C75A2" w:rsidP="00930305">
            <w:pPr>
              <w:bidi/>
              <w:rPr>
                <w:rFonts w:cs="Calibri"/>
                <w:sz w:val="22"/>
                <w:szCs w:val="22"/>
              </w:rPr>
            </w:pPr>
            <w:r w:rsidRPr="00930305">
              <w:rPr>
                <w:rFonts w:cs="Calibri"/>
                <w:sz w:val="22"/>
                <w:szCs w:val="22"/>
                <w:rtl/>
              </w:rPr>
              <w:t xml:space="preserve">3,570 ريال عماني في السنة (120 </w:t>
            </w:r>
            <w:r w:rsidR="00753853" w:rsidRPr="00753853">
              <w:rPr>
                <w:rFonts w:cs="Calibri"/>
                <w:sz w:val="22"/>
                <w:szCs w:val="22"/>
                <w:rtl/>
              </w:rPr>
              <w:t>وحدة دراسية</w:t>
            </w:r>
            <w:r w:rsidRPr="00930305">
              <w:rPr>
                <w:rFonts w:cs="Calibri"/>
                <w:sz w:val="22"/>
                <w:szCs w:val="22"/>
                <w:rtl/>
              </w:rPr>
              <w:t>) - تطبق شروط سياسة المنح الدراسية</w:t>
            </w:r>
          </w:p>
        </w:tc>
        <w:tc>
          <w:tcPr>
            <w:tcW w:w="231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8EDC876" w14:textId="4B92CD9A" w:rsidR="003C75A2" w:rsidRPr="00930305" w:rsidRDefault="003C75A2" w:rsidP="003C75A2">
            <w:pPr>
              <w:bidi/>
              <w:ind w:left="72"/>
              <w:jc w:val="both"/>
              <w:rPr>
                <w:rFonts w:cs="Calibri"/>
                <w:b/>
                <w:bCs/>
                <w:sz w:val="22"/>
                <w:szCs w:val="22"/>
                <w:rtl/>
              </w:rPr>
            </w:pPr>
            <w:proofErr w:type="gramStart"/>
            <w:r w:rsidRPr="00930305">
              <w:rPr>
                <w:rFonts w:cs="Calibri"/>
                <w:b/>
                <w:bCs/>
                <w:sz w:val="22"/>
                <w:szCs w:val="22"/>
                <w:rtl/>
              </w:rPr>
              <w:t>الرسوم</w:t>
            </w:r>
            <w:r w:rsidRPr="00930305">
              <w:rPr>
                <w:rFonts w:cs="Calibri"/>
                <w:b/>
                <w:bCs/>
                <w:sz w:val="22"/>
                <w:szCs w:val="22"/>
              </w:rPr>
              <w:t xml:space="preserve"> </w:t>
            </w:r>
            <w:r w:rsidRPr="00930305">
              <w:rPr>
                <w:rFonts w:cs="Calibri"/>
                <w:b/>
                <w:bCs/>
                <w:sz w:val="22"/>
                <w:szCs w:val="22"/>
                <w:rtl/>
              </w:rPr>
              <w:t xml:space="preserve"> الدراسية</w:t>
            </w:r>
            <w:proofErr w:type="gramEnd"/>
          </w:p>
        </w:tc>
      </w:tr>
      <w:tr w:rsidR="00881787" w:rsidRPr="00930305" w14:paraId="11BE8247" w14:textId="77777777" w:rsidTr="00881787">
        <w:tc>
          <w:tcPr>
            <w:tcW w:w="8820" w:type="dxa"/>
            <w:tcBorders>
              <w:top w:val="single" w:sz="4" w:space="0" w:color="auto"/>
              <w:left w:val="single" w:sz="4" w:space="0" w:color="auto"/>
              <w:bottom w:val="single" w:sz="4" w:space="0" w:color="auto"/>
              <w:right w:val="single" w:sz="4" w:space="0" w:color="auto"/>
            </w:tcBorders>
            <w:shd w:val="clear" w:color="auto" w:fill="FFF9E7"/>
            <w:hideMark/>
          </w:tcPr>
          <w:p w14:paraId="15FA3365" w14:textId="77777777" w:rsidR="00BF2C6C" w:rsidRPr="00BF2C6C" w:rsidRDefault="00BF2C6C" w:rsidP="00BF2C6C">
            <w:pPr>
              <w:bidi/>
              <w:rPr>
                <w:rFonts w:cs="Calibri"/>
                <w:sz w:val="22"/>
                <w:szCs w:val="22"/>
              </w:rPr>
            </w:pPr>
            <w:r w:rsidRPr="00BF2C6C">
              <w:rPr>
                <w:rFonts w:cs="Calibri"/>
                <w:sz w:val="22"/>
                <w:szCs w:val="22"/>
                <w:rtl/>
              </w:rPr>
              <w:t>يتمكن الطالب من التقدم لدراسة هذا البرنامج، شريطة توفر التالي:</w:t>
            </w:r>
          </w:p>
          <w:p w14:paraId="3A926197" w14:textId="77777777" w:rsidR="00BF2C6C" w:rsidRPr="00BF2C6C" w:rsidRDefault="00BF2C6C" w:rsidP="00BF2C6C">
            <w:pPr>
              <w:bidi/>
              <w:rPr>
                <w:rFonts w:cs="Calibri"/>
                <w:sz w:val="22"/>
                <w:szCs w:val="22"/>
              </w:rPr>
            </w:pPr>
            <w:r w:rsidRPr="00BF2C6C">
              <w:rPr>
                <w:rFonts w:cs="Calibri"/>
                <w:sz w:val="22"/>
                <w:szCs w:val="22"/>
                <w:rtl/>
              </w:rPr>
              <w:t xml:space="preserve">شهادة الدبلوم العام للتعليم العماني أو ما </w:t>
            </w:r>
            <w:proofErr w:type="gramStart"/>
            <w:r w:rsidRPr="00BF2C6C">
              <w:rPr>
                <w:rFonts w:cs="Calibri"/>
                <w:sz w:val="22"/>
                <w:szCs w:val="22"/>
                <w:rtl/>
              </w:rPr>
              <w:t>يعادلها  مع</w:t>
            </w:r>
            <w:proofErr w:type="gramEnd"/>
            <w:r w:rsidRPr="00BF2C6C">
              <w:rPr>
                <w:rFonts w:cs="Calibri"/>
                <w:sz w:val="22"/>
                <w:szCs w:val="22"/>
                <w:rtl/>
              </w:rPr>
              <w:t xml:space="preserve"> معدل عام لا يقل عن (65٪)</w:t>
            </w:r>
          </w:p>
          <w:p w14:paraId="1CB6A4AA" w14:textId="77777777" w:rsidR="00BF2C6C" w:rsidRPr="00BF2C6C" w:rsidRDefault="00BF2C6C" w:rsidP="00BF2C6C">
            <w:pPr>
              <w:bidi/>
              <w:rPr>
                <w:rFonts w:cs="Calibri"/>
                <w:sz w:val="22"/>
                <w:szCs w:val="22"/>
              </w:rPr>
            </w:pPr>
            <w:r w:rsidRPr="00BF2C6C">
              <w:rPr>
                <w:rFonts w:cs="Calibri"/>
                <w:sz w:val="22"/>
                <w:szCs w:val="22"/>
                <w:rtl/>
              </w:rPr>
              <w:t xml:space="preserve">    بمعدل لا يقل عن (60٪) في مادة الرياضيات المتقدمة و(60٪) في مادة الفيزياء أو الهندسة و (55٪) في مادة اللغة الإنجليزية.</w:t>
            </w:r>
          </w:p>
          <w:p w14:paraId="25D7DA30" w14:textId="77777777" w:rsidR="00BF2C6C" w:rsidRPr="00BF2C6C" w:rsidRDefault="00BF2C6C" w:rsidP="00BF2C6C">
            <w:pPr>
              <w:bidi/>
              <w:rPr>
                <w:rFonts w:cs="Calibri"/>
                <w:sz w:val="22"/>
                <w:szCs w:val="22"/>
              </w:rPr>
            </w:pPr>
            <w:r w:rsidRPr="00BF2C6C">
              <w:rPr>
                <w:rFonts w:cs="Calibri"/>
                <w:sz w:val="22"/>
                <w:szCs w:val="22"/>
                <w:rtl/>
              </w:rPr>
              <w:t>الحصول على 50٪ على الأقل في كل مادة من مواد برنامج الدراسات التأسيسية بالكلية.</w:t>
            </w:r>
          </w:p>
          <w:p w14:paraId="4B7F3690" w14:textId="64DA2167" w:rsidR="00881787" w:rsidRPr="00930305" w:rsidRDefault="00BF2C6C" w:rsidP="00BF2C6C">
            <w:pPr>
              <w:pStyle w:val="ListParagraph"/>
              <w:numPr>
                <w:ilvl w:val="0"/>
                <w:numId w:val="31"/>
              </w:numPr>
              <w:tabs>
                <w:tab w:val="left" w:pos="351"/>
              </w:tabs>
              <w:bidi/>
              <w:ind w:hanging="549"/>
              <w:rPr>
                <w:rFonts w:cs="Calibri"/>
                <w:sz w:val="22"/>
                <w:szCs w:val="22"/>
              </w:rPr>
            </w:pPr>
            <w:r w:rsidRPr="00BF2C6C">
              <w:rPr>
                <w:rFonts w:cs="Calibri"/>
                <w:sz w:val="22"/>
                <w:szCs w:val="22"/>
                <w:rtl/>
              </w:rPr>
              <w:t>يمكن لحملة شهادات الدبلوم التقني طلب معادلة المواد التي درسوها سابقًا، والانضمام إلى البرنامج بمرحلة متقدمة.</w:t>
            </w:r>
          </w:p>
        </w:tc>
        <w:tc>
          <w:tcPr>
            <w:tcW w:w="231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A5D20C1" w14:textId="77777777" w:rsidR="00881787" w:rsidRPr="00930305" w:rsidRDefault="00881787" w:rsidP="00881787">
            <w:pPr>
              <w:bidi/>
              <w:ind w:left="72"/>
              <w:jc w:val="both"/>
              <w:rPr>
                <w:rFonts w:cs="Calibri"/>
                <w:b/>
                <w:bCs/>
                <w:sz w:val="22"/>
                <w:szCs w:val="22"/>
                <w:rtl/>
              </w:rPr>
            </w:pPr>
            <w:r w:rsidRPr="00930305">
              <w:rPr>
                <w:rFonts w:cs="Calibri"/>
                <w:b/>
                <w:bCs/>
                <w:sz w:val="22"/>
                <w:szCs w:val="22"/>
                <w:rtl/>
              </w:rPr>
              <w:t>شروط القبول</w:t>
            </w:r>
          </w:p>
        </w:tc>
      </w:tr>
      <w:tr w:rsidR="008E5C59" w:rsidRPr="00930305" w14:paraId="45564603" w14:textId="77777777" w:rsidTr="00881787">
        <w:trPr>
          <w:trHeight w:val="410"/>
        </w:trPr>
        <w:tc>
          <w:tcPr>
            <w:tcW w:w="8820" w:type="dxa"/>
            <w:tcBorders>
              <w:top w:val="single" w:sz="4" w:space="0" w:color="auto"/>
              <w:left w:val="single" w:sz="4" w:space="0" w:color="auto"/>
              <w:bottom w:val="single" w:sz="4" w:space="0" w:color="auto"/>
              <w:right w:val="single" w:sz="4" w:space="0" w:color="auto"/>
            </w:tcBorders>
            <w:shd w:val="clear" w:color="auto" w:fill="FFF9E7"/>
            <w:hideMark/>
          </w:tcPr>
          <w:p w14:paraId="5498A26D" w14:textId="6AAB8F5B" w:rsidR="008E5C59" w:rsidRPr="00930305" w:rsidRDefault="008E5C59" w:rsidP="008E5C59">
            <w:pPr>
              <w:bidi/>
              <w:rPr>
                <w:rFonts w:cs="Calibri"/>
                <w:sz w:val="22"/>
                <w:szCs w:val="22"/>
              </w:rPr>
            </w:pPr>
            <w:r w:rsidRPr="00D63835">
              <w:rPr>
                <w:rFonts w:asciiTheme="minorHAnsi" w:hAnsiTheme="minorHAnsi" w:cstheme="minorHAnsi" w:hint="cs"/>
                <w:sz w:val="22"/>
                <w:szCs w:val="22"/>
                <w:rtl/>
                <w:lang w:val="en-US"/>
              </w:rPr>
              <w:t>ا</w:t>
            </w:r>
            <w:r w:rsidRPr="00D63835">
              <w:rPr>
                <w:rFonts w:asciiTheme="minorHAnsi" w:hAnsiTheme="minorHAnsi" w:cstheme="minorHAnsi"/>
                <w:sz w:val="22"/>
                <w:szCs w:val="22"/>
                <w:rtl/>
              </w:rPr>
              <w:t xml:space="preserve">لبريد </w:t>
            </w:r>
            <w:proofErr w:type="gramStart"/>
            <w:r w:rsidRPr="00D63835">
              <w:rPr>
                <w:rFonts w:asciiTheme="minorHAnsi" w:hAnsiTheme="minorHAnsi" w:cstheme="minorHAnsi"/>
                <w:sz w:val="22"/>
                <w:szCs w:val="22"/>
                <w:rtl/>
              </w:rPr>
              <w:t xml:space="preserve">الإلكتروني </w:t>
            </w:r>
            <w:r w:rsidRPr="00D63835">
              <w:rPr>
                <w:rFonts w:asciiTheme="minorHAnsi" w:hAnsiTheme="minorHAnsi" w:cstheme="minorHAnsi"/>
                <w:b/>
                <w:bCs/>
                <w:sz w:val="22"/>
                <w:szCs w:val="22"/>
                <w:rtl/>
              </w:rPr>
              <w:t>:</w:t>
            </w:r>
            <w:proofErr w:type="gramEnd"/>
            <w:r w:rsidRPr="00D63835">
              <w:rPr>
                <w:rFonts w:asciiTheme="minorHAnsi" w:hAnsiTheme="minorHAnsi" w:cstheme="minorHAnsi"/>
                <w:sz w:val="22"/>
                <w:szCs w:val="22"/>
              </w:rPr>
              <w:t xml:space="preserve"> adm</w:t>
            </w:r>
            <w:r>
              <w:rPr>
                <w:rFonts w:asciiTheme="minorHAnsi" w:hAnsiTheme="minorHAnsi" w:cstheme="minorHAnsi"/>
                <w:sz w:val="22"/>
                <w:szCs w:val="22"/>
              </w:rPr>
              <w:t>ission</w:t>
            </w:r>
            <w:r w:rsidRPr="00D63835">
              <w:rPr>
                <w:rFonts w:asciiTheme="minorHAnsi" w:hAnsiTheme="minorHAnsi" w:cstheme="minorHAnsi"/>
                <w:sz w:val="22"/>
                <w:szCs w:val="22"/>
              </w:rPr>
              <w:t xml:space="preserve">s@gcet.edu.om </w:t>
            </w:r>
            <w:r w:rsidRPr="00D63835">
              <w:rPr>
                <w:rFonts w:asciiTheme="minorHAnsi" w:hAnsiTheme="minorHAnsi" w:cstheme="minorHAnsi"/>
                <w:sz w:val="22"/>
                <w:szCs w:val="22"/>
                <w:rtl/>
              </w:rPr>
              <w:t>أو</w:t>
            </w:r>
            <w:r w:rsidRPr="00D63835">
              <w:rPr>
                <w:rFonts w:asciiTheme="minorHAnsi" w:hAnsiTheme="minorHAnsi" w:cstheme="minorHAnsi"/>
                <w:sz w:val="22"/>
                <w:szCs w:val="22"/>
              </w:rPr>
              <w:t xml:space="preserve"> </w:t>
            </w:r>
            <w:r w:rsidRPr="00D63835">
              <w:rPr>
                <w:rFonts w:asciiTheme="minorHAnsi" w:hAnsiTheme="minorHAnsi" w:cstheme="minorHAnsi"/>
                <w:sz w:val="22"/>
                <w:szCs w:val="22"/>
                <w:rtl/>
              </w:rPr>
              <w:t xml:space="preserve">هاتف: </w:t>
            </w:r>
            <w:r w:rsidRPr="00D63835">
              <w:rPr>
                <w:rFonts w:asciiTheme="minorHAnsi" w:eastAsia="Times New Roman" w:hAnsiTheme="minorHAnsi" w:cstheme="minorHAnsi"/>
                <w:sz w:val="22"/>
                <w:szCs w:val="22"/>
              </w:rPr>
              <w:t>72270606 – 24227999</w:t>
            </w:r>
          </w:p>
        </w:tc>
        <w:tc>
          <w:tcPr>
            <w:tcW w:w="231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E9C181E" w14:textId="77777777" w:rsidR="008E5C59" w:rsidRPr="00930305" w:rsidRDefault="008E5C59" w:rsidP="008E5C59">
            <w:pPr>
              <w:bidi/>
              <w:ind w:left="72"/>
              <w:jc w:val="both"/>
              <w:rPr>
                <w:rFonts w:cs="Calibri"/>
                <w:b/>
                <w:bCs/>
                <w:sz w:val="22"/>
                <w:szCs w:val="22"/>
              </w:rPr>
            </w:pPr>
            <w:r w:rsidRPr="00930305">
              <w:rPr>
                <w:rFonts w:cs="Calibri"/>
                <w:b/>
                <w:bCs/>
                <w:sz w:val="22"/>
                <w:szCs w:val="22"/>
                <w:rtl/>
              </w:rPr>
              <w:t xml:space="preserve">للتواصل </w:t>
            </w:r>
          </w:p>
        </w:tc>
      </w:tr>
    </w:tbl>
    <w:p w14:paraId="19C8B889" w14:textId="77777777" w:rsidR="00A356BC" w:rsidRPr="00930305" w:rsidRDefault="00A356BC" w:rsidP="00A356BC">
      <w:pPr>
        <w:ind w:right="-810"/>
        <w:rPr>
          <w:rFonts w:cs="Calibri"/>
          <w:sz w:val="23"/>
          <w:szCs w:val="23"/>
        </w:rPr>
      </w:pPr>
    </w:p>
    <w:tbl>
      <w:tblPr>
        <w:tblStyle w:val="TableGrid"/>
        <w:tblW w:w="11137" w:type="dxa"/>
        <w:tblInd w:w="-1318" w:type="dxa"/>
        <w:tblLook w:val="04A0" w:firstRow="1" w:lastRow="0" w:firstColumn="1" w:lastColumn="0" w:noHBand="0" w:noVBand="1"/>
      </w:tblPr>
      <w:tblGrid>
        <w:gridCol w:w="8859"/>
        <w:gridCol w:w="2278"/>
      </w:tblGrid>
      <w:tr w:rsidR="00A356BC" w:rsidRPr="00930305" w14:paraId="79C2CBC2" w14:textId="77777777" w:rsidTr="00E26F54">
        <w:trPr>
          <w:trHeight w:val="1318"/>
        </w:trPr>
        <w:tc>
          <w:tcPr>
            <w:tcW w:w="8859" w:type="dxa"/>
            <w:tcBorders>
              <w:top w:val="single" w:sz="4" w:space="0" w:color="auto"/>
              <w:left w:val="single" w:sz="4" w:space="0" w:color="auto"/>
              <w:bottom w:val="single" w:sz="4" w:space="0" w:color="auto"/>
              <w:right w:val="single" w:sz="4" w:space="0" w:color="auto"/>
            </w:tcBorders>
            <w:shd w:val="clear" w:color="auto" w:fill="FFF9E7"/>
            <w:hideMark/>
          </w:tcPr>
          <w:p w14:paraId="344EB89B" w14:textId="534D3C30" w:rsidR="00930305" w:rsidRPr="00930305" w:rsidRDefault="00930305" w:rsidP="00E26F54">
            <w:pPr>
              <w:bidi/>
              <w:spacing w:line="276" w:lineRule="auto"/>
              <w:jc w:val="both"/>
              <w:rPr>
                <w:rFonts w:eastAsia="Times New Roman" w:cs="Calibri"/>
                <w:sz w:val="21"/>
                <w:szCs w:val="21"/>
              </w:rPr>
            </w:pPr>
            <w:r w:rsidRPr="00930305">
              <w:rPr>
                <w:rFonts w:eastAsia="Times New Roman" w:cs="Calibri"/>
                <w:sz w:val="21"/>
                <w:szCs w:val="21"/>
                <w:rtl/>
              </w:rPr>
              <w:t xml:space="preserve">يوفر هذا البرنامج </w:t>
            </w:r>
            <w:r w:rsidR="00E26F54">
              <w:rPr>
                <w:rFonts w:eastAsia="Times New Roman" w:cs="Calibri" w:hint="cs"/>
                <w:sz w:val="21"/>
                <w:szCs w:val="21"/>
                <w:rtl/>
              </w:rPr>
              <w:t>للطلبة</w:t>
            </w:r>
            <w:r w:rsidRPr="00930305">
              <w:rPr>
                <w:rFonts w:eastAsia="Times New Roman" w:cs="Calibri"/>
                <w:sz w:val="21"/>
                <w:szCs w:val="21"/>
                <w:rtl/>
              </w:rPr>
              <w:t xml:space="preserve"> المهارات الهندسية الأساسية والمعرفة في </w:t>
            </w:r>
            <w:r w:rsidRPr="001B6C9D">
              <w:rPr>
                <w:rFonts w:eastAsia="Times New Roman" w:cs="Calibri"/>
                <w:sz w:val="21"/>
                <w:szCs w:val="21"/>
                <w:rtl/>
              </w:rPr>
              <w:t>الهندسة الإلكترونية</w:t>
            </w:r>
            <w:r w:rsidRPr="00930305">
              <w:rPr>
                <w:rFonts w:eastAsia="Times New Roman" w:cs="Calibri"/>
                <w:sz w:val="21"/>
                <w:szCs w:val="21"/>
                <w:rtl/>
              </w:rPr>
              <w:t xml:space="preserve"> مع التركيز على </w:t>
            </w:r>
            <w:r w:rsidRPr="001B6C9D">
              <w:rPr>
                <w:rFonts w:eastAsia="Times New Roman" w:cs="Calibri"/>
                <w:sz w:val="21"/>
                <w:szCs w:val="21"/>
                <w:rtl/>
              </w:rPr>
              <w:t>القياس</w:t>
            </w:r>
            <w:r w:rsidRPr="00930305">
              <w:rPr>
                <w:rFonts w:eastAsia="Times New Roman" w:cs="Calibri"/>
                <w:sz w:val="21"/>
                <w:szCs w:val="21"/>
                <w:rtl/>
              </w:rPr>
              <w:t>، و</w:t>
            </w:r>
            <w:r w:rsidRPr="001B6C9D">
              <w:rPr>
                <w:rFonts w:eastAsia="Times New Roman" w:cs="Calibri"/>
                <w:sz w:val="21"/>
                <w:szCs w:val="21"/>
                <w:rtl/>
              </w:rPr>
              <w:t>أجهزة الاستشعار</w:t>
            </w:r>
            <w:r w:rsidRPr="00930305">
              <w:rPr>
                <w:rFonts w:eastAsia="Times New Roman" w:cs="Calibri"/>
                <w:sz w:val="21"/>
                <w:szCs w:val="21"/>
                <w:rtl/>
              </w:rPr>
              <w:t>، و</w:t>
            </w:r>
            <w:r w:rsidRPr="001B6C9D">
              <w:rPr>
                <w:rFonts w:eastAsia="Times New Roman" w:cs="Calibri"/>
                <w:sz w:val="21"/>
                <w:szCs w:val="21"/>
                <w:rtl/>
              </w:rPr>
              <w:t>أنظمة التحكم</w:t>
            </w:r>
            <w:r w:rsidRPr="00930305">
              <w:rPr>
                <w:rFonts w:eastAsia="Times New Roman" w:cs="Calibri"/>
                <w:sz w:val="21"/>
                <w:szCs w:val="21"/>
                <w:rtl/>
              </w:rPr>
              <w:t>، و</w:t>
            </w:r>
            <w:r w:rsidRPr="001B6C9D">
              <w:rPr>
                <w:rFonts w:eastAsia="Times New Roman" w:cs="Calibri"/>
                <w:sz w:val="21"/>
                <w:szCs w:val="21"/>
                <w:rtl/>
              </w:rPr>
              <w:t>المستشعرات الإلكترونية</w:t>
            </w:r>
            <w:r w:rsidRPr="00930305">
              <w:rPr>
                <w:rFonts w:eastAsia="Times New Roman" w:cs="Calibri"/>
                <w:sz w:val="21"/>
                <w:szCs w:val="21"/>
                <w:rtl/>
              </w:rPr>
              <w:t>، و</w:t>
            </w:r>
            <w:r w:rsidRPr="001B6C9D">
              <w:rPr>
                <w:rFonts w:eastAsia="Times New Roman" w:cs="Calibri"/>
                <w:sz w:val="21"/>
                <w:szCs w:val="21"/>
                <w:rtl/>
              </w:rPr>
              <w:t>الاستشعار عن بُعد</w:t>
            </w:r>
            <w:r w:rsidRPr="00930305">
              <w:rPr>
                <w:rFonts w:eastAsia="Times New Roman" w:cs="Calibri"/>
                <w:sz w:val="21"/>
                <w:szCs w:val="21"/>
                <w:rtl/>
              </w:rPr>
              <w:t>، و</w:t>
            </w:r>
            <w:r w:rsidRPr="001B6C9D">
              <w:rPr>
                <w:rFonts w:eastAsia="Times New Roman" w:cs="Calibri"/>
                <w:sz w:val="21"/>
                <w:szCs w:val="21"/>
                <w:rtl/>
              </w:rPr>
              <w:t>معالجة الإشارات</w:t>
            </w:r>
            <w:r w:rsidRPr="00930305">
              <w:rPr>
                <w:rFonts w:eastAsia="Times New Roman" w:cs="Calibri"/>
                <w:sz w:val="21"/>
                <w:szCs w:val="21"/>
                <w:rtl/>
              </w:rPr>
              <w:t>، و</w:t>
            </w:r>
            <w:r w:rsidRPr="001B6C9D">
              <w:rPr>
                <w:rFonts w:eastAsia="Times New Roman" w:cs="Calibri"/>
                <w:sz w:val="21"/>
                <w:szCs w:val="21"/>
                <w:rtl/>
              </w:rPr>
              <w:t>المستشعرات الذكية</w:t>
            </w:r>
            <w:r w:rsidRPr="00930305">
              <w:rPr>
                <w:rFonts w:eastAsia="Times New Roman" w:cs="Calibri"/>
                <w:sz w:val="21"/>
                <w:szCs w:val="21"/>
                <w:rtl/>
              </w:rPr>
              <w:t>، و</w:t>
            </w:r>
            <w:r w:rsidRPr="001B6C9D">
              <w:rPr>
                <w:rFonts w:eastAsia="Times New Roman" w:cs="Calibri"/>
                <w:sz w:val="21"/>
                <w:szCs w:val="21"/>
                <w:rtl/>
              </w:rPr>
              <w:t>طرق التحكم الذكية</w:t>
            </w:r>
            <w:r w:rsidRPr="00930305">
              <w:rPr>
                <w:rFonts w:eastAsia="Times New Roman" w:cs="Calibri"/>
                <w:sz w:val="21"/>
                <w:szCs w:val="21"/>
              </w:rPr>
              <w:t>.</w:t>
            </w:r>
          </w:p>
          <w:p w14:paraId="445C1245" w14:textId="1024764B" w:rsidR="00A356BC" w:rsidRPr="001B6C9D" w:rsidRDefault="00930305" w:rsidP="00E26F54">
            <w:pPr>
              <w:bidi/>
              <w:spacing w:line="276" w:lineRule="auto"/>
              <w:jc w:val="both"/>
              <w:rPr>
                <w:rFonts w:eastAsia="Times New Roman" w:cs="Calibri"/>
                <w:sz w:val="21"/>
                <w:szCs w:val="21"/>
              </w:rPr>
            </w:pPr>
            <w:r w:rsidRPr="00930305">
              <w:rPr>
                <w:rFonts w:eastAsia="Times New Roman" w:cs="Calibri"/>
                <w:sz w:val="21"/>
                <w:szCs w:val="21"/>
                <w:rtl/>
              </w:rPr>
              <w:t xml:space="preserve">ويتم توظيف مهندسي </w:t>
            </w:r>
            <w:r w:rsidR="00E26F54">
              <w:rPr>
                <w:rFonts w:eastAsia="Times New Roman" w:cs="Calibri" w:hint="cs"/>
                <w:sz w:val="21"/>
                <w:szCs w:val="21"/>
                <w:rtl/>
              </w:rPr>
              <w:t>أجهزة القياس والسيطرة</w:t>
            </w:r>
            <w:r w:rsidRPr="00930305">
              <w:rPr>
                <w:rFonts w:eastAsia="Times New Roman" w:cs="Calibri"/>
                <w:sz w:val="21"/>
                <w:szCs w:val="21"/>
                <w:rtl/>
              </w:rPr>
              <w:t xml:space="preserve"> في مجموعة متنوعة من البيئات الصناعية الحديثة مثل </w:t>
            </w:r>
            <w:r w:rsidRPr="001B6C9D">
              <w:rPr>
                <w:rFonts w:eastAsia="Times New Roman" w:cs="Calibri"/>
                <w:sz w:val="21"/>
                <w:szCs w:val="21"/>
                <w:rtl/>
              </w:rPr>
              <w:t>صناعة النفط والغاز</w:t>
            </w:r>
            <w:r w:rsidRPr="00930305">
              <w:rPr>
                <w:rFonts w:eastAsia="Times New Roman" w:cs="Calibri"/>
                <w:sz w:val="21"/>
                <w:szCs w:val="21"/>
                <w:rtl/>
              </w:rPr>
              <w:t>، و</w:t>
            </w:r>
            <w:r w:rsidRPr="001B6C9D">
              <w:rPr>
                <w:rFonts w:eastAsia="Times New Roman" w:cs="Calibri"/>
                <w:sz w:val="21"/>
                <w:szCs w:val="21"/>
                <w:rtl/>
              </w:rPr>
              <w:t>صناعات التعدين والطاقة</w:t>
            </w:r>
            <w:r w:rsidRPr="00930305">
              <w:rPr>
                <w:rFonts w:eastAsia="Times New Roman" w:cs="Calibri"/>
                <w:sz w:val="21"/>
                <w:szCs w:val="21"/>
                <w:rtl/>
              </w:rPr>
              <w:t>، و</w:t>
            </w:r>
            <w:r w:rsidRPr="001B6C9D">
              <w:rPr>
                <w:rFonts w:eastAsia="Times New Roman" w:cs="Calibri"/>
                <w:sz w:val="21"/>
                <w:szCs w:val="21"/>
                <w:rtl/>
              </w:rPr>
              <w:t>قطاع الرعاية الصحية</w:t>
            </w:r>
            <w:r w:rsidRPr="00930305">
              <w:rPr>
                <w:rFonts w:eastAsia="Times New Roman" w:cs="Calibri"/>
                <w:sz w:val="21"/>
                <w:szCs w:val="21"/>
                <w:rtl/>
              </w:rPr>
              <w:t>، وغيرها</w:t>
            </w:r>
            <w:r w:rsidRPr="00930305">
              <w:rPr>
                <w:rFonts w:eastAsia="Times New Roman" w:cs="Calibri"/>
                <w:sz w:val="21"/>
                <w:szCs w:val="21"/>
              </w:rPr>
              <w:t>.</w:t>
            </w:r>
          </w:p>
        </w:tc>
        <w:tc>
          <w:tcPr>
            <w:tcW w:w="227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B35CB3E" w14:textId="0B9DA8C6" w:rsidR="00A356BC" w:rsidRPr="00E26F54" w:rsidRDefault="00930305" w:rsidP="001B6C9D">
            <w:pPr>
              <w:pStyle w:val="NormalWeb"/>
              <w:bidi/>
              <w:spacing w:before="0" w:line="240" w:lineRule="auto"/>
              <w:ind w:left="72"/>
              <w:jc w:val="both"/>
              <w:textAlignment w:val="top"/>
              <w:rPr>
                <w:rFonts w:ascii="Calibri" w:hAnsi="Calibri" w:cs="Calibri"/>
                <w:b/>
                <w:bCs/>
                <w:color w:val="000000"/>
                <w:sz w:val="21"/>
                <w:szCs w:val="21"/>
              </w:rPr>
            </w:pPr>
            <w:r w:rsidRPr="00E26F54">
              <w:rPr>
                <w:rFonts w:ascii="Calibri" w:hAnsi="Calibri" w:cs="Calibri"/>
                <w:b/>
                <w:bCs/>
                <w:color w:val="000000"/>
                <w:sz w:val="21"/>
                <w:szCs w:val="21"/>
                <w:rtl/>
              </w:rPr>
              <w:t>نبذ</w:t>
            </w:r>
            <w:r w:rsidRPr="00E26F54">
              <w:rPr>
                <w:rFonts w:ascii="Calibri" w:hAnsi="Calibri" w:cs="Calibri" w:hint="cs"/>
                <w:b/>
                <w:bCs/>
                <w:color w:val="000000"/>
                <w:sz w:val="21"/>
                <w:szCs w:val="21"/>
                <w:rtl/>
              </w:rPr>
              <w:t>ة</w:t>
            </w:r>
            <w:r w:rsidR="00A356BC" w:rsidRPr="00E26F54">
              <w:rPr>
                <w:rFonts w:ascii="Calibri" w:hAnsi="Calibri" w:cs="Calibri"/>
                <w:b/>
                <w:bCs/>
                <w:color w:val="000000"/>
                <w:sz w:val="21"/>
                <w:szCs w:val="21"/>
                <w:rtl/>
              </w:rPr>
              <w:t xml:space="preserve"> عن البرنامج</w:t>
            </w:r>
          </w:p>
        </w:tc>
      </w:tr>
      <w:tr w:rsidR="00A356BC" w:rsidRPr="00930305" w14:paraId="2B5F846B" w14:textId="77777777" w:rsidTr="00A356BC">
        <w:tc>
          <w:tcPr>
            <w:tcW w:w="8859" w:type="dxa"/>
            <w:tcBorders>
              <w:top w:val="single" w:sz="4" w:space="0" w:color="auto"/>
              <w:left w:val="single" w:sz="4" w:space="0" w:color="auto"/>
              <w:bottom w:val="single" w:sz="4" w:space="0" w:color="auto"/>
              <w:right w:val="single" w:sz="4" w:space="0" w:color="auto"/>
            </w:tcBorders>
            <w:shd w:val="clear" w:color="auto" w:fill="FFF9E7"/>
            <w:hideMark/>
          </w:tcPr>
          <w:p w14:paraId="410FC132" w14:textId="25D13737" w:rsidR="00A356BC" w:rsidRPr="001B6C9D" w:rsidRDefault="00A356BC" w:rsidP="001B6C9D">
            <w:pPr>
              <w:bidi/>
              <w:spacing w:line="276" w:lineRule="auto"/>
              <w:jc w:val="both"/>
              <w:rPr>
                <w:rFonts w:cs="Calibri"/>
                <w:sz w:val="21"/>
                <w:szCs w:val="21"/>
              </w:rPr>
            </w:pPr>
            <w:r w:rsidRPr="001B6C9D">
              <w:rPr>
                <w:rFonts w:cs="Calibri"/>
                <w:sz w:val="21"/>
                <w:szCs w:val="21"/>
                <w:rtl/>
              </w:rPr>
              <w:t xml:space="preserve">ما يميز هذا البرنامج هو حصول </w:t>
            </w:r>
            <w:r w:rsidR="00930305" w:rsidRPr="001B6C9D">
              <w:rPr>
                <w:rFonts w:cs="Calibri"/>
                <w:sz w:val="21"/>
                <w:szCs w:val="21"/>
                <w:rtl/>
              </w:rPr>
              <w:t>الخرّيج</w:t>
            </w:r>
            <w:r w:rsidRPr="001B6C9D">
              <w:rPr>
                <w:rFonts w:cs="Calibri"/>
                <w:sz w:val="21"/>
                <w:szCs w:val="21"/>
                <w:rtl/>
              </w:rPr>
              <w:t xml:space="preserve"> على شهادة تخرج أصيلة من جامعة غرب إنجلترا </w:t>
            </w:r>
            <w:r w:rsidR="00930305" w:rsidRPr="001B6C9D">
              <w:rPr>
                <w:rFonts w:cs="Calibri"/>
                <w:sz w:val="21"/>
                <w:szCs w:val="21"/>
                <w:rtl/>
              </w:rPr>
              <w:t xml:space="preserve">بالمملكة المتحدة، بينما يدرس في مسقط </w:t>
            </w:r>
            <w:r w:rsidRPr="001B6C9D">
              <w:rPr>
                <w:rFonts w:cs="Calibri"/>
                <w:sz w:val="21"/>
                <w:szCs w:val="21"/>
                <w:rtl/>
              </w:rPr>
              <w:t xml:space="preserve">دون الحاجة </w:t>
            </w:r>
            <w:r w:rsidR="00930305" w:rsidRPr="001B6C9D">
              <w:rPr>
                <w:rFonts w:cs="Calibri"/>
                <w:sz w:val="21"/>
                <w:szCs w:val="21"/>
                <w:rtl/>
              </w:rPr>
              <w:t>للسفر إ</w:t>
            </w:r>
            <w:r w:rsidRPr="001B6C9D">
              <w:rPr>
                <w:rFonts w:cs="Calibri"/>
                <w:sz w:val="21"/>
                <w:szCs w:val="21"/>
                <w:rtl/>
              </w:rPr>
              <w:t>لى بريطانيا.</w:t>
            </w:r>
          </w:p>
        </w:tc>
        <w:tc>
          <w:tcPr>
            <w:tcW w:w="227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4736E6A" w14:textId="4F61DF23" w:rsidR="00A356BC" w:rsidRPr="00E26F54" w:rsidRDefault="003C75A2" w:rsidP="001B6C9D">
            <w:pPr>
              <w:pStyle w:val="NormalWeb"/>
              <w:bidi/>
              <w:spacing w:before="0" w:line="240" w:lineRule="auto"/>
              <w:ind w:left="72"/>
              <w:textAlignment w:val="top"/>
              <w:rPr>
                <w:rFonts w:ascii="Calibri" w:hAnsi="Calibri" w:cs="Calibri"/>
                <w:b/>
                <w:bCs/>
                <w:color w:val="000000"/>
                <w:sz w:val="21"/>
                <w:szCs w:val="21"/>
                <w:lang w:eastAsia="en-GB"/>
              </w:rPr>
            </w:pPr>
            <w:r w:rsidRPr="00E26F54">
              <w:rPr>
                <w:rFonts w:ascii="Calibri" w:hAnsi="Calibri" w:cs="Calibri"/>
                <w:b/>
                <w:bCs/>
                <w:color w:val="000000"/>
                <w:sz w:val="21"/>
                <w:szCs w:val="21"/>
                <w:rtl/>
                <w:lang w:eastAsia="en-GB"/>
              </w:rPr>
              <w:t>ما الذي</w:t>
            </w:r>
            <w:r w:rsidR="00A356BC" w:rsidRPr="00E26F54">
              <w:rPr>
                <w:rFonts w:ascii="Calibri" w:hAnsi="Calibri" w:cs="Calibri"/>
                <w:b/>
                <w:bCs/>
                <w:color w:val="000000"/>
                <w:sz w:val="21"/>
                <w:szCs w:val="21"/>
                <w:rtl/>
                <w:lang w:eastAsia="en-GB"/>
              </w:rPr>
              <w:t xml:space="preserve"> يميز</w:t>
            </w:r>
            <w:r w:rsidR="00930305" w:rsidRPr="00E26F54">
              <w:rPr>
                <w:rFonts w:ascii="Calibri" w:hAnsi="Calibri" w:cs="Calibri" w:hint="cs"/>
                <w:b/>
                <w:bCs/>
                <w:color w:val="000000"/>
                <w:sz w:val="21"/>
                <w:szCs w:val="21"/>
                <w:rtl/>
                <w:lang w:eastAsia="en-GB"/>
              </w:rPr>
              <w:t>نا</w:t>
            </w:r>
            <w:r w:rsidR="00A356BC" w:rsidRPr="00E26F54">
              <w:rPr>
                <w:rFonts w:ascii="Calibri" w:hAnsi="Calibri" w:cs="Calibri"/>
                <w:b/>
                <w:bCs/>
                <w:color w:val="000000"/>
                <w:sz w:val="21"/>
                <w:szCs w:val="21"/>
                <w:rtl/>
                <w:lang w:eastAsia="en-GB"/>
              </w:rPr>
              <w:t>؟</w:t>
            </w:r>
          </w:p>
        </w:tc>
      </w:tr>
      <w:tr w:rsidR="00A356BC" w:rsidRPr="00930305" w14:paraId="3800330B" w14:textId="77777777" w:rsidTr="003C75A2">
        <w:trPr>
          <w:trHeight w:val="2407"/>
        </w:trPr>
        <w:tc>
          <w:tcPr>
            <w:tcW w:w="8859" w:type="dxa"/>
            <w:tcBorders>
              <w:top w:val="single" w:sz="4" w:space="0" w:color="auto"/>
              <w:left w:val="single" w:sz="4" w:space="0" w:color="auto"/>
              <w:bottom w:val="single" w:sz="4" w:space="0" w:color="auto"/>
              <w:right w:val="single" w:sz="4" w:space="0" w:color="auto"/>
            </w:tcBorders>
            <w:shd w:val="clear" w:color="auto" w:fill="FFF9E7"/>
            <w:hideMark/>
          </w:tcPr>
          <w:p w14:paraId="3EE937DA" w14:textId="0B9BF142" w:rsidR="00930305" w:rsidRPr="00930305" w:rsidRDefault="00930305" w:rsidP="00E26F54">
            <w:pPr>
              <w:bidi/>
              <w:spacing w:line="276" w:lineRule="auto"/>
              <w:jc w:val="both"/>
              <w:rPr>
                <w:rFonts w:eastAsia="Times New Roman" w:cs="Calibri"/>
                <w:sz w:val="21"/>
                <w:szCs w:val="21"/>
              </w:rPr>
            </w:pPr>
            <w:r w:rsidRPr="00930305">
              <w:rPr>
                <w:rFonts w:eastAsia="Times New Roman" w:cs="Calibri"/>
                <w:sz w:val="21"/>
                <w:szCs w:val="21"/>
                <w:rtl/>
              </w:rPr>
              <w:t xml:space="preserve">في بداية البرنامج، ستدرس مبادئ </w:t>
            </w:r>
            <w:r w:rsidRPr="001B6C9D">
              <w:rPr>
                <w:rFonts w:eastAsia="Times New Roman" w:cs="Calibri"/>
                <w:sz w:val="21"/>
                <w:szCs w:val="21"/>
                <w:rtl/>
              </w:rPr>
              <w:t>المستشعرات والمحولات والمحركات</w:t>
            </w:r>
            <w:r w:rsidRPr="00930305">
              <w:rPr>
                <w:rFonts w:eastAsia="Times New Roman" w:cs="Calibri"/>
                <w:sz w:val="21"/>
                <w:szCs w:val="21"/>
                <w:rtl/>
              </w:rPr>
              <w:t>، و</w:t>
            </w:r>
            <w:r w:rsidRPr="001B6C9D">
              <w:rPr>
                <w:rFonts w:eastAsia="Times New Roman" w:cs="Calibri"/>
                <w:sz w:val="21"/>
                <w:szCs w:val="21"/>
                <w:rtl/>
              </w:rPr>
              <w:t>الرياضيات الهندسية</w:t>
            </w:r>
            <w:r w:rsidRPr="00930305">
              <w:rPr>
                <w:rFonts w:eastAsia="Times New Roman" w:cs="Calibri"/>
                <w:sz w:val="21"/>
                <w:szCs w:val="21"/>
                <w:rtl/>
              </w:rPr>
              <w:t>، و</w:t>
            </w:r>
            <w:r w:rsidRPr="001B6C9D">
              <w:rPr>
                <w:rFonts w:eastAsia="Times New Roman" w:cs="Calibri"/>
                <w:sz w:val="21"/>
                <w:szCs w:val="21"/>
                <w:rtl/>
              </w:rPr>
              <w:t>برمجة الحاسوب</w:t>
            </w:r>
            <w:r w:rsidR="00E26F54">
              <w:rPr>
                <w:rFonts w:eastAsia="Times New Roman" w:cs="Calibri" w:hint="cs"/>
                <w:sz w:val="21"/>
                <w:szCs w:val="21"/>
                <w:rtl/>
              </w:rPr>
              <w:t xml:space="preserve">، </w:t>
            </w:r>
            <w:r w:rsidRPr="00930305">
              <w:rPr>
                <w:rFonts w:eastAsia="Times New Roman" w:cs="Calibri"/>
                <w:sz w:val="21"/>
                <w:szCs w:val="21"/>
                <w:rtl/>
              </w:rPr>
              <w:t xml:space="preserve">كما ستكتسب مجموعة واسعة من تطبيقات </w:t>
            </w:r>
            <w:r w:rsidRPr="001B6C9D">
              <w:rPr>
                <w:rFonts w:eastAsia="Times New Roman" w:cs="Calibri"/>
                <w:sz w:val="21"/>
                <w:szCs w:val="21"/>
                <w:rtl/>
              </w:rPr>
              <w:t>الهندسة الإلكترونية</w:t>
            </w:r>
            <w:r w:rsidRPr="00930305">
              <w:rPr>
                <w:rFonts w:eastAsia="Times New Roman" w:cs="Calibri"/>
                <w:sz w:val="21"/>
                <w:szCs w:val="21"/>
              </w:rPr>
              <w:t>.</w:t>
            </w:r>
          </w:p>
          <w:p w14:paraId="14107AA4" w14:textId="788337C8" w:rsidR="00930305" w:rsidRPr="00930305" w:rsidRDefault="00930305" w:rsidP="00E26F54">
            <w:pPr>
              <w:bidi/>
              <w:spacing w:line="276" w:lineRule="auto"/>
              <w:jc w:val="both"/>
              <w:rPr>
                <w:rFonts w:eastAsia="Times New Roman" w:cs="Calibri"/>
                <w:sz w:val="21"/>
                <w:szCs w:val="21"/>
              </w:rPr>
            </w:pPr>
            <w:r w:rsidRPr="00930305">
              <w:rPr>
                <w:rFonts w:eastAsia="Times New Roman" w:cs="Calibri"/>
                <w:sz w:val="21"/>
                <w:szCs w:val="21"/>
                <w:rtl/>
              </w:rPr>
              <w:t xml:space="preserve">ومع تقدمك في البرنامج، ستتعلم </w:t>
            </w:r>
            <w:r w:rsidRPr="001B6C9D">
              <w:rPr>
                <w:rFonts w:eastAsia="Times New Roman" w:cs="Calibri"/>
                <w:sz w:val="21"/>
                <w:szCs w:val="21"/>
                <w:rtl/>
              </w:rPr>
              <w:t>معالجة الإشارات</w:t>
            </w:r>
            <w:r w:rsidRPr="00930305">
              <w:rPr>
                <w:rFonts w:eastAsia="Times New Roman" w:cs="Calibri"/>
                <w:sz w:val="21"/>
                <w:szCs w:val="21"/>
                <w:rtl/>
              </w:rPr>
              <w:t>، و</w:t>
            </w:r>
            <w:r w:rsidRPr="001B6C9D">
              <w:rPr>
                <w:rFonts w:eastAsia="Times New Roman" w:cs="Calibri"/>
                <w:sz w:val="21"/>
                <w:szCs w:val="21"/>
                <w:rtl/>
              </w:rPr>
              <w:t>الأنظمة القائمة على المتحكمات الدقيقة</w:t>
            </w:r>
            <w:r w:rsidRPr="00930305">
              <w:rPr>
                <w:rFonts w:eastAsia="Times New Roman" w:cs="Calibri"/>
                <w:sz w:val="21"/>
                <w:szCs w:val="21"/>
                <w:rtl/>
              </w:rPr>
              <w:t>، و</w:t>
            </w:r>
            <w:r w:rsidRPr="001B6C9D">
              <w:rPr>
                <w:rFonts w:eastAsia="Times New Roman" w:cs="Calibri"/>
                <w:sz w:val="21"/>
                <w:szCs w:val="21"/>
                <w:rtl/>
              </w:rPr>
              <w:t>أنظمة الاتصال</w:t>
            </w:r>
            <w:r w:rsidRPr="00930305">
              <w:rPr>
                <w:rFonts w:eastAsia="Times New Roman" w:cs="Calibri"/>
                <w:sz w:val="21"/>
                <w:szCs w:val="21"/>
                <w:rtl/>
              </w:rPr>
              <w:t>، و</w:t>
            </w:r>
            <w:r w:rsidRPr="001B6C9D">
              <w:rPr>
                <w:rFonts w:eastAsia="Times New Roman" w:cs="Calibri"/>
                <w:sz w:val="21"/>
                <w:szCs w:val="21"/>
                <w:rtl/>
              </w:rPr>
              <w:t>أنظمة التحكم</w:t>
            </w:r>
            <w:r w:rsidRPr="00930305">
              <w:rPr>
                <w:rFonts w:eastAsia="Times New Roman" w:cs="Calibri"/>
                <w:sz w:val="21"/>
                <w:szCs w:val="21"/>
                <w:rtl/>
              </w:rPr>
              <w:t>، و</w:t>
            </w:r>
            <w:r w:rsidRPr="001B6C9D">
              <w:rPr>
                <w:rFonts w:eastAsia="Times New Roman" w:cs="Calibri"/>
                <w:sz w:val="21"/>
                <w:szCs w:val="21"/>
                <w:rtl/>
              </w:rPr>
              <w:t>تقنيات القياس</w:t>
            </w:r>
            <w:r w:rsidRPr="00930305">
              <w:rPr>
                <w:rFonts w:eastAsia="Times New Roman" w:cs="Calibri"/>
                <w:sz w:val="21"/>
                <w:szCs w:val="21"/>
                <w:rtl/>
              </w:rPr>
              <w:t>، و</w:t>
            </w:r>
            <w:r w:rsidRPr="001B6C9D">
              <w:rPr>
                <w:rFonts w:eastAsia="Times New Roman" w:cs="Calibri"/>
                <w:sz w:val="21"/>
                <w:szCs w:val="21"/>
                <w:rtl/>
              </w:rPr>
              <w:t>المراقبة بالأدوات</w:t>
            </w:r>
            <w:r w:rsidRPr="00930305">
              <w:rPr>
                <w:rFonts w:eastAsia="Times New Roman" w:cs="Calibri"/>
                <w:sz w:val="21"/>
                <w:szCs w:val="21"/>
                <w:rtl/>
              </w:rPr>
              <w:t xml:space="preserve">، بالإضافة إلى تصميم </w:t>
            </w:r>
            <w:r w:rsidRPr="001B6C9D">
              <w:rPr>
                <w:rFonts w:eastAsia="Times New Roman" w:cs="Calibri"/>
                <w:sz w:val="21"/>
                <w:szCs w:val="21"/>
                <w:rtl/>
              </w:rPr>
              <w:t>أنظمة الاستشعار عن بُعد التكيفية والذكية</w:t>
            </w:r>
            <w:r w:rsidRPr="00930305">
              <w:rPr>
                <w:rFonts w:eastAsia="Times New Roman" w:cs="Calibri"/>
                <w:sz w:val="21"/>
                <w:szCs w:val="21"/>
              </w:rPr>
              <w:t>.</w:t>
            </w:r>
          </w:p>
          <w:p w14:paraId="573DB440" w14:textId="34DA3769" w:rsidR="00930305" w:rsidRPr="00930305" w:rsidRDefault="00930305" w:rsidP="00E26F54">
            <w:pPr>
              <w:bidi/>
              <w:spacing w:line="276" w:lineRule="auto"/>
              <w:jc w:val="both"/>
              <w:rPr>
                <w:rFonts w:eastAsia="Times New Roman" w:cs="Calibri"/>
                <w:sz w:val="21"/>
                <w:szCs w:val="21"/>
              </w:rPr>
            </w:pPr>
            <w:r w:rsidRPr="00930305">
              <w:rPr>
                <w:rFonts w:eastAsia="Times New Roman" w:cs="Calibri"/>
                <w:sz w:val="21"/>
                <w:szCs w:val="21"/>
                <w:rtl/>
              </w:rPr>
              <w:t xml:space="preserve">إلى جانب ذلك، ستطوّر مهارات مهنية في </w:t>
            </w:r>
            <w:r w:rsidRPr="001B6C9D">
              <w:rPr>
                <w:rFonts w:eastAsia="Times New Roman" w:cs="Calibri"/>
                <w:sz w:val="21"/>
                <w:szCs w:val="21"/>
                <w:rtl/>
              </w:rPr>
              <w:t>تخطيط المشاريع</w:t>
            </w:r>
            <w:r w:rsidRPr="00930305">
              <w:rPr>
                <w:rFonts w:eastAsia="Times New Roman" w:cs="Calibri"/>
                <w:sz w:val="21"/>
                <w:szCs w:val="21"/>
                <w:rtl/>
              </w:rPr>
              <w:t xml:space="preserve">، والعمل الجماعي، والتواصل. وخلال البرنامج، ستطبق المعرفة المكتسبة من خلال </w:t>
            </w:r>
            <w:r w:rsidR="00E26F54">
              <w:rPr>
                <w:rFonts w:eastAsia="Times New Roman" w:cs="Calibri" w:hint="cs"/>
                <w:sz w:val="21"/>
                <w:szCs w:val="21"/>
                <w:rtl/>
              </w:rPr>
              <w:t>الجانب</w:t>
            </w:r>
            <w:r w:rsidRPr="00930305">
              <w:rPr>
                <w:rFonts w:eastAsia="Times New Roman" w:cs="Calibri"/>
                <w:sz w:val="21"/>
                <w:szCs w:val="21"/>
                <w:rtl/>
              </w:rPr>
              <w:t xml:space="preserve"> العملي في المختبر باستخدام مرافقنا</w:t>
            </w:r>
            <w:r w:rsidR="00E26F54">
              <w:rPr>
                <w:rFonts w:eastAsia="Times New Roman" w:cs="Calibri" w:hint="cs"/>
                <w:sz w:val="21"/>
                <w:szCs w:val="21"/>
                <w:rtl/>
              </w:rPr>
              <w:t xml:space="preserve"> ومختبراتنا</w:t>
            </w:r>
            <w:r w:rsidRPr="00930305">
              <w:rPr>
                <w:rFonts w:eastAsia="Times New Roman" w:cs="Calibri"/>
                <w:sz w:val="21"/>
                <w:szCs w:val="21"/>
                <w:rtl/>
              </w:rPr>
              <w:t xml:space="preserve"> المتطورة. كما ستكتسب فهمًا عمليًا للصناعة من خلال زيارات للمصانع </w:t>
            </w:r>
            <w:r w:rsidR="00E26F54">
              <w:rPr>
                <w:rFonts w:eastAsia="Times New Roman" w:cs="Calibri" w:hint="cs"/>
                <w:sz w:val="21"/>
                <w:szCs w:val="21"/>
                <w:rtl/>
              </w:rPr>
              <w:t>والنقاشات</w:t>
            </w:r>
            <w:r w:rsidRPr="00930305">
              <w:rPr>
                <w:rFonts w:eastAsia="Times New Roman" w:cs="Calibri"/>
                <w:sz w:val="21"/>
                <w:szCs w:val="21"/>
                <w:rtl/>
              </w:rPr>
              <w:t xml:space="preserve"> </w:t>
            </w:r>
            <w:r w:rsidR="00E26F54">
              <w:rPr>
                <w:rFonts w:eastAsia="Times New Roman" w:cs="Calibri" w:hint="cs"/>
                <w:sz w:val="21"/>
                <w:szCs w:val="21"/>
                <w:rtl/>
              </w:rPr>
              <w:t>ال</w:t>
            </w:r>
            <w:r w:rsidRPr="00930305">
              <w:rPr>
                <w:rFonts w:eastAsia="Times New Roman" w:cs="Calibri"/>
                <w:sz w:val="21"/>
                <w:szCs w:val="21"/>
                <w:rtl/>
              </w:rPr>
              <w:t xml:space="preserve">مهنية </w:t>
            </w:r>
            <w:r w:rsidR="00E26F54">
              <w:rPr>
                <w:rFonts w:eastAsia="Times New Roman" w:cs="Calibri" w:hint="cs"/>
                <w:sz w:val="21"/>
                <w:szCs w:val="21"/>
                <w:rtl/>
              </w:rPr>
              <w:t>مع</w:t>
            </w:r>
            <w:r w:rsidRPr="00930305">
              <w:rPr>
                <w:rFonts w:eastAsia="Times New Roman" w:cs="Calibri"/>
                <w:sz w:val="21"/>
                <w:szCs w:val="21"/>
                <w:rtl/>
              </w:rPr>
              <w:t xml:space="preserve"> المؤسسات الرائدة</w:t>
            </w:r>
            <w:r w:rsidRPr="00930305">
              <w:rPr>
                <w:rFonts w:eastAsia="Times New Roman" w:cs="Calibri"/>
                <w:sz w:val="21"/>
                <w:szCs w:val="21"/>
              </w:rPr>
              <w:t>.</w:t>
            </w:r>
          </w:p>
          <w:p w14:paraId="5966CD7E" w14:textId="442C7D3F" w:rsidR="002358E9" w:rsidRPr="001B6C9D" w:rsidRDefault="00930305" w:rsidP="00E26F54">
            <w:pPr>
              <w:bidi/>
              <w:spacing w:line="276" w:lineRule="auto"/>
              <w:jc w:val="both"/>
              <w:rPr>
                <w:rFonts w:eastAsia="Times New Roman" w:cs="Calibri"/>
                <w:sz w:val="21"/>
                <w:szCs w:val="21"/>
              </w:rPr>
            </w:pPr>
            <w:r w:rsidRPr="00930305">
              <w:rPr>
                <w:rFonts w:eastAsia="Times New Roman" w:cs="Calibri"/>
                <w:sz w:val="21"/>
                <w:szCs w:val="21"/>
                <w:rtl/>
              </w:rPr>
              <w:t xml:space="preserve">وفي </w:t>
            </w:r>
            <w:r w:rsidR="00E26F54">
              <w:rPr>
                <w:rFonts w:eastAsia="Times New Roman" w:cs="Calibri" w:hint="cs"/>
                <w:sz w:val="21"/>
                <w:szCs w:val="21"/>
                <w:rtl/>
              </w:rPr>
              <w:t>عامك الأكاديمي</w:t>
            </w:r>
            <w:r w:rsidR="00E26F54">
              <w:rPr>
                <w:rFonts w:eastAsia="Times New Roman" w:cs="Calibri"/>
                <w:sz w:val="21"/>
                <w:szCs w:val="21"/>
                <w:rtl/>
              </w:rPr>
              <w:t xml:space="preserve"> الأخي</w:t>
            </w:r>
            <w:r w:rsidR="00E26F54">
              <w:rPr>
                <w:rFonts w:eastAsia="Times New Roman" w:cs="Calibri" w:hint="cs"/>
                <w:sz w:val="21"/>
                <w:szCs w:val="21"/>
                <w:rtl/>
              </w:rPr>
              <w:t>ر</w:t>
            </w:r>
            <w:r w:rsidRPr="00930305">
              <w:rPr>
                <w:rFonts w:eastAsia="Times New Roman" w:cs="Calibri"/>
                <w:sz w:val="21"/>
                <w:szCs w:val="21"/>
                <w:rtl/>
              </w:rPr>
              <w:t>، ستتضمن الدراسة وحدة مشروع فردي لعرض وتطبيق المعرفة التي اكتسبتها خلال البرنامج</w:t>
            </w:r>
            <w:r w:rsidRPr="00930305">
              <w:rPr>
                <w:rFonts w:eastAsia="Times New Roman" w:cs="Calibri"/>
                <w:sz w:val="21"/>
                <w:szCs w:val="21"/>
              </w:rPr>
              <w:t>.</w:t>
            </w:r>
          </w:p>
        </w:tc>
        <w:tc>
          <w:tcPr>
            <w:tcW w:w="227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96EBAC7" w14:textId="77777777" w:rsidR="00A356BC" w:rsidRPr="00E26F54" w:rsidRDefault="00A356BC" w:rsidP="001B6C9D">
            <w:pPr>
              <w:pStyle w:val="NormalWeb"/>
              <w:bidi/>
              <w:spacing w:before="0" w:line="240" w:lineRule="auto"/>
              <w:ind w:left="72"/>
              <w:jc w:val="both"/>
              <w:textAlignment w:val="top"/>
              <w:rPr>
                <w:rFonts w:ascii="Calibri" w:eastAsia="Calibri" w:hAnsi="Calibri" w:cs="Calibri"/>
                <w:b/>
                <w:bCs/>
                <w:color w:val="auto"/>
                <w:sz w:val="21"/>
                <w:szCs w:val="21"/>
              </w:rPr>
            </w:pPr>
            <w:r w:rsidRPr="00E26F54">
              <w:rPr>
                <w:rFonts w:ascii="Calibri" w:eastAsia="Calibri" w:hAnsi="Calibri" w:cs="Calibri"/>
                <w:b/>
                <w:bCs/>
                <w:color w:val="auto"/>
                <w:sz w:val="21"/>
                <w:szCs w:val="21"/>
                <w:rtl/>
              </w:rPr>
              <w:t>ما الـذي سأقوم بدراسته؟</w:t>
            </w:r>
          </w:p>
        </w:tc>
      </w:tr>
      <w:tr w:rsidR="00A356BC" w:rsidRPr="00930305" w14:paraId="04A0A455" w14:textId="77777777" w:rsidTr="00402AF9">
        <w:trPr>
          <w:trHeight w:val="2371"/>
        </w:trPr>
        <w:tc>
          <w:tcPr>
            <w:tcW w:w="8859" w:type="dxa"/>
            <w:tcBorders>
              <w:top w:val="single" w:sz="4" w:space="0" w:color="auto"/>
              <w:left w:val="single" w:sz="4" w:space="0" w:color="auto"/>
              <w:bottom w:val="single" w:sz="4" w:space="0" w:color="auto"/>
              <w:right w:val="single" w:sz="4" w:space="0" w:color="auto"/>
            </w:tcBorders>
            <w:shd w:val="clear" w:color="auto" w:fill="FFF9E7"/>
            <w:hideMark/>
          </w:tcPr>
          <w:p w14:paraId="1352C581" w14:textId="13848DF0" w:rsidR="001B6C9D" w:rsidRPr="001B6C9D" w:rsidRDefault="00E26F54" w:rsidP="00E26F54">
            <w:pPr>
              <w:bidi/>
              <w:spacing w:line="276" w:lineRule="auto"/>
              <w:jc w:val="both"/>
              <w:rPr>
                <w:rFonts w:eastAsia="Times New Roman" w:cs="Calibri"/>
                <w:sz w:val="21"/>
                <w:szCs w:val="21"/>
              </w:rPr>
            </w:pPr>
            <w:r>
              <w:rPr>
                <w:rFonts w:eastAsia="Times New Roman" w:cs="Calibri" w:hint="cs"/>
                <w:sz w:val="21"/>
                <w:szCs w:val="21"/>
                <w:rtl/>
              </w:rPr>
              <w:lastRenderedPageBreak/>
              <w:t>يتزايد</w:t>
            </w:r>
            <w:r w:rsidR="001B6C9D" w:rsidRPr="001B6C9D">
              <w:rPr>
                <w:rFonts w:eastAsia="Times New Roman" w:cs="Calibri"/>
                <w:sz w:val="21"/>
                <w:szCs w:val="21"/>
                <w:rtl/>
              </w:rPr>
              <w:t xml:space="preserve"> </w:t>
            </w:r>
            <w:r>
              <w:rPr>
                <w:rFonts w:eastAsia="Times New Roman" w:cs="Calibri" w:hint="cs"/>
                <w:sz w:val="21"/>
                <w:szCs w:val="21"/>
                <w:rtl/>
              </w:rPr>
              <w:t>ال</w:t>
            </w:r>
            <w:r>
              <w:rPr>
                <w:rFonts w:eastAsia="Times New Roman" w:cs="Calibri"/>
                <w:sz w:val="21"/>
                <w:szCs w:val="21"/>
                <w:rtl/>
              </w:rPr>
              <w:t>طلب</w:t>
            </w:r>
            <w:r w:rsidR="001B6C9D" w:rsidRPr="001B6C9D">
              <w:rPr>
                <w:rFonts w:eastAsia="Times New Roman" w:cs="Calibri"/>
                <w:sz w:val="21"/>
                <w:szCs w:val="21"/>
                <w:rtl/>
              </w:rPr>
              <w:t xml:space="preserve"> على مهندسي </w:t>
            </w:r>
            <w:r>
              <w:rPr>
                <w:rFonts w:eastAsia="Times New Roman" w:cs="Calibri" w:hint="cs"/>
                <w:sz w:val="21"/>
                <w:szCs w:val="21"/>
                <w:rtl/>
              </w:rPr>
              <w:t>أجهزة القياس والسيطرة</w:t>
            </w:r>
            <w:r w:rsidR="001B6C9D" w:rsidRPr="001B6C9D">
              <w:rPr>
                <w:rFonts w:eastAsia="Times New Roman" w:cs="Calibri"/>
                <w:sz w:val="21"/>
                <w:szCs w:val="21"/>
                <w:rtl/>
              </w:rPr>
              <w:t xml:space="preserve"> بسبب التقدم السريع</w:t>
            </w:r>
            <w:r>
              <w:rPr>
                <w:rFonts w:eastAsia="Times New Roman" w:cs="Calibri"/>
                <w:sz w:val="21"/>
                <w:szCs w:val="21"/>
                <w:rtl/>
              </w:rPr>
              <w:t xml:space="preserve"> في العمليات الصناعية المؤتمتة</w:t>
            </w:r>
            <w:r>
              <w:rPr>
                <w:rFonts w:eastAsia="Times New Roman" w:cs="Calibri" w:hint="cs"/>
                <w:sz w:val="21"/>
                <w:szCs w:val="21"/>
                <w:rtl/>
              </w:rPr>
              <w:t xml:space="preserve">، حيث تساهم </w:t>
            </w:r>
            <w:r w:rsidR="001B6C9D" w:rsidRPr="001B6C9D">
              <w:rPr>
                <w:rFonts w:eastAsia="Times New Roman" w:cs="Calibri"/>
                <w:sz w:val="21"/>
                <w:szCs w:val="21"/>
                <w:rtl/>
              </w:rPr>
              <w:t xml:space="preserve">هذه التطورات </w:t>
            </w:r>
            <w:r>
              <w:rPr>
                <w:rFonts w:eastAsia="Times New Roman" w:cs="Calibri" w:hint="cs"/>
                <w:sz w:val="21"/>
                <w:szCs w:val="21"/>
                <w:rtl/>
              </w:rPr>
              <w:t xml:space="preserve">في </w:t>
            </w:r>
            <w:r w:rsidR="001B6C9D" w:rsidRPr="001B6C9D">
              <w:rPr>
                <w:rFonts w:eastAsia="Times New Roman" w:cs="Calibri"/>
                <w:sz w:val="21"/>
                <w:szCs w:val="21"/>
                <w:rtl/>
              </w:rPr>
              <w:t>توف</w:t>
            </w:r>
            <w:r>
              <w:rPr>
                <w:rFonts w:eastAsia="Times New Roman" w:cs="Calibri" w:hint="cs"/>
                <w:sz w:val="21"/>
                <w:szCs w:val="21"/>
                <w:rtl/>
              </w:rPr>
              <w:t>ي</w:t>
            </w:r>
            <w:r w:rsidR="001B6C9D" w:rsidRPr="001B6C9D">
              <w:rPr>
                <w:rFonts w:eastAsia="Times New Roman" w:cs="Calibri"/>
                <w:sz w:val="21"/>
                <w:szCs w:val="21"/>
                <w:rtl/>
              </w:rPr>
              <w:t>ر فرص عمل مستمرة للمهندسين الماهرين القادرين على التعامل مع هذه المجالات وتطويرها بشكل أكبر</w:t>
            </w:r>
            <w:r w:rsidR="001B6C9D" w:rsidRPr="001B6C9D">
              <w:rPr>
                <w:rFonts w:eastAsia="Times New Roman" w:cs="Calibri"/>
                <w:sz w:val="21"/>
                <w:szCs w:val="21"/>
              </w:rPr>
              <w:t>.</w:t>
            </w:r>
          </w:p>
          <w:p w14:paraId="3E5BB0E3" w14:textId="7571A205" w:rsidR="001B6C9D" w:rsidRPr="001B6C9D" w:rsidRDefault="001B6C9D" w:rsidP="00E26F54">
            <w:pPr>
              <w:bidi/>
              <w:spacing w:line="276" w:lineRule="auto"/>
              <w:jc w:val="both"/>
              <w:rPr>
                <w:rFonts w:eastAsia="Times New Roman" w:cs="Calibri"/>
                <w:sz w:val="21"/>
                <w:szCs w:val="21"/>
                <w:rtl/>
              </w:rPr>
            </w:pPr>
            <w:r w:rsidRPr="001B6C9D">
              <w:rPr>
                <w:rFonts w:eastAsia="Times New Roman" w:cs="Calibri"/>
                <w:sz w:val="21"/>
                <w:szCs w:val="21"/>
                <w:rtl/>
              </w:rPr>
              <w:t xml:space="preserve">يُعد هذا البرنامج </w:t>
            </w:r>
            <w:r w:rsidR="00E26F54">
              <w:rPr>
                <w:rFonts w:eastAsia="Times New Roman" w:cs="Calibri" w:hint="cs"/>
                <w:sz w:val="21"/>
                <w:szCs w:val="21"/>
                <w:rtl/>
              </w:rPr>
              <w:t>من البرامج المميزة التي تفتح</w:t>
            </w:r>
            <w:r w:rsidRPr="001B6C9D">
              <w:rPr>
                <w:rFonts w:eastAsia="Times New Roman" w:cs="Calibri"/>
                <w:sz w:val="21"/>
                <w:szCs w:val="21"/>
                <w:rtl/>
              </w:rPr>
              <w:t xml:space="preserve"> آفاق وظيفية واعدة. </w:t>
            </w:r>
            <w:r w:rsidR="00E26F54">
              <w:rPr>
                <w:rFonts w:eastAsia="Times New Roman" w:cs="Calibri" w:hint="cs"/>
                <w:sz w:val="21"/>
                <w:szCs w:val="21"/>
                <w:rtl/>
              </w:rPr>
              <w:t>وتضمّ القطاعات التي تتاح فيها الوظائف</w:t>
            </w:r>
            <w:r w:rsidRPr="001B6C9D">
              <w:rPr>
                <w:rFonts w:eastAsia="Times New Roman" w:cs="Calibri"/>
                <w:sz w:val="21"/>
                <w:szCs w:val="21"/>
                <w:rtl/>
              </w:rPr>
              <w:t xml:space="preserve"> شركات النفط والغاز، والشركات البتروكيميائية، وشركات الأجهزة الطبية الحيوية، وقطاعات الدفاع والأمن، وشركات الاستشعار عن بُعد، والجهات الحكومية. كما تتوافر الفرص أيضًا في مجالات التصنيع، والنقل والسكك الحديدية، والطيران، والعديد من الصناعات الأخرى</w:t>
            </w:r>
            <w:r w:rsidRPr="001B6C9D">
              <w:rPr>
                <w:rFonts w:eastAsia="Times New Roman" w:cs="Calibri"/>
                <w:sz w:val="21"/>
                <w:szCs w:val="21"/>
              </w:rPr>
              <w:t>.</w:t>
            </w:r>
          </w:p>
          <w:p w14:paraId="7AB30329" w14:textId="2E105EA4" w:rsidR="00A356BC" w:rsidRPr="001B6C9D" w:rsidRDefault="006C0711" w:rsidP="006C0711">
            <w:pPr>
              <w:bidi/>
              <w:spacing w:line="276" w:lineRule="auto"/>
              <w:jc w:val="both"/>
              <w:rPr>
                <w:rFonts w:cs="Calibri"/>
                <w:sz w:val="21"/>
                <w:szCs w:val="21"/>
                <w:rtl/>
                <w:lang w:bidi="ar-OM"/>
              </w:rPr>
            </w:pPr>
            <w:r>
              <w:rPr>
                <w:rFonts w:cs="Calibri" w:hint="cs"/>
                <w:sz w:val="21"/>
                <w:szCs w:val="21"/>
                <w:rtl/>
              </w:rPr>
              <w:t>و</w:t>
            </w:r>
            <w:r w:rsidR="00027425" w:rsidRPr="001B6C9D">
              <w:rPr>
                <w:rFonts w:cs="Calibri"/>
                <w:sz w:val="21"/>
                <w:szCs w:val="21"/>
                <w:rtl/>
              </w:rPr>
              <w:t xml:space="preserve">إذا كنت ترغب في </w:t>
            </w:r>
            <w:r>
              <w:rPr>
                <w:rFonts w:cs="Calibri" w:hint="cs"/>
                <w:sz w:val="21"/>
                <w:szCs w:val="21"/>
                <w:rtl/>
              </w:rPr>
              <w:t>استكمال</w:t>
            </w:r>
            <w:r w:rsidR="00027425" w:rsidRPr="001B6C9D">
              <w:rPr>
                <w:rFonts w:cs="Calibri"/>
                <w:sz w:val="21"/>
                <w:szCs w:val="21"/>
                <w:rtl/>
              </w:rPr>
              <w:t xml:space="preserve"> دراساتك العليا بعد التخرج</w:t>
            </w:r>
            <w:r>
              <w:rPr>
                <w:rFonts w:cs="Calibri" w:hint="cs"/>
                <w:sz w:val="21"/>
                <w:szCs w:val="21"/>
                <w:rtl/>
              </w:rPr>
              <w:t>،</w:t>
            </w:r>
            <w:r w:rsidR="00027425" w:rsidRPr="001B6C9D">
              <w:rPr>
                <w:rFonts w:cs="Calibri"/>
                <w:sz w:val="21"/>
                <w:szCs w:val="21"/>
                <w:rtl/>
              </w:rPr>
              <w:t xml:space="preserve"> فإن فرصة حصولك على مقعد في أرقى الجامعات العالمية ستتضاعف كونك حاصل ع</w:t>
            </w:r>
            <w:r>
              <w:rPr>
                <w:rFonts w:cs="Calibri"/>
                <w:sz w:val="21"/>
                <w:szCs w:val="21"/>
                <w:rtl/>
              </w:rPr>
              <w:t>لى شهادة بريطانية معتمدة عالمي</w:t>
            </w:r>
            <w:r>
              <w:rPr>
                <w:rFonts w:cs="Calibri" w:hint="cs"/>
                <w:sz w:val="21"/>
                <w:szCs w:val="21"/>
                <w:rtl/>
              </w:rPr>
              <w:t>ً</w:t>
            </w:r>
            <w:r>
              <w:rPr>
                <w:rFonts w:cs="Calibri"/>
                <w:sz w:val="21"/>
                <w:szCs w:val="21"/>
                <w:rtl/>
              </w:rPr>
              <w:t>ا</w:t>
            </w:r>
            <w:r w:rsidR="00027425" w:rsidRPr="001B6C9D">
              <w:rPr>
                <w:rFonts w:cs="Calibri"/>
                <w:sz w:val="21"/>
                <w:szCs w:val="21"/>
                <w:rtl/>
              </w:rPr>
              <w:t>.</w:t>
            </w:r>
          </w:p>
        </w:tc>
        <w:tc>
          <w:tcPr>
            <w:tcW w:w="227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08D37C0" w14:textId="78BA29F0" w:rsidR="00A356BC" w:rsidRPr="00E26F54" w:rsidRDefault="00A356BC" w:rsidP="001B6C9D">
            <w:pPr>
              <w:pStyle w:val="NormalWeb"/>
              <w:bidi/>
              <w:spacing w:before="0" w:line="240" w:lineRule="auto"/>
              <w:ind w:left="72"/>
              <w:jc w:val="both"/>
              <w:textAlignment w:val="top"/>
              <w:rPr>
                <w:rFonts w:ascii="Calibri" w:hAnsi="Calibri" w:cs="Calibri"/>
                <w:b/>
                <w:bCs/>
                <w:color w:val="000000"/>
                <w:sz w:val="21"/>
                <w:szCs w:val="21"/>
                <w:rtl/>
              </w:rPr>
            </w:pPr>
            <w:r w:rsidRPr="00E26F54">
              <w:rPr>
                <w:rFonts w:ascii="Calibri" w:hAnsi="Calibri" w:cs="Calibri"/>
                <w:b/>
                <w:bCs/>
                <w:color w:val="000000"/>
                <w:sz w:val="21"/>
                <w:szCs w:val="21"/>
                <w:rtl/>
              </w:rPr>
              <w:t>ما</w:t>
            </w:r>
            <w:r w:rsidR="00930305" w:rsidRPr="00E26F54">
              <w:rPr>
                <w:rFonts w:ascii="Calibri" w:hAnsi="Calibri" w:cs="Calibri" w:hint="cs"/>
                <w:b/>
                <w:bCs/>
                <w:color w:val="000000"/>
                <w:sz w:val="21"/>
                <w:szCs w:val="21"/>
                <w:rtl/>
              </w:rPr>
              <w:t xml:space="preserve"> </w:t>
            </w:r>
            <w:r w:rsidRPr="00E26F54">
              <w:rPr>
                <w:rFonts w:ascii="Calibri" w:hAnsi="Calibri" w:cs="Calibri"/>
                <w:b/>
                <w:bCs/>
                <w:color w:val="000000"/>
                <w:sz w:val="21"/>
                <w:szCs w:val="21"/>
                <w:rtl/>
              </w:rPr>
              <w:t>هي فرص العمل بعد التخرج؟</w:t>
            </w:r>
          </w:p>
        </w:tc>
      </w:tr>
    </w:tbl>
    <w:p w14:paraId="191E8245" w14:textId="77777777" w:rsidR="0000157C" w:rsidRPr="00930305" w:rsidRDefault="0000157C" w:rsidP="002358E9">
      <w:pPr>
        <w:rPr>
          <w:rFonts w:cs="Calibri"/>
        </w:rPr>
      </w:pPr>
    </w:p>
    <w:sectPr w:rsidR="0000157C" w:rsidRPr="00930305" w:rsidSect="009156C5">
      <w:headerReference w:type="default" r:id="rId8"/>
      <w:footerReference w:type="default" r:id="rId9"/>
      <w:pgSz w:w="11907" w:h="16839" w:code="9"/>
      <w:pgMar w:top="-238" w:right="1440" w:bottom="-227" w:left="1797" w:header="113" w:footer="9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43C0F0" w14:textId="77777777" w:rsidR="007F4CB5" w:rsidRDefault="007F4CB5" w:rsidP="006607A4">
      <w:r>
        <w:separator/>
      </w:r>
    </w:p>
  </w:endnote>
  <w:endnote w:type="continuationSeparator" w:id="0">
    <w:p w14:paraId="3C3A45C9" w14:textId="77777777" w:rsidR="007F4CB5" w:rsidRDefault="007F4CB5" w:rsidP="00660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B2"/>
    <w:family w:val="auto"/>
    <w:pitch w:val="variable"/>
    <w:sig w:usb0="80002007" w:usb1="80000000" w:usb2="00000008" w:usb3="00000000" w:csb0="000000D3"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 Pro">
    <w:panose1 w:val="020B0503030403020204"/>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C3CBA5" w14:textId="3D381606" w:rsidR="006B7C36" w:rsidRDefault="006B7C36" w:rsidP="008B31F8">
    <w:pPr>
      <w:pStyle w:val="Footer"/>
      <w:tabs>
        <w:tab w:val="clear" w:pos="4680"/>
        <w:tab w:val="clear" w:pos="9360"/>
        <w:tab w:val="left" w:pos="5520"/>
      </w:tabs>
    </w:pPr>
    <w:r>
      <w:rPr>
        <w:noProof/>
      </w:rPr>
      <w:drawing>
        <wp:anchor distT="0" distB="0" distL="114300" distR="114300" simplePos="0" relativeHeight="251659264" behindDoc="0" locked="1" layoutInCell="1" allowOverlap="1" wp14:anchorId="4C077BE6" wp14:editId="4C5CB492">
          <wp:simplePos x="0" y="0"/>
          <wp:positionH relativeFrom="page">
            <wp:align>left</wp:align>
          </wp:positionH>
          <wp:positionV relativeFrom="paragraph">
            <wp:posOffset>314960</wp:posOffset>
          </wp:positionV>
          <wp:extent cx="7701280" cy="320675"/>
          <wp:effectExtent l="0" t="0" r="0" b="3175"/>
          <wp:wrapThrough wrapText="bothSides">
            <wp:wrapPolygon edited="0">
              <wp:start x="0" y="0"/>
              <wp:lineTo x="0" y="20531"/>
              <wp:lineTo x="21532" y="20531"/>
              <wp:lineTo x="21532"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etterhead lowe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1783" cy="32067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4095B5" w14:textId="77777777" w:rsidR="007F4CB5" w:rsidRDefault="007F4CB5" w:rsidP="006607A4">
      <w:r>
        <w:separator/>
      </w:r>
    </w:p>
  </w:footnote>
  <w:footnote w:type="continuationSeparator" w:id="0">
    <w:p w14:paraId="67CA378C" w14:textId="77777777" w:rsidR="007F4CB5" w:rsidRDefault="007F4CB5" w:rsidP="006607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42CE35" w14:textId="4CBDA990" w:rsidR="006607A4" w:rsidRDefault="00616DE2" w:rsidP="0042336C">
    <w:pPr>
      <w:pStyle w:val="Header"/>
    </w:pPr>
    <w:r>
      <w:rPr>
        <w:noProof/>
      </w:rPr>
      <w:drawing>
        <wp:anchor distT="0" distB="0" distL="114300" distR="114300" simplePos="0" relativeHeight="251661312" behindDoc="0" locked="0" layoutInCell="1" allowOverlap="1" wp14:anchorId="4AD65A6E" wp14:editId="4ED3FFBF">
          <wp:simplePos x="0" y="0"/>
          <wp:positionH relativeFrom="page">
            <wp:posOffset>488950</wp:posOffset>
          </wp:positionH>
          <wp:positionV relativeFrom="paragraph">
            <wp:posOffset>-33655</wp:posOffset>
          </wp:positionV>
          <wp:extent cx="6536690" cy="1638300"/>
          <wp:effectExtent l="0" t="0" r="0" b="0"/>
          <wp:wrapThrough wrapText="bothSides">
            <wp:wrapPolygon edited="0">
              <wp:start x="0" y="0"/>
              <wp:lineTo x="0" y="21349"/>
              <wp:lineTo x="21529" y="21349"/>
              <wp:lineTo x="21529"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 head logo 31 May 2020 copy.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536690" cy="16383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D24016"/>
    <w:multiLevelType w:val="hybridMultilevel"/>
    <w:tmpl w:val="AF2E2972"/>
    <w:lvl w:ilvl="0" w:tplc="C0786BC4">
      <w:start w:val="4"/>
      <w:numFmt w:val="bullet"/>
      <w:lvlText w:val=""/>
      <w:lvlJc w:val="left"/>
      <w:pPr>
        <w:tabs>
          <w:tab w:val="num" w:pos="720"/>
        </w:tabs>
        <w:ind w:left="720" w:hanging="360"/>
      </w:pPr>
      <w:rPr>
        <w:rFonts w:ascii="Symbol" w:eastAsia="Times New Roman" w:hAnsi="Symbol" w:cs="Sakkal Majall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6B799A"/>
    <w:multiLevelType w:val="hybridMultilevel"/>
    <w:tmpl w:val="A2EEEE7C"/>
    <w:lvl w:ilvl="0" w:tplc="08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985A33"/>
    <w:multiLevelType w:val="hybridMultilevel"/>
    <w:tmpl w:val="4B509B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297F8A"/>
    <w:multiLevelType w:val="hybridMultilevel"/>
    <w:tmpl w:val="A2EEEE7C"/>
    <w:lvl w:ilvl="0" w:tplc="08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2C7229"/>
    <w:multiLevelType w:val="hybridMultilevel"/>
    <w:tmpl w:val="A5542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EC7A5C"/>
    <w:multiLevelType w:val="hybridMultilevel"/>
    <w:tmpl w:val="E160DA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3A271BF2"/>
    <w:multiLevelType w:val="hybridMultilevel"/>
    <w:tmpl w:val="B1E2B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5973A7"/>
    <w:multiLevelType w:val="hybridMultilevel"/>
    <w:tmpl w:val="B456E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E32592"/>
    <w:multiLevelType w:val="hybridMultilevel"/>
    <w:tmpl w:val="16924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2716B9"/>
    <w:multiLevelType w:val="hybridMultilevel"/>
    <w:tmpl w:val="BE72D4D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3F9610A9"/>
    <w:multiLevelType w:val="hybridMultilevel"/>
    <w:tmpl w:val="C0AE7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6C0095"/>
    <w:multiLevelType w:val="hybridMultilevel"/>
    <w:tmpl w:val="1ADA702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46265479"/>
    <w:multiLevelType w:val="hybridMultilevel"/>
    <w:tmpl w:val="E39EB7B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4D185073"/>
    <w:multiLevelType w:val="hybridMultilevel"/>
    <w:tmpl w:val="1110D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C42670"/>
    <w:multiLevelType w:val="hybridMultilevel"/>
    <w:tmpl w:val="8BA84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D15AD2"/>
    <w:multiLevelType w:val="hybridMultilevel"/>
    <w:tmpl w:val="04F0A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533DEF"/>
    <w:multiLevelType w:val="hybridMultilevel"/>
    <w:tmpl w:val="5DEE08A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26367FE"/>
    <w:multiLevelType w:val="multilevel"/>
    <w:tmpl w:val="6D0E199A"/>
    <w:lvl w:ilvl="0">
      <w:start w:val="1"/>
      <w:numFmt w:val="bullet"/>
      <w:lvlText w:val=""/>
      <w:lvlJc w:val="left"/>
      <w:pPr>
        <w:ind w:left="720" w:hanging="360"/>
      </w:pPr>
      <w:rPr>
        <w:rFonts w:ascii="Wingdings" w:hAnsi="Wingdings" w:hint="default"/>
        <w:color w:val="000000" w:themeColor="text1"/>
      </w:rPr>
    </w:lvl>
    <w:lvl w:ilvl="1">
      <w:start w:val="3"/>
      <w:numFmt w:val="decimal"/>
      <w:isLgl/>
      <w:lvlText w:val="%1.%2"/>
      <w:lvlJc w:val="left"/>
      <w:pPr>
        <w:ind w:left="643" w:hanging="360"/>
      </w:pPr>
      <w:rPr>
        <w:rFonts w:hint="default"/>
        <w:sz w:val="28"/>
      </w:rPr>
    </w:lvl>
    <w:lvl w:ilvl="2">
      <w:start w:val="1"/>
      <w:numFmt w:val="decimal"/>
      <w:isLgl/>
      <w:lvlText w:val="%1.%2.%3"/>
      <w:lvlJc w:val="left"/>
      <w:pPr>
        <w:ind w:left="1080" w:hanging="720"/>
      </w:pPr>
      <w:rPr>
        <w:rFonts w:hint="default"/>
        <w:sz w:val="28"/>
      </w:rPr>
    </w:lvl>
    <w:lvl w:ilvl="3">
      <w:start w:val="1"/>
      <w:numFmt w:val="decimal"/>
      <w:isLgl/>
      <w:lvlText w:val="%1.%2.%3.%4"/>
      <w:lvlJc w:val="left"/>
      <w:pPr>
        <w:ind w:left="1080" w:hanging="720"/>
      </w:pPr>
      <w:rPr>
        <w:rFonts w:hint="default"/>
        <w:sz w:val="28"/>
      </w:rPr>
    </w:lvl>
    <w:lvl w:ilvl="4">
      <w:start w:val="1"/>
      <w:numFmt w:val="decimal"/>
      <w:isLgl/>
      <w:lvlText w:val="%1.%2.%3.%4.%5"/>
      <w:lvlJc w:val="left"/>
      <w:pPr>
        <w:ind w:left="1440" w:hanging="1080"/>
      </w:pPr>
      <w:rPr>
        <w:rFonts w:hint="default"/>
        <w:sz w:val="28"/>
      </w:rPr>
    </w:lvl>
    <w:lvl w:ilvl="5">
      <w:start w:val="1"/>
      <w:numFmt w:val="decimal"/>
      <w:isLgl/>
      <w:lvlText w:val="%1.%2.%3.%4.%5.%6"/>
      <w:lvlJc w:val="left"/>
      <w:pPr>
        <w:ind w:left="1800" w:hanging="1440"/>
      </w:pPr>
      <w:rPr>
        <w:rFonts w:hint="default"/>
        <w:sz w:val="28"/>
      </w:rPr>
    </w:lvl>
    <w:lvl w:ilvl="6">
      <w:start w:val="1"/>
      <w:numFmt w:val="decimal"/>
      <w:isLgl/>
      <w:lvlText w:val="%1.%2.%3.%4.%5.%6.%7"/>
      <w:lvlJc w:val="left"/>
      <w:pPr>
        <w:ind w:left="1800" w:hanging="1440"/>
      </w:pPr>
      <w:rPr>
        <w:rFonts w:hint="default"/>
        <w:sz w:val="28"/>
      </w:rPr>
    </w:lvl>
    <w:lvl w:ilvl="7">
      <w:start w:val="1"/>
      <w:numFmt w:val="decimal"/>
      <w:isLgl/>
      <w:lvlText w:val="%1.%2.%3.%4.%5.%6.%7.%8"/>
      <w:lvlJc w:val="left"/>
      <w:pPr>
        <w:ind w:left="2160" w:hanging="1800"/>
      </w:pPr>
      <w:rPr>
        <w:rFonts w:hint="default"/>
        <w:sz w:val="28"/>
      </w:rPr>
    </w:lvl>
    <w:lvl w:ilvl="8">
      <w:start w:val="1"/>
      <w:numFmt w:val="decimal"/>
      <w:isLgl/>
      <w:lvlText w:val="%1.%2.%3.%4.%5.%6.%7.%8.%9"/>
      <w:lvlJc w:val="left"/>
      <w:pPr>
        <w:ind w:left="2160" w:hanging="1800"/>
      </w:pPr>
      <w:rPr>
        <w:rFonts w:hint="default"/>
        <w:sz w:val="28"/>
      </w:rPr>
    </w:lvl>
  </w:abstractNum>
  <w:abstractNum w:abstractNumId="18" w15:restartNumberingAfterBreak="0">
    <w:nsid w:val="5E6B6A47"/>
    <w:multiLevelType w:val="hybridMultilevel"/>
    <w:tmpl w:val="CCAA0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143899"/>
    <w:multiLevelType w:val="hybridMultilevel"/>
    <w:tmpl w:val="F6BE6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703F3A"/>
    <w:multiLevelType w:val="hybridMultilevel"/>
    <w:tmpl w:val="B4DE4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0A4D6A"/>
    <w:multiLevelType w:val="hybridMultilevel"/>
    <w:tmpl w:val="6EFC31CE"/>
    <w:lvl w:ilvl="0" w:tplc="0832D254">
      <w:start w:val="2"/>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85B2F81"/>
    <w:multiLevelType w:val="hybridMultilevel"/>
    <w:tmpl w:val="27C28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4311AF"/>
    <w:multiLevelType w:val="hybridMultilevel"/>
    <w:tmpl w:val="29A4E1A0"/>
    <w:lvl w:ilvl="0" w:tplc="5DFE6494">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9255B41"/>
    <w:multiLevelType w:val="hybridMultilevel"/>
    <w:tmpl w:val="0F14F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7B5F7B"/>
    <w:multiLevelType w:val="multilevel"/>
    <w:tmpl w:val="5A66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4017845">
    <w:abstractNumId w:val="14"/>
  </w:num>
  <w:num w:numId="2" w16cid:durableId="1904833357">
    <w:abstractNumId w:val="13"/>
  </w:num>
  <w:num w:numId="3" w16cid:durableId="382171344">
    <w:abstractNumId w:val="19"/>
  </w:num>
  <w:num w:numId="4" w16cid:durableId="117796748">
    <w:abstractNumId w:val="15"/>
  </w:num>
  <w:num w:numId="5" w16cid:durableId="1956447388">
    <w:abstractNumId w:val="10"/>
  </w:num>
  <w:num w:numId="6" w16cid:durableId="1018896350">
    <w:abstractNumId w:val="20"/>
  </w:num>
  <w:num w:numId="7" w16cid:durableId="402071384">
    <w:abstractNumId w:val="2"/>
  </w:num>
  <w:num w:numId="8" w16cid:durableId="1521628668">
    <w:abstractNumId w:val="24"/>
  </w:num>
  <w:num w:numId="9" w16cid:durableId="399720797">
    <w:abstractNumId w:val="0"/>
  </w:num>
  <w:num w:numId="10" w16cid:durableId="904796135">
    <w:abstractNumId w:val="22"/>
  </w:num>
  <w:num w:numId="11" w16cid:durableId="624504193">
    <w:abstractNumId w:val="5"/>
  </w:num>
  <w:num w:numId="12" w16cid:durableId="350306973">
    <w:abstractNumId w:val="25"/>
  </w:num>
  <w:num w:numId="13" w16cid:durableId="566259729">
    <w:abstractNumId w:val="18"/>
  </w:num>
  <w:num w:numId="14" w16cid:durableId="1961721483">
    <w:abstractNumId w:val="9"/>
  </w:num>
  <w:num w:numId="15" w16cid:durableId="229733273">
    <w:abstractNumId w:val="11"/>
  </w:num>
  <w:num w:numId="16" w16cid:durableId="1576696488">
    <w:abstractNumId w:val="12"/>
  </w:num>
  <w:num w:numId="17" w16cid:durableId="784929942">
    <w:abstractNumId w:val="1"/>
  </w:num>
  <w:num w:numId="18" w16cid:durableId="518198142">
    <w:abstractNumId w:val="17"/>
  </w:num>
  <w:num w:numId="19" w16cid:durableId="1905145772">
    <w:abstractNumId w:val="8"/>
  </w:num>
  <w:num w:numId="20" w16cid:durableId="1649020483">
    <w:abstractNumId w:val="3"/>
  </w:num>
  <w:num w:numId="21" w16cid:durableId="1602563671">
    <w:abstractNumId w:val="23"/>
  </w:num>
  <w:num w:numId="22" w16cid:durableId="1859464925">
    <w:abstractNumId w:val="21"/>
  </w:num>
  <w:num w:numId="23" w16cid:durableId="59991894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21194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68240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807219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42672164">
    <w:abstractNumId w:val="21"/>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111527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958669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73098730">
    <w:abstractNumId w:val="16"/>
  </w:num>
  <w:num w:numId="31" w16cid:durableId="293801369">
    <w:abstractNumId w:val="4"/>
  </w:num>
  <w:num w:numId="32" w16cid:durableId="1477643318">
    <w:abstractNumId w:val="6"/>
  </w:num>
  <w:num w:numId="33" w16cid:durableId="620504073">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C9E"/>
    <w:rsid w:val="0000157C"/>
    <w:rsid w:val="00011952"/>
    <w:rsid w:val="00015B71"/>
    <w:rsid w:val="00022B11"/>
    <w:rsid w:val="000267CF"/>
    <w:rsid w:val="00027425"/>
    <w:rsid w:val="0002754B"/>
    <w:rsid w:val="000277CF"/>
    <w:rsid w:val="00031B25"/>
    <w:rsid w:val="00034BB3"/>
    <w:rsid w:val="00036726"/>
    <w:rsid w:val="000419E6"/>
    <w:rsid w:val="00054F8B"/>
    <w:rsid w:val="00055D40"/>
    <w:rsid w:val="00063544"/>
    <w:rsid w:val="0006596B"/>
    <w:rsid w:val="0007119C"/>
    <w:rsid w:val="00072904"/>
    <w:rsid w:val="00080A0B"/>
    <w:rsid w:val="000839DE"/>
    <w:rsid w:val="00084A0B"/>
    <w:rsid w:val="00095E0C"/>
    <w:rsid w:val="0009707B"/>
    <w:rsid w:val="000978A8"/>
    <w:rsid w:val="000B1F2D"/>
    <w:rsid w:val="000B2B2D"/>
    <w:rsid w:val="000C1674"/>
    <w:rsid w:val="000C4E68"/>
    <w:rsid w:val="000D39E6"/>
    <w:rsid w:val="000D7CED"/>
    <w:rsid w:val="000E1DA4"/>
    <w:rsid w:val="000F786A"/>
    <w:rsid w:val="001046B3"/>
    <w:rsid w:val="00105913"/>
    <w:rsid w:val="0010604C"/>
    <w:rsid w:val="00114847"/>
    <w:rsid w:val="0012673B"/>
    <w:rsid w:val="001315E4"/>
    <w:rsid w:val="00131865"/>
    <w:rsid w:val="00131B41"/>
    <w:rsid w:val="00137614"/>
    <w:rsid w:val="00143CFC"/>
    <w:rsid w:val="00151609"/>
    <w:rsid w:val="00167B3B"/>
    <w:rsid w:val="001727C7"/>
    <w:rsid w:val="00175B06"/>
    <w:rsid w:val="001838D6"/>
    <w:rsid w:val="001852C6"/>
    <w:rsid w:val="001871D0"/>
    <w:rsid w:val="00191AE7"/>
    <w:rsid w:val="0019275F"/>
    <w:rsid w:val="00192B4F"/>
    <w:rsid w:val="00193CAE"/>
    <w:rsid w:val="001A6533"/>
    <w:rsid w:val="001A70C7"/>
    <w:rsid w:val="001B0400"/>
    <w:rsid w:val="001B6C9D"/>
    <w:rsid w:val="001C107C"/>
    <w:rsid w:val="001C57A6"/>
    <w:rsid w:val="001D50D0"/>
    <w:rsid w:val="001E1B80"/>
    <w:rsid w:val="001E43FE"/>
    <w:rsid w:val="001F1153"/>
    <w:rsid w:val="001F720F"/>
    <w:rsid w:val="00201AC7"/>
    <w:rsid w:val="00203652"/>
    <w:rsid w:val="00214E0B"/>
    <w:rsid w:val="00221542"/>
    <w:rsid w:val="002349D7"/>
    <w:rsid w:val="002358E9"/>
    <w:rsid w:val="00247B57"/>
    <w:rsid w:val="002555C3"/>
    <w:rsid w:val="00257F85"/>
    <w:rsid w:val="00267922"/>
    <w:rsid w:val="0027326F"/>
    <w:rsid w:val="002836F0"/>
    <w:rsid w:val="00290655"/>
    <w:rsid w:val="0029337E"/>
    <w:rsid w:val="002A290E"/>
    <w:rsid w:val="002A3413"/>
    <w:rsid w:val="002A618A"/>
    <w:rsid w:val="002B1154"/>
    <w:rsid w:val="002B18EC"/>
    <w:rsid w:val="002C08B3"/>
    <w:rsid w:val="002C2A1B"/>
    <w:rsid w:val="002D1881"/>
    <w:rsid w:val="002D75C0"/>
    <w:rsid w:val="002E1744"/>
    <w:rsid w:val="002E2753"/>
    <w:rsid w:val="002E3F20"/>
    <w:rsid w:val="00302065"/>
    <w:rsid w:val="0030319A"/>
    <w:rsid w:val="0030526D"/>
    <w:rsid w:val="003116D5"/>
    <w:rsid w:val="0031192A"/>
    <w:rsid w:val="00312B66"/>
    <w:rsid w:val="00314FEB"/>
    <w:rsid w:val="003227E9"/>
    <w:rsid w:val="00326735"/>
    <w:rsid w:val="003416BB"/>
    <w:rsid w:val="00346B2B"/>
    <w:rsid w:val="00347F1E"/>
    <w:rsid w:val="00350390"/>
    <w:rsid w:val="003527C8"/>
    <w:rsid w:val="00353E98"/>
    <w:rsid w:val="0036159C"/>
    <w:rsid w:val="003628CD"/>
    <w:rsid w:val="00362DF2"/>
    <w:rsid w:val="00371579"/>
    <w:rsid w:val="0037718C"/>
    <w:rsid w:val="00380CF5"/>
    <w:rsid w:val="00387B72"/>
    <w:rsid w:val="003949F7"/>
    <w:rsid w:val="003A6F5E"/>
    <w:rsid w:val="003B2A10"/>
    <w:rsid w:val="003C0F9D"/>
    <w:rsid w:val="003C75A2"/>
    <w:rsid w:val="003E4C04"/>
    <w:rsid w:val="003E4F68"/>
    <w:rsid w:val="003F084D"/>
    <w:rsid w:val="003F46FE"/>
    <w:rsid w:val="003F7A44"/>
    <w:rsid w:val="00402AF9"/>
    <w:rsid w:val="00402BBE"/>
    <w:rsid w:val="00404855"/>
    <w:rsid w:val="00405F11"/>
    <w:rsid w:val="00420BB9"/>
    <w:rsid w:val="0042336C"/>
    <w:rsid w:val="00423C11"/>
    <w:rsid w:val="004271A2"/>
    <w:rsid w:val="004328E4"/>
    <w:rsid w:val="0043540C"/>
    <w:rsid w:val="00435E19"/>
    <w:rsid w:val="004458E2"/>
    <w:rsid w:val="00447E45"/>
    <w:rsid w:val="0046619B"/>
    <w:rsid w:val="00483CE2"/>
    <w:rsid w:val="00484886"/>
    <w:rsid w:val="00485335"/>
    <w:rsid w:val="0048658A"/>
    <w:rsid w:val="00486D16"/>
    <w:rsid w:val="00495BBF"/>
    <w:rsid w:val="004C0C9E"/>
    <w:rsid w:val="004C1ADD"/>
    <w:rsid w:val="004D4559"/>
    <w:rsid w:val="004D664D"/>
    <w:rsid w:val="004E08A5"/>
    <w:rsid w:val="004F5253"/>
    <w:rsid w:val="004F7C70"/>
    <w:rsid w:val="00503FCE"/>
    <w:rsid w:val="00511DD6"/>
    <w:rsid w:val="005128FB"/>
    <w:rsid w:val="00521B8B"/>
    <w:rsid w:val="0052308D"/>
    <w:rsid w:val="00524621"/>
    <w:rsid w:val="00527D65"/>
    <w:rsid w:val="00534A73"/>
    <w:rsid w:val="00543C8A"/>
    <w:rsid w:val="00546E16"/>
    <w:rsid w:val="005514BB"/>
    <w:rsid w:val="005555EA"/>
    <w:rsid w:val="00561540"/>
    <w:rsid w:val="00562781"/>
    <w:rsid w:val="005643EA"/>
    <w:rsid w:val="00565AF5"/>
    <w:rsid w:val="00576F67"/>
    <w:rsid w:val="00577A05"/>
    <w:rsid w:val="00577ED9"/>
    <w:rsid w:val="00587FAD"/>
    <w:rsid w:val="005A13BA"/>
    <w:rsid w:val="005A2634"/>
    <w:rsid w:val="005A4C17"/>
    <w:rsid w:val="005A7186"/>
    <w:rsid w:val="005B1469"/>
    <w:rsid w:val="005B3B52"/>
    <w:rsid w:val="005B3FC1"/>
    <w:rsid w:val="005E516E"/>
    <w:rsid w:val="005E7096"/>
    <w:rsid w:val="005F6722"/>
    <w:rsid w:val="00604ED1"/>
    <w:rsid w:val="00616DE2"/>
    <w:rsid w:val="00620FA2"/>
    <w:rsid w:val="0063432D"/>
    <w:rsid w:val="006523B2"/>
    <w:rsid w:val="006525AA"/>
    <w:rsid w:val="006607A4"/>
    <w:rsid w:val="00661D9C"/>
    <w:rsid w:val="00664415"/>
    <w:rsid w:val="00670567"/>
    <w:rsid w:val="0067248D"/>
    <w:rsid w:val="00674F68"/>
    <w:rsid w:val="00680544"/>
    <w:rsid w:val="00687C39"/>
    <w:rsid w:val="00692CA9"/>
    <w:rsid w:val="00697D51"/>
    <w:rsid w:val="006B028F"/>
    <w:rsid w:val="006B4C7E"/>
    <w:rsid w:val="006B4F0D"/>
    <w:rsid w:val="006B7C36"/>
    <w:rsid w:val="006C0711"/>
    <w:rsid w:val="006C7DFF"/>
    <w:rsid w:val="006D3A20"/>
    <w:rsid w:val="006D4976"/>
    <w:rsid w:val="006D5DD9"/>
    <w:rsid w:val="006D6B24"/>
    <w:rsid w:val="006E3CDF"/>
    <w:rsid w:val="006E3E7B"/>
    <w:rsid w:val="006E7DAE"/>
    <w:rsid w:val="006F02DE"/>
    <w:rsid w:val="006F0ED1"/>
    <w:rsid w:val="006F4DF0"/>
    <w:rsid w:val="006F662D"/>
    <w:rsid w:val="00701CD3"/>
    <w:rsid w:val="00702C3A"/>
    <w:rsid w:val="00721DBE"/>
    <w:rsid w:val="00732847"/>
    <w:rsid w:val="007423F4"/>
    <w:rsid w:val="007425C3"/>
    <w:rsid w:val="00750800"/>
    <w:rsid w:val="00753853"/>
    <w:rsid w:val="007542AD"/>
    <w:rsid w:val="007574AA"/>
    <w:rsid w:val="0076749E"/>
    <w:rsid w:val="00771B21"/>
    <w:rsid w:val="007751A4"/>
    <w:rsid w:val="00784E60"/>
    <w:rsid w:val="00796433"/>
    <w:rsid w:val="00796AEB"/>
    <w:rsid w:val="007B1F18"/>
    <w:rsid w:val="007B5865"/>
    <w:rsid w:val="007B6CF2"/>
    <w:rsid w:val="007B7A51"/>
    <w:rsid w:val="007C0246"/>
    <w:rsid w:val="007E2A7F"/>
    <w:rsid w:val="007E3778"/>
    <w:rsid w:val="007F46F1"/>
    <w:rsid w:val="007F4CB5"/>
    <w:rsid w:val="007F70E4"/>
    <w:rsid w:val="007F7AD8"/>
    <w:rsid w:val="0080004C"/>
    <w:rsid w:val="00805B85"/>
    <w:rsid w:val="008073B3"/>
    <w:rsid w:val="008216A5"/>
    <w:rsid w:val="00823C51"/>
    <w:rsid w:val="00824064"/>
    <w:rsid w:val="00830D9F"/>
    <w:rsid w:val="0083363D"/>
    <w:rsid w:val="00833B6A"/>
    <w:rsid w:val="008437B0"/>
    <w:rsid w:val="0084762F"/>
    <w:rsid w:val="008527E0"/>
    <w:rsid w:val="00852BD1"/>
    <w:rsid w:val="00853396"/>
    <w:rsid w:val="00854837"/>
    <w:rsid w:val="00862FDA"/>
    <w:rsid w:val="00866FEC"/>
    <w:rsid w:val="00867593"/>
    <w:rsid w:val="00880212"/>
    <w:rsid w:val="00881787"/>
    <w:rsid w:val="00885878"/>
    <w:rsid w:val="00891645"/>
    <w:rsid w:val="008A0061"/>
    <w:rsid w:val="008A3A05"/>
    <w:rsid w:val="008A4612"/>
    <w:rsid w:val="008B00E6"/>
    <w:rsid w:val="008B1EA3"/>
    <w:rsid w:val="008B31F8"/>
    <w:rsid w:val="008B3B2C"/>
    <w:rsid w:val="008B42DC"/>
    <w:rsid w:val="008C225B"/>
    <w:rsid w:val="008C7957"/>
    <w:rsid w:val="008C7F80"/>
    <w:rsid w:val="008D3B9C"/>
    <w:rsid w:val="008D602F"/>
    <w:rsid w:val="008E5C59"/>
    <w:rsid w:val="00900F73"/>
    <w:rsid w:val="009012C9"/>
    <w:rsid w:val="009021C6"/>
    <w:rsid w:val="00913B39"/>
    <w:rsid w:val="00915277"/>
    <w:rsid w:val="009156C5"/>
    <w:rsid w:val="00916FA4"/>
    <w:rsid w:val="00925822"/>
    <w:rsid w:val="00927AE4"/>
    <w:rsid w:val="00930305"/>
    <w:rsid w:val="0093062E"/>
    <w:rsid w:val="00937C46"/>
    <w:rsid w:val="00937F18"/>
    <w:rsid w:val="009454A6"/>
    <w:rsid w:val="00950B73"/>
    <w:rsid w:val="00961434"/>
    <w:rsid w:val="00967256"/>
    <w:rsid w:val="00974197"/>
    <w:rsid w:val="00977EBA"/>
    <w:rsid w:val="009827D1"/>
    <w:rsid w:val="0098566E"/>
    <w:rsid w:val="00994344"/>
    <w:rsid w:val="009A41EB"/>
    <w:rsid w:val="009A63AD"/>
    <w:rsid w:val="009B3DE1"/>
    <w:rsid w:val="009B5AA5"/>
    <w:rsid w:val="009C3C0B"/>
    <w:rsid w:val="009C75A6"/>
    <w:rsid w:val="009C7CA6"/>
    <w:rsid w:val="009D0928"/>
    <w:rsid w:val="009D19F0"/>
    <w:rsid w:val="00A002A3"/>
    <w:rsid w:val="00A05414"/>
    <w:rsid w:val="00A146D7"/>
    <w:rsid w:val="00A15670"/>
    <w:rsid w:val="00A15E10"/>
    <w:rsid w:val="00A20C85"/>
    <w:rsid w:val="00A20F50"/>
    <w:rsid w:val="00A24611"/>
    <w:rsid w:val="00A356BC"/>
    <w:rsid w:val="00A41C05"/>
    <w:rsid w:val="00A44012"/>
    <w:rsid w:val="00A45480"/>
    <w:rsid w:val="00A4627D"/>
    <w:rsid w:val="00A4778D"/>
    <w:rsid w:val="00A55869"/>
    <w:rsid w:val="00A6088C"/>
    <w:rsid w:val="00A66D3C"/>
    <w:rsid w:val="00A776AF"/>
    <w:rsid w:val="00A814CA"/>
    <w:rsid w:val="00A814E0"/>
    <w:rsid w:val="00AA53A7"/>
    <w:rsid w:val="00AA6487"/>
    <w:rsid w:val="00AC059C"/>
    <w:rsid w:val="00AC25A0"/>
    <w:rsid w:val="00AC2EE4"/>
    <w:rsid w:val="00AC6C2F"/>
    <w:rsid w:val="00B108BD"/>
    <w:rsid w:val="00B244C4"/>
    <w:rsid w:val="00B305BA"/>
    <w:rsid w:val="00B42728"/>
    <w:rsid w:val="00B44D3E"/>
    <w:rsid w:val="00B553F1"/>
    <w:rsid w:val="00B61567"/>
    <w:rsid w:val="00B63FBB"/>
    <w:rsid w:val="00B70E4A"/>
    <w:rsid w:val="00B7326B"/>
    <w:rsid w:val="00B73D0B"/>
    <w:rsid w:val="00B758D3"/>
    <w:rsid w:val="00B76A1F"/>
    <w:rsid w:val="00B8163E"/>
    <w:rsid w:val="00B81C8B"/>
    <w:rsid w:val="00B81E71"/>
    <w:rsid w:val="00B92978"/>
    <w:rsid w:val="00B94CCD"/>
    <w:rsid w:val="00B9719F"/>
    <w:rsid w:val="00B97FD9"/>
    <w:rsid w:val="00BA1178"/>
    <w:rsid w:val="00BA1A6C"/>
    <w:rsid w:val="00BA31E4"/>
    <w:rsid w:val="00BA560C"/>
    <w:rsid w:val="00BA6BD1"/>
    <w:rsid w:val="00BB0500"/>
    <w:rsid w:val="00BB2446"/>
    <w:rsid w:val="00BC575C"/>
    <w:rsid w:val="00BD541F"/>
    <w:rsid w:val="00BD75F9"/>
    <w:rsid w:val="00BE3E24"/>
    <w:rsid w:val="00BE4BC2"/>
    <w:rsid w:val="00BF2C6C"/>
    <w:rsid w:val="00C02024"/>
    <w:rsid w:val="00C17155"/>
    <w:rsid w:val="00C2284A"/>
    <w:rsid w:val="00C23181"/>
    <w:rsid w:val="00C23BAC"/>
    <w:rsid w:val="00C24C11"/>
    <w:rsid w:val="00C31D90"/>
    <w:rsid w:val="00C35FEF"/>
    <w:rsid w:val="00C458BE"/>
    <w:rsid w:val="00C47174"/>
    <w:rsid w:val="00C52229"/>
    <w:rsid w:val="00C57061"/>
    <w:rsid w:val="00C6533C"/>
    <w:rsid w:val="00C85667"/>
    <w:rsid w:val="00C85813"/>
    <w:rsid w:val="00C8730B"/>
    <w:rsid w:val="00CA17B8"/>
    <w:rsid w:val="00CA231A"/>
    <w:rsid w:val="00CB51FF"/>
    <w:rsid w:val="00CB6FD1"/>
    <w:rsid w:val="00CE5848"/>
    <w:rsid w:val="00CF0E4C"/>
    <w:rsid w:val="00D1360D"/>
    <w:rsid w:val="00D23C74"/>
    <w:rsid w:val="00D31D97"/>
    <w:rsid w:val="00D4125B"/>
    <w:rsid w:val="00D43E75"/>
    <w:rsid w:val="00D46A6D"/>
    <w:rsid w:val="00D47B55"/>
    <w:rsid w:val="00D51227"/>
    <w:rsid w:val="00D53BFA"/>
    <w:rsid w:val="00D541DD"/>
    <w:rsid w:val="00D57724"/>
    <w:rsid w:val="00D62C80"/>
    <w:rsid w:val="00D660C5"/>
    <w:rsid w:val="00D72373"/>
    <w:rsid w:val="00D757AB"/>
    <w:rsid w:val="00D81B75"/>
    <w:rsid w:val="00D847F9"/>
    <w:rsid w:val="00D94CF9"/>
    <w:rsid w:val="00DA3758"/>
    <w:rsid w:val="00DB3430"/>
    <w:rsid w:val="00DB4E54"/>
    <w:rsid w:val="00DC2178"/>
    <w:rsid w:val="00DC35FA"/>
    <w:rsid w:val="00DE57A6"/>
    <w:rsid w:val="00DE589F"/>
    <w:rsid w:val="00DE6579"/>
    <w:rsid w:val="00E021CA"/>
    <w:rsid w:val="00E13CF4"/>
    <w:rsid w:val="00E26F54"/>
    <w:rsid w:val="00E27417"/>
    <w:rsid w:val="00E368D5"/>
    <w:rsid w:val="00E606C0"/>
    <w:rsid w:val="00E6329B"/>
    <w:rsid w:val="00E637A2"/>
    <w:rsid w:val="00E70C30"/>
    <w:rsid w:val="00E925C4"/>
    <w:rsid w:val="00E95818"/>
    <w:rsid w:val="00E95CFD"/>
    <w:rsid w:val="00EC07F9"/>
    <w:rsid w:val="00EC122B"/>
    <w:rsid w:val="00EC2D43"/>
    <w:rsid w:val="00EC60A3"/>
    <w:rsid w:val="00ED220B"/>
    <w:rsid w:val="00EE30EF"/>
    <w:rsid w:val="00EE406D"/>
    <w:rsid w:val="00EF4843"/>
    <w:rsid w:val="00F03DF7"/>
    <w:rsid w:val="00F12A5A"/>
    <w:rsid w:val="00F14EF7"/>
    <w:rsid w:val="00F161F1"/>
    <w:rsid w:val="00F240BC"/>
    <w:rsid w:val="00F32135"/>
    <w:rsid w:val="00F32586"/>
    <w:rsid w:val="00F332C4"/>
    <w:rsid w:val="00F360E4"/>
    <w:rsid w:val="00F4029F"/>
    <w:rsid w:val="00F42888"/>
    <w:rsid w:val="00F47909"/>
    <w:rsid w:val="00F513AF"/>
    <w:rsid w:val="00F517F2"/>
    <w:rsid w:val="00F52305"/>
    <w:rsid w:val="00F57E1D"/>
    <w:rsid w:val="00F72C13"/>
    <w:rsid w:val="00F80ACB"/>
    <w:rsid w:val="00F81BD4"/>
    <w:rsid w:val="00F8446E"/>
    <w:rsid w:val="00F86AFA"/>
    <w:rsid w:val="00F87D5C"/>
    <w:rsid w:val="00FB6392"/>
    <w:rsid w:val="00FB678E"/>
    <w:rsid w:val="00FB6A94"/>
    <w:rsid w:val="00FC1A95"/>
    <w:rsid w:val="00FD3E09"/>
    <w:rsid w:val="00FD4208"/>
    <w:rsid w:val="00FE29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A0C25"/>
  <w15:docId w15:val="{899BDC9C-4C7D-400F-B5E0-2768C18EF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F5E"/>
    <w:pPr>
      <w:spacing w:after="0" w:line="240" w:lineRule="auto"/>
    </w:pPr>
    <w:rPr>
      <w:rFonts w:ascii="Calibri" w:eastAsia="Calibri" w:hAnsi="Calibri"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3A6F5E"/>
    <w:pPr>
      <w:spacing w:before="150" w:line="225" w:lineRule="atLeast"/>
    </w:pPr>
    <w:rPr>
      <w:rFonts w:ascii="Arial" w:eastAsia="Times New Roman" w:hAnsi="Arial" w:cs="Arial"/>
      <w:color w:val="333333"/>
      <w:sz w:val="20"/>
      <w:szCs w:val="20"/>
    </w:rPr>
  </w:style>
  <w:style w:type="paragraph" w:styleId="BodyText2">
    <w:name w:val="Body Text 2"/>
    <w:basedOn w:val="Normal"/>
    <w:link w:val="BodyText2Char"/>
    <w:rsid w:val="003A6F5E"/>
    <w:pPr>
      <w:spacing w:after="120" w:line="480" w:lineRule="auto"/>
    </w:pPr>
  </w:style>
  <w:style w:type="character" w:customStyle="1" w:styleId="BodyText2Char">
    <w:name w:val="Body Text 2 Char"/>
    <w:basedOn w:val="DefaultParagraphFont"/>
    <w:link w:val="BodyText2"/>
    <w:rsid w:val="003A6F5E"/>
    <w:rPr>
      <w:rFonts w:ascii="Calibri" w:eastAsia="Calibri" w:hAnsi="Calibri" w:cs="Times New Roman"/>
      <w:sz w:val="24"/>
      <w:szCs w:val="24"/>
    </w:rPr>
  </w:style>
  <w:style w:type="paragraph" w:styleId="ListParagraph">
    <w:name w:val="List Paragraph"/>
    <w:basedOn w:val="Normal"/>
    <w:uiPriority w:val="34"/>
    <w:qFormat/>
    <w:rsid w:val="00191AE7"/>
    <w:pPr>
      <w:ind w:left="720"/>
      <w:contextualSpacing/>
    </w:pPr>
  </w:style>
  <w:style w:type="character" w:styleId="Hyperlink">
    <w:name w:val="Hyperlink"/>
    <w:rsid w:val="008216A5"/>
    <w:rPr>
      <w:color w:val="0000FF"/>
      <w:u w:val="single"/>
    </w:rPr>
  </w:style>
  <w:style w:type="table" w:styleId="TableGrid">
    <w:name w:val="Table Grid"/>
    <w:basedOn w:val="TableNormal"/>
    <w:uiPriority w:val="39"/>
    <w:rsid w:val="00721DBE"/>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615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1540"/>
    <w:rPr>
      <w:rFonts w:ascii="Segoe UI" w:eastAsia="Calibri" w:hAnsi="Segoe UI" w:cs="Segoe UI"/>
      <w:sz w:val="18"/>
      <w:szCs w:val="18"/>
    </w:rPr>
  </w:style>
  <w:style w:type="character" w:styleId="Strong">
    <w:name w:val="Strong"/>
    <w:basedOn w:val="DefaultParagraphFont"/>
    <w:uiPriority w:val="22"/>
    <w:qFormat/>
    <w:rsid w:val="008B42DC"/>
    <w:rPr>
      <w:b w:val="0"/>
      <w:bCs w:val="0"/>
    </w:rPr>
  </w:style>
  <w:style w:type="paragraph" w:customStyle="1" w:styleId="rtejustify">
    <w:name w:val="rtejustify"/>
    <w:basedOn w:val="Normal"/>
    <w:rsid w:val="001F720F"/>
    <w:pPr>
      <w:spacing w:before="100" w:beforeAutospacing="1" w:after="100" w:afterAutospacing="1"/>
    </w:pPr>
    <w:rPr>
      <w:rFonts w:ascii="Times New Roman" w:eastAsia="Times New Roman" w:hAnsi="Times New Roman"/>
      <w:lang w:val="en-GB" w:eastAsia="en-GB"/>
    </w:rPr>
  </w:style>
  <w:style w:type="paragraph" w:styleId="HTMLPreformatted">
    <w:name w:val="HTML Preformatted"/>
    <w:basedOn w:val="Normal"/>
    <w:link w:val="HTMLPreformattedChar"/>
    <w:uiPriority w:val="99"/>
    <w:semiHidden/>
    <w:unhideWhenUsed/>
    <w:rsid w:val="00BB2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B2446"/>
    <w:rPr>
      <w:rFonts w:ascii="Courier New" w:eastAsia="Times New Roman" w:hAnsi="Courier New" w:cs="Courier New"/>
      <w:sz w:val="20"/>
      <w:szCs w:val="20"/>
    </w:rPr>
  </w:style>
  <w:style w:type="paragraph" w:styleId="Header">
    <w:name w:val="header"/>
    <w:basedOn w:val="Normal"/>
    <w:link w:val="HeaderChar"/>
    <w:uiPriority w:val="99"/>
    <w:unhideWhenUsed/>
    <w:rsid w:val="006607A4"/>
    <w:pPr>
      <w:tabs>
        <w:tab w:val="center" w:pos="4680"/>
        <w:tab w:val="right" w:pos="9360"/>
      </w:tabs>
    </w:pPr>
  </w:style>
  <w:style w:type="character" w:customStyle="1" w:styleId="HeaderChar">
    <w:name w:val="Header Char"/>
    <w:basedOn w:val="DefaultParagraphFont"/>
    <w:link w:val="Header"/>
    <w:uiPriority w:val="99"/>
    <w:rsid w:val="006607A4"/>
    <w:rPr>
      <w:rFonts w:ascii="Calibri" w:eastAsia="Calibri" w:hAnsi="Calibri" w:cs="Times New Roman"/>
      <w:sz w:val="24"/>
      <w:szCs w:val="24"/>
    </w:rPr>
  </w:style>
  <w:style w:type="paragraph" w:styleId="Footer">
    <w:name w:val="footer"/>
    <w:basedOn w:val="Normal"/>
    <w:link w:val="FooterChar"/>
    <w:uiPriority w:val="99"/>
    <w:unhideWhenUsed/>
    <w:rsid w:val="006607A4"/>
    <w:pPr>
      <w:tabs>
        <w:tab w:val="center" w:pos="4680"/>
        <w:tab w:val="right" w:pos="9360"/>
      </w:tabs>
    </w:pPr>
  </w:style>
  <w:style w:type="character" w:customStyle="1" w:styleId="FooterChar">
    <w:name w:val="Footer Char"/>
    <w:basedOn w:val="DefaultParagraphFont"/>
    <w:link w:val="Footer"/>
    <w:uiPriority w:val="99"/>
    <w:rsid w:val="006607A4"/>
    <w:rPr>
      <w:rFonts w:ascii="Calibri" w:eastAsia="Calibri" w:hAnsi="Calibri" w:cs="Times New Roman"/>
      <w:sz w:val="24"/>
      <w:szCs w:val="24"/>
    </w:rPr>
  </w:style>
  <w:style w:type="paragraph" w:customStyle="1" w:styleId="Default">
    <w:name w:val="Default"/>
    <w:rsid w:val="00063544"/>
    <w:pPr>
      <w:autoSpaceDE w:val="0"/>
      <w:autoSpaceDN w:val="0"/>
      <w:adjustRightInd w:val="0"/>
      <w:spacing w:after="0" w:line="240" w:lineRule="auto"/>
    </w:pPr>
    <w:rPr>
      <w:rFonts w:ascii="Arial" w:hAnsi="Arial" w:cs="Arial"/>
      <w:color w:val="000000"/>
      <w:sz w:val="24"/>
      <w:szCs w:val="24"/>
    </w:rPr>
  </w:style>
  <w:style w:type="character" w:customStyle="1" w:styleId="ilfuvd">
    <w:name w:val="ilfuvd"/>
    <w:basedOn w:val="DefaultParagraphFont"/>
    <w:rsid w:val="00C2284A"/>
  </w:style>
  <w:style w:type="character" w:customStyle="1" w:styleId="tlid-translation">
    <w:name w:val="tlid-translation"/>
    <w:basedOn w:val="DefaultParagraphFont"/>
    <w:rsid w:val="00C2284A"/>
  </w:style>
  <w:style w:type="paragraph" w:customStyle="1" w:styleId="Pa3">
    <w:name w:val="Pa3"/>
    <w:basedOn w:val="Default"/>
    <w:next w:val="Default"/>
    <w:uiPriority w:val="99"/>
    <w:rsid w:val="00A20C85"/>
    <w:pPr>
      <w:spacing w:line="241" w:lineRule="atLeast"/>
    </w:pPr>
    <w:rPr>
      <w:rFonts w:ascii="Myriad Pro" w:hAnsi="Myriad Pro" w:cstheme="minorBidi"/>
      <w:color w:val="auto"/>
      <w:lang w:val="en-GB"/>
    </w:rPr>
  </w:style>
  <w:style w:type="paragraph" w:styleId="CommentText">
    <w:name w:val="annotation text"/>
    <w:basedOn w:val="Normal"/>
    <w:link w:val="CommentTextChar"/>
    <w:uiPriority w:val="99"/>
    <w:unhideWhenUsed/>
    <w:rsid w:val="002358E9"/>
    <w:rPr>
      <w:sz w:val="20"/>
      <w:szCs w:val="20"/>
    </w:rPr>
  </w:style>
  <w:style w:type="character" w:customStyle="1" w:styleId="CommentTextChar">
    <w:name w:val="Comment Text Char"/>
    <w:basedOn w:val="DefaultParagraphFont"/>
    <w:link w:val="CommentText"/>
    <w:uiPriority w:val="99"/>
    <w:rsid w:val="002358E9"/>
    <w:rPr>
      <w:rFonts w:ascii="Calibri" w:eastAsia="Calibri" w:hAnsi="Calibri" w:cs="Times New Roman"/>
      <w:sz w:val="20"/>
      <w:szCs w:val="20"/>
    </w:rPr>
  </w:style>
  <w:style w:type="character" w:styleId="Emphasis">
    <w:name w:val="Emphasis"/>
    <w:basedOn w:val="DefaultParagraphFont"/>
    <w:uiPriority w:val="20"/>
    <w:qFormat/>
    <w:rsid w:val="009303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7481839">
      <w:bodyDiv w:val="1"/>
      <w:marLeft w:val="0"/>
      <w:marRight w:val="0"/>
      <w:marTop w:val="0"/>
      <w:marBottom w:val="0"/>
      <w:divBdr>
        <w:top w:val="none" w:sz="0" w:space="0" w:color="auto"/>
        <w:left w:val="none" w:sz="0" w:space="0" w:color="auto"/>
        <w:bottom w:val="none" w:sz="0" w:space="0" w:color="auto"/>
        <w:right w:val="none" w:sz="0" w:space="0" w:color="auto"/>
      </w:divBdr>
    </w:div>
    <w:div w:id="260183900">
      <w:bodyDiv w:val="1"/>
      <w:marLeft w:val="0"/>
      <w:marRight w:val="0"/>
      <w:marTop w:val="0"/>
      <w:marBottom w:val="0"/>
      <w:divBdr>
        <w:top w:val="none" w:sz="0" w:space="0" w:color="auto"/>
        <w:left w:val="none" w:sz="0" w:space="0" w:color="auto"/>
        <w:bottom w:val="none" w:sz="0" w:space="0" w:color="auto"/>
        <w:right w:val="none" w:sz="0" w:space="0" w:color="auto"/>
      </w:divBdr>
      <w:divsChild>
        <w:div w:id="1508254219">
          <w:marLeft w:val="0"/>
          <w:marRight w:val="0"/>
          <w:marTop w:val="0"/>
          <w:marBottom w:val="0"/>
          <w:divBdr>
            <w:top w:val="none" w:sz="0" w:space="0" w:color="auto"/>
            <w:left w:val="none" w:sz="0" w:space="0" w:color="auto"/>
            <w:bottom w:val="none" w:sz="0" w:space="0" w:color="auto"/>
            <w:right w:val="none" w:sz="0" w:space="0" w:color="auto"/>
          </w:divBdr>
          <w:divsChild>
            <w:div w:id="1123159473">
              <w:marLeft w:val="0"/>
              <w:marRight w:val="0"/>
              <w:marTop w:val="0"/>
              <w:marBottom w:val="0"/>
              <w:divBdr>
                <w:top w:val="none" w:sz="0" w:space="0" w:color="auto"/>
                <w:left w:val="none" w:sz="0" w:space="0" w:color="auto"/>
                <w:bottom w:val="none" w:sz="0" w:space="0" w:color="auto"/>
                <w:right w:val="none" w:sz="0" w:space="0" w:color="auto"/>
              </w:divBdr>
              <w:divsChild>
                <w:div w:id="76561080">
                  <w:marLeft w:val="0"/>
                  <w:marRight w:val="0"/>
                  <w:marTop w:val="0"/>
                  <w:marBottom w:val="0"/>
                  <w:divBdr>
                    <w:top w:val="none" w:sz="0" w:space="0" w:color="auto"/>
                    <w:left w:val="none" w:sz="0" w:space="0" w:color="auto"/>
                    <w:bottom w:val="none" w:sz="0" w:space="0" w:color="auto"/>
                    <w:right w:val="none" w:sz="0" w:space="0" w:color="auto"/>
                  </w:divBdr>
                  <w:divsChild>
                    <w:div w:id="1785146831">
                      <w:marLeft w:val="0"/>
                      <w:marRight w:val="0"/>
                      <w:marTop w:val="0"/>
                      <w:marBottom w:val="0"/>
                      <w:divBdr>
                        <w:top w:val="none" w:sz="0" w:space="0" w:color="auto"/>
                        <w:left w:val="none" w:sz="0" w:space="0" w:color="auto"/>
                        <w:bottom w:val="none" w:sz="0" w:space="0" w:color="auto"/>
                        <w:right w:val="none" w:sz="0" w:space="0" w:color="auto"/>
                      </w:divBdr>
                      <w:divsChild>
                        <w:div w:id="1316566126">
                          <w:marLeft w:val="0"/>
                          <w:marRight w:val="0"/>
                          <w:marTop w:val="45"/>
                          <w:marBottom w:val="0"/>
                          <w:divBdr>
                            <w:top w:val="none" w:sz="0" w:space="0" w:color="auto"/>
                            <w:left w:val="none" w:sz="0" w:space="0" w:color="auto"/>
                            <w:bottom w:val="none" w:sz="0" w:space="0" w:color="auto"/>
                            <w:right w:val="none" w:sz="0" w:space="0" w:color="auto"/>
                          </w:divBdr>
                          <w:divsChild>
                            <w:div w:id="963002631">
                              <w:marLeft w:val="0"/>
                              <w:marRight w:val="0"/>
                              <w:marTop w:val="0"/>
                              <w:marBottom w:val="0"/>
                              <w:divBdr>
                                <w:top w:val="none" w:sz="0" w:space="0" w:color="auto"/>
                                <w:left w:val="none" w:sz="0" w:space="0" w:color="auto"/>
                                <w:bottom w:val="none" w:sz="0" w:space="0" w:color="auto"/>
                                <w:right w:val="none" w:sz="0" w:space="0" w:color="auto"/>
                              </w:divBdr>
                              <w:divsChild>
                                <w:div w:id="3558593">
                                  <w:marLeft w:val="2070"/>
                                  <w:marRight w:val="3810"/>
                                  <w:marTop w:val="0"/>
                                  <w:marBottom w:val="0"/>
                                  <w:divBdr>
                                    <w:top w:val="none" w:sz="0" w:space="0" w:color="auto"/>
                                    <w:left w:val="none" w:sz="0" w:space="0" w:color="auto"/>
                                    <w:bottom w:val="none" w:sz="0" w:space="0" w:color="auto"/>
                                    <w:right w:val="none" w:sz="0" w:space="0" w:color="auto"/>
                                  </w:divBdr>
                                  <w:divsChild>
                                    <w:div w:id="173806383">
                                      <w:marLeft w:val="0"/>
                                      <w:marRight w:val="0"/>
                                      <w:marTop w:val="0"/>
                                      <w:marBottom w:val="0"/>
                                      <w:divBdr>
                                        <w:top w:val="none" w:sz="0" w:space="0" w:color="auto"/>
                                        <w:left w:val="none" w:sz="0" w:space="0" w:color="auto"/>
                                        <w:bottom w:val="none" w:sz="0" w:space="0" w:color="auto"/>
                                        <w:right w:val="none" w:sz="0" w:space="0" w:color="auto"/>
                                      </w:divBdr>
                                      <w:divsChild>
                                        <w:div w:id="1669752542">
                                          <w:marLeft w:val="0"/>
                                          <w:marRight w:val="0"/>
                                          <w:marTop w:val="0"/>
                                          <w:marBottom w:val="0"/>
                                          <w:divBdr>
                                            <w:top w:val="none" w:sz="0" w:space="0" w:color="auto"/>
                                            <w:left w:val="none" w:sz="0" w:space="0" w:color="auto"/>
                                            <w:bottom w:val="none" w:sz="0" w:space="0" w:color="auto"/>
                                            <w:right w:val="none" w:sz="0" w:space="0" w:color="auto"/>
                                          </w:divBdr>
                                          <w:divsChild>
                                            <w:div w:id="1929847393">
                                              <w:marLeft w:val="0"/>
                                              <w:marRight w:val="0"/>
                                              <w:marTop w:val="0"/>
                                              <w:marBottom w:val="0"/>
                                              <w:divBdr>
                                                <w:top w:val="none" w:sz="0" w:space="0" w:color="auto"/>
                                                <w:left w:val="none" w:sz="0" w:space="0" w:color="auto"/>
                                                <w:bottom w:val="none" w:sz="0" w:space="0" w:color="auto"/>
                                                <w:right w:val="none" w:sz="0" w:space="0" w:color="auto"/>
                                              </w:divBdr>
                                              <w:divsChild>
                                                <w:div w:id="1097284615">
                                                  <w:marLeft w:val="0"/>
                                                  <w:marRight w:val="0"/>
                                                  <w:marTop w:val="90"/>
                                                  <w:marBottom w:val="0"/>
                                                  <w:divBdr>
                                                    <w:top w:val="none" w:sz="0" w:space="0" w:color="auto"/>
                                                    <w:left w:val="none" w:sz="0" w:space="0" w:color="auto"/>
                                                    <w:bottom w:val="none" w:sz="0" w:space="0" w:color="auto"/>
                                                    <w:right w:val="none" w:sz="0" w:space="0" w:color="auto"/>
                                                  </w:divBdr>
                                                  <w:divsChild>
                                                    <w:div w:id="1505628266">
                                                      <w:marLeft w:val="0"/>
                                                      <w:marRight w:val="0"/>
                                                      <w:marTop w:val="0"/>
                                                      <w:marBottom w:val="0"/>
                                                      <w:divBdr>
                                                        <w:top w:val="none" w:sz="0" w:space="0" w:color="auto"/>
                                                        <w:left w:val="none" w:sz="0" w:space="0" w:color="auto"/>
                                                        <w:bottom w:val="none" w:sz="0" w:space="0" w:color="auto"/>
                                                        <w:right w:val="none" w:sz="0" w:space="0" w:color="auto"/>
                                                      </w:divBdr>
                                                      <w:divsChild>
                                                        <w:div w:id="1244485650">
                                                          <w:marLeft w:val="0"/>
                                                          <w:marRight w:val="0"/>
                                                          <w:marTop w:val="0"/>
                                                          <w:marBottom w:val="0"/>
                                                          <w:divBdr>
                                                            <w:top w:val="none" w:sz="0" w:space="0" w:color="auto"/>
                                                            <w:left w:val="none" w:sz="0" w:space="0" w:color="auto"/>
                                                            <w:bottom w:val="none" w:sz="0" w:space="0" w:color="auto"/>
                                                            <w:right w:val="none" w:sz="0" w:space="0" w:color="auto"/>
                                                          </w:divBdr>
                                                          <w:divsChild>
                                                            <w:div w:id="1868374027">
                                                              <w:marLeft w:val="0"/>
                                                              <w:marRight w:val="0"/>
                                                              <w:marTop w:val="0"/>
                                                              <w:marBottom w:val="390"/>
                                                              <w:divBdr>
                                                                <w:top w:val="none" w:sz="0" w:space="0" w:color="auto"/>
                                                                <w:left w:val="none" w:sz="0" w:space="0" w:color="auto"/>
                                                                <w:bottom w:val="none" w:sz="0" w:space="0" w:color="auto"/>
                                                                <w:right w:val="none" w:sz="0" w:space="0" w:color="auto"/>
                                                              </w:divBdr>
                                                              <w:divsChild>
                                                                <w:div w:id="2028633573">
                                                                  <w:marLeft w:val="0"/>
                                                                  <w:marRight w:val="0"/>
                                                                  <w:marTop w:val="0"/>
                                                                  <w:marBottom w:val="0"/>
                                                                  <w:divBdr>
                                                                    <w:top w:val="none" w:sz="0" w:space="0" w:color="auto"/>
                                                                    <w:left w:val="none" w:sz="0" w:space="0" w:color="auto"/>
                                                                    <w:bottom w:val="none" w:sz="0" w:space="0" w:color="auto"/>
                                                                    <w:right w:val="none" w:sz="0" w:space="0" w:color="auto"/>
                                                                  </w:divBdr>
                                                                  <w:divsChild>
                                                                    <w:div w:id="1107576450">
                                                                      <w:marLeft w:val="0"/>
                                                                      <w:marRight w:val="0"/>
                                                                      <w:marTop w:val="0"/>
                                                                      <w:marBottom w:val="0"/>
                                                                      <w:divBdr>
                                                                        <w:top w:val="none" w:sz="0" w:space="0" w:color="auto"/>
                                                                        <w:left w:val="none" w:sz="0" w:space="0" w:color="auto"/>
                                                                        <w:bottom w:val="none" w:sz="0" w:space="0" w:color="auto"/>
                                                                        <w:right w:val="none" w:sz="0" w:space="0" w:color="auto"/>
                                                                      </w:divBdr>
                                                                      <w:divsChild>
                                                                        <w:div w:id="2097092124">
                                                                          <w:marLeft w:val="0"/>
                                                                          <w:marRight w:val="0"/>
                                                                          <w:marTop w:val="0"/>
                                                                          <w:marBottom w:val="0"/>
                                                                          <w:divBdr>
                                                                            <w:top w:val="none" w:sz="0" w:space="0" w:color="auto"/>
                                                                            <w:left w:val="none" w:sz="0" w:space="0" w:color="auto"/>
                                                                            <w:bottom w:val="none" w:sz="0" w:space="0" w:color="auto"/>
                                                                            <w:right w:val="none" w:sz="0" w:space="0" w:color="auto"/>
                                                                          </w:divBdr>
                                                                          <w:divsChild>
                                                                            <w:div w:id="490146403">
                                                                              <w:marLeft w:val="0"/>
                                                                              <w:marRight w:val="0"/>
                                                                              <w:marTop w:val="0"/>
                                                                              <w:marBottom w:val="0"/>
                                                                              <w:divBdr>
                                                                                <w:top w:val="none" w:sz="0" w:space="0" w:color="auto"/>
                                                                                <w:left w:val="none" w:sz="0" w:space="0" w:color="auto"/>
                                                                                <w:bottom w:val="none" w:sz="0" w:space="0" w:color="auto"/>
                                                                                <w:right w:val="none" w:sz="0" w:space="0" w:color="auto"/>
                                                                              </w:divBdr>
                                                                              <w:divsChild>
                                                                                <w:div w:id="2007972135">
                                                                                  <w:marLeft w:val="0"/>
                                                                                  <w:marRight w:val="0"/>
                                                                                  <w:marTop w:val="0"/>
                                                                                  <w:marBottom w:val="0"/>
                                                                                  <w:divBdr>
                                                                                    <w:top w:val="none" w:sz="0" w:space="0" w:color="auto"/>
                                                                                    <w:left w:val="none" w:sz="0" w:space="0" w:color="auto"/>
                                                                                    <w:bottom w:val="none" w:sz="0" w:space="0" w:color="auto"/>
                                                                                    <w:right w:val="none" w:sz="0" w:space="0" w:color="auto"/>
                                                                                  </w:divBdr>
                                                                                  <w:divsChild>
                                                                                    <w:div w:id="1384060636">
                                                                                      <w:marLeft w:val="0"/>
                                                                                      <w:marRight w:val="0"/>
                                                                                      <w:marTop w:val="0"/>
                                                                                      <w:marBottom w:val="0"/>
                                                                                      <w:divBdr>
                                                                                        <w:top w:val="none" w:sz="0" w:space="0" w:color="auto"/>
                                                                                        <w:left w:val="none" w:sz="0" w:space="0" w:color="auto"/>
                                                                                        <w:bottom w:val="none" w:sz="0" w:space="0" w:color="auto"/>
                                                                                        <w:right w:val="none" w:sz="0" w:space="0" w:color="auto"/>
                                                                                      </w:divBdr>
                                                                                      <w:divsChild>
                                                                                        <w:div w:id="665937986">
                                                                                          <w:marLeft w:val="0"/>
                                                                                          <w:marRight w:val="0"/>
                                                                                          <w:marTop w:val="0"/>
                                                                                          <w:marBottom w:val="0"/>
                                                                                          <w:divBdr>
                                                                                            <w:top w:val="none" w:sz="0" w:space="0" w:color="auto"/>
                                                                                            <w:left w:val="none" w:sz="0" w:space="0" w:color="auto"/>
                                                                                            <w:bottom w:val="none" w:sz="0" w:space="0" w:color="auto"/>
                                                                                            <w:right w:val="none" w:sz="0" w:space="0" w:color="auto"/>
                                                                                          </w:divBdr>
                                                                                          <w:divsChild>
                                                                                            <w:div w:id="180692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0208428">
      <w:bodyDiv w:val="1"/>
      <w:marLeft w:val="0"/>
      <w:marRight w:val="0"/>
      <w:marTop w:val="0"/>
      <w:marBottom w:val="0"/>
      <w:divBdr>
        <w:top w:val="none" w:sz="0" w:space="0" w:color="auto"/>
        <w:left w:val="none" w:sz="0" w:space="0" w:color="auto"/>
        <w:bottom w:val="none" w:sz="0" w:space="0" w:color="auto"/>
        <w:right w:val="none" w:sz="0" w:space="0" w:color="auto"/>
      </w:divBdr>
    </w:div>
    <w:div w:id="606887116">
      <w:bodyDiv w:val="1"/>
      <w:marLeft w:val="0"/>
      <w:marRight w:val="0"/>
      <w:marTop w:val="0"/>
      <w:marBottom w:val="0"/>
      <w:divBdr>
        <w:top w:val="none" w:sz="0" w:space="0" w:color="auto"/>
        <w:left w:val="none" w:sz="0" w:space="0" w:color="auto"/>
        <w:bottom w:val="none" w:sz="0" w:space="0" w:color="auto"/>
        <w:right w:val="none" w:sz="0" w:space="0" w:color="auto"/>
      </w:divBdr>
    </w:div>
    <w:div w:id="807014115">
      <w:bodyDiv w:val="1"/>
      <w:marLeft w:val="0"/>
      <w:marRight w:val="0"/>
      <w:marTop w:val="0"/>
      <w:marBottom w:val="0"/>
      <w:divBdr>
        <w:top w:val="none" w:sz="0" w:space="0" w:color="auto"/>
        <w:left w:val="none" w:sz="0" w:space="0" w:color="auto"/>
        <w:bottom w:val="none" w:sz="0" w:space="0" w:color="auto"/>
        <w:right w:val="none" w:sz="0" w:space="0" w:color="auto"/>
      </w:divBdr>
    </w:div>
    <w:div w:id="815802782">
      <w:bodyDiv w:val="1"/>
      <w:marLeft w:val="0"/>
      <w:marRight w:val="0"/>
      <w:marTop w:val="0"/>
      <w:marBottom w:val="0"/>
      <w:divBdr>
        <w:top w:val="none" w:sz="0" w:space="0" w:color="auto"/>
        <w:left w:val="none" w:sz="0" w:space="0" w:color="auto"/>
        <w:bottom w:val="none" w:sz="0" w:space="0" w:color="auto"/>
        <w:right w:val="none" w:sz="0" w:space="0" w:color="auto"/>
      </w:divBdr>
      <w:divsChild>
        <w:div w:id="1950700177">
          <w:marLeft w:val="0"/>
          <w:marRight w:val="0"/>
          <w:marTop w:val="0"/>
          <w:marBottom w:val="0"/>
          <w:divBdr>
            <w:top w:val="none" w:sz="0" w:space="0" w:color="auto"/>
            <w:left w:val="none" w:sz="0" w:space="0" w:color="auto"/>
            <w:bottom w:val="none" w:sz="0" w:space="0" w:color="auto"/>
            <w:right w:val="none" w:sz="0" w:space="0" w:color="auto"/>
          </w:divBdr>
          <w:divsChild>
            <w:div w:id="797188632">
              <w:marLeft w:val="0"/>
              <w:marRight w:val="0"/>
              <w:marTop w:val="0"/>
              <w:marBottom w:val="0"/>
              <w:divBdr>
                <w:top w:val="none" w:sz="0" w:space="0" w:color="auto"/>
                <w:left w:val="none" w:sz="0" w:space="0" w:color="auto"/>
                <w:bottom w:val="none" w:sz="0" w:space="0" w:color="auto"/>
                <w:right w:val="none" w:sz="0" w:space="0" w:color="auto"/>
              </w:divBdr>
              <w:divsChild>
                <w:div w:id="652758163">
                  <w:marLeft w:val="0"/>
                  <w:marRight w:val="0"/>
                  <w:marTop w:val="0"/>
                  <w:marBottom w:val="0"/>
                  <w:divBdr>
                    <w:top w:val="single" w:sz="6" w:space="11" w:color="CCCCCC"/>
                    <w:left w:val="single" w:sz="6" w:space="11" w:color="CCCCCC"/>
                    <w:bottom w:val="single" w:sz="6" w:space="11" w:color="BBBBBB"/>
                    <w:right w:val="single" w:sz="6" w:space="11" w:color="CCCCCC"/>
                  </w:divBdr>
                  <w:divsChild>
                    <w:div w:id="530996191">
                      <w:marLeft w:val="0"/>
                      <w:marRight w:val="0"/>
                      <w:marTop w:val="0"/>
                      <w:marBottom w:val="165"/>
                      <w:divBdr>
                        <w:top w:val="none" w:sz="0" w:space="0" w:color="auto"/>
                        <w:left w:val="none" w:sz="0" w:space="0" w:color="auto"/>
                        <w:bottom w:val="none" w:sz="0" w:space="0" w:color="auto"/>
                        <w:right w:val="none" w:sz="0" w:space="0" w:color="auto"/>
                      </w:divBdr>
                    </w:div>
                  </w:divsChild>
                </w:div>
              </w:divsChild>
            </w:div>
          </w:divsChild>
        </w:div>
      </w:divsChild>
    </w:div>
    <w:div w:id="928543936">
      <w:bodyDiv w:val="1"/>
      <w:marLeft w:val="0"/>
      <w:marRight w:val="0"/>
      <w:marTop w:val="0"/>
      <w:marBottom w:val="0"/>
      <w:divBdr>
        <w:top w:val="none" w:sz="0" w:space="0" w:color="auto"/>
        <w:left w:val="none" w:sz="0" w:space="0" w:color="auto"/>
        <w:bottom w:val="none" w:sz="0" w:space="0" w:color="auto"/>
        <w:right w:val="none" w:sz="0" w:space="0" w:color="auto"/>
      </w:divBdr>
    </w:div>
    <w:div w:id="1227448321">
      <w:bodyDiv w:val="1"/>
      <w:marLeft w:val="0"/>
      <w:marRight w:val="0"/>
      <w:marTop w:val="0"/>
      <w:marBottom w:val="0"/>
      <w:divBdr>
        <w:top w:val="none" w:sz="0" w:space="0" w:color="auto"/>
        <w:left w:val="none" w:sz="0" w:space="0" w:color="auto"/>
        <w:bottom w:val="none" w:sz="0" w:space="0" w:color="auto"/>
        <w:right w:val="none" w:sz="0" w:space="0" w:color="auto"/>
      </w:divBdr>
    </w:div>
    <w:div w:id="1515921918">
      <w:bodyDiv w:val="1"/>
      <w:marLeft w:val="0"/>
      <w:marRight w:val="0"/>
      <w:marTop w:val="0"/>
      <w:marBottom w:val="0"/>
      <w:divBdr>
        <w:top w:val="none" w:sz="0" w:space="0" w:color="auto"/>
        <w:left w:val="none" w:sz="0" w:space="0" w:color="auto"/>
        <w:bottom w:val="none" w:sz="0" w:space="0" w:color="auto"/>
        <w:right w:val="none" w:sz="0" w:space="0" w:color="auto"/>
      </w:divBdr>
    </w:div>
    <w:div w:id="1538079795">
      <w:bodyDiv w:val="1"/>
      <w:marLeft w:val="0"/>
      <w:marRight w:val="0"/>
      <w:marTop w:val="0"/>
      <w:marBottom w:val="0"/>
      <w:divBdr>
        <w:top w:val="none" w:sz="0" w:space="0" w:color="auto"/>
        <w:left w:val="none" w:sz="0" w:space="0" w:color="auto"/>
        <w:bottom w:val="none" w:sz="0" w:space="0" w:color="auto"/>
        <w:right w:val="none" w:sz="0" w:space="0" w:color="auto"/>
      </w:divBdr>
    </w:div>
    <w:div w:id="1692534884">
      <w:bodyDiv w:val="1"/>
      <w:marLeft w:val="0"/>
      <w:marRight w:val="0"/>
      <w:marTop w:val="0"/>
      <w:marBottom w:val="0"/>
      <w:divBdr>
        <w:top w:val="none" w:sz="0" w:space="0" w:color="auto"/>
        <w:left w:val="none" w:sz="0" w:space="0" w:color="auto"/>
        <w:bottom w:val="none" w:sz="0" w:space="0" w:color="auto"/>
        <w:right w:val="none" w:sz="0" w:space="0" w:color="auto"/>
      </w:divBdr>
    </w:div>
    <w:div w:id="1768455990">
      <w:bodyDiv w:val="1"/>
      <w:marLeft w:val="0"/>
      <w:marRight w:val="0"/>
      <w:marTop w:val="0"/>
      <w:marBottom w:val="0"/>
      <w:divBdr>
        <w:top w:val="none" w:sz="0" w:space="0" w:color="auto"/>
        <w:left w:val="none" w:sz="0" w:space="0" w:color="auto"/>
        <w:bottom w:val="none" w:sz="0" w:space="0" w:color="auto"/>
        <w:right w:val="none" w:sz="0" w:space="0" w:color="auto"/>
      </w:divBdr>
    </w:div>
    <w:div w:id="1892887415">
      <w:bodyDiv w:val="1"/>
      <w:marLeft w:val="0"/>
      <w:marRight w:val="0"/>
      <w:marTop w:val="0"/>
      <w:marBottom w:val="0"/>
      <w:divBdr>
        <w:top w:val="none" w:sz="0" w:space="0" w:color="auto"/>
        <w:left w:val="none" w:sz="0" w:space="0" w:color="auto"/>
        <w:bottom w:val="none" w:sz="0" w:space="0" w:color="auto"/>
        <w:right w:val="none" w:sz="0" w:space="0" w:color="auto"/>
      </w:divBdr>
    </w:div>
    <w:div w:id="1928155438">
      <w:bodyDiv w:val="1"/>
      <w:marLeft w:val="0"/>
      <w:marRight w:val="0"/>
      <w:marTop w:val="0"/>
      <w:marBottom w:val="0"/>
      <w:divBdr>
        <w:top w:val="none" w:sz="0" w:space="0" w:color="auto"/>
        <w:left w:val="none" w:sz="0" w:space="0" w:color="auto"/>
        <w:bottom w:val="none" w:sz="0" w:space="0" w:color="auto"/>
        <w:right w:val="none" w:sz="0" w:space="0" w:color="auto"/>
      </w:divBdr>
    </w:div>
    <w:div w:id="1930115547">
      <w:bodyDiv w:val="1"/>
      <w:marLeft w:val="0"/>
      <w:marRight w:val="0"/>
      <w:marTop w:val="0"/>
      <w:marBottom w:val="0"/>
      <w:divBdr>
        <w:top w:val="none" w:sz="0" w:space="0" w:color="auto"/>
        <w:left w:val="none" w:sz="0" w:space="0" w:color="auto"/>
        <w:bottom w:val="none" w:sz="0" w:space="0" w:color="auto"/>
        <w:right w:val="none" w:sz="0" w:space="0" w:color="auto"/>
      </w:divBdr>
    </w:div>
    <w:div w:id="1987776593">
      <w:bodyDiv w:val="1"/>
      <w:marLeft w:val="0"/>
      <w:marRight w:val="0"/>
      <w:marTop w:val="0"/>
      <w:marBottom w:val="0"/>
      <w:divBdr>
        <w:top w:val="none" w:sz="0" w:space="0" w:color="auto"/>
        <w:left w:val="none" w:sz="0" w:space="0" w:color="auto"/>
        <w:bottom w:val="none" w:sz="0" w:space="0" w:color="auto"/>
        <w:right w:val="none" w:sz="0" w:space="0" w:color="auto"/>
      </w:divBdr>
    </w:div>
    <w:div w:id="1998991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219914-EB4D-40B4-B65D-CF6885AC4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1046</Words>
  <Characters>5963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amaal khan</cp:lastModifiedBy>
  <cp:revision>22</cp:revision>
  <cp:lastPrinted>2022-09-29T06:27:00Z</cp:lastPrinted>
  <dcterms:created xsi:type="dcterms:W3CDTF">2025-09-07T21:31:00Z</dcterms:created>
  <dcterms:modified xsi:type="dcterms:W3CDTF">2026-07-16T11:31:00Z</dcterms:modified>
</cp:coreProperties>
</file>