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SERVICENOW PROJECT SUBMISSION</w:t>
      </w:r>
    </w:p>
    <w:p>
      <w:pPr>
        <w:jc w:val="center"/>
      </w:pPr>
      <w:r>
        <w:rPr>
          <w:b/>
          <w:sz w:val="42"/>
        </w:rPr>
        <w:t>Implement Client Script &amp; UI Policy (Incident)</w:t>
      </w:r>
    </w:p>
    <w:p>
      <w:pPr>
        <w:jc w:val="center"/>
      </w:pPr>
      <w:r>
        <w:rPr>
          <w:i/>
        </w:rPr>
        <w:t>Requirement Analysis</w:t>
      </w:r>
    </w:p>
    <w:p>
      <w:pPr>
        <w:pStyle w:val="Heading1"/>
      </w:pPr>
      <w:r>
        <w:t>Functional Requirements</w:t>
      </w:r>
    </w:p>
    <w:p>
      <w:pPr>
        <w:pStyle w:val="ListBullet"/>
      </w:pPr>
      <w:r>
        <w:t>ID</w:t>
      </w:r>
    </w:p>
    <w:p>
      <w:pPr>
        <w:pStyle w:val="ListBullet"/>
      </w:pPr>
      <w:r>
        <w:t>Requirement</w:t>
      </w:r>
    </w:p>
    <w:p>
      <w:pPr>
        <w:pStyle w:val="ListBullet"/>
      </w:pPr>
      <w:r>
        <w:t>Implementation</w:t>
      </w:r>
    </w:p>
    <w:p>
      <w:pPr>
        <w:pStyle w:val="ListBullet"/>
      </w:pPr>
      <w:r>
        <w:t>FR-01</w:t>
      </w:r>
    </w:p>
    <w:p>
      <w:pPr>
        <w:pStyle w:val="ListBullet"/>
      </w:pPr>
      <w:r>
        <w:t>Apply controls when Impact is High</w:t>
      </w:r>
    </w:p>
    <w:p>
      <w:pPr>
        <w:pStyle w:val="ListBullet"/>
      </w:pPr>
      <w:r>
        <w:t>High Impact Control UI Policy</w:t>
      </w:r>
    </w:p>
    <w:p>
      <w:pPr>
        <w:pStyle w:val="ListBullet"/>
      </w:pPr>
      <w:r>
        <w:t>FR-02</w:t>
      </w:r>
    </w:p>
    <w:p>
      <w:pPr>
        <w:pStyle w:val="ListBullet"/>
      </w:pPr>
      <w:r>
        <w:t>Control Urgency behavior</w:t>
      </w:r>
    </w:p>
    <w:p>
      <w:pPr>
        <w:pStyle w:val="ListBullet"/>
      </w:pPr>
      <w:r>
        <w:t>UI Policy Action</w:t>
      </w:r>
    </w:p>
    <w:p>
      <w:pPr>
        <w:pStyle w:val="ListBullet"/>
      </w:pPr>
      <w:r>
        <w:t>FR-03</w:t>
      </w:r>
    </w:p>
    <w:p>
      <w:pPr>
        <w:pStyle w:val="ListBullet"/>
      </w:pPr>
      <w:r>
        <w:t>Auto-set Urgency to High</w:t>
      </w:r>
    </w:p>
    <w:p>
      <w:pPr>
        <w:pStyle w:val="ListBullet"/>
      </w:pPr>
      <w:r>
        <w:t>onChange</w:t>
      </w:r>
    </w:p>
    <w:p>
      <w:pPr>
        <w:pStyle w:val="ListBullet"/>
      </w:pPr>
      <w:r>
        <w:t>FR-04</w:t>
      </w:r>
    </w:p>
    <w:p>
      <w:pPr>
        <w:pStyle w:val="ListBullet"/>
      </w:pPr>
      <w:r>
        <w:t>Prevent High Impact save without Assigned To</w:t>
      </w:r>
    </w:p>
    <w:p>
      <w:pPr>
        <w:pStyle w:val="ListBullet"/>
      </w:pPr>
      <w:r>
        <w:t>onSubmit</w:t>
      </w:r>
    </w:p>
    <w:p>
      <w:pPr>
        <w:pStyle w:val="ListBullet"/>
      </w:pPr>
      <w:r>
        <w:t>FR-05</w:t>
      </w:r>
    </w:p>
    <w:p>
      <w:pPr>
        <w:pStyle w:val="ListBullet"/>
      </w:pPr>
      <w:r>
        <w:t>Prevent direct State list editing</w:t>
      </w:r>
    </w:p>
    <w:p>
      <w:pPr>
        <w:pStyle w:val="ListBullet"/>
      </w:pPr>
      <w:r>
        <w:t>onCellEdit</w:t>
      </w:r>
    </w:p>
    <w:p>
      <w:pPr>
        <w:pStyle w:val="ListBullet"/>
      </w:pPr>
      <w:r>
        <w:t>FR-06</w:t>
      </w:r>
    </w:p>
    <w:p>
      <w:pPr>
        <w:pStyle w:val="ListBullet"/>
      </w:pPr>
      <w:r>
        <w:t>Allow valid form-based State update</w:t>
      </w:r>
    </w:p>
    <w:p>
      <w:pPr>
        <w:pStyle w:val="ListBullet"/>
      </w:pPr>
      <w:r>
        <w:t>Incident form update</w:t>
      </w:r>
    </w:p>
    <w:p>
      <w:pPr>
        <w:pStyle w:val="ListBullet"/>
      </w:pPr>
      <w:r>
        <w:t>FR-07</w:t>
      </w:r>
    </w:p>
    <w:p>
      <w:pPr>
        <w:pStyle w:val="ListBullet"/>
      </w:pPr>
      <w:r>
        <w:t>Reverse conditional behavior</w:t>
      </w:r>
    </w:p>
    <w:p>
      <w:pPr>
        <w:pStyle w:val="ListBullet"/>
      </w:pPr>
      <w:r>
        <w:t>Reverse if false</w:t>
      </w:r>
    </w:p>
    <w:p>
      <w:pPr>
        <w:pStyle w:val="Heading1"/>
      </w:pPr>
      <w:r>
        <w:t>Non-Functional Requirements</w:t>
      </w:r>
    </w:p>
    <w:p>
      <w:r>
        <w:t>Clear user feedback</w:t>
      </w:r>
    </w:p>
    <w:p>
      <w:r>
        <w:t>Maintainable configuration</w:t>
      </w:r>
    </w:p>
    <w:p>
      <w:r>
        <w:t>Consistent behavior</w:t>
      </w:r>
    </w:p>
    <w:p>
      <w:r>
        <w:t>Validation before invalid save</w:t>
      </w:r>
    </w:p>
    <w:p>
      <w:r>
        <w:t>No credentials or unnecessary personal data in artifacts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