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Technical Writer role at CACI International Inc.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