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Medical Records and Health Information Manager role at Backpack Healthcare.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