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- Chennai, India role at Exasol.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