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B2231" w:rsidTr="00FE60D6">
        <w:tc>
          <w:tcPr>
            <w:tcW w:w="4788" w:type="dxa"/>
          </w:tcPr>
          <w:p w:rsidR="00CB2231" w:rsidRDefault="00BB666B" w:rsidP="001D5DCE">
            <w:r>
              <w:t>December 19</w:t>
            </w:r>
            <w:bookmarkStart w:id="0" w:name="_GoBack"/>
            <w:bookmarkEnd w:id="0"/>
            <w:r w:rsidR="00E36E53">
              <w:t>, 2013</w:t>
            </w:r>
          </w:p>
        </w:tc>
        <w:tc>
          <w:tcPr>
            <w:tcW w:w="4788" w:type="dxa"/>
          </w:tcPr>
          <w:p w:rsidR="00CB2231" w:rsidRDefault="00CB2231" w:rsidP="00CB2231">
            <w:pPr>
              <w:jc w:val="right"/>
            </w:pPr>
            <w:r>
              <w:t>Matt Landreman</w:t>
            </w:r>
          </w:p>
        </w:tc>
      </w:tr>
    </w:tbl>
    <w:p w:rsidR="007C6162" w:rsidRDefault="00CB2231" w:rsidP="007C6162">
      <w:pPr>
        <w:pStyle w:val="Heading1"/>
        <w:pBdr>
          <w:bottom w:val="single" w:sz="4" w:space="1" w:color="auto"/>
        </w:pBdr>
      </w:pPr>
      <w:r>
        <w:fldChar w:fldCharType="begin"/>
      </w:r>
      <w:r>
        <w:instrText xml:space="preserve"> MACROBUTTON MTEditEquationSection2 </w:instrText>
      </w:r>
      <w:r w:rsidRPr="00CB2231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942698">
        <w:t xml:space="preserve"> Technical Documentation</w:t>
      </w:r>
      <w:r w:rsidR="00811752" w:rsidRPr="00811752">
        <w:t xml:space="preserve"> </w:t>
      </w:r>
      <w:r w:rsidR="00811752">
        <w:t>for SFINCS with multiple species</w:t>
      </w:r>
    </w:p>
    <w:p w:rsidR="00942698" w:rsidRDefault="00942698" w:rsidP="00A138E6">
      <w:pPr>
        <w:pStyle w:val="Heading2"/>
      </w:pPr>
      <w:r>
        <w:t>Introduction</w:t>
      </w:r>
    </w:p>
    <w:p w:rsidR="00942698" w:rsidRPr="00942698" w:rsidRDefault="00942698" w:rsidP="00942698">
      <w:r>
        <w:tab/>
        <w:t>In this document, we detail the equations implemented in SFINCS: the Stellarator Fokker-Planck Iterative Neoclassical Conservative Solver. The normalizations and input and output quantities are also defined.</w:t>
      </w:r>
    </w:p>
    <w:p w:rsidR="00A138E6" w:rsidRDefault="00A138E6" w:rsidP="00A138E6">
      <w:pPr>
        <w:pStyle w:val="Heading2"/>
      </w:pPr>
      <w:r>
        <w:t>Kinetic equation</w:t>
      </w:r>
    </w:p>
    <w:p w:rsidR="00C042BB" w:rsidRDefault="00C042BB" w:rsidP="00942698">
      <w:pPr>
        <w:ind w:firstLine="720"/>
      </w:pPr>
      <w:r>
        <w:t>We begin with the following drift-kinetic equation:</w:t>
      </w:r>
    </w:p>
    <w:p w:rsidR="00C042BB" w:rsidRDefault="00C042BB" w:rsidP="00C042BB">
      <w:pPr>
        <w:pStyle w:val="MTDisplayEquation"/>
      </w:pPr>
      <w:r>
        <w:tab/>
      </w:r>
      <w:r w:rsidR="005B40AC" w:rsidRPr="00C042BB">
        <w:rPr>
          <w:position w:val="-36"/>
        </w:rPr>
        <w:object w:dxaOrig="686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65pt;height:42pt" o:ole="">
            <v:imagedata r:id="rId5" o:title=""/>
          </v:shape>
          <o:OLEObject Type="Embed" ProgID="Equation.DSMT4" ShapeID="_x0000_i1025" DrawAspect="Content" ObjectID="_1449131832" r:id="rId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664921"/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</w:instrText>
      </w:r>
      <w:r w:rsidR="00BB666B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C042BB" w:rsidRDefault="00C042BB">
      <w:r>
        <w:t xml:space="preserve">where </w:t>
      </w:r>
      <w:r w:rsidR="005B40AC" w:rsidRPr="005B40AC">
        <w:rPr>
          <w:position w:val="-6"/>
        </w:rPr>
        <w:object w:dxaOrig="180" w:dyaOrig="220">
          <v:shape id="_x0000_i1026" type="#_x0000_t75" style="width:9.35pt;height:11.35pt" o:ole="">
            <v:imagedata r:id="rId7" o:title=""/>
          </v:shape>
          <o:OLEObject Type="Embed" ProgID="Equation.DSMT4" ShapeID="_x0000_i1026" DrawAspect="Content" ObjectID="_1449131833" r:id="rId8"/>
        </w:object>
      </w:r>
      <w:r w:rsidR="005B40AC">
        <w:t xml:space="preserve"> denotes species, </w:t>
      </w:r>
      <w:r w:rsidR="006951FD" w:rsidRPr="006951FD">
        <w:rPr>
          <w:position w:val="-14"/>
        </w:rPr>
        <w:object w:dxaOrig="1359" w:dyaOrig="400">
          <v:shape id="_x0000_i1027" type="#_x0000_t75" style="width:68pt;height:20pt" o:ole="">
            <v:imagedata r:id="rId9" o:title=""/>
          </v:shape>
          <o:OLEObject Type="Embed" ProgID="Equation.DSMT4" ShapeID="_x0000_i1027" DrawAspect="Content" ObjectID="_1449131834" r:id="rId10"/>
        </w:object>
      </w:r>
      <w:r w:rsidR="006951FD">
        <w:t>,</w:t>
      </w:r>
      <w:r w:rsidR="00942698">
        <w:t xml:space="preserve"> </w:t>
      </w:r>
    </w:p>
    <w:p w:rsidR="00C042BB" w:rsidRDefault="00C042BB" w:rsidP="00C042BB">
      <w:pPr>
        <w:pStyle w:val="MTDisplayEquation"/>
      </w:pPr>
      <w:r>
        <w:tab/>
      </w:r>
      <w:r w:rsidR="005B40AC" w:rsidRPr="005B40AC">
        <w:rPr>
          <w:position w:val="-30"/>
        </w:rPr>
        <w:object w:dxaOrig="1620" w:dyaOrig="720">
          <v:shape id="_x0000_i1028" type="#_x0000_t75" style="width:81.35pt;height:36pt" o:ole="">
            <v:imagedata r:id="rId11" o:title=""/>
          </v:shape>
          <o:OLEObject Type="Embed" ProgID="Equation.DSMT4" ShapeID="_x0000_i1028" DrawAspect="Content" ObjectID="_1449131835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844635"/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2</w:instrText>
      </w:r>
      <w:r w:rsidR="00BB666B">
        <w:rPr>
          <w:noProof/>
        </w:rPr>
        <w:fldChar w:fldCharType="end"/>
      </w:r>
      <w:r>
        <w:instrText>)</w:instrText>
      </w:r>
      <w:bookmarkEnd w:id="2"/>
      <w:r>
        <w:fldChar w:fldCharType="end"/>
      </w:r>
    </w:p>
    <w:p w:rsidR="004A4DA5" w:rsidRDefault="00942698" w:rsidP="00155596">
      <w:r>
        <w:t xml:space="preserve">is the total energy, </w:t>
      </w:r>
      <w:r w:rsidR="005B40AC" w:rsidRPr="005B40AC">
        <w:rPr>
          <w:position w:val="-12"/>
        </w:rPr>
        <w:object w:dxaOrig="300" w:dyaOrig="360">
          <v:shape id="_x0000_i1029" type="#_x0000_t75" style="width:15.35pt;height:18pt" o:ole="">
            <v:imagedata r:id="rId13" o:title=""/>
          </v:shape>
          <o:OLEObject Type="Embed" ProgID="Equation.DSMT4" ShapeID="_x0000_i1029" DrawAspect="Content" ObjectID="_1449131836" r:id="rId14"/>
        </w:object>
      </w:r>
      <w:r>
        <w:t xml:space="preserve"> is the charge in units of the proton charge </w:t>
      </w:r>
      <w:r w:rsidRPr="00942698">
        <w:rPr>
          <w:position w:val="-6"/>
        </w:rPr>
        <w:object w:dxaOrig="180" w:dyaOrig="220">
          <v:shape id="_x0000_i1030" type="#_x0000_t75" style="width:9.35pt;height:11.35pt" o:ole="">
            <v:imagedata r:id="rId15" o:title=""/>
          </v:shape>
          <o:OLEObject Type="Embed" ProgID="Equation.DSMT4" ShapeID="_x0000_i1030" DrawAspect="Content" ObjectID="_1449131837" r:id="rId16"/>
        </w:object>
      </w:r>
      <w:r>
        <w:t xml:space="preserve">, </w:t>
      </w:r>
      <w:r w:rsidR="005B40AC" w:rsidRPr="005B40AC">
        <w:rPr>
          <w:position w:val="-12"/>
        </w:rPr>
        <w:object w:dxaOrig="260" w:dyaOrig="360">
          <v:shape id="_x0000_i1031" type="#_x0000_t75" style="width:13.35pt;height:18pt" o:ole="">
            <v:imagedata r:id="rId17" o:title=""/>
          </v:shape>
          <o:OLEObject Type="Embed" ProgID="Equation.DSMT4" ShapeID="_x0000_i1031" DrawAspect="Content" ObjectID="_1449131838" r:id="rId18"/>
        </w:object>
      </w:r>
      <w:r>
        <w:t xml:space="preserve"> is the temperature, </w:t>
      </w:r>
      <w:r w:rsidR="005B40AC" w:rsidRPr="005B40AC">
        <w:rPr>
          <w:position w:val="-12"/>
        </w:rPr>
        <w:object w:dxaOrig="300" w:dyaOrig="360">
          <v:shape id="_x0000_i1032" type="#_x0000_t75" style="width:15.35pt;height:17.35pt" o:ole="">
            <v:imagedata r:id="rId19" o:title=""/>
          </v:shape>
          <o:OLEObject Type="Embed" ProgID="Equation.DSMT4" ShapeID="_x0000_i1032" DrawAspect="Content" ObjectID="_1449131839" r:id="rId20"/>
        </w:object>
      </w:r>
      <w:r>
        <w:t xml:space="preserve"> is the mass, </w:t>
      </w:r>
      <w:r w:rsidRPr="00942698">
        <w:rPr>
          <w:position w:val="-12"/>
        </w:rPr>
        <w:object w:dxaOrig="320" w:dyaOrig="360">
          <v:shape id="_x0000_i1033" type="#_x0000_t75" style="width:16pt;height:18pt" o:ole="">
            <v:imagedata r:id="rId21" o:title=""/>
          </v:shape>
          <o:OLEObject Type="Embed" ProgID="Equation.DSMT4" ShapeID="_x0000_i1033" DrawAspect="Content" ObjectID="_1449131840" r:id="rId22"/>
        </w:object>
      </w:r>
      <w:r>
        <w:t xml:space="preserve"> is the </w:t>
      </w:r>
      <w:r w:rsidRPr="00942698">
        <w:rPr>
          <w:position w:val="-4"/>
        </w:rPr>
        <w:object w:dxaOrig="600" w:dyaOrig="240">
          <v:shape id="_x0000_i1034" type="#_x0000_t75" style="width:30pt;height:12pt" o:ole="">
            <v:imagedata r:id="rId23" o:title=""/>
          </v:shape>
          <o:OLEObject Type="Embed" ProgID="Equation.DSMT4" ShapeID="_x0000_i1034" DrawAspect="Content" ObjectID="_1449131841" r:id="rId24"/>
        </w:object>
      </w:r>
      <w:r>
        <w:t xml:space="preserve"> drift, </w:t>
      </w:r>
    </w:p>
    <w:p w:rsidR="004A4DA5" w:rsidRDefault="004A4DA5" w:rsidP="004A4DA5">
      <w:pPr>
        <w:pStyle w:val="MTDisplayEquation"/>
      </w:pPr>
      <w:r>
        <w:tab/>
      </w:r>
      <w:r w:rsidR="005B40AC" w:rsidRPr="005B40AC">
        <w:rPr>
          <w:position w:val="-30"/>
        </w:rPr>
        <w:object w:dxaOrig="5179" w:dyaOrig="740">
          <v:shape id="_x0000_i1035" type="#_x0000_t75" style="width:258.65pt;height:37.35pt" o:ole="">
            <v:imagedata r:id="rId25" o:title=""/>
          </v:shape>
          <o:OLEObject Type="Embed" ProgID="Equation.DSMT4" ShapeID="_x0000_i1035" DrawAspect="Content" ObjectID="_1449131842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3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155596" w:rsidRPr="00155596" w:rsidRDefault="00942698" w:rsidP="00155596">
      <w:r>
        <w:t xml:space="preserve">is the magnetic drift, </w:t>
      </w:r>
      <w:r w:rsidR="005B40AC" w:rsidRPr="00942698">
        <w:rPr>
          <w:position w:val="-14"/>
        </w:rPr>
        <w:object w:dxaOrig="1780" w:dyaOrig="400">
          <v:shape id="_x0000_i1036" type="#_x0000_t75" style="width:89.35pt;height:20pt" o:ole="">
            <v:imagedata r:id="rId27" o:title=""/>
          </v:shape>
          <o:OLEObject Type="Embed" ProgID="Equation.DSMT4" ShapeID="_x0000_i1036" DrawAspect="Content" ObjectID="_1449131843" r:id="rId28"/>
        </w:object>
      </w:r>
      <w:r>
        <w:t xml:space="preserve"> is the gyrofrequency</w:t>
      </w:r>
      <w:r w:rsidR="005B40AC">
        <w:t xml:space="preserve"> (which is negative for electrons with </w:t>
      </w:r>
      <w:r w:rsidR="005B40AC" w:rsidRPr="005B40AC">
        <w:rPr>
          <w:position w:val="-4"/>
        </w:rPr>
        <w:object w:dxaOrig="720" w:dyaOrig="260">
          <v:shape id="_x0000_i1037" type="#_x0000_t75" style="width:36pt;height:13.35pt" o:ole="">
            <v:imagedata r:id="rId29" o:title=""/>
          </v:shape>
          <o:OLEObject Type="Embed" ProgID="Equation.DSMT4" ShapeID="_x0000_i1037" DrawAspect="Content" ObjectID="_1449131844" r:id="rId30"/>
        </w:object>
      </w:r>
      <w:r w:rsidR="005B40AC">
        <w:t>)</w:t>
      </w:r>
      <w:r>
        <w:t xml:space="preserve">, and </w:t>
      </w:r>
      <w:r w:rsidRPr="00942698">
        <w:rPr>
          <w:position w:val="-6"/>
        </w:rPr>
        <w:object w:dxaOrig="180" w:dyaOrig="220">
          <v:shape id="_x0000_i1038" type="#_x0000_t75" style="width:9.35pt;height:11.35pt" o:ole="">
            <v:imagedata r:id="rId31" o:title=""/>
          </v:shape>
          <o:OLEObject Type="Embed" ProgID="Equation.DSMT4" ShapeID="_x0000_i1038" DrawAspect="Content" ObjectID="_1449131845" r:id="rId32"/>
        </w:object>
      </w:r>
      <w:r>
        <w:t xml:space="preserve"> is the speed of light. Subscripts on partial derivatives indicate quantities held fixed in differentiation. We </w:t>
      </w:r>
      <w:r w:rsidR="00155596">
        <w:t xml:space="preserve">assume the </w:t>
      </w:r>
      <w:r w:rsidR="006951FD">
        <w:t xml:space="preserve">electrostatic </w:t>
      </w:r>
      <w:r w:rsidR="00155596">
        <w:t xml:space="preserve">potential </w:t>
      </w:r>
      <w:r w:rsidR="006951FD" w:rsidRPr="006951FD">
        <w:rPr>
          <w:position w:val="-4"/>
        </w:rPr>
        <w:object w:dxaOrig="260" w:dyaOrig="240">
          <v:shape id="_x0000_i1039" type="#_x0000_t75" style="width:13.35pt;height:12pt" o:ole="">
            <v:imagedata r:id="rId33" o:title=""/>
          </v:shape>
          <o:OLEObject Type="Embed" ProgID="Equation.DSMT4" ShapeID="_x0000_i1039" DrawAspect="Content" ObjectID="_1449131846" r:id="rId34"/>
        </w:object>
      </w:r>
      <w:r w:rsidR="006951FD">
        <w:t xml:space="preserve"> </w:t>
      </w:r>
      <w:r w:rsidR="00155596">
        <w:t xml:space="preserve">is a flux function to the order of interest. </w:t>
      </w:r>
      <w:r w:rsidR="000B0884">
        <w:t xml:space="preserve">The total distribution function is </w:t>
      </w:r>
      <w:r w:rsidR="005B40AC" w:rsidRPr="000B0884">
        <w:rPr>
          <w:position w:val="-12"/>
        </w:rPr>
        <w:object w:dxaOrig="1340" w:dyaOrig="360">
          <v:shape id="_x0000_i1040" type="#_x0000_t75" style="width:66.65pt;height:18pt" o:ole="">
            <v:imagedata r:id="rId35" o:title=""/>
          </v:shape>
          <o:OLEObject Type="Embed" ProgID="Equation.DSMT4" ShapeID="_x0000_i1040" DrawAspect="Content" ObjectID="_1449131847" r:id="rId36"/>
        </w:object>
      </w:r>
      <w:r w:rsidR="000B0884">
        <w:t xml:space="preserve"> where</w:t>
      </w:r>
    </w:p>
    <w:p w:rsidR="00C042BB" w:rsidRDefault="00C042BB" w:rsidP="00C042BB">
      <w:pPr>
        <w:pStyle w:val="MTDisplayEquation"/>
      </w:pPr>
      <w:r>
        <w:tab/>
      </w:r>
      <w:r w:rsidR="005B40AC" w:rsidRPr="00C042BB">
        <w:rPr>
          <w:position w:val="-34"/>
        </w:rPr>
        <w:object w:dxaOrig="4140" w:dyaOrig="840">
          <v:shape id="_x0000_i1041" type="#_x0000_t75" style="width:207.35pt;height:42pt" o:ole="">
            <v:imagedata r:id="rId37" o:title=""/>
          </v:shape>
          <o:OLEObject Type="Embed" ProgID="Equation.DSMT4" ShapeID="_x0000_i1041" DrawAspect="Content" ObjectID="_1449131848" r:id="rId38"/>
        </w:object>
      </w:r>
      <w:r w:rsidR="0084470C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4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7430B" w:rsidRDefault="00942698" w:rsidP="00155596">
      <w:r>
        <w:t xml:space="preserve">In </w:t>
      </w:r>
      <w:r>
        <w:fldChar w:fldCharType="begin"/>
      </w:r>
      <w:r>
        <w:instrText xml:space="preserve"> GOTOBUTTON ZEqnNum664921  \* MERGEFORMAT </w:instrText>
      </w:r>
      <w:r w:rsidR="00BB666B">
        <w:fldChar w:fldCharType="begin"/>
      </w:r>
      <w:r w:rsidR="00BB666B">
        <w:instrText xml:space="preserve"> REF ZEqnNum664921 \* Charformat \! \* MERGEFORMAT </w:instrText>
      </w:r>
      <w:r w:rsidR="00BB666B">
        <w:fldChar w:fldCharType="separate"/>
      </w:r>
      <w:r w:rsidR="00B633AA">
        <w:instrText>(1)</w:instrText>
      </w:r>
      <w:r w:rsidR="00BB666B">
        <w:fldChar w:fldCharType="end"/>
      </w:r>
      <w:r>
        <w:fldChar w:fldCharType="end"/>
      </w:r>
      <w:r>
        <w:t xml:space="preserve">, </w:t>
      </w:r>
      <w:r w:rsidR="005B40AC" w:rsidRPr="005B40AC">
        <w:rPr>
          <w:position w:val="-12"/>
        </w:rPr>
        <w:object w:dxaOrig="300" w:dyaOrig="360">
          <v:shape id="_x0000_i1042" type="#_x0000_t75" style="width:15.35pt;height:18pt" o:ole="">
            <v:imagedata r:id="rId39" o:title=""/>
          </v:shape>
          <o:OLEObject Type="Embed" ProgID="Equation.DSMT4" ShapeID="_x0000_i1042" DrawAspect="Content" ObjectID="_1449131849" r:id="rId40"/>
        </w:object>
      </w:r>
      <w:r>
        <w:t xml:space="preserve"> is the collision operator linearized about </w:t>
      </w:r>
      <w:r w:rsidR="005B40AC">
        <w:t xml:space="preserve">the Maxwellian </w:t>
      </w:r>
      <w:r w:rsidR="005B40AC" w:rsidRPr="00942698">
        <w:rPr>
          <w:position w:val="-12"/>
        </w:rPr>
        <w:object w:dxaOrig="400" w:dyaOrig="360">
          <v:shape id="_x0000_i1043" type="#_x0000_t75" style="width:20pt;height:18pt" o:ole="">
            <v:imagedata r:id="rId41" o:title=""/>
          </v:shape>
          <o:OLEObject Type="Embed" ProgID="Equation.DSMT4" ShapeID="_x0000_i1043" DrawAspect="Content" ObjectID="_1449131850" r:id="rId42"/>
        </w:object>
      </w:r>
      <w:r w:rsidR="005B40AC">
        <w:t xml:space="preserve"> for each species</w:t>
      </w:r>
      <w:r>
        <w:t xml:space="preserve">. </w:t>
      </w:r>
      <w:r w:rsidR="000B0884">
        <w:t xml:space="preserve">We neglect contributions from the inductive electric field to </w:t>
      </w:r>
      <w:r w:rsidR="000B0884" w:rsidRPr="000B0884">
        <w:rPr>
          <w:position w:val="-12"/>
        </w:rPr>
        <w:object w:dxaOrig="320" w:dyaOrig="360">
          <v:shape id="_x0000_i1044" type="#_x0000_t75" style="width:16pt;height:18pt" o:ole="">
            <v:imagedata r:id="rId43" o:title=""/>
          </v:shape>
          <o:OLEObject Type="Embed" ProgID="Equation.DSMT4" ShapeID="_x0000_i1044" DrawAspect="Content" ObjectID="_1449131851" r:id="rId44"/>
        </w:object>
      </w:r>
      <w:r w:rsidR="000B0884">
        <w:t xml:space="preserve">, writing </w:t>
      </w:r>
      <w:r w:rsidR="000B0884" w:rsidRPr="000B0884">
        <w:rPr>
          <w:position w:val="-16"/>
        </w:rPr>
        <w:object w:dxaOrig="3080" w:dyaOrig="440">
          <v:shape id="_x0000_i1045" type="#_x0000_t75" style="width:154pt;height:22pt" o:ole="">
            <v:imagedata r:id="rId45" o:title=""/>
          </v:shape>
          <o:OLEObject Type="Embed" ProgID="Equation.DSMT4" ShapeID="_x0000_i1045" DrawAspect="Content" ObjectID="_1449131852" r:id="rId46"/>
        </w:object>
      </w:r>
      <w:r w:rsidR="00DA4E18">
        <w:t xml:space="preserve"> where </w:t>
      </w:r>
      <w:r w:rsidR="00DA4E18" w:rsidRPr="00DA4E18">
        <w:rPr>
          <w:position w:val="-10"/>
        </w:rPr>
        <w:object w:dxaOrig="520" w:dyaOrig="320">
          <v:shape id="_x0000_i1046" type="#_x0000_t75" style="width:26pt;height:16pt" o:ole="">
            <v:imagedata r:id="rId47" o:title=""/>
          </v:shape>
          <o:OLEObject Type="Embed" ProgID="Equation.DSMT4" ShapeID="_x0000_i1046" DrawAspect="Content" ObjectID="_1449131853" r:id="rId48"/>
        </w:object>
      </w:r>
      <w:r w:rsidR="00DA4E18">
        <w:t xml:space="preserve"> is the toroidal flux</w:t>
      </w:r>
      <w:r w:rsidR="000B0884">
        <w:t xml:space="preserve">. </w:t>
      </w:r>
      <w:r w:rsidR="00A771A1">
        <w:t xml:space="preserve">Let </w:t>
      </w:r>
      <w:r w:rsidR="005B40AC" w:rsidRPr="005B40AC">
        <w:rPr>
          <w:position w:val="-14"/>
        </w:rPr>
        <w:object w:dxaOrig="1440" w:dyaOrig="420">
          <v:shape id="_x0000_i1047" type="#_x0000_t75" style="width:1in;height:21.35pt" o:ole="">
            <v:imagedata r:id="rId49" o:title=""/>
          </v:shape>
          <o:OLEObject Type="Embed" ProgID="Equation.DSMT4" ShapeID="_x0000_i1047" DrawAspect="Content" ObjectID="_1449131854" r:id="rId50"/>
        </w:object>
      </w:r>
      <w:r w:rsidR="00A771A1">
        <w:t xml:space="preserve"> be the thermal speed, and let </w:t>
      </w:r>
      <w:r w:rsidR="005B40AC" w:rsidRPr="00A771A1">
        <w:rPr>
          <w:position w:val="-12"/>
        </w:rPr>
        <w:object w:dxaOrig="999" w:dyaOrig="360">
          <v:shape id="_x0000_i1048" type="#_x0000_t75" style="width:50.65pt;height:18pt" o:ole="">
            <v:imagedata r:id="rId51" o:title=""/>
          </v:shape>
          <o:OLEObject Type="Embed" ProgID="Equation.DSMT4" ShapeID="_x0000_i1048" DrawAspect="Content" ObjectID="_1449131855" r:id="rId52"/>
        </w:object>
      </w:r>
      <w:r w:rsidR="00A771A1">
        <w:t xml:space="preserve">. </w:t>
      </w:r>
    </w:p>
    <w:p w:rsidR="00155596" w:rsidRDefault="0047430B" w:rsidP="0047430B">
      <w:pPr>
        <w:ind w:firstLine="720"/>
      </w:pPr>
      <w:r>
        <w:t xml:space="preserve">The independent variables used in SFINCS are </w:t>
      </w:r>
      <w:r w:rsidR="005B40AC" w:rsidRPr="0047430B">
        <w:rPr>
          <w:position w:val="-14"/>
        </w:rPr>
        <w:object w:dxaOrig="1140" w:dyaOrig="400">
          <v:shape id="_x0000_i1049" type="#_x0000_t75" style="width:57.35pt;height:20pt" o:ole="">
            <v:imagedata r:id="rId53" o:title=""/>
          </v:shape>
          <o:OLEObject Type="Embed" ProgID="Equation.DSMT4" ShapeID="_x0000_i1049" DrawAspect="Content" ObjectID="_1449131856" r:id="rId54"/>
        </w:object>
      </w:r>
      <w:r>
        <w:t xml:space="preserve"> where </w:t>
      </w:r>
      <w:r w:rsidRPr="0047430B">
        <w:rPr>
          <w:position w:val="-14"/>
        </w:rPr>
        <w:object w:dxaOrig="940" w:dyaOrig="380">
          <v:shape id="_x0000_i1050" type="#_x0000_t75" style="width:47.35pt;height:19.35pt" o:ole="">
            <v:imagedata r:id="rId55" o:title=""/>
          </v:shape>
          <o:OLEObject Type="Embed" ProgID="Equation.DSMT4" ShapeID="_x0000_i1050" DrawAspect="Content" ObjectID="_1449131857" r:id="rId56"/>
        </w:object>
      </w:r>
      <w:r>
        <w:t xml:space="preserve">. </w:t>
      </w:r>
      <w:r w:rsidR="00155596">
        <w:t xml:space="preserve">Changing velocity variables to </w:t>
      </w:r>
      <w:r w:rsidR="005B40AC" w:rsidRPr="00155596">
        <w:rPr>
          <w:position w:val="-14"/>
        </w:rPr>
        <w:object w:dxaOrig="680" w:dyaOrig="400">
          <v:shape id="_x0000_i1051" type="#_x0000_t75" style="width:34pt;height:20pt" o:ole="">
            <v:imagedata r:id="rId57" o:title=""/>
          </v:shape>
          <o:OLEObject Type="Embed" ProgID="Equation.DSMT4" ShapeID="_x0000_i1051" DrawAspect="Content" ObjectID="_1449131858" r:id="rId58"/>
        </w:object>
      </w:r>
      <w:r w:rsidR="006951FD">
        <w:t xml:space="preserve"> on the left side</w:t>
      </w:r>
      <w:r w:rsidR="00942698">
        <w:t xml:space="preserve"> of </w:t>
      </w:r>
      <w:r w:rsidR="00942698">
        <w:fldChar w:fldCharType="begin"/>
      </w:r>
      <w:r w:rsidR="00942698">
        <w:instrText xml:space="preserve"> GOTOBUTTON ZEqnNum664921  \* MERGEFORMAT </w:instrText>
      </w:r>
      <w:r w:rsidR="00BB666B">
        <w:fldChar w:fldCharType="begin"/>
      </w:r>
      <w:r w:rsidR="00BB666B">
        <w:instrText xml:space="preserve"> REF ZEqnNum664921 \* Charformat \! \* MERGEFORMAT </w:instrText>
      </w:r>
      <w:r w:rsidR="00BB666B">
        <w:fldChar w:fldCharType="separate"/>
      </w:r>
      <w:r w:rsidR="00B633AA">
        <w:instrText>(1)</w:instrText>
      </w:r>
      <w:r w:rsidR="00BB666B">
        <w:fldChar w:fldCharType="end"/>
      </w:r>
      <w:r w:rsidR="00942698">
        <w:fldChar w:fldCharType="end"/>
      </w:r>
      <w:r w:rsidR="00155596">
        <w:t>,</w:t>
      </w:r>
    </w:p>
    <w:p w:rsidR="00155596" w:rsidRDefault="00155596" w:rsidP="00155596">
      <w:pPr>
        <w:pStyle w:val="MTDisplayEquation"/>
      </w:pPr>
      <w:r>
        <w:tab/>
      </w:r>
      <w:r w:rsidR="005B40AC" w:rsidRPr="00C20209">
        <w:rPr>
          <w:position w:val="-36"/>
        </w:rPr>
        <w:object w:dxaOrig="8059" w:dyaOrig="840">
          <v:shape id="_x0000_i1052" type="#_x0000_t75" style="width:403.35pt;height:42pt" o:ole="">
            <v:imagedata r:id="rId59" o:title=""/>
          </v:shape>
          <o:OLEObject Type="Embed" ProgID="Equation.DSMT4" ShapeID="_x0000_i1052" DrawAspect="Content" ObjectID="_1449131859" r:id="rId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421248"/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5</w:instrText>
      </w:r>
      <w:r w:rsidR="00BB666B">
        <w:rPr>
          <w:noProof/>
        </w:rPr>
        <w:fldChar w:fldCharType="end"/>
      </w:r>
      <w:r>
        <w:instrText>)</w:instrText>
      </w:r>
      <w:bookmarkEnd w:id="3"/>
      <w:r>
        <w:fldChar w:fldCharType="end"/>
      </w:r>
    </w:p>
    <w:p w:rsidR="00A138E6" w:rsidRDefault="00A138E6" w:rsidP="00A138E6">
      <w:r>
        <w:t>where</w:t>
      </w:r>
    </w:p>
    <w:p w:rsidR="005A5C81" w:rsidRDefault="005A5C81" w:rsidP="005A5C81">
      <w:pPr>
        <w:pStyle w:val="MTDisplayEquation"/>
      </w:pPr>
      <w:r>
        <w:tab/>
      </w:r>
      <w:r w:rsidR="005B40AC" w:rsidRPr="005A5C81">
        <w:rPr>
          <w:position w:val="-14"/>
        </w:rPr>
        <w:object w:dxaOrig="1800" w:dyaOrig="380">
          <v:shape id="_x0000_i1053" type="#_x0000_t75" style="width:90pt;height:19.35pt" o:ole="">
            <v:imagedata r:id="rId61" o:title=""/>
          </v:shape>
          <o:OLEObject Type="Embed" ProgID="Equation.DSMT4" ShapeID="_x0000_i1053" DrawAspect="Content" ObjectID="_1449131860" r:id="rId62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322225"/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6</w:instrText>
      </w:r>
      <w:r w:rsidR="00BB666B">
        <w:rPr>
          <w:noProof/>
        </w:rPr>
        <w:fldChar w:fldCharType="end"/>
      </w:r>
      <w:r>
        <w:instrText>)</w:instrText>
      </w:r>
      <w:bookmarkEnd w:id="4"/>
      <w:r>
        <w:fldChar w:fldCharType="end"/>
      </w:r>
    </w:p>
    <w:p w:rsidR="00A138E6" w:rsidRPr="00A138E6" w:rsidRDefault="00A138E6" w:rsidP="00A138E6">
      <w:pPr>
        <w:pStyle w:val="MTDisplayEquation"/>
      </w:pPr>
      <w:r>
        <w:tab/>
      </w:r>
      <w:r w:rsidR="005B40AC" w:rsidRPr="00A138E6">
        <w:rPr>
          <w:position w:val="-16"/>
        </w:rPr>
        <w:object w:dxaOrig="3019" w:dyaOrig="440">
          <v:shape id="_x0000_i1054" type="#_x0000_t75" style="width:151.35pt;height:22pt" o:ole="">
            <v:imagedata r:id="rId63" o:title=""/>
          </v:shape>
          <o:OLEObject Type="Embed" ProgID="Equation.DSMT4" ShapeID="_x0000_i1054" DrawAspect="Content" ObjectID="_1449131861" r:id="rId64"/>
        </w:object>
      </w:r>
      <w:r w:rsidR="005A5C81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501866"/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7</w:instrText>
      </w:r>
      <w:r w:rsidR="00BB666B">
        <w:rPr>
          <w:noProof/>
        </w:rPr>
        <w:fldChar w:fldCharType="end"/>
      </w:r>
      <w:r>
        <w:instrText>)</w:instrText>
      </w:r>
      <w:bookmarkEnd w:id="5"/>
      <w:r>
        <w:fldChar w:fldCharType="end"/>
      </w:r>
    </w:p>
    <w:p w:rsidR="00A138E6" w:rsidRDefault="00A138E6" w:rsidP="00155596">
      <w:r>
        <w:lastRenderedPageBreak/>
        <w:t>and</w:t>
      </w:r>
    </w:p>
    <w:p w:rsidR="00A138E6" w:rsidRDefault="00A138E6" w:rsidP="00A138E6">
      <w:pPr>
        <w:pStyle w:val="MTDisplayEquation"/>
      </w:pPr>
      <w:r>
        <w:tab/>
      </w:r>
      <w:r w:rsidR="005B40AC" w:rsidRPr="00A138E6">
        <w:rPr>
          <w:position w:val="-16"/>
        </w:rPr>
        <w:object w:dxaOrig="2940" w:dyaOrig="440">
          <v:shape id="_x0000_i1055" type="#_x0000_t75" style="width:147.35pt;height:22pt" o:ole="">
            <v:imagedata r:id="rId65" o:title=""/>
          </v:shape>
          <o:OLEObject Type="Embed" ProgID="Equation.DSMT4" ShapeID="_x0000_i1055" DrawAspect="Content" ObjectID="_1449131862" r:id="rId6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313994"/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8</w:instrText>
      </w:r>
      <w:r w:rsidR="00BB666B">
        <w:rPr>
          <w:noProof/>
        </w:rPr>
        <w:fldChar w:fldCharType="end"/>
      </w:r>
      <w:r>
        <w:instrText>)</w:instrText>
      </w:r>
      <w:bookmarkEnd w:id="6"/>
      <w:r>
        <w:fldChar w:fldCharType="end"/>
      </w:r>
    </w:p>
    <w:p w:rsidR="00155596" w:rsidRDefault="00427F45" w:rsidP="00155596">
      <w:r>
        <w:t xml:space="preserve">Applying </w:t>
      </w:r>
      <w:r w:rsidR="005B40AC" w:rsidRPr="005B40AC">
        <w:rPr>
          <w:position w:val="-14"/>
        </w:rPr>
        <w:object w:dxaOrig="400" w:dyaOrig="380">
          <v:shape id="_x0000_i1056" type="#_x0000_t75" style="width:20.65pt;height:19.35pt" o:ole="">
            <v:imagedata r:id="rId67" o:title=""/>
          </v:shape>
          <o:OLEObject Type="Embed" ProgID="Equation.DSMT4" ShapeID="_x0000_i1056" DrawAspect="Content" ObjectID="_1449131863" r:id="rId68"/>
        </w:object>
      </w:r>
      <w:r>
        <w:t xml:space="preserve"> to </w:t>
      </w:r>
      <w:r>
        <w:fldChar w:fldCharType="begin"/>
      </w:r>
      <w:r>
        <w:instrText xml:space="preserve"> GOTOBUTTON ZEqnNum844635  \* MERGEFORMAT </w:instrText>
      </w:r>
      <w:r w:rsidR="00BB666B">
        <w:fldChar w:fldCharType="begin"/>
      </w:r>
      <w:r w:rsidR="00BB666B">
        <w:instrText xml:space="preserve"> REF ZEqnNum844635 \* Charfo</w:instrText>
      </w:r>
      <w:r w:rsidR="00BB666B">
        <w:instrText xml:space="preserve">rmat \! \* MERGEFORMAT </w:instrText>
      </w:r>
      <w:r w:rsidR="00BB666B">
        <w:fldChar w:fldCharType="separate"/>
      </w:r>
      <w:r w:rsidR="00B633AA">
        <w:instrText>(2)</w:instrText>
      </w:r>
      <w:r w:rsidR="00BB666B">
        <w:fldChar w:fldCharType="end"/>
      </w:r>
      <w:r>
        <w:fldChar w:fldCharType="end"/>
      </w:r>
      <w:r>
        <w:t xml:space="preserve"> we find</w:t>
      </w:r>
    </w:p>
    <w:p w:rsidR="00A771A1" w:rsidRDefault="00A771A1" w:rsidP="00A771A1">
      <w:pPr>
        <w:pStyle w:val="MTDisplayEquation"/>
      </w:pPr>
      <w:r>
        <w:tab/>
      </w:r>
      <w:r w:rsidR="005B40AC" w:rsidRPr="00427F45">
        <w:rPr>
          <w:position w:val="-30"/>
        </w:rPr>
        <w:object w:dxaOrig="3019" w:dyaOrig="680">
          <v:shape id="_x0000_i1057" type="#_x0000_t75" style="width:151.35pt;height:34pt" o:ole="">
            <v:imagedata r:id="rId69" o:title=""/>
          </v:shape>
          <o:OLEObject Type="Embed" ProgID="Equation.DSMT4" ShapeID="_x0000_i1057" DrawAspect="Content" ObjectID="_1449131864" r:id="rId70"/>
        </w:object>
      </w:r>
      <w:r w:rsidR="00A138E6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9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A138E6" w:rsidRDefault="00A138E6" w:rsidP="00A138E6">
      <w:r>
        <w:t xml:space="preserve">so </w:t>
      </w:r>
      <w:r>
        <w:fldChar w:fldCharType="begin"/>
      </w:r>
      <w:r>
        <w:instrText xml:space="preserve"> GOTOBUTTON ZEqnNum501866  \* MERGEFORMAT </w:instrText>
      </w:r>
      <w:r w:rsidR="00BB666B">
        <w:fldChar w:fldCharType="begin"/>
      </w:r>
      <w:r w:rsidR="00BB666B">
        <w:instrText xml:space="preserve"> REF ZEqnNum501866 \* Charformat \! \* MERGEFORMAT </w:instrText>
      </w:r>
      <w:r w:rsidR="00BB666B">
        <w:fldChar w:fldCharType="separate"/>
      </w:r>
      <w:r w:rsidR="00B633AA">
        <w:instrText>(7)</w:instrText>
      </w:r>
      <w:r w:rsidR="00BB666B">
        <w:fldChar w:fldCharType="end"/>
      </w:r>
      <w:r>
        <w:fldChar w:fldCharType="end"/>
      </w:r>
      <w:r>
        <w:t xml:space="preserve"> simplifies to</w:t>
      </w:r>
    </w:p>
    <w:p w:rsidR="00A138E6" w:rsidRPr="00A138E6" w:rsidRDefault="00A138E6" w:rsidP="00A138E6">
      <w:pPr>
        <w:pStyle w:val="MTDisplayEquation"/>
      </w:pPr>
      <w:r>
        <w:tab/>
      </w:r>
      <w:r w:rsidR="005B40AC" w:rsidRPr="005B40AC">
        <w:rPr>
          <w:position w:val="-32"/>
        </w:rPr>
        <w:object w:dxaOrig="3879" w:dyaOrig="760">
          <v:shape id="_x0000_i1058" type="#_x0000_t75" style="width:194pt;height:38pt" o:ole="">
            <v:imagedata r:id="rId71" o:title=""/>
          </v:shape>
          <o:OLEObject Type="Embed" ProgID="Equation.DSMT4" ShapeID="_x0000_i1058" DrawAspect="Content" ObjectID="_1449131865" r:id="rId72"/>
        </w:object>
      </w:r>
      <w:r w:rsidR="005A5C81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323206"/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10</w:instrText>
      </w:r>
      <w:r w:rsidR="00BB666B">
        <w:rPr>
          <w:noProof/>
        </w:rPr>
        <w:fldChar w:fldCharType="end"/>
      </w:r>
      <w:r>
        <w:instrText>)</w:instrText>
      </w:r>
      <w:bookmarkEnd w:id="7"/>
      <w:r>
        <w:fldChar w:fldCharType="end"/>
      </w:r>
    </w:p>
    <w:p w:rsidR="00427F45" w:rsidRDefault="00427F45" w:rsidP="00427F45">
      <w:r>
        <w:t xml:space="preserve">Similarly, applying </w:t>
      </w:r>
      <w:r w:rsidR="005B40AC" w:rsidRPr="00427F45">
        <w:rPr>
          <w:position w:val="-14"/>
        </w:rPr>
        <w:object w:dxaOrig="540" w:dyaOrig="380">
          <v:shape id="_x0000_i1059" type="#_x0000_t75" style="width:27.35pt;height:19.35pt" o:ole="">
            <v:imagedata r:id="rId73" o:title=""/>
          </v:shape>
          <o:OLEObject Type="Embed" ProgID="Equation.DSMT4" ShapeID="_x0000_i1059" DrawAspect="Content" ObjectID="_1449131866" r:id="rId74"/>
        </w:object>
      </w:r>
      <w:r>
        <w:t xml:space="preserve"> to </w:t>
      </w:r>
      <w:r w:rsidR="005B40AC" w:rsidRPr="00427F45">
        <w:rPr>
          <w:position w:val="-16"/>
        </w:rPr>
        <w:object w:dxaOrig="2299" w:dyaOrig="440">
          <v:shape id="_x0000_i1060" type="#_x0000_t75" style="width:114.65pt;height:22pt" o:ole="">
            <v:imagedata r:id="rId75" o:title=""/>
          </v:shape>
          <o:OLEObject Type="Embed" ProgID="Equation.DSMT4" ShapeID="_x0000_i1060" DrawAspect="Content" ObjectID="_1449131867" r:id="rId76"/>
        </w:object>
      </w:r>
      <w:r>
        <w:t>,</w:t>
      </w:r>
      <w:r w:rsidR="009A2D33">
        <w:t xml:space="preserve"> we find</w:t>
      </w:r>
    </w:p>
    <w:p w:rsidR="00427F45" w:rsidRDefault="00427F45" w:rsidP="00427F45">
      <w:pPr>
        <w:pStyle w:val="MTDisplayEquation"/>
      </w:pPr>
      <w:r>
        <w:tab/>
      </w:r>
      <w:r w:rsidR="005B40AC" w:rsidRPr="005B40AC">
        <w:rPr>
          <w:position w:val="-30"/>
        </w:rPr>
        <w:object w:dxaOrig="4599" w:dyaOrig="780">
          <v:shape id="_x0000_i1061" type="#_x0000_t75" style="width:229.35pt;height:39.35pt" o:ole="">
            <v:imagedata r:id="rId77" o:title=""/>
          </v:shape>
          <o:OLEObject Type="Embed" ProgID="Equation.DSMT4" ShapeID="_x0000_i1061" DrawAspect="Content" ObjectID="_1449131868" r:id="rId78"/>
        </w:object>
      </w:r>
      <w:r w:rsidR="00942698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11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9A2D33" w:rsidRDefault="009A2D33" w:rsidP="009A2D33">
      <w:r>
        <w:t xml:space="preserve">Thus, </w:t>
      </w:r>
      <w:r w:rsidR="005A5C81">
        <w:fldChar w:fldCharType="begin"/>
      </w:r>
      <w:r w:rsidR="005A5C81">
        <w:instrText xml:space="preserve"> GOTOBUTTON ZEqnNum313994  \* MERGEFORMAT </w:instrText>
      </w:r>
      <w:r w:rsidR="00BB666B">
        <w:fldChar w:fldCharType="begin"/>
      </w:r>
      <w:r w:rsidR="00BB666B">
        <w:instrText xml:space="preserve"> REF ZEqnNum313994 \* Charformat \! \* MERGEFORMAT </w:instrText>
      </w:r>
      <w:r w:rsidR="00BB666B">
        <w:fldChar w:fldCharType="separate"/>
      </w:r>
      <w:r w:rsidR="00B633AA">
        <w:instrText>(8)</w:instrText>
      </w:r>
      <w:r w:rsidR="00BB666B">
        <w:fldChar w:fldCharType="end"/>
      </w:r>
      <w:r w:rsidR="005A5C81">
        <w:fldChar w:fldCharType="end"/>
      </w:r>
      <w:r w:rsidR="005A5C81">
        <w:t xml:space="preserve"> </w:t>
      </w:r>
      <w:r>
        <w:t>may be written</w:t>
      </w:r>
    </w:p>
    <w:p w:rsidR="00C20209" w:rsidRDefault="00C20209" w:rsidP="00C20209">
      <w:pPr>
        <w:pStyle w:val="MTDisplayEquation"/>
      </w:pPr>
      <w:r>
        <w:tab/>
      </w:r>
      <w:r w:rsidR="005B40AC" w:rsidRPr="005B40AC">
        <w:rPr>
          <w:position w:val="-30"/>
        </w:rPr>
        <w:object w:dxaOrig="6619" w:dyaOrig="780">
          <v:shape id="_x0000_i1062" type="#_x0000_t75" style="width:331.35pt;height:39.35pt" o:ole="">
            <v:imagedata r:id="rId79" o:title=""/>
          </v:shape>
          <o:OLEObject Type="Embed" ProgID="Equation.DSMT4" ShapeID="_x0000_i1062" DrawAspect="Content" ObjectID="_1449131869" r:id="rId8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595441"/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12</w:instrText>
      </w:r>
      <w:r w:rsidR="00BB666B">
        <w:rPr>
          <w:noProof/>
        </w:rPr>
        <w:fldChar w:fldCharType="end"/>
      </w:r>
      <w:r>
        <w:instrText>)</w:instrText>
      </w:r>
      <w:bookmarkEnd w:id="8"/>
      <w:r>
        <w:fldChar w:fldCharType="end"/>
      </w:r>
    </w:p>
    <w:p w:rsidR="00C20209" w:rsidRDefault="00C20209" w:rsidP="00C20209">
      <w:r>
        <w:t>Noting</w:t>
      </w:r>
    </w:p>
    <w:p w:rsidR="00C20209" w:rsidRPr="009A2D33" w:rsidRDefault="00C20209" w:rsidP="00C20209">
      <w:pPr>
        <w:pStyle w:val="MTDisplayEquation"/>
      </w:pPr>
      <w:r>
        <w:tab/>
      </w:r>
      <w:r w:rsidR="005B40AC" w:rsidRPr="005B40AC">
        <w:rPr>
          <w:position w:val="-30"/>
        </w:rPr>
        <w:object w:dxaOrig="4120" w:dyaOrig="680">
          <v:shape id="_x0000_i1063" type="#_x0000_t75" style="width:206pt;height:34pt" o:ole="">
            <v:imagedata r:id="rId81" o:title=""/>
          </v:shape>
          <o:OLEObject Type="Embed" ProgID="Equation.DSMT4" ShapeID="_x0000_i1063" DrawAspect="Content" ObjectID="_1449131870" r:id="rId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13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C20209" w:rsidRDefault="00C20209" w:rsidP="00C20209">
      <w:r>
        <w:t xml:space="preserve">then the two electric field terms in </w:t>
      </w:r>
      <w:r>
        <w:fldChar w:fldCharType="begin"/>
      </w:r>
      <w:r>
        <w:instrText xml:space="preserve"> GOTOBUTTON ZEqnNum595441  \* MERGEFORMAT </w:instrText>
      </w:r>
      <w:r w:rsidR="00BB666B">
        <w:fldChar w:fldCharType="begin"/>
      </w:r>
      <w:r w:rsidR="00BB666B">
        <w:instrText xml:space="preserve"> REF ZEqnNum595441 \* Charformat \! \* MERGEFORMAT </w:instrText>
      </w:r>
      <w:r w:rsidR="00BB666B">
        <w:fldChar w:fldCharType="separate"/>
      </w:r>
      <w:r w:rsidR="00B633AA">
        <w:instrText>(12)</w:instrText>
      </w:r>
      <w:r w:rsidR="00BB666B">
        <w:fldChar w:fldCharType="end"/>
      </w:r>
      <w:r>
        <w:fldChar w:fldCharType="end"/>
      </w:r>
      <w:r>
        <w:t xml:space="preserve"> may be combined to give</w:t>
      </w:r>
    </w:p>
    <w:p w:rsidR="00C20209" w:rsidRDefault="00C20209" w:rsidP="00C20209">
      <w:pPr>
        <w:pStyle w:val="MTDisplayEquation"/>
      </w:pPr>
      <w:r>
        <w:tab/>
      </w:r>
      <w:r w:rsidR="005B40AC" w:rsidRPr="00C20209">
        <w:rPr>
          <w:position w:val="-28"/>
        </w:rPr>
        <w:object w:dxaOrig="7839" w:dyaOrig="760">
          <v:shape id="_x0000_i1064" type="#_x0000_t75" style="width:392pt;height:38pt" o:ole="">
            <v:imagedata r:id="rId83" o:title=""/>
          </v:shape>
          <o:OLEObject Type="Embed" ProgID="Equation.DSMT4" ShapeID="_x0000_i1064" DrawAspect="Content" ObjectID="_1449131871" r:id="rId8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577834"/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14</w:instrText>
      </w:r>
      <w:r w:rsidR="00BB666B">
        <w:rPr>
          <w:noProof/>
        </w:rPr>
        <w:fldChar w:fldCharType="end"/>
      </w:r>
      <w:r>
        <w:instrText>)</w:instrText>
      </w:r>
      <w:bookmarkEnd w:id="9"/>
      <w:r>
        <w:fldChar w:fldCharType="end"/>
      </w:r>
    </w:p>
    <w:p w:rsidR="009A2D33" w:rsidRDefault="00942698" w:rsidP="00942698">
      <w:pPr>
        <w:ind w:firstLine="720"/>
      </w:pPr>
      <w:r>
        <w:t xml:space="preserve">In the present implementation of SFINCS, </w:t>
      </w:r>
      <w:r w:rsidR="00F07A81">
        <w:t xml:space="preserve">the </w:t>
      </w:r>
      <w:r w:rsidR="005B40AC" w:rsidRPr="00973AE2">
        <w:rPr>
          <w:position w:val="-12"/>
        </w:rPr>
        <w:object w:dxaOrig="380" w:dyaOrig="360">
          <v:shape id="_x0000_i1065" type="#_x0000_t75" style="width:19.35pt;height:18pt" o:ole="">
            <v:imagedata r:id="rId85" o:title=""/>
          </v:shape>
          <o:OLEObject Type="Embed" ProgID="Equation.DSMT4" ShapeID="_x0000_i1065" DrawAspect="Content" ObjectID="_1449131872" r:id="rId86"/>
        </w:object>
      </w:r>
      <w:r w:rsidR="00973AE2">
        <w:t xml:space="preserve"> terms in </w:t>
      </w:r>
      <w:r w:rsidR="00973AE2">
        <w:fldChar w:fldCharType="begin"/>
      </w:r>
      <w:r w:rsidR="00973AE2">
        <w:instrText xml:space="preserve"> GOTOBUTTON ZEqnNum322225  \* MERGEFORMAT </w:instrText>
      </w:r>
      <w:r w:rsidR="00BB666B">
        <w:fldChar w:fldCharType="begin"/>
      </w:r>
      <w:r w:rsidR="00BB666B">
        <w:instrText xml:space="preserve"> REF ZEqnNum322225 \* Charformat \! \* MERGEFORMAT </w:instrText>
      </w:r>
      <w:r w:rsidR="00BB666B">
        <w:fldChar w:fldCharType="separate"/>
      </w:r>
      <w:r w:rsidR="00B633AA">
        <w:instrText>(6)</w:instrText>
      </w:r>
      <w:r w:rsidR="00BB666B">
        <w:fldChar w:fldCharType="end"/>
      </w:r>
      <w:r w:rsidR="00973AE2">
        <w:fldChar w:fldCharType="end"/>
      </w:r>
      <w:r w:rsidR="00973AE2">
        <w:t xml:space="preserve"> and </w:t>
      </w:r>
      <w:r w:rsidR="00973AE2">
        <w:fldChar w:fldCharType="begin"/>
      </w:r>
      <w:r w:rsidR="00973AE2">
        <w:instrText xml:space="preserve"> GOTOBUTTON ZEqnNum577834  \* MERGEFORMAT </w:instrText>
      </w:r>
      <w:r w:rsidR="00BB666B">
        <w:fldChar w:fldCharType="begin"/>
      </w:r>
      <w:r w:rsidR="00BB666B">
        <w:instrText xml:space="preserve"> REF ZEqnNum577834 \* Charformat \! \* MERGEFORMAT </w:instrText>
      </w:r>
      <w:r w:rsidR="00BB666B">
        <w:fldChar w:fldCharType="separate"/>
      </w:r>
      <w:r w:rsidR="00B633AA">
        <w:instrText>(14)</w:instrText>
      </w:r>
      <w:r w:rsidR="00BB666B">
        <w:fldChar w:fldCharType="end"/>
      </w:r>
      <w:r w:rsidR="00973AE2">
        <w:fldChar w:fldCharType="end"/>
      </w:r>
      <w:r>
        <w:t xml:space="preserve"> are neglected</w:t>
      </w:r>
      <w:r w:rsidR="00EA0671">
        <w:t xml:space="preserve">, </w:t>
      </w:r>
      <w:r>
        <w:t xml:space="preserve">as is </w:t>
      </w:r>
      <w:r w:rsidR="00EA0671">
        <w:t xml:space="preserve">the </w:t>
      </w:r>
      <w:r w:rsidR="005B40AC" w:rsidRPr="005B40AC">
        <w:rPr>
          <w:position w:val="-12"/>
        </w:rPr>
        <w:object w:dxaOrig="880" w:dyaOrig="360">
          <v:shape id="_x0000_i1066" type="#_x0000_t75" style="width:44pt;height:18pt" o:ole="">
            <v:imagedata r:id="rId87" o:title=""/>
          </v:shape>
          <o:OLEObject Type="Embed" ProgID="Equation.DSMT4" ShapeID="_x0000_i1066" DrawAspect="Content" ObjectID="_1449131873" r:id="rId88"/>
        </w:object>
      </w:r>
      <w:r w:rsidR="00EA0671">
        <w:t xml:space="preserve"> term in </w:t>
      </w:r>
      <w:r w:rsidR="00EA0671">
        <w:fldChar w:fldCharType="begin"/>
      </w:r>
      <w:r w:rsidR="00EA0671">
        <w:instrText xml:space="preserve"> GOTOBUTTON ZEqnNum323206  \* MERGEFORMAT </w:instrText>
      </w:r>
      <w:r w:rsidR="00BB666B">
        <w:fldChar w:fldCharType="begin"/>
      </w:r>
      <w:r w:rsidR="00BB666B">
        <w:instrText xml:space="preserve"> REF ZEqnNum323206 \* Charformat \! \* MERGEFORMAT </w:instrText>
      </w:r>
      <w:r w:rsidR="00BB666B">
        <w:fldChar w:fldCharType="separate"/>
      </w:r>
      <w:r w:rsidR="00B633AA">
        <w:instrText>(10)</w:instrText>
      </w:r>
      <w:r w:rsidR="00BB666B">
        <w:fldChar w:fldCharType="end"/>
      </w:r>
      <w:r w:rsidR="00EA0671">
        <w:fldChar w:fldCharType="end"/>
      </w:r>
      <w:r w:rsidR="00973AE2">
        <w:t>.</w:t>
      </w:r>
      <w:r w:rsidR="00F07A81">
        <w:t xml:space="preserve"> </w:t>
      </w:r>
      <w:r w:rsidR="00EA0671">
        <w:t xml:space="preserve">(This last term must be dropped in order to maintain conservation of </w:t>
      </w:r>
      <w:r w:rsidR="00EA0671" w:rsidRPr="00EA0671">
        <w:rPr>
          <w:position w:val="-10"/>
        </w:rPr>
        <w:object w:dxaOrig="240" w:dyaOrig="260">
          <v:shape id="_x0000_i1067" type="#_x0000_t75" style="width:12pt;height:13.35pt" o:ole="">
            <v:imagedata r:id="rId89" o:title=""/>
          </v:shape>
          <o:OLEObject Type="Embed" ProgID="Equation.DSMT4" ShapeID="_x0000_i1067" DrawAspect="Content" ObjectID="_1449131874" r:id="rId90"/>
        </w:object>
      </w:r>
      <w:r w:rsidR="00EA0671">
        <w:t xml:space="preserve">.) </w:t>
      </w:r>
      <w:r w:rsidR="00F07A81">
        <w:t>We are then left with</w:t>
      </w:r>
    </w:p>
    <w:p w:rsidR="00973AE2" w:rsidRDefault="00973AE2" w:rsidP="00973AE2">
      <w:pPr>
        <w:pStyle w:val="MTDisplayEquation"/>
      </w:pPr>
      <w:r>
        <w:tab/>
      </w:r>
      <w:r w:rsidR="005B40AC" w:rsidRPr="003C0489">
        <w:rPr>
          <w:position w:val="-28"/>
        </w:rPr>
        <w:object w:dxaOrig="2480" w:dyaOrig="660">
          <v:shape id="_x0000_i1068" type="#_x0000_t75" style="width:124pt;height:33.35pt" o:ole="">
            <v:imagedata r:id="rId91" o:title=""/>
          </v:shape>
          <o:OLEObject Type="Embed" ProgID="Equation.DSMT4" ShapeID="_x0000_i1068" DrawAspect="Content" ObjectID="_1449131875" r:id="rId92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729717"/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15</w:instrText>
      </w:r>
      <w:r w:rsidR="00BB666B">
        <w:rPr>
          <w:noProof/>
        </w:rPr>
        <w:fldChar w:fldCharType="end"/>
      </w:r>
      <w:r>
        <w:instrText>)</w:instrText>
      </w:r>
      <w:bookmarkEnd w:id="10"/>
      <w:r>
        <w:fldChar w:fldCharType="end"/>
      </w:r>
    </w:p>
    <w:p w:rsidR="00973AE2" w:rsidRPr="00A138E6" w:rsidRDefault="00973AE2" w:rsidP="00973AE2">
      <w:pPr>
        <w:pStyle w:val="MTDisplayEquation"/>
      </w:pPr>
      <w:r>
        <w:tab/>
      </w:r>
      <w:r w:rsidR="005B40AC" w:rsidRPr="00EA0671">
        <w:rPr>
          <w:position w:val="-28"/>
        </w:rPr>
        <w:object w:dxaOrig="3540" w:dyaOrig="660">
          <v:shape id="_x0000_i1069" type="#_x0000_t75" style="width:177.35pt;height:33.35pt" o:ole="">
            <v:imagedata r:id="rId93" o:title=""/>
          </v:shape>
          <o:OLEObject Type="Embed" ProgID="Equation.DSMT4" ShapeID="_x0000_i1069" DrawAspect="Content" ObjectID="_1449131876" r:id="rId94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876323"/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16</w:instrText>
      </w:r>
      <w:r w:rsidR="00BB666B">
        <w:rPr>
          <w:noProof/>
        </w:rPr>
        <w:fldChar w:fldCharType="end"/>
      </w:r>
      <w:r>
        <w:instrText>)</w:instrText>
      </w:r>
      <w:bookmarkEnd w:id="11"/>
      <w:r>
        <w:fldChar w:fldCharType="end"/>
      </w:r>
    </w:p>
    <w:p w:rsidR="00973AE2" w:rsidRDefault="00973AE2" w:rsidP="00973AE2">
      <w:pPr>
        <w:pStyle w:val="MTDisplayEquation"/>
      </w:pPr>
      <w:r>
        <w:tab/>
      </w:r>
      <w:r w:rsidR="005B40AC" w:rsidRPr="00C20209">
        <w:rPr>
          <w:position w:val="-28"/>
        </w:rPr>
        <w:object w:dxaOrig="5860" w:dyaOrig="660">
          <v:shape id="_x0000_i1070" type="#_x0000_t75" style="width:293.35pt;height:33.35pt" o:ole="">
            <v:imagedata r:id="rId95" o:title=""/>
          </v:shape>
          <o:OLEObject Type="Embed" ProgID="Equation.DSMT4" ShapeID="_x0000_i1070" DrawAspect="Content" ObjectID="_1449131877" r:id="rId9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330121"/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17</w:instrText>
      </w:r>
      <w:r w:rsidR="00BB666B">
        <w:rPr>
          <w:noProof/>
        </w:rPr>
        <w:fldChar w:fldCharType="end"/>
      </w:r>
      <w:r>
        <w:instrText>)</w:instrText>
      </w:r>
      <w:bookmarkEnd w:id="12"/>
      <w:r>
        <w:fldChar w:fldCharType="end"/>
      </w:r>
    </w:p>
    <w:p w:rsidR="00F07A81" w:rsidRDefault="00664972" w:rsidP="00F07A81">
      <w:pPr>
        <w:pStyle w:val="MTDisplayEquation"/>
      </w:pPr>
      <w:r>
        <w:t>T</w:t>
      </w:r>
      <w:r w:rsidR="00973AE2">
        <w:t xml:space="preserve">hese are the </w:t>
      </w:r>
      <w:r>
        <w:t xml:space="preserve">same </w:t>
      </w:r>
      <w:r w:rsidR="00973AE2">
        <w:t xml:space="preserve">terms </w:t>
      </w:r>
      <w:r>
        <w:t xml:space="preserve">as </w:t>
      </w:r>
      <w:r w:rsidR="00973AE2">
        <w:t>in the last section</w:t>
      </w:r>
      <w:r w:rsidR="004A4DA5">
        <w:t xml:space="preserve"> of the a</w:t>
      </w:r>
      <w:r w:rsidR="00973AE2">
        <w:t xml:space="preserve">ppendix of </w:t>
      </w:r>
      <w:r w:rsidR="00942698">
        <w:t>Ref. [1]</w:t>
      </w:r>
      <w:r w:rsidR="004A4DA5">
        <w:t>.</w:t>
      </w:r>
    </w:p>
    <w:p w:rsidR="00973AE2" w:rsidRDefault="005150AD" w:rsidP="00973AE2">
      <w:r>
        <w:tab/>
      </w:r>
      <w:r w:rsidR="00664972">
        <w:t xml:space="preserve">We can verify that </w:t>
      </w:r>
      <w:r w:rsidR="00664972">
        <w:fldChar w:fldCharType="begin"/>
      </w:r>
      <w:r w:rsidR="00664972">
        <w:instrText xml:space="preserve"> GOTOBUTTON ZEqnNum729717  \* MERGEFORMAT </w:instrText>
      </w:r>
      <w:r w:rsidR="00BB666B">
        <w:fldChar w:fldCharType="begin"/>
      </w:r>
      <w:r w:rsidR="00BB666B">
        <w:instrText xml:space="preserve"> REF ZEqnNum729717 \* Charformat \! \* MERGEFORMAT </w:instrText>
      </w:r>
      <w:r w:rsidR="00BB666B">
        <w:fldChar w:fldCharType="separate"/>
      </w:r>
      <w:r w:rsidR="00B633AA">
        <w:instrText>(15)</w:instrText>
      </w:r>
      <w:r w:rsidR="00BB666B">
        <w:fldChar w:fldCharType="end"/>
      </w:r>
      <w:r w:rsidR="00664972">
        <w:fldChar w:fldCharType="end"/>
      </w:r>
      <w:r w:rsidR="00664972">
        <w:t>-</w:t>
      </w:r>
      <w:r w:rsidR="00664972">
        <w:fldChar w:fldCharType="begin"/>
      </w:r>
      <w:r w:rsidR="00664972">
        <w:instrText xml:space="preserve"> GOTOBUTTON ZEqnNum330121  \* MERGEFORMAT </w:instrText>
      </w:r>
      <w:r w:rsidR="00BB666B">
        <w:fldChar w:fldCharType="begin"/>
      </w:r>
      <w:r w:rsidR="00BB666B">
        <w:instrText xml:space="preserve"> REF ZEqnNum330121 \* Charformat \! \* MERGEFORMAT </w:instrText>
      </w:r>
      <w:r w:rsidR="00BB666B">
        <w:fldChar w:fldCharType="separate"/>
      </w:r>
      <w:r w:rsidR="00B633AA">
        <w:instrText>(17)</w:instrText>
      </w:r>
      <w:r w:rsidR="00BB666B">
        <w:fldChar w:fldCharType="end"/>
      </w:r>
      <w:r w:rsidR="00664972">
        <w:fldChar w:fldCharType="end"/>
      </w:r>
      <w:r w:rsidR="00664972">
        <w:t xml:space="preserve"> still conserve </w:t>
      </w:r>
      <w:r w:rsidR="00664972" w:rsidRPr="00664972">
        <w:rPr>
          <w:position w:val="-10"/>
        </w:rPr>
        <w:object w:dxaOrig="240" w:dyaOrig="260">
          <v:shape id="_x0000_i1071" type="#_x0000_t75" style="width:12pt;height:13.35pt" o:ole="">
            <v:imagedata r:id="rId97" o:title=""/>
          </v:shape>
          <o:OLEObject Type="Embed" ProgID="Equation.DSMT4" ShapeID="_x0000_i1071" DrawAspect="Content" ObjectID="_1449131878" r:id="rId98"/>
        </w:object>
      </w:r>
      <w:r w:rsidR="00664972">
        <w:t>:</w:t>
      </w:r>
    </w:p>
    <w:p w:rsidR="005150AD" w:rsidRDefault="005150AD" w:rsidP="005150AD">
      <w:pPr>
        <w:pStyle w:val="MTDisplayEquation"/>
      </w:pPr>
      <w:r>
        <w:tab/>
      </w:r>
      <w:r w:rsidR="005B40AC" w:rsidRPr="00664972">
        <w:rPr>
          <w:position w:val="-62"/>
        </w:rPr>
        <w:object w:dxaOrig="5060" w:dyaOrig="1939">
          <v:shape id="_x0000_i1072" type="#_x0000_t75" style="width:252.65pt;height:97.35pt" o:ole="">
            <v:imagedata r:id="rId99" o:title=""/>
          </v:shape>
          <o:OLEObject Type="Embed" ProgID="Equation.DSMT4" ShapeID="_x0000_i1072" DrawAspect="Content" ObjectID="_1449131879" r:id="rId1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18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A4DA5" w:rsidRDefault="004A4DA5" w:rsidP="004A4DA5">
      <w:r>
        <w:lastRenderedPageBreak/>
        <w:t xml:space="preserve">As shown in the appendix of Ref. [1], </w:t>
      </w:r>
      <w:r>
        <w:fldChar w:fldCharType="begin"/>
      </w:r>
      <w:r>
        <w:instrText xml:space="preserve"> GOTOBUTTON ZEqnNum729717  \* MERGEFORMAT </w:instrText>
      </w:r>
      <w:r w:rsidR="00BB666B">
        <w:fldChar w:fldCharType="begin"/>
      </w:r>
      <w:r w:rsidR="00BB666B">
        <w:instrText xml:space="preserve"> REF ZEqnNum729717 \* Charformat \! \* MERGEFORMAT </w:instrText>
      </w:r>
      <w:r w:rsidR="00BB666B">
        <w:fldChar w:fldCharType="separate"/>
      </w:r>
      <w:r w:rsidR="00B633AA">
        <w:instrText>(15)</w:instrText>
      </w:r>
      <w:r w:rsidR="00BB666B">
        <w:fldChar w:fldCharType="end"/>
      </w:r>
      <w:r>
        <w:fldChar w:fldCharType="end"/>
      </w:r>
      <w:r>
        <w:t>-</w:t>
      </w:r>
      <w:r>
        <w:fldChar w:fldCharType="begin"/>
      </w:r>
      <w:r>
        <w:instrText xml:space="preserve"> GOTOBUTTON ZEqnNum330121  \* MERGEFORMAT </w:instrText>
      </w:r>
      <w:r w:rsidR="00BB666B">
        <w:fldChar w:fldCharType="begin"/>
      </w:r>
      <w:r w:rsidR="00BB666B">
        <w:instrText xml:space="preserve"> REF ZEqnNum330121 \* Charformat \! \* MERGEFORMAT </w:instrText>
      </w:r>
      <w:r w:rsidR="00BB666B">
        <w:fldChar w:fldCharType="separate"/>
      </w:r>
      <w:r w:rsidR="00B633AA">
        <w:instrText>(17)</w:instrText>
      </w:r>
      <w:r w:rsidR="00BB666B">
        <w:fldChar w:fldCharType="end"/>
      </w:r>
      <w:r>
        <w:fldChar w:fldCharType="end"/>
      </w:r>
      <w:r>
        <w:t xml:space="preserve"> do not conserve </w:t>
      </w:r>
      <w:r w:rsidRPr="004A4DA5">
        <w:rPr>
          <w:position w:val="-6"/>
        </w:rPr>
        <w:object w:dxaOrig="279" w:dyaOrig="260">
          <v:shape id="_x0000_i1073" type="#_x0000_t75" style="width:14pt;height:13.35pt" o:ole="">
            <v:imagedata r:id="rId101" o:title=""/>
          </v:shape>
          <o:OLEObject Type="Embed" ProgID="Equation.DSMT4" ShapeID="_x0000_i1073" DrawAspect="Content" ObjectID="_1449131880" r:id="rId102"/>
        </w:object>
      </w:r>
      <w:r>
        <w:t xml:space="preserve"> because the radial magnetic drift has been dropped. However, in an axisymmetric or quasisymmetric field, </w:t>
      </w:r>
      <w:r>
        <w:fldChar w:fldCharType="begin"/>
      </w:r>
      <w:r>
        <w:instrText xml:space="preserve"> GOTOBUTTON ZEqnNum729717  \* MERGEFORMAT </w:instrText>
      </w:r>
      <w:r w:rsidR="00BB666B">
        <w:fldChar w:fldCharType="begin"/>
      </w:r>
      <w:r w:rsidR="00BB666B">
        <w:instrText xml:space="preserve"> REF ZEqnNum729717 \* Charformat \! \* MERGEFORMAT </w:instrText>
      </w:r>
      <w:r w:rsidR="00BB666B">
        <w:fldChar w:fldCharType="separate"/>
      </w:r>
      <w:r w:rsidR="00B633AA">
        <w:instrText>(15)</w:instrText>
      </w:r>
      <w:r w:rsidR="00BB666B">
        <w:fldChar w:fldCharType="end"/>
      </w:r>
      <w:r>
        <w:fldChar w:fldCharType="end"/>
      </w:r>
      <w:r>
        <w:t>-</w:t>
      </w:r>
      <w:r>
        <w:fldChar w:fldCharType="begin"/>
      </w:r>
      <w:r>
        <w:instrText xml:space="preserve"> GOTOBUTTON ZEqnNum330121  \* MERGEFORMAT </w:instrText>
      </w:r>
      <w:r w:rsidR="00BB666B">
        <w:fldChar w:fldCharType="begin"/>
      </w:r>
      <w:r w:rsidR="00BB666B">
        <w:instrText xml:space="preserve"> REF ZEqnNum330121 \* Charformat \! \* MERGEFORMAT </w:instrText>
      </w:r>
      <w:r w:rsidR="00BB666B">
        <w:fldChar w:fldCharType="separate"/>
      </w:r>
      <w:r w:rsidR="00B633AA">
        <w:instrText>(17)</w:instrText>
      </w:r>
      <w:r w:rsidR="00BB666B">
        <w:fldChar w:fldCharType="end"/>
      </w:r>
      <w:r>
        <w:fldChar w:fldCharType="end"/>
      </w:r>
      <w:r>
        <w:t xml:space="preserve"> do conserve a combination of energy and canonical momentum.</w:t>
      </w:r>
    </w:p>
    <w:p w:rsidR="00824D5F" w:rsidRDefault="00824D5F" w:rsidP="004A4DA5">
      <w:r>
        <w:tab/>
        <w:t xml:space="preserve">To compare various effective particle trajectories, the code allows the </w:t>
      </w:r>
      <w:r w:rsidRPr="00824D5F">
        <w:rPr>
          <w:position w:val="-10"/>
        </w:rPr>
        <w:object w:dxaOrig="880" w:dyaOrig="320">
          <v:shape id="_x0000_i1074" type="#_x0000_t75" style="width:44pt;height:16pt" o:ole="">
            <v:imagedata r:id="rId103" o:title=""/>
          </v:shape>
          <o:OLEObject Type="Embed" ProgID="Equation.DSMT4" ShapeID="_x0000_i1074" DrawAspect="Content" ObjectID="_1449131881" r:id="rId104"/>
        </w:object>
      </w:r>
      <w:r>
        <w:t xml:space="preserve"> terms in </w:t>
      </w:r>
      <w:r>
        <w:fldChar w:fldCharType="begin"/>
      </w:r>
      <w:r>
        <w:instrText xml:space="preserve"> GOTOBUTTON ZEqnNum876323  \* MERGEFORMAT </w:instrText>
      </w:r>
      <w:r w:rsidR="00BB666B">
        <w:fldChar w:fldCharType="begin"/>
      </w:r>
      <w:r w:rsidR="00BB666B">
        <w:instrText xml:space="preserve"> REF ZEqnNum876323 \* Charformat \! </w:instrText>
      </w:r>
      <w:r w:rsidR="00BB666B">
        <w:instrText xml:space="preserve">\* MERGEFORMAT </w:instrText>
      </w:r>
      <w:r w:rsidR="00BB666B">
        <w:fldChar w:fldCharType="separate"/>
      </w:r>
      <w:r w:rsidR="00B633AA">
        <w:instrText>(16)</w:instrText>
      </w:r>
      <w:r w:rsidR="00BB666B">
        <w:fldChar w:fldCharType="end"/>
      </w:r>
      <w:r>
        <w:fldChar w:fldCharType="end"/>
      </w:r>
      <w:r>
        <w:t xml:space="preserve"> and </w:t>
      </w:r>
      <w:r>
        <w:fldChar w:fldCharType="begin"/>
      </w:r>
      <w:r>
        <w:instrText xml:space="preserve"> GOTOBUTTON ZEqnNum330121  \* MERGEFORMAT </w:instrText>
      </w:r>
      <w:r w:rsidR="00BB666B">
        <w:fldChar w:fldCharType="begin"/>
      </w:r>
      <w:r w:rsidR="00BB666B">
        <w:instrText xml:space="preserve"> REF ZEqnNum330121 \* Charformat \! \* MERGEFORMAT </w:instrText>
      </w:r>
      <w:r w:rsidR="00BB666B">
        <w:fldChar w:fldCharType="separate"/>
      </w:r>
      <w:r w:rsidR="00B633AA">
        <w:instrText>(17)</w:instrText>
      </w:r>
      <w:r w:rsidR="00BB666B">
        <w:fldChar w:fldCharType="end"/>
      </w:r>
      <w:r>
        <w:fldChar w:fldCharType="end"/>
      </w:r>
      <w:r>
        <w:t xml:space="preserve"> to be turned off, in which case</w:t>
      </w:r>
    </w:p>
    <w:p w:rsidR="00824D5F" w:rsidRPr="00A138E6" w:rsidRDefault="00824D5F" w:rsidP="00824D5F">
      <w:pPr>
        <w:pStyle w:val="MTDisplayEquation"/>
      </w:pPr>
      <w:r>
        <w:tab/>
      </w:r>
      <w:r w:rsidRPr="00824D5F">
        <w:rPr>
          <w:position w:val="-12"/>
        </w:rPr>
        <w:object w:dxaOrig="639" w:dyaOrig="360">
          <v:shape id="_x0000_i1075" type="#_x0000_t75" style="width:32pt;height:18pt" o:ole="">
            <v:imagedata r:id="rId105" o:title=""/>
          </v:shape>
          <o:OLEObject Type="Embed" ProgID="Equation.DSMT4" ShapeID="_x0000_i1075" DrawAspect="Content" ObjectID="_1449131882" r:id="rId106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888046"/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19</w:instrText>
      </w:r>
      <w:r w:rsidR="00BB666B">
        <w:rPr>
          <w:noProof/>
        </w:rPr>
        <w:fldChar w:fldCharType="end"/>
      </w:r>
      <w:r>
        <w:instrText>)</w:instrText>
      </w:r>
      <w:bookmarkEnd w:id="13"/>
      <w:r>
        <w:fldChar w:fldCharType="end"/>
      </w:r>
    </w:p>
    <w:p w:rsidR="00824D5F" w:rsidRPr="004A4DA5" w:rsidRDefault="00824D5F" w:rsidP="00824D5F">
      <w:pPr>
        <w:pStyle w:val="MTDisplayEquation"/>
      </w:pPr>
      <w:r>
        <w:tab/>
      </w:r>
      <w:r w:rsidRPr="00824D5F">
        <w:rPr>
          <w:position w:val="-24"/>
        </w:rPr>
        <w:object w:dxaOrig="2700" w:dyaOrig="620">
          <v:shape id="_x0000_i1076" type="#_x0000_t75" style="width:135.35pt;height:31.35pt" o:ole="">
            <v:imagedata r:id="rId107" o:title=""/>
          </v:shape>
          <o:OLEObject Type="Embed" ProgID="Equation.DSMT4" ShapeID="_x0000_i1076" DrawAspect="Content" ObjectID="_1449131883" r:id="rId10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4" w:name="ZEqnNum395702"/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20</w:instrText>
      </w:r>
      <w:r w:rsidR="00BB666B">
        <w:rPr>
          <w:noProof/>
        </w:rPr>
        <w:fldChar w:fldCharType="end"/>
      </w:r>
      <w:r>
        <w:instrText>)</w:instrText>
      </w:r>
      <w:bookmarkEnd w:id="14"/>
      <w:r>
        <w:fldChar w:fldCharType="end"/>
      </w:r>
    </w:p>
    <w:p w:rsidR="00A138E6" w:rsidRDefault="003C0489" w:rsidP="004A4DA5">
      <w:pPr>
        <w:ind w:firstLine="720"/>
      </w:pPr>
      <w:r>
        <w:t xml:space="preserve">For comparison with DKES, </w:t>
      </w:r>
      <w:r w:rsidR="004A4DA5">
        <w:t xml:space="preserve">SFINCS allows </w:t>
      </w:r>
      <w:r>
        <w:t>the option of using</w:t>
      </w:r>
    </w:p>
    <w:p w:rsidR="003C0489" w:rsidRDefault="003C0489" w:rsidP="003C0489">
      <w:pPr>
        <w:pStyle w:val="MTDisplayEquation"/>
      </w:pPr>
      <w:r>
        <w:tab/>
      </w:r>
      <w:r w:rsidR="00811752" w:rsidRPr="003C0489">
        <w:rPr>
          <w:position w:val="-36"/>
        </w:rPr>
        <w:object w:dxaOrig="2659" w:dyaOrig="740">
          <v:shape id="_x0000_i1077" type="#_x0000_t75" style="width:132.65pt;height:37.35pt" o:ole="">
            <v:imagedata r:id="rId109" o:title=""/>
          </v:shape>
          <o:OLEObject Type="Embed" ProgID="Equation.DSMT4" ShapeID="_x0000_i1077" DrawAspect="Content" ObjectID="_1449131884" r:id="rId110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21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3C0489" w:rsidRDefault="003C0489" w:rsidP="00A138E6">
      <w:r>
        <w:t xml:space="preserve">in place of </w:t>
      </w:r>
      <w:r>
        <w:fldChar w:fldCharType="begin"/>
      </w:r>
      <w:r>
        <w:instrText xml:space="preserve"> GOTOBUTTON ZEqnNum729717  \* MERGEFORMAT </w:instrText>
      </w:r>
      <w:r w:rsidR="00BB666B">
        <w:fldChar w:fldCharType="begin"/>
      </w:r>
      <w:r w:rsidR="00BB666B">
        <w:instrText xml:space="preserve"> REF ZEqnNum729717 \* Charformat \! \* MERGEFO</w:instrText>
      </w:r>
      <w:r w:rsidR="00BB666B">
        <w:instrText xml:space="preserve">RMAT </w:instrText>
      </w:r>
      <w:r w:rsidR="00BB666B">
        <w:fldChar w:fldCharType="separate"/>
      </w:r>
      <w:r w:rsidR="00B633AA">
        <w:instrText>(15)</w:instrText>
      </w:r>
      <w:r w:rsidR="00BB666B">
        <w:fldChar w:fldCharType="end"/>
      </w:r>
      <w:r>
        <w:fldChar w:fldCharType="end"/>
      </w:r>
      <w:r>
        <w:t>.</w:t>
      </w:r>
    </w:p>
    <w:p w:rsidR="00824D5F" w:rsidRDefault="00824D5F" w:rsidP="00A138E6">
      <w:r>
        <w:tab/>
        <w:t>One further option allowed in the code is to also include a term</w:t>
      </w:r>
    </w:p>
    <w:p w:rsidR="00824D5F" w:rsidRDefault="00824D5F" w:rsidP="00824D5F">
      <w:pPr>
        <w:pStyle w:val="MTDisplayEquation"/>
      </w:pPr>
      <w:r>
        <w:tab/>
      </w:r>
      <w:r w:rsidRPr="00824D5F">
        <w:rPr>
          <w:position w:val="-28"/>
        </w:rPr>
        <w:object w:dxaOrig="3440" w:dyaOrig="660">
          <v:shape id="_x0000_i1078" type="#_x0000_t75" style="width:172pt;height:33.35pt" o:ole="">
            <v:imagedata r:id="rId111" o:title=""/>
          </v:shape>
          <o:OLEObject Type="Embed" ProgID="Equation.DSMT4" ShapeID="_x0000_i1078" DrawAspect="Content" ObjectID="_1449131885" r:id="rId1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492356"/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22</w:instrText>
      </w:r>
      <w:r w:rsidR="00BB666B">
        <w:rPr>
          <w:noProof/>
        </w:rPr>
        <w:fldChar w:fldCharType="end"/>
      </w:r>
      <w:r>
        <w:instrText>)</w:instrText>
      </w:r>
      <w:bookmarkEnd w:id="15"/>
      <w:r>
        <w:fldChar w:fldCharType="end"/>
      </w:r>
    </w:p>
    <w:p w:rsidR="00824D5F" w:rsidRDefault="00824D5F" w:rsidP="00A138E6">
      <w:r>
        <w:t xml:space="preserve">on the left-hand side of </w:t>
      </w:r>
      <w:r>
        <w:fldChar w:fldCharType="begin"/>
      </w:r>
      <w:r>
        <w:instrText xml:space="preserve"> GOTOBUTTON ZEqnNum421248  \* MERGEFORMAT </w:instrText>
      </w:r>
      <w:r w:rsidR="00BB666B">
        <w:fldChar w:fldCharType="begin"/>
      </w:r>
      <w:r w:rsidR="00BB666B">
        <w:instrText xml:space="preserve"> REF ZEqnNum421248 \* Charformat \! \* MERGEFORMAT </w:instrText>
      </w:r>
      <w:r w:rsidR="00BB666B">
        <w:fldChar w:fldCharType="separate"/>
      </w:r>
      <w:r w:rsidR="00B633AA">
        <w:instrText>(5)</w:instrText>
      </w:r>
      <w:r w:rsidR="00BB666B">
        <w:fldChar w:fldCharType="end"/>
      </w:r>
      <w:r>
        <w:fldChar w:fldCharType="end"/>
      </w:r>
      <w:r>
        <w:t xml:space="preserve">. The rationale for including this term is that it allows the left-hand side of </w:t>
      </w:r>
      <w:r>
        <w:fldChar w:fldCharType="begin"/>
      </w:r>
      <w:r>
        <w:instrText xml:space="preserve"> GOTOBUTTON ZEqnNum421248  \* MERGEFORMAT </w:instrText>
      </w:r>
      <w:r w:rsidR="00BB666B">
        <w:fldChar w:fldCharType="begin"/>
      </w:r>
      <w:r w:rsidR="00BB666B">
        <w:instrText xml:space="preserve"> REF ZEqnNum421248 \* Charformat \!</w:instrText>
      </w:r>
      <w:r w:rsidR="00BB666B">
        <w:instrText xml:space="preserve"> \* MERGEFORMAT </w:instrText>
      </w:r>
      <w:r w:rsidR="00BB666B">
        <w:fldChar w:fldCharType="separate"/>
      </w:r>
      <w:r w:rsidR="00B633AA">
        <w:instrText>(5)</w:instrText>
      </w:r>
      <w:r w:rsidR="00BB666B">
        <w:fldChar w:fldCharType="end"/>
      </w:r>
      <w:r>
        <w:fldChar w:fldCharType="end"/>
      </w:r>
      <w:r>
        <w:t xml:space="preserve"> to be put into a conservative form when </w:t>
      </w:r>
      <w:r>
        <w:fldChar w:fldCharType="begin"/>
      </w:r>
      <w:r>
        <w:instrText xml:space="preserve"> GOTOBUTTON ZEqnNum888046  \* MERGEFORMAT </w:instrText>
      </w:r>
      <w:r w:rsidR="00BB666B">
        <w:fldChar w:fldCharType="begin"/>
      </w:r>
      <w:r w:rsidR="00BB666B">
        <w:instrText xml:space="preserve"> REF ZEqnNum888046 \* Charformat \! \* MERGEFORMAT </w:instrText>
      </w:r>
      <w:r w:rsidR="00BB666B">
        <w:fldChar w:fldCharType="separate"/>
      </w:r>
      <w:r w:rsidR="00B633AA">
        <w:instrText>(19)</w:instrText>
      </w:r>
      <w:r w:rsidR="00BB666B">
        <w:fldChar w:fldCharType="end"/>
      </w:r>
      <w:r>
        <w:fldChar w:fldCharType="end"/>
      </w:r>
      <w:r>
        <w:t>-</w:t>
      </w:r>
      <w:r>
        <w:fldChar w:fldCharType="begin"/>
      </w:r>
      <w:r>
        <w:instrText xml:space="preserve"> GOTOBUTTON ZEqnNum395702  \* MERGEFORMAT </w:instrText>
      </w:r>
      <w:r w:rsidR="00BB666B">
        <w:fldChar w:fldCharType="begin"/>
      </w:r>
      <w:r w:rsidR="00BB666B">
        <w:instrText xml:space="preserve"> REF ZEqnNum395702 \* Charformat \! \* MERGEFORMAT </w:instrText>
      </w:r>
      <w:r w:rsidR="00BB666B">
        <w:fldChar w:fldCharType="separate"/>
      </w:r>
      <w:r w:rsidR="00B633AA">
        <w:instrText>(20)</w:instrText>
      </w:r>
      <w:r w:rsidR="00BB666B">
        <w:fldChar w:fldCharType="end"/>
      </w:r>
      <w:r>
        <w:fldChar w:fldCharType="end"/>
      </w:r>
      <w:r>
        <w:t xml:space="preserve"> are used:</w:t>
      </w:r>
    </w:p>
    <w:p w:rsidR="00824D5F" w:rsidRDefault="00824D5F" w:rsidP="00824D5F">
      <w:pPr>
        <w:pStyle w:val="MTDisplayEquation"/>
      </w:pPr>
      <w:r>
        <w:tab/>
      </w:r>
      <w:r w:rsidRPr="00C20209">
        <w:rPr>
          <w:position w:val="-36"/>
        </w:rPr>
        <w:object w:dxaOrig="7360" w:dyaOrig="840">
          <v:shape id="_x0000_i1079" type="#_x0000_t75" style="width:368.65pt;height:42pt" o:ole="">
            <v:imagedata r:id="rId113" o:title=""/>
          </v:shape>
          <o:OLEObject Type="Embed" ProgID="Equation.DSMT4" ShapeID="_x0000_i1079" DrawAspect="Content" ObjectID="_1449131886" r:id="rId11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23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B633AA" w:rsidRPr="00B633AA" w:rsidRDefault="00B633AA" w:rsidP="00B633AA">
      <w:r>
        <w:t xml:space="preserve">For the rest of these notes, we will include the term </w:t>
      </w:r>
      <w:r>
        <w:fldChar w:fldCharType="begin"/>
      </w:r>
      <w:r>
        <w:instrText xml:space="preserve"> GOTOBUTTON ZEqnNum492356  \* MERGEFORMAT </w:instrText>
      </w:r>
      <w:r w:rsidR="00BB666B">
        <w:fldChar w:fldCharType="begin"/>
      </w:r>
      <w:r w:rsidR="00BB666B">
        <w:instrText xml:space="preserve"> REF ZEqnNum492356 \* Charformat \! \* MERGEFORMAT </w:instrText>
      </w:r>
      <w:r w:rsidR="00BB666B">
        <w:fldChar w:fldCharType="separate"/>
      </w:r>
      <w:r>
        <w:instrText>(22)</w:instrText>
      </w:r>
      <w:r w:rsidR="00BB666B">
        <w:fldChar w:fldCharType="end"/>
      </w:r>
      <w:r>
        <w:fldChar w:fldCharType="end"/>
      </w:r>
      <w:r>
        <w:t xml:space="preserve"> multiplied by </w:t>
      </w:r>
      <w:r w:rsidRPr="00B633AA">
        <w:rPr>
          <w:position w:val="-12"/>
        </w:rPr>
        <w:object w:dxaOrig="480" w:dyaOrig="360">
          <v:shape id="_x0000_i1080" type="#_x0000_t75" style="width:24pt;height:18pt" o:ole="">
            <v:imagedata r:id="rId115" o:title=""/>
          </v:shape>
          <o:OLEObject Type="Embed" ProgID="Equation.DSMT4" ShapeID="_x0000_i1080" DrawAspect="Content" ObjectID="_1449131887" r:id="rId116"/>
        </w:object>
      </w:r>
      <w:r>
        <w:t xml:space="preserve">, so </w:t>
      </w:r>
      <w:r w:rsidRPr="00B633AA">
        <w:rPr>
          <w:position w:val="-12"/>
        </w:rPr>
        <w:object w:dxaOrig="480" w:dyaOrig="360">
          <v:shape id="_x0000_i1081" type="#_x0000_t75" style="width:24pt;height:18pt" o:ole="">
            <v:imagedata r:id="rId117" o:title=""/>
          </v:shape>
          <o:OLEObject Type="Embed" ProgID="Equation.DSMT4" ShapeID="_x0000_i1081" DrawAspect="Content" ObjectID="_1449131888" r:id="rId118"/>
        </w:object>
      </w:r>
      <w:r>
        <w:t xml:space="preserve"> will be either 0 or 1.</w:t>
      </w:r>
    </w:p>
    <w:p w:rsidR="00C042BB" w:rsidRDefault="00155596" w:rsidP="00155596">
      <w:pPr>
        <w:ind w:firstLine="720"/>
      </w:pPr>
      <w:r>
        <w:t xml:space="preserve">Now </w:t>
      </w:r>
      <w:r w:rsidR="00C042BB">
        <w:t>consider the magnetic field in Boozer coordinates</w:t>
      </w:r>
      <w:r>
        <w:t>:</w:t>
      </w:r>
    </w:p>
    <w:p w:rsidR="00C042BB" w:rsidRDefault="00C042BB" w:rsidP="00C042BB">
      <w:pPr>
        <w:pStyle w:val="MTDisplayEquation"/>
      </w:pPr>
      <w:r>
        <w:tab/>
      </w:r>
      <w:r w:rsidRPr="00C042BB">
        <w:rPr>
          <w:position w:val="-10"/>
        </w:rPr>
        <w:object w:dxaOrig="2580" w:dyaOrig="320">
          <v:shape id="_x0000_i1082" type="#_x0000_t75" style="width:129.35pt;height:16pt" o:ole="">
            <v:imagedata r:id="rId119" o:title=""/>
          </v:shape>
          <o:OLEObject Type="Embed" ProgID="Equation.DSMT4" ShapeID="_x0000_i1082" DrawAspect="Content" ObjectID="_1449131889" r:id="rId120"/>
        </w:object>
      </w:r>
      <w:r w:rsidR="00942698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352958"/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24</w:instrText>
      </w:r>
      <w:r w:rsidR="00BB666B">
        <w:rPr>
          <w:noProof/>
        </w:rPr>
        <w:fldChar w:fldCharType="end"/>
      </w:r>
      <w:r>
        <w:instrText>)</w:instrText>
      </w:r>
      <w:bookmarkEnd w:id="16"/>
      <w:r>
        <w:fldChar w:fldCharType="end"/>
      </w:r>
    </w:p>
    <w:p w:rsidR="00C042BB" w:rsidRDefault="00610302">
      <w:r>
        <w:t xml:space="preserve">where </w:t>
      </w:r>
      <w:r w:rsidRPr="00610302">
        <w:rPr>
          <w:position w:val="-10"/>
        </w:rPr>
        <w:object w:dxaOrig="760" w:dyaOrig="320">
          <v:shape id="_x0000_i1083" type="#_x0000_t75" style="width:38pt;height:16pt" o:ole="">
            <v:imagedata r:id="rId121" o:title=""/>
          </v:shape>
          <o:OLEObject Type="Embed" ProgID="Equation.DSMT4" ShapeID="_x0000_i1083" DrawAspect="Content" ObjectID="_1449131890" r:id="rId122"/>
        </w:object>
      </w:r>
      <w:r>
        <w:t xml:space="preserve"> is the rotational transform with </w:t>
      </w:r>
      <w:r w:rsidRPr="00610302">
        <w:rPr>
          <w:position w:val="-10"/>
        </w:rPr>
        <w:object w:dxaOrig="200" w:dyaOrig="260">
          <v:shape id="_x0000_i1084" type="#_x0000_t75" style="width:10pt;height:13.35pt" o:ole="">
            <v:imagedata r:id="rId123" o:title=""/>
          </v:shape>
          <o:OLEObject Type="Embed" ProgID="Equation.DSMT4" ShapeID="_x0000_i1084" DrawAspect="Content" ObjectID="_1449131891" r:id="rId124"/>
        </w:object>
      </w:r>
      <w:r>
        <w:t xml:space="preserve"> the safety factor, </w:t>
      </w:r>
      <w:r w:rsidR="00942698">
        <w:t>and</w:t>
      </w:r>
    </w:p>
    <w:p w:rsidR="00C042BB" w:rsidRDefault="00C042BB" w:rsidP="00C042BB">
      <w:pPr>
        <w:pStyle w:val="MTDisplayEquation"/>
      </w:pPr>
      <w:r>
        <w:tab/>
      </w:r>
      <w:r w:rsidRPr="00C042BB">
        <w:rPr>
          <w:position w:val="-10"/>
        </w:rPr>
        <w:object w:dxaOrig="2400" w:dyaOrig="320">
          <v:shape id="_x0000_i1085" type="#_x0000_t75" style="width:120pt;height:16pt" o:ole="">
            <v:imagedata r:id="rId125" o:title=""/>
          </v:shape>
          <o:OLEObject Type="Embed" ProgID="Equation.DSMT4" ShapeID="_x0000_i1085" DrawAspect="Content" ObjectID="_1449131892" r:id="rId126"/>
        </w:object>
      </w:r>
      <w:r w:rsidR="00942698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350407"/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25</w:instrText>
      </w:r>
      <w:r w:rsidR="00BB666B">
        <w:rPr>
          <w:noProof/>
        </w:rPr>
        <w:fldChar w:fldCharType="end"/>
      </w:r>
      <w:r>
        <w:instrText>)</w:instrText>
      </w:r>
      <w:bookmarkEnd w:id="17"/>
      <w:r>
        <w:fldChar w:fldCharType="end"/>
      </w:r>
    </w:p>
    <w:p w:rsidR="00C042BB" w:rsidRDefault="00942698" w:rsidP="00C042BB">
      <w:r>
        <w:t xml:space="preserve">where </w:t>
      </w:r>
      <w:r w:rsidRPr="00942698">
        <w:rPr>
          <w:position w:val="-14"/>
        </w:rPr>
        <w:object w:dxaOrig="1440" w:dyaOrig="400">
          <v:shape id="_x0000_i1086" type="#_x0000_t75" style="width:1in;height:20pt" o:ole="">
            <v:imagedata r:id="rId127" o:title=""/>
          </v:shape>
          <o:OLEObject Type="Embed" ProgID="Equation.DSMT4" ShapeID="_x0000_i1086" DrawAspect="Content" ObjectID="_1449131893" r:id="rId128"/>
        </w:object>
      </w:r>
      <w:r>
        <w:t xml:space="preserve">, </w:t>
      </w:r>
      <w:r w:rsidRPr="00942698">
        <w:rPr>
          <w:position w:val="-14"/>
        </w:rPr>
        <w:object w:dxaOrig="1340" w:dyaOrig="400">
          <v:shape id="_x0000_i1087" type="#_x0000_t75" style="width:67.35pt;height:20pt" o:ole="">
            <v:imagedata r:id="rId129" o:title=""/>
          </v:shape>
          <o:OLEObject Type="Embed" ProgID="Equation.DSMT4" ShapeID="_x0000_i1087" DrawAspect="Content" ObjectID="_1449131894" r:id="rId130"/>
        </w:object>
      </w:r>
      <w:r>
        <w:t xml:space="preserve">, </w:t>
      </w:r>
      <w:r w:rsidRPr="00942698">
        <w:rPr>
          <w:position w:val="-14"/>
        </w:rPr>
        <w:object w:dxaOrig="620" w:dyaOrig="400">
          <v:shape id="_x0000_i1088" type="#_x0000_t75" style="width:31.35pt;height:20pt" o:ole="">
            <v:imagedata r:id="rId131" o:title=""/>
          </v:shape>
          <o:OLEObject Type="Embed" ProgID="Equation.DSMT4" ShapeID="_x0000_i1088" DrawAspect="Content" ObjectID="_1449131895" r:id="rId132"/>
        </w:object>
      </w:r>
      <w:r>
        <w:t xml:space="preserve"> is the poloidal current outside the flux surface, and </w:t>
      </w:r>
      <w:r w:rsidRPr="00942698">
        <w:rPr>
          <w:position w:val="-14"/>
        </w:rPr>
        <w:object w:dxaOrig="580" w:dyaOrig="400">
          <v:shape id="_x0000_i1089" type="#_x0000_t75" style="width:29.35pt;height:20pt" o:ole="">
            <v:imagedata r:id="rId133" o:title=""/>
          </v:shape>
          <o:OLEObject Type="Embed" ProgID="Equation.DSMT4" ShapeID="_x0000_i1089" DrawAspect="Content" ObjectID="_1449131896" r:id="rId134"/>
        </w:object>
      </w:r>
      <w:r>
        <w:t xml:space="preserve"> is the toroidal current inside the flux surface. </w:t>
      </w:r>
      <w:r w:rsidR="00D00345">
        <w:t>Notice</w:t>
      </w:r>
      <w:r w:rsidR="004A4DA5">
        <w:t xml:space="preserve"> </w:t>
      </w:r>
      <w:r w:rsidR="004A4DA5" w:rsidRPr="004A4DA5">
        <w:rPr>
          <w:position w:val="-10"/>
        </w:rPr>
        <w:object w:dxaOrig="1620" w:dyaOrig="320">
          <v:shape id="_x0000_i1090" type="#_x0000_t75" style="width:81.35pt;height:16pt" o:ole="">
            <v:imagedata r:id="rId135" o:title=""/>
          </v:shape>
          <o:OLEObject Type="Embed" ProgID="Equation.DSMT4" ShapeID="_x0000_i1090" DrawAspect="Content" ObjectID="_1449131897" r:id="rId136"/>
        </w:object>
      </w:r>
      <w:r w:rsidR="004A4DA5">
        <w:t xml:space="preserve">. </w:t>
      </w:r>
      <w:r w:rsidR="003C0489">
        <w:t xml:space="preserve">The product of </w:t>
      </w:r>
      <w:r w:rsidR="003C0489">
        <w:fldChar w:fldCharType="begin"/>
      </w:r>
      <w:r w:rsidR="003C0489">
        <w:instrText xml:space="preserve"> GOTOBUTTON ZEqnNum352958  \* MERGEFORMAT </w:instrText>
      </w:r>
      <w:r w:rsidR="00BB666B">
        <w:fldChar w:fldCharType="begin"/>
      </w:r>
      <w:r w:rsidR="00BB666B">
        <w:instrText xml:space="preserve"> REF ZEqnNum352958 \* Charf</w:instrText>
      </w:r>
      <w:r w:rsidR="00BB666B">
        <w:instrText xml:space="preserve">ormat \! \* MERGEFORMAT </w:instrText>
      </w:r>
      <w:r w:rsidR="00BB666B">
        <w:fldChar w:fldCharType="separate"/>
      </w:r>
      <w:r w:rsidR="00B633AA">
        <w:instrText>(24)</w:instrText>
      </w:r>
      <w:r w:rsidR="00BB666B">
        <w:fldChar w:fldCharType="end"/>
      </w:r>
      <w:r w:rsidR="003C0489">
        <w:fldChar w:fldCharType="end"/>
      </w:r>
      <w:r w:rsidR="003C0489">
        <w:t xml:space="preserve"> with </w:t>
      </w:r>
      <w:r w:rsidR="003C0489">
        <w:fldChar w:fldCharType="begin"/>
      </w:r>
      <w:r w:rsidR="003C0489">
        <w:instrText xml:space="preserve"> GOTOBUTTON ZEqnNum350407  \* MERGEFORMAT </w:instrText>
      </w:r>
      <w:r w:rsidR="00BB666B">
        <w:fldChar w:fldCharType="begin"/>
      </w:r>
      <w:r w:rsidR="00BB666B">
        <w:instrText xml:space="preserve"> REF ZEqnNum350407 \* Charformat \! \* MERGEFORMAT </w:instrText>
      </w:r>
      <w:r w:rsidR="00BB666B">
        <w:fldChar w:fldCharType="separate"/>
      </w:r>
      <w:r w:rsidR="00B633AA">
        <w:instrText>(25)</w:instrText>
      </w:r>
      <w:r w:rsidR="00BB666B">
        <w:fldChar w:fldCharType="end"/>
      </w:r>
      <w:r w:rsidR="003C0489">
        <w:fldChar w:fldCharType="end"/>
      </w:r>
      <w:r w:rsidR="003C0489">
        <w:t xml:space="preserve"> gives the Jacobian</w:t>
      </w:r>
    </w:p>
    <w:p w:rsidR="003C0489" w:rsidRDefault="003C0489" w:rsidP="003C0489">
      <w:pPr>
        <w:pStyle w:val="MTDisplayEquation"/>
      </w:pPr>
      <w:r>
        <w:tab/>
      </w:r>
      <w:r w:rsidR="00D00345" w:rsidRPr="003C0489">
        <w:rPr>
          <w:position w:val="-24"/>
        </w:rPr>
        <w:object w:dxaOrig="3159" w:dyaOrig="660">
          <v:shape id="_x0000_i1091" type="#_x0000_t75" style="width:158pt;height:33.35pt" o:ole="">
            <v:imagedata r:id="rId137" o:title=""/>
          </v:shape>
          <o:OLEObject Type="Embed" ProgID="Equation.DSMT4" ShapeID="_x0000_i1091" DrawAspect="Content" ObjectID="_1449131898" r:id="rId13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583225"/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26</w:instrText>
      </w:r>
      <w:r w:rsidR="00BB666B">
        <w:rPr>
          <w:noProof/>
        </w:rPr>
        <w:fldChar w:fldCharType="end"/>
      </w:r>
      <w:r>
        <w:instrText>)</w:instrText>
      </w:r>
      <w:bookmarkEnd w:id="18"/>
      <w:r>
        <w:fldChar w:fldCharType="end"/>
      </w:r>
    </w:p>
    <w:p w:rsidR="002E6124" w:rsidRDefault="002E6124" w:rsidP="00C042BB">
      <w:r>
        <w:t>Notice</w:t>
      </w:r>
      <w:r w:rsidR="004A4DA5">
        <w:t xml:space="preserve"> also that</w:t>
      </w:r>
    </w:p>
    <w:p w:rsidR="002E6124" w:rsidRDefault="002E6124" w:rsidP="002E6124">
      <w:pPr>
        <w:pStyle w:val="MTDisplayEquation"/>
      </w:pPr>
      <w:r>
        <w:tab/>
      </w:r>
      <w:r w:rsidR="004A4DA5" w:rsidRPr="002E6124">
        <w:rPr>
          <w:position w:val="-30"/>
        </w:rPr>
        <w:object w:dxaOrig="2820" w:dyaOrig="720">
          <v:shape id="_x0000_i1092" type="#_x0000_t75" style="width:141.35pt;height:36pt" o:ole="">
            <v:imagedata r:id="rId139" o:title=""/>
          </v:shape>
          <o:OLEObject Type="Embed" ProgID="Equation.DSMT4" ShapeID="_x0000_i1092" DrawAspect="Content" ObjectID="_1449131899" r:id="rId1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27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D00345" w:rsidRDefault="004A4DA5" w:rsidP="00D00345">
      <w:r>
        <w:t xml:space="preserve">for any quantity </w:t>
      </w:r>
      <w:r w:rsidRPr="004A4DA5">
        <w:rPr>
          <w:position w:val="-4"/>
        </w:rPr>
        <w:object w:dxaOrig="279" w:dyaOrig="240">
          <v:shape id="_x0000_i1093" type="#_x0000_t75" style="width:14pt;height:12pt" o:ole="">
            <v:imagedata r:id="rId141" o:title=""/>
          </v:shape>
          <o:OLEObject Type="Embed" ProgID="Equation.DSMT4" ShapeID="_x0000_i1093" DrawAspect="Content" ObjectID="_1449131900" r:id="rId142"/>
        </w:object>
      </w:r>
      <w:r>
        <w:t xml:space="preserve">, </w:t>
      </w:r>
      <w:r w:rsidR="00D00345">
        <w:t>and</w:t>
      </w:r>
    </w:p>
    <w:p w:rsidR="00D00345" w:rsidRPr="00D00345" w:rsidRDefault="00D00345" w:rsidP="00D00345">
      <w:pPr>
        <w:pStyle w:val="MTDisplayEquation"/>
      </w:pPr>
      <w:r>
        <w:tab/>
      </w:r>
      <w:r w:rsidRPr="00D00345">
        <w:rPr>
          <w:position w:val="-30"/>
        </w:rPr>
        <w:object w:dxaOrig="3580" w:dyaOrig="720">
          <v:shape id="_x0000_i1094" type="#_x0000_t75" style="width:179.35pt;height:36pt" o:ole="">
            <v:imagedata r:id="rId143" o:title=""/>
          </v:shape>
          <o:OLEObject Type="Embed" ProgID="Equation.DSMT4" ShapeID="_x0000_i1094" DrawAspect="Content" ObjectID="_1449131901" r:id="rId144"/>
        </w:object>
      </w:r>
      <w:r w:rsidR="004A4DA5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28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3C0489" w:rsidRDefault="002E6124" w:rsidP="00C042BB">
      <w:r>
        <w:t xml:space="preserve">The kinetic equation </w:t>
      </w:r>
      <w:r w:rsidR="00D00345">
        <w:fldChar w:fldCharType="begin"/>
      </w:r>
      <w:r w:rsidR="00D00345">
        <w:instrText xml:space="preserve"> GOTOBUTTON ZEqnNum421248  \* MERGEFORMAT </w:instrText>
      </w:r>
      <w:r w:rsidR="00BB666B">
        <w:fldChar w:fldCharType="begin"/>
      </w:r>
      <w:r w:rsidR="00BB666B">
        <w:instrText xml:space="preserve"> REF ZEqnNum421248 \* Charformat \! \* MERGEFORMAT </w:instrText>
      </w:r>
      <w:r w:rsidR="00BB666B">
        <w:fldChar w:fldCharType="separate"/>
      </w:r>
      <w:r w:rsidR="00B633AA">
        <w:instrText>(5)</w:instrText>
      </w:r>
      <w:r w:rsidR="00BB666B">
        <w:fldChar w:fldCharType="end"/>
      </w:r>
      <w:r w:rsidR="00D00345">
        <w:fldChar w:fldCharType="end"/>
      </w:r>
      <w:r w:rsidR="00D00345">
        <w:t xml:space="preserve"> with </w:t>
      </w:r>
      <w:r w:rsidR="00D00345">
        <w:fldChar w:fldCharType="begin"/>
      </w:r>
      <w:r w:rsidR="00D00345">
        <w:instrText xml:space="preserve"> GOTOBUTTON ZEqnNum729717  \* MERGEFORMAT </w:instrText>
      </w:r>
      <w:r w:rsidR="00BB666B">
        <w:fldChar w:fldCharType="begin"/>
      </w:r>
      <w:r w:rsidR="00BB666B">
        <w:instrText xml:space="preserve"> REF ZEqnNum729717 \* Charformat \! \* MERGEFORMAT </w:instrText>
      </w:r>
      <w:r w:rsidR="00BB666B">
        <w:fldChar w:fldCharType="separate"/>
      </w:r>
      <w:r w:rsidR="00B633AA">
        <w:instrText>(15)</w:instrText>
      </w:r>
      <w:r w:rsidR="00BB666B">
        <w:fldChar w:fldCharType="end"/>
      </w:r>
      <w:r w:rsidR="00D00345">
        <w:fldChar w:fldCharType="end"/>
      </w:r>
      <w:r w:rsidR="00D00345">
        <w:t>-</w:t>
      </w:r>
      <w:r w:rsidR="00D00345">
        <w:fldChar w:fldCharType="begin"/>
      </w:r>
      <w:r w:rsidR="00D00345">
        <w:instrText xml:space="preserve"> GOTOBUTTON ZEqnNum330121  \* MERGEFORMAT </w:instrText>
      </w:r>
      <w:r w:rsidR="00BB666B">
        <w:fldChar w:fldCharType="begin"/>
      </w:r>
      <w:r w:rsidR="00BB666B">
        <w:instrText xml:space="preserve"> REF ZEqnNum330121 \* Charformat \! \* MERGEFO</w:instrText>
      </w:r>
      <w:r w:rsidR="00BB666B">
        <w:instrText xml:space="preserve">RMAT </w:instrText>
      </w:r>
      <w:r w:rsidR="00BB666B">
        <w:fldChar w:fldCharType="separate"/>
      </w:r>
      <w:r w:rsidR="00B633AA">
        <w:instrText>(17)</w:instrText>
      </w:r>
      <w:r w:rsidR="00BB666B">
        <w:fldChar w:fldCharType="end"/>
      </w:r>
      <w:r w:rsidR="00D00345">
        <w:fldChar w:fldCharType="end"/>
      </w:r>
      <w:r w:rsidR="00D00345">
        <w:t xml:space="preserve"> </w:t>
      </w:r>
      <w:r>
        <w:t>is thus</w:t>
      </w:r>
      <w:r w:rsidR="00610302">
        <w:t xml:space="preserve"> equivalent to</w:t>
      </w:r>
    </w:p>
    <w:p w:rsidR="002E6124" w:rsidRDefault="00B633AA" w:rsidP="002E6124">
      <w:pPr>
        <w:pStyle w:val="MTDisplayEquation"/>
      </w:pPr>
      <w:r w:rsidRPr="00B633AA">
        <w:rPr>
          <w:position w:val="-74"/>
        </w:rPr>
        <w:object w:dxaOrig="9880" w:dyaOrig="1600">
          <v:shape id="_x0000_i1095" type="#_x0000_t75" style="width:452.65pt;height:73.35pt" o:ole="">
            <v:imagedata r:id="rId145" o:title=""/>
          </v:shape>
          <o:OLEObject Type="Embed" ProgID="Equation.DSMT4" ShapeID="_x0000_i1095" DrawAspect="Content" ObjectID="_1449131902" r:id="rId146"/>
        </w:object>
      </w:r>
      <w:r w:rsidR="002E6124">
        <w:tab/>
      </w:r>
      <w:r w:rsidR="002E6124">
        <w:fldChar w:fldCharType="begin"/>
      </w:r>
      <w:r w:rsidR="002E6124">
        <w:instrText xml:space="preserve"> MACROBUTTON MTPlaceRef \* MERGEFORMAT </w:instrText>
      </w:r>
      <w:r w:rsidR="002E6124">
        <w:fldChar w:fldCharType="begin"/>
      </w:r>
      <w:r w:rsidR="002E6124">
        <w:instrText xml:space="preserve"> SEQ MTEqn \h \* MERGEFORMAT </w:instrText>
      </w:r>
      <w:r w:rsidR="002E6124">
        <w:fldChar w:fldCharType="end"/>
      </w:r>
      <w:bookmarkStart w:id="19" w:name="ZEqnNum722255"/>
      <w:r w:rsidR="002E6124"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>
        <w:rPr>
          <w:noProof/>
        </w:rPr>
        <w:instrText>29</w:instrText>
      </w:r>
      <w:r w:rsidR="00BB666B">
        <w:rPr>
          <w:noProof/>
        </w:rPr>
        <w:fldChar w:fldCharType="end"/>
      </w:r>
      <w:r w:rsidR="002E6124">
        <w:instrText>)</w:instrText>
      </w:r>
      <w:bookmarkEnd w:id="19"/>
      <w:r w:rsidR="002E6124">
        <w:fldChar w:fldCharType="end"/>
      </w:r>
    </w:p>
    <w:p w:rsidR="007857A0" w:rsidRDefault="00D00345">
      <w:r>
        <w:t>where</w:t>
      </w:r>
    </w:p>
    <w:p w:rsidR="00D00345" w:rsidRDefault="00D00345" w:rsidP="00D00345">
      <w:pPr>
        <w:pStyle w:val="MTDisplayEquation"/>
      </w:pPr>
      <w:r>
        <w:tab/>
      </w:r>
      <w:r w:rsidR="00811752" w:rsidRPr="00D00345">
        <w:rPr>
          <w:position w:val="-30"/>
        </w:rPr>
        <w:object w:dxaOrig="2980" w:dyaOrig="720">
          <v:shape id="_x0000_i1096" type="#_x0000_t75" style="width:149.35pt;height:36pt" o:ole="">
            <v:imagedata r:id="rId147" o:title=""/>
          </v:shape>
          <o:OLEObject Type="Embed" ProgID="Equation.DSMT4" ShapeID="_x0000_i1096" DrawAspect="Content" ObjectID="_1449131903" r:id="rId148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30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D00345" w:rsidRDefault="00D00345" w:rsidP="00D00345">
      <w:pPr>
        <w:pStyle w:val="MTDisplayEquation"/>
      </w:pPr>
      <w:r>
        <w:tab/>
      </w:r>
      <w:r w:rsidR="00811752" w:rsidRPr="00D00345">
        <w:rPr>
          <w:position w:val="-30"/>
        </w:rPr>
        <w:object w:dxaOrig="2880" w:dyaOrig="720">
          <v:shape id="_x0000_i1097" type="#_x0000_t75" style="width:2in;height:36pt" o:ole="">
            <v:imagedata r:id="rId149" o:title=""/>
          </v:shape>
          <o:OLEObject Type="Embed" ProgID="Equation.DSMT4" ShapeID="_x0000_i1097" DrawAspect="Content" ObjectID="_1449131904" r:id="rId150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31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D00345" w:rsidRPr="00A138E6" w:rsidRDefault="00D00345" w:rsidP="00D00345">
      <w:pPr>
        <w:pStyle w:val="MTDisplayEquation"/>
      </w:pPr>
      <w:r>
        <w:tab/>
      </w:r>
      <w:r w:rsidR="00811752" w:rsidRPr="00D00345">
        <w:rPr>
          <w:position w:val="-30"/>
        </w:rPr>
        <w:object w:dxaOrig="4420" w:dyaOrig="720">
          <v:shape id="_x0000_i1098" type="#_x0000_t75" style="width:221.35pt;height:36pt" o:ole="">
            <v:imagedata r:id="rId151" o:title=""/>
          </v:shape>
          <o:OLEObject Type="Embed" ProgID="Equation.DSMT4" ShapeID="_x0000_i1098" DrawAspect="Content" ObjectID="_1449131905" r:id="rId152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32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D00345" w:rsidRDefault="00D00345" w:rsidP="00D00345">
      <w:pPr>
        <w:pStyle w:val="MTDisplayEquation"/>
      </w:pPr>
      <w:r>
        <w:tab/>
      </w:r>
      <w:r w:rsidR="00811752" w:rsidRPr="00D00345">
        <w:rPr>
          <w:position w:val="-30"/>
        </w:rPr>
        <w:object w:dxaOrig="7940" w:dyaOrig="720">
          <v:shape id="_x0000_i1099" type="#_x0000_t75" style="width:397.35pt;height:36pt" o:ole="">
            <v:imagedata r:id="rId153" o:title=""/>
          </v:shape>
          <o:OLEObject Type="Embed" ProgID="Equation.DSMT4" ShapeID="_x0000_i1099" DrawAspect="Content" ObjectID="_1449131906" r:id="rId15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</w:instrText>
      </w:r>
      <w:r w:rsidR="00BB666B">
        <w:instrText xml:space="preserve">MAT </w:instrText>
      </w:r>
      <w:r w:rsidR="00BB666B">
        <w:fldChar w:fldCharType="separate"/>
      </w:r>
      <w:r w:rsidR="00B633AA">
        <w:rPr>
          <w:noProof/>
        </w:rPr>
        <w:instrText>33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D00345" w:rsidRDefault="00500077" w:rsidP="00500077">
      <w:pPr>
        <w:pStyle w:val="Heading2"/>
      </w:pPr>
      <w:r>
        <w:t>Normalizations</w:t>
      </w:r>
    </w:p>
    <w:p w:rsidR="00297B57" w:rsidRDefault="00297B57" w:rsidP="00297B57">
      <w:pPr>
        <w:ind w:firstLine="720"/>
      </w:pPr>
      <w:r>
        <w:t xml:space="preserve">Let’s suppose we are given </w:t>
      </w:r>
      <w:r w:rsidR="00811752" w:rsidRPr="00811752">
        <w:rPr>
          <w:position w:val="-12"/>
        </w:rPr>
        <w:object w:dxaOrig="260" w:dyaOrig="360">
          <v:shape id="_x0000_i1100" type="#_x0000_t75" style="width:13.35pt;height:18pt" o:ole="">
            <v:imagedata r:id="rId155" o:title=""/>
          </v:shape>
          <o:OLEObject Type="Embed" ProgID="Equation.DSMT4" ShapeID="_x0000_i1100" DrawAspect="Content" ObjectID="_1449131907" r:id="rId156"/>
        </w:object>
      </w:r>
      <w:r w:rsidR="00610302">
        <w:t xml:space="preserve">, </w:t>
      </w:r>
      <w:r w:rsidR="00811752" w:rsidRPr="00610302">
        <w:rPr>
          <w:position w:val="-12"/>
        </w:rPr>
        <w:object w:dxaOrig="980" w:dyaOrig="360">
          <v:shape id="_x0000_i1101" type="#_x0000_t75" style="width:48.65pt;height:18pt" o:ole="">
            <v:imagedata r:id="rId157" o:title=""/>
          </v:shape>
          <o:OLEObject Type="Embed" ProgID="Equation.DSMT4" ShapeID="_x0000_i1101" DrawAspect="Content" ObjectID="_1449131908" r:id="rId158"/>
        </w:object>
      </w:r>
      <w:r>
        <w:t xml:space="preserve">, </w:t>
      </w:r>
      <w:r w:rsidR="00811752" w:rsidRPr="00811752">
        <w:rPr>
          <w:position w:val="-12"/>
        </w:rPr>
        <w:object w:dxaOrig="260" w:dyaOrig="360">
          <v:shape id="_x0000_i1102" type="#_x0000_t75" style="width:13.35pt;height:17.35pt" o:ole="">
            <v:imagedata r:id="rId159" o:title=""/>
          </v:shape>
          <o:OLEObject Type="Embed" ProgID="Equation.DSMT4" ShapeID="_x0000_i1102" DrawAspect="Content" ObjectID="_1449131909" r:id="rId160"/>
        </w:object>
      </w:r>
      <w:r w:rsidR="00610302">
        <w:t xml:space="preserve">, </w:t>
      </w:r>
      <w:r w:rsidR="00811752" w:rsidRPr="00610302">
        <w:rPr>
          <w:position w:val="-12"/>
        </w:rPr>
        <w:object w:dxaOrig="980" w:dyaOrig="360">
          <v:shape id="_x0000_i1103" type="#_x0000_t75" style="width:49.35pt;height:18pt" o:ole="">
            <v:imagedata r:id="rId161" o:title=""/>
          </v:shape>
          <o:OLEObject Type="Embed" ProgID="Equation.DSMT4" ShapeID="_x0000_i1103" DrawAspect="Content" ObjectID="_1449131910" r:id="rId162"/>
        </w:object>
      </w:r>
      <w:r>
        <w:t xml:space="preserve">, </w:t>
      </w:r>
      <w:r w:rsidR="00610302" w:rsidRPr="00610302">
        <w:rPr>
          <w:position w:val="-12"/>
        </w:rPr>
        <w:object w:dxaOrig="980" w:dyaOrig="360">
          <v:shape id="_x0000_i1104" type="#_x0000_t75" style="width:49.35pt;height:18pt" o:ole="">
            <v:imagedata r:id="rId163" o:title=""/>
          </v:shape>
          <o:OLEObject Type="Embed" ProgID="Equation.DSMT4" ShapeID="_x0000_i1104" DrawAspect="Content" ObjectID="_1449131911" r:id="rId164"/>
        </w:object>
      </w:r>
      <w:r>
        <w:t xml:space="preserve">, </w:t>
      </w:r>
      <w:r w:rsidR="00610302" w:rsidRPr="004209E0">
        <w:rPr>
          <w:position w:val="-14"/>
        </w:rPr>
        <w:object w:dxaOrig="840" w:dyaOrig="400">
          <v:shape id="_x0000_i1105" type="#_x0000_t75" style="width:42pt;height:20pt" o:ole="">
            <v:imagedata r:id="rId165" o:title=""/>
          </v:shape>
          <o:OLEObject Type="Embed" ProgID="Equation.DSMT4" ShapeID="_x0000_i1105" DrawAspect="Content" ObjectID="_1449131912" r:id="rId166"/>
        </w:object>
      </w:r>
      <w:r>
        <w:t xml:space="preserve">, </w:t>
      </w:r>
      <w:r w:rsidR="00610302" w:rsidRPr="00610302">
        <w:rPr>
          <w:position w:val="-6"/>
        </w:rPr>
        <w:object w:dxaOrig="139" w:dyaOrig="220">
          <v:shape id="_x0000_i1106" type="#_x0000_t75" style="width:6.65pt;height:11.35pt" o:ole="">
            <v:imagedata r:id="rId167" o:title=""/>
          </v:shape>
          <o:OLEObject Type="Embed" ProgID="Equation.DSMT4" ShapeID="_x0000_i1106" DrawAspect="Content" ObjectID="_1449131913" r:id="rId168"/>
        </w:object>
      </w:r>
      <w:r w:rsidR="00610302">
        <w:t xml:space="preserve">, </w:t>
      </w:r>
      <w:r w:rsidR="00610302" w:rsidRPr="00610302">
        <w:rPr>
          <w:position w:val="-6"/>
        </w:rPr>
        <w:object w:dxaOrig="260" w:dyaOrig="279">
          <v:shape id="_x0000_i1107" type="#_x0000_t75" style="width:13.35pt;height:14pt" o:ole="">
            <v:imagedata r:id="rId169" o:title=""/>
          </v:shape>
          <o:OLEObject Type="Embed" ProgID="Equation.DSMT4" ShapeID="_x0000_i1107" DrawAspect="Content" ObjectID="_1449131914" r:id="rId170"/>
        </w:object>
      </w:r>
      <w:r w:rsidR="00610302">
        <w:t xml:space="preserve">, </w:t>
      </w:r>
      <w:r w:rsidR="00610302" w:rsidRPr="00610302">
        <w:rPr>
          <w:position w:val="-4"/>
        </w:rPr>
        <w:object w:dxaOrig="200" w:dyaOrig="240">
          <v:shape id="_x0000_i1108" type="#_x0000_t75" style="width:10pt;height:12pt" o:ole="">
            <v:imagedata r:id="rId171" o:title=""/>
          </v:shape>
          <o:OLEObject Type="Embed" ProgID="Equation.DSMT4" ShapeID="_x0000_i1108" DrawAspect="Content" ObjectID="_1449131915" r:id="rId172"/>
        </w:object>
      </w:r>
      <w:r>
        <w:t xml:space="preserve">, </w:t>
      </w:r>
      <w:r w:rsidRPr="00DE7207">
        <w:rPr>
          <w:position w:val="-14"/>
        </w:rPr>
        <w:object w:dxaOrig="1579" w:dyaOrig="400">
          <v:shape id="_x0000_i1109" type="#_x0000_t75" style="width:79.35pt;height:20pt" o:ole="">
            <v:imagedata r:id="rId173" o:title=""/>
          </v:shape>
          <o:OLEObject Type="Embed" ProgID="Equation.DSMT4" ShapeID="_x0000_i1109" DrawAspect="Content" ObjectID="_1449131916" r:id="rId174"/>
        </w:object>
      </w:r>
      <w:r>
        <w:t xml:space="preserve">, and </w:t>
      </w:r>
      <w:r w:rsidR="00610302" w:rsidRPr="00610302">
        <w:rPr>
          <w:position w:val="-16"/>
        </w:rPr>
        <w:object w:dxaOrig="620" w:dyaOrig="440">
          <v:shape id="_x0000_i1110" type="#_x0000_t75" style="width:31.35pt;height:21.35pt" o:ole="">
            <v:imagedata r:id="rId175" o:title=""/>
          </v:shape>
          <o:OLEObject Type="Embed" ProgID="Equation.DSMT4" ShapeID="_x0000_i1110" DrawAspect="Content" ObjectID="_1449131917" r:id="rId176"/>
        </w:object>
      </w:r>
      <w:r>
        <w:t xml:space="preserve"> where </w:t>
      </w:r>
      <w:r w:rsidRPr="00F7072A">
        <w:rPr>
          <w:position w:val="-12"/>
        </w:rPr>
        <w:object w:dxaOrig="340" w:dyaOrig="360">
          <v:shape id="_x0000_i1111" type="#_x0000_t75" style="width:17.35pt;height:18pt" o:ole="">
            <v:imagedata r:id="rId177" o:title=""/>
          </v:shape>
          <o:OLEObject Type="Embed" ProgID="Equation.DSMT4" ShapeID="_x0000_i1111" DrawAspect="Content" ObjectID="_1449131918" r:id="rId178"/>
        </w:object>
      </w:r>
      <w:r>
        <w:t xml:space="preserve"> is the normalized </w:t>
      </w:r>
      <w:r w:rsidR="00610302">
        <w:t>toroidal</w:t>
      </w:r>
      <w:r>
        <w:t xml:space="preserve"> flux. The flux at the last closed flux surface is </w:t>
      </w:r>
      <w:r w:rsidRPr="00DA2AEC">
        <w:rPr>
          <w:position w:val="-12"/>
        </w:rPr>
        <w:object w:dxaOrig="300" w:dyaOrig="360">
          <v:shape id="_x0000_i1112" type="#_x0000_t75" style="width:15.35pt;height:18pt" o:ole="">
            <v:imagedata r:id="rId179" o:title=""/>
          </v:shape>
          <o:OLEObject Type="Embed" ProgID="Equation.DSMT4" ShapeID="_x0000_i1112" DrawAspect="Content" ObjectID="_1449131919" r:id="rId180"/>
        </w:object>
      </w:r>
      <w:r>
        <w:t xml:space="preserve">, so the dimensional flux </w:t>
      </w:r>
      <w:r w:rsidRPr="00DA2AEC">
        <w:rPr>
          <w:position w:val="-10"/>
        </w:rPr>
        <w:object w:dxaOrig="240" w:dyaOrig="260">
          <v:shape id="_x0000_i1113" type="#_x0000_t75" style="width:12pt;height:13.35pt" o:ole="">
            <v:imagedata r:id="rId181" o:title=""/>
          </v:shape>
          <o:OLEObject Type="Embed" ProgID="Equation.DSMT4" ShapeID="_x0000_i1113" DrawAspect="Content" ObjectID="_1449131920" r:id="rId182"/>
        </w:object>
      </w:r>
      <w:r>
        <w:t xml:space="preserve"> is related to </w:t>
      </w:r>
      <w:r w:rsidRPr="00DA2AEC">
        <w:rPr>
          <w:position w:val="-12"/>
        </w:rPr>
        <w:object w:dxaOrig="340" w:dyaOrig="360">
          <v:shape id="_x0000_i1114" type="#_x0000_t75" style="width:17.35pt;height:18pt" o:ole="">
            <v:imagedata r:id="rId183" o:title=""/>
          </v:shape>
          <o:OLEObject Type="Embed" ProgID="Equation.DSMT4" ShapeID="_x0000_i1114" DrawAspect="Content" ObjectID="_1449131921" r:id="rId184"/>
        </w:object>
      </w:r>
      <w:r>
        <w:t xml:space="preserve"> by </w:t>
      </w:r>
      <w:r w:rsidRPr="00DA2AEC">
        <w:rPr>
          <w:position w:val="-12"/>
        </w:rPr>
        <w:object w:dxaOrig="999" w:dyaOrig="360">
          <v:shape id="_x0000_i1115" type="#_x0000_t75" style="width:50pt;height:18pt" o:ole="">
            <v:imagedata r:id="rId185" o:title=""/>
          </v:shape>
          <o:OLEObject Type="Embed" ProgID="Equation.DSMT4" ShapeID="_x0000_i1115" DrawAspect="Content" ObjectID="_1449131922" r:id="rId186"/>
        </w:object>
      </w:r>
      <w:r>
        <w:t xml:space="preserve">. The input quantities are specified in terms of some </w:t>
      </w:r>
      <w:r w:rsidR="00811752">
        <w:t xml:space="preserve">species-independent </w:t>
      </w:r>
      <w:r>
        <w:t xml:space="preserve">dimensions </w:t>
      </w:r>
      <w:r w:rsidR="009C2523" w:rsidRPr="009C2523">
        <w:rPr>
          <w:position w:val="-4"/>
        </w:rPr>
        <w:object w:dxaOrig="240" w:dyaOrig="300">
          <v:shape id="_x0000_i1116" type="#_x0000_t75" style="width:12pt;height:15.35pt" o:ole="">
            <v:imagedata r:id="rId187" o:title=""/>
          </v:shape>
          <o:OLEObject Type="Embed" ProgID="Equation.DSMT4" ShapeID="_x0000_i1116" DrawAspect="Content" ObjectID="_1449131923" r:id="rId188"/>
        </w:object>
      </w:r>
      <w:r>
        <w:t xml:space="preserve"> (e.g. eV), </w:t>
      </w:r>
      <w:r w:rsidR="009C2523" w:rsidRPr="009C2523">
        <w:rPr>
          <w:position w:val="-6"/>
        </w:rPr>
        <w:object w:dxaOrig="220" w:dyaOrig="260">
          <v:shape id="_x0000_i1117" type="#_x0000_t75" style="width:11.35pt;height:13.35pt" o:ole="">
            <v:imagedata r:id="rId189" o:title=""/>
          </v:shape>
          <o:OLEObject Type="Embed" ProgID="Equation.DSMT4" ShapeID="_x0000_i1117" DrawAspect="Content" ObjectID="_1449131924" r:id="rId190"/>
        </w:object>
      </w:r>
      <w:r>
        <w:t xml:space="preserve"> (e.g. 10</w:t>
      </w:r>
      <w:r w:rsidRPr="00DA489A">
        <w:rPr>
          <w:vertAlign w:val="superscript"/>
        </w:rPr>
        <w:t>20</w:t>
      </w:r>
      <w:r w:rsidRPr="00DA489A">
        <w:t>/m</w:t>
      </w:r>
      <w:r>
        <w:rPr>
          <w:vertAlign w:val="superscript"/>
        </w:rPr>
        <w:t>3</w:t>
      </w:r>
      <w:r>
        <w:t xml:space="preserve">), </w:t>
      </w:r>
      <w:r w:rsidR="009C2523" w:rsidRPr="009C2523">
        <w:rPr>
          <w:position w:val="-4"/>
        </w:rPr>
        <w:object w:dxaOrig="260" w:dyaOrig="300">
          <v:shape id="_x0000_i1118" type="#_x0000_t75" style="width:12.65pt;height:15.35pt" o:ole="">
            <v:imagedata r:id="rId191" o:title=""/>
          </v:shape>
          <o:OLEObject Type="Embed" ProgID="Equation.DSMT4" ShapeID="_x0000_i1118" DrawAspect="Content" ObjectID="_1449131925" r:id="rId192"/>
        </w:object>
      </w:r>
      <w:r>
        <w:t xml:space="preserve"> (e.g. kV), </w:t>
      </w:r>
      <w:r w:rsidR="009C2523" w:rsidRPr="009C2523">
        <w:rPr>
          <w:position w:val="-4"/>
        </w:rPr>
        <w:object w:dxaOrig="240" w:dyaOrig="300">
          <v:shape id="_x0000_i1119" type="#_x0000_t75" style="width:12pt;height:15.35pt" o:ole="">
            <v:imagedata r:id="rId193" o:title=""/>
          </v:shape>
          <o:OLEObject Type="Embed" ProgID="Equation.DSMT4" ShapeID="_x0000_i1119" DrawAspect="Content" ObjectID="_1449131926" r:id="rId194"/>
        </w:object>
      </w:r>
      <w:r>
        <w:t xml:space="preserve"> (e.g. T), </w:t>
      </w:r>
      <w:r w:rsidR="009C2523" w:rsidRPr="009C2523">
        <w:rPr>
          <w:position w:val="-4"/>
        </w:rPr>
        <w:object w:dxaOrig="240" w:dyaOrig="300">
          <v:shape id="_x0000_i1120" type="#_x0000_t75" style="width:12pt;height:15.35pt" o:ole="">
            <v:imagedata r:id="rId195" o:title=""/>
          </v:shape>
          <o:OLEObject Type="Embed" ProgID="Equation.DSMT4" ShapeID="_x0000_i1120" DrawAspect="Content" ObjectID="_1449131927" r:id="rId196"/>
        </w:object>
      </w:r>
      <w:r>
        <w:t xml:space="preserve"> (e.g. m)</w:t>
      </w:r>
      <w:r w:rsidR="00150806">
        <w:t xml:space="preserve">, and </w:t>
      </w:r>
      <w:r w:rsidR="00150806" w:rsidRPr="00150806">
        <w:rPr>
          <w:position w:val="-6"/>
        </w:rPr>
        <w:object w:dxaOrig="260" w:dyaOrig="260">
          <v:shape id="_x0000_i1121" type="#_x0000_t75" style="width:13.35pt;height:13.35pt" o:ole="">
            <v:imagedata r:id="rId197" o:title=""/>
          </v:shape>
          <o:OLEObject Type="Embed" ProgID="Equation.DSMT4" ShapeID="_x0000_i1121" DrawAspect="Content" ObjectID="_1449131928" r:id="rId198"/>
        </w:object>
      </w:r>
      <w:r w:rsidR="00150806">
        <w:t xml:space="preserve"> (typically the proton or deuteron mass)</w:t>
      </w:r>
      <w:r>
        <w:t>. In other words, the quantities we are actually given are</w:t>
      </w:r>
    </w:p>
    <w:p w:rsidR="00150806" w:rsidRDefault="00150806" w:rsidP="00150806">
      <w:pPr>
        <w:pStyle w:val="MTDisplayEquation"/>
      </w:pPr>
      <w:r>
        <w:tab/>
      </w:r>
      <w:r w:rsidRPr="00150806">
        <w:rPr>
          <w:position w:val="-12"/>
        </w:rPr>
        <w:object w:dxaOrig="1160" w:dyaOrig="360">
          <v:shape id="_x0000_i1122" type="#_x0000_t75" style="width:58pt;height:18pt" o:ole="">
            <v:imagedata r:id="rId199" o:title=""/>
          </v:shape>
          <o:OLEObject Type="Embed" ProgID="Equation.DSMT4" ShapeID="_x0000_i1122" DrawAspect="Content" ObjectID="_1449131929" r:id="rId200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34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297B57" w:rsidRDefault="00297B57" w:rsidP="00297B57">
      <w:pPr>
        <w:pStyle w:val="MTDisplayEquation"/>
      </w:pPr>
      <w:r>
        <w:tab/>
      </w:r>
      <w:r w:rsidR="00347FF7" w:rsidRPr="00347FF7">
        <w:rPr>
          <w:position w:val="-12"/>
        </w:rPr>
        <w:object w:dxaOrig="1040" w:dyaOrig="400">
          <v:shape id="_x0000_i1123" type="#_x0000_t75" style="width:52pt;height:20.65pt" o:ole="">
            <v:imagedata r:id="rId201" o:title=""/>
          </v:shape>
          <o:OLEObject Type="Embed" ProgID="Equation.DSMT4" ShapeID="_x0000_i1123" DrawAspect="Content" ObjectID="_1449131930" r:id="rId202"/>
        </w:object>
      </w:r>
      <w:r w:rsidR="009C2523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0" w:name="ZEqnNum445081"/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35</w:instrText>
      </w:r>
      <w:r w:rsidR="00BB666B">
        <w:rPr>
          <w:noProof/>
        </w:rPr>
        <w:fldChar w:fldCharType="end"/>
      </w:r>
      <w:r>
        <w:instrText>)</w:instrText>
      </w:r>
      <w:bookmarkEnd w:id="20"/>
      <w:r>
        <w:fldChar w:fldCharType="end"/>
      </w:r>
    </w:p>
    <w:p w:rsidR="00297B57" w:rsidRDefault="00297B57" w:rsidP="00297B57">
      <w:pPr>
        <w:pStyle w:val="MTDisplayEquation"/>
      </w:pPr>
      <w:r>
        <w:tab/>
      </w:r>
      <w:r w:rsidR="00347FF7" w:rsidRPr="00347FF7">
        <w:rPr>
          <w:position w:val="-12"/>
        </w:rPr>
        <w:object w:dxaOrig="1040" w:dyaOrig="360">
          <v:shape id="_x0000_i1124" type="#_x0000_t75" style="width:51.35pt;height:18pt" o:ole="">
            <v:imagedata r:id="rId203" o:title=""/>
          </v:shape>
          <o:OLEObject Type="Embed" ProgID="Equation.DSMT4" ShapeID="_x0000_i1124" DrawAspect="Content" ObjectID="_1449131931" r:id="rId204"/>
        </w:object>
      </w:r>
      <w:r w:rsidR="009C2523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36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7430B" w:rsidRDefault="0047430B" w:rsidP="0047430B">
      <w:pPr>
        <w:pStyle w:val="MTDisplayEquation"/>
      </w:pPr>
      <w:r>
        <w:tab/>
      </w:r>
      <w:r w:rsidR="00347FF7" w:rsidRPr="0047430B">
        <w:rPr>
          <w:position w:val="-14"/>
        </w:rPr>
        <w:object w:dxaOrig="2680" w:dyaOrig="420">
          <v:shape id="_x0000_i1125" type="#_x0000_t75" style="width:134.65pt;height:21.35pt" o:ole="">
            <v:imagedata r:id="rId205" o:title=""/>
          </v:shape>
          <o:OLEObject Type="Embed" ProgID="Equation.DSMT4" ShapeID="_x0000_i1125" DrawAspect="Content" ObjectID="_1449131932" r:id="rId206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37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7430B" w:rsidRDefault="0047430B" w:rsidP="0047430B">
      <w:pPr>
        <w:pStyle w:val="MTDisplayEquation"/>
      </w:pPr>
      <w:r>
        <w:tab/>
      </w:r>
      <w:r w:rsidR="00347FF7" w:rsidRPr="0047430B">
        <w:rPr>
          <w:position w:val="-14"/>
        </w:rPr>
        <w:object w:dxaOrig="2659" w:dyaOrig="400">
          <v:shape id="_x0000_i1126" type="#_x0000_t75" style="width:132pt;height:20.65pt" o:ole="">
            <v:imagedata r:id="rId207" o:title=""/>
          </v:shape>
          <o:OLEObject Type="Embed" ProgID="Equation.DSMT4" ShapeID="_x0000_i1126" DrawAspect="Content" ObjectID="_1449131933" r:id="rId208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38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7430B" w:rsidRDefault="0047430B" w:rsidP="0047430B">
      <w:pPr>
        <w:pStyle w:val="MTDisplayEquation"/>
      </w:pPr>
      <w:r>
        <w:tab/>
      </w:r>
      <w:r w:rsidRPr="0047430B">
        <w:rPr>
          <w:position w:val="-14"/>
        </w:rPr>
        <w:object w:dxaOrig="2720" w:dyaOrig="420">
          <v:shape id="_x0000_i1127" type="#_x0000_t75" style="width:136pt;height:21.35pt" o:ole="">
            <v:imagedata r:id="rId209" o:title=""/>
          </v:shape>
          <o:OLEObject Type="Embed" ProgID="Equation.DSMT4" ShapeID="_x0000_i1127" DrawAspect="Content" ObjectID="_1449131934" r:id="rId210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39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297B57" w:rsidRDefault="00297B57" w:rsidP="00297B57">
      <w:pPr>
        <w:pStyle w:val="MTDisplayEquation"/>
      </w:pPr>
      <w:r>
        <w:tab/>
      </w:r>
      <w:r w:rsidR="00610302" w:rsidRPr="00610302">
        <w:rPr>
          <w:position w:val="-6"/>
        </w:rPr>
        <w:object w:dxaOrig="980" w:dyaOrig="340">
          <v:shape id="_x0000_i1128" type="#_x0000_t75" style="width:48.65pt;height:17.35pt" o:ole="">
            <v:imagedata r:id="rId211" o:title=""/>
          </v:shape>
          <o:OLEObject Type="Embed" ProgID="Equation.DSMT4" ShapeID="_x0000_i1128" DrawAspect="Content" ObjectID="_1449131935" r:id="rId212"/>
        </w:object>
      </w:r>
      <w:r w:rsidR="009C2523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40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9C2523" w:rsidRDefault="009C2523" w:rsidP="009C2523">
      <w:pPr>
        <w:pStyle w:val="MTDisplayEquation"/>
      </w:pPr>
      <w:r>
        <w:tab/>
      </w:r>
      <w:r w:rsidRPr="00610302">
        <w:rPr>
          <w:position w:val="-14"/>
        </w:rPr>
        <w:object w:dxaOrig="1340" w:dyaOrig="420">
          <v:shape id="_x0000_i1129" type="#_x0000_t75" style="width:66.65pt;height:21.35pt" o:ole="">
            <v:imagedata r:id="rId213" o:title=""/>
          </v:shape>
          <o:OLEObject Type="Embed" ProgID="Equation.DSMT4" ShapeID="_x0000_i1129" DrawAspect="Content" ObjectID="_1449131936" r:id="rId214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41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297B57" w:rsidRDefault="00297B57" w:rsidP="00297B57">
      <w:pPr>
        <w:pStyle w:val="MTDisplayEquation"/>
      </w:pPr>
      <w:r>
        <w:tab/>
      </w:r>
      <w:r w:rsidR="00610302" w:rsidRPr="00610302">
        <w:rPr>
          <w:position w:val="-14"/>
        </w:rPr>
        <w:object w:dxaOrig="1219" w:dyaOrig="420">
          <v:shape id="_x0000_i1130" type="#_x0000_t75" style="width:60.65pt;height:21.35pt" o:ole="">
            <v:imagedata r:id="rId215" o:title=""/>
          </v:shape>
          <o:OLEObject Type="Embed" ProgID="Equation.DSMT4" ShapeID="_x0000_i1130" DrawAspect="Content" ObjectID="_1449131937" r:id="rId216"/>
        </w:object>
      </w:r>
      <w:r w:rsidR="009C2523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42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297B57" w:rsidRDefault="00297B57" w:rsidP="00297B57">
      <w:pPr>
        <w:pStyle w:val="MTDisplayEquation"/>
      </w:pPr>
      <w:r>
        <w:tab/>
      </w:r>
      <w:r w:rsidR="009C2523" w:rsidRPr="009C2523">
        <w:rPr>
          <w:position w:val="-16"/>
        </w:rPr>
        <w:object w:dxaOrig="1579" w:dyaOrig="440">
          <v:shape id="_x0000_i1131" type="#_x0000_t75" style="width:79.35pt;height:22pt" o:ole="">
            <v:imagedata r:id="rId217" o:title=""/>
          </v:shape>
          <o:OLEObject Type="Embed" ProgID="Equation.DSMT4" ShapeID="_x0000_i1131" DrawAspect="Content" ObjectID="_1449131938" r:id="rId218"/>
        </w:object>
      </w:r>
      <w:r w:rsidR="009C2523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</w:instrText>
      </w:r>
      <w:r w:rsidR="00BB666B">
        <w:instrText xml:space="preserve">ERGEFORMAT </w:instrText>
      </w:r>
      <w:r w:rsidR="00BB666B">
        <w:fldChar w:fldCharType="separate"/>
      </w:r>
      <w:r w:rsidR="00B633AA">
        <w:rPr>
          <w:noProof/>
        </w:rPr>
        <w:instrText>43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9C2523" w:rsidRPr="009C2523" w:rsidRDefault="009C2523" w:rsidP="009C2523">
      <w:r>
        <w:t>and</w:t>
      </w:r>
    </w:p>
    <w:p w:rsidR="009C2523" w:rsidRDefault="009C2523" w:rsidP="009C2523">
      <w:pPr>
        <w:pStyle w:val="MTDisplayEquation"/>
      </w:pPr>
      <w:r>
        <w:tab/>
      </w:r>
      <w:r w:rsidRPr="0023695E">
        <w:rPr>
          <w:position w:val="-24"/>
        </w:rPr>
        <w:object w:dxaOrig="1460" w:dyaOrig="639">
          <v:shape id="_x0000_i1132" type="#_x0000_t75" style="width:73.35pt;height:32pt" o:ole="">
            <v:imagedata r:id="rId219" o:title=""/>
          </v:shape>
          <o:OLEObject Type="Embed" ProgID="Equation.DSMT4" ShapeID="_x0000_i1132" DrawAspect="Content" ObjectID="_1449131939" r:id="rId22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44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297B57" w:rsidRDefault="00297B57" w:rsidP="00297B57">
      <w:r>
        <w:t>Notice</w:t>
      </w:r>
      <w:r w:rsidR="009C2523">
        <w:t xml:space="preserve"> </w:t>
      </w:r>
      <w:r w:rsidR="009C2523" w:rsidRPr="009C2523">
        <w:rPr>
          <w:position w:val="-12"/>
        </w:rPr>
        <w:object w:dxaOrig="1420" w:dyaOrig="380">
          <v:shape id="_x0000_i1133" type="#_x0000_t75" style="width:71.35pt;height:19.35pt" o:ole="">
            <v:imagedata r:id="rId221" o:title=""/>
          </v:shape>
          <o:OLEObject Type="Embed" ProgID="Equation.DSMT4" ShapeID="_x0000_i1133" DrawAspect="Content" ObjectID="_1449131940" r:id="rId222"/>
        </w:object>
      </w:r>
      <w:r w:rsidR="009C2523">
        <w:t>, and so</w:t>
      </w:r>
    </w:p>
    <w:p w:rsidR="00297B57" w:rsidRDefault="00297B57" w:rsidP="00297B57">
      <w:pPr>
        <w:pStyle w:val="MTDisplayEquation"/>
      </w:pPr>
      <w:r>
        <w:lastRenderedPageBreak/>
        <w:tab/>
      </w:r>
      <w:r w:rsidR="00BF2F84" w:rsidRPr="00DA2AEC">
        <w:rPr>
          <w:position w:val="-30"/>
        </w:rPr>
        <w:object w:dxaOrig="1860" w:dyaOrig="680">
          <v:shape id="_x0000_i1134" type="#_x0000_t75" style="width:93.35pt;height:34pt" o:ole="">
            <v:imagedata r:id="rId223" o:title=""/>
          </v:shape>
          <o:OLEObject Type="Embed" ProgID="Equation.DSMT4" ShapeID="_x0000_i1134" DrawAspect="Content" ObjectID="_1449131941" r:id="rId2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45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297B57" w:rsidRDefault="00297B57" w:rsidP="00297B57">
      <w:r>
        <w:t xml:space="preserve">for any flux function </w:t>
      </w:r>
      <w:r w:rsidRPr="00DA2AEC">
        <w:rPr>
          <w:position w:val="-4"/>
        </w:rPr>
        <w:object w:dxaOrig="279" w:dyaOrig="240">
          <v:shape id="_x0000_i1135" type="#_x0000_t75" style="width:14pt;height:12pt" o:ole="">
            <v:imagedata r:id="rId225" o:title=""/>
          </v:shape>
          <o:OLEObject Type="Embed" ProgID="Equation.DSMT4" ShapeID="_x0000_i1135" DrawAspect="Content" ObjectID="_1449131942" r:id="rId226"/>
        </w:object>
      </w:r>
      <w:r>
        <w:t>.</w:t>
      </w:r>
    </w:p>
    <w:p w:rsidR="00297B57" w:rsidRPr="00DA2AEC" w:rsidRDefault="00297B57" w:rsidP="00297B57">
      <w:r>
        <w:tab/>
        <w:t>It will be useful to define</w:t>
      </w:r>
      <w:r w:rsidR="009C2523">
        <w:t xml:space="preserve"> the following combinations of normalization constants:</w:t>
      </w:r>
    </w:p>
    <w:p w:rsidR="009C2523" w:rsidRDefault="009C2523" w:rsidP="009C2523">
      <w:pPr>
        <w:pStyle w:val="MTDisplayEquation"/>
      </w:pPr>
      <w:r>
        <w:tab/>
      </w:r>
      <w:r w:rsidR="00204A26" w:rsidRPr="009C2523">
        <w:rPr>
          <w:position w:val="-8"/>
        </w:rPr>
        <w:object w:dxaOrig="1280" w:dyaOrig="380">
          <v:shape id="_x0000_i1136" type="#_x0000_t75" style="width:64pt;height:19.35pt" o:ole="">
            <v:imagedata r:id="rId227" o:title=""/>
          </v:shape>
          <o:OLEObject Type="Embed" ProgID="Equation.DSMT4" ShapeID="_x0000_i1136" DrawAspect="Content" ObjectID="_1449131943" r:id="rId228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46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9C2523" w:rsidRDefault="009C2523" w:rsidP="009C2523">
      <w:pPr>
        <w:pStyle w:val="MTDisplayEquation"/>
      </w:pPr>
      <w:r>
        <w:tab/>
      </w:r>
      <w:r w:rsidR="00150806" w:rsidRPr="000C08C6">
        <w:rPr>
          <w:position w:val="-24"/>
        </w:rPr>
        <w:object w:dxaOrig="940" w:dyaOrig="620">
          <v:shape id="_x0000_i1137" type="#_x0000_t75" style="width:47.35pt;height:31.35pt" o:ole="">
            <v:imagedata r:id="rId229" o:title=""/>
          </v:shape>
          <o:OLEObject Type="Embed" ProgID="Equation.DSMT4" ShapeID="_x0000_i1137" DrawAspect="Content" ObjectID="_1449131944" r:id="rId2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</w:instrText>
      </w:r>
      <w:r w:rsidR="00BB666B">
        <w:instrText xml:space="preserve">n \c \* Arabic \* MERGEFORMAT </w:instrText>
      </w:r>
      <w:r w:rsidR="00BB666B">
        <w:fldChar w:fldCharType="separate"/>
      </w:r>
      <w:r w:rsidR="00B633AA">
        <w:rPr>
          <w:noProof/>
        </w:rPr>
        <w:instrText>47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C515BA" w:rsidRPr="00C515BA" w:rsidRDefault="00C515BA" w:rsidP="00C515BA">
      <w:r>
        <w:t xml:space="preserve">(which resembles </w:t>
      </w:r>
      <w:r w:rsidRPr="004B2F86">
        <w:rPr>
          <w:position w:val="-12"/>
        </w:rPr>
        <w:object w:dxaOrig="1040" w:dyaOrig="360">
          <v:shape id="_x0000_i1138" type="#_x0000_t75" style="width:52pt;height:18pt" o:ole="">
            <v:imagedata r:id="rId231" o:title=""/>
          </v:shape>
          <o:OLEObject Type="Embed" ProgID="Equation.DSMT4" ShapeID="_x0000_i1138" DrawAspect="Content" ObjectID="_1449131945" r:id="rId232"/>
        </w:object>
      </w:r>
      <w:r>
        <w:t>),</w:t>
      </w:r>
    </w:p>
    <w:p w:rsidR="00C515BA" w:rsidRDefault="00C515BA" w:rsidP="00C515BA">
      <w:pPr>
        <w:pStyle w:val="MTDisplayEquation"/>
      </w:pPr>
      <w:r>
        <w:tab/>
      </w:r>
      <w:r w:rsidRPr="004B2F86">
        <w:rPr>
          <w:position w:val="-24"/>
        </w:rPr>
        <w:object w:dxaOrig="800" w:dyaOrig="639">
          <v:shape id="_x0000_i1139" type="#_x0000_t75" style="width:40pt;height:32pt" o:ole="">
            <v:imagedata r:id="rId233" o:title=""/>
          </v:shape>
          <o:OLEObject Type="Embed" ProgID="Equation.DSMT4" ShapeID="_x0000_i1139" DrawAspect="Content" ObjectID="_1449131946" r:id="rId234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48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C515BA" w:rsidRDefault="00C515BA" w:rsidP="00C515BA">
      <w:pPr>
        <w:pStyle w:val="MTDisplayEquation"/>
      </w:pPr>
      <w:r>
        <w:tab/>
      </w:r>
      <w:r w:rsidRPr="000B0A3F">
        <w:rPr>
          <w:position w:val="-24"/>
        </w:rPr>
        <w:object w:dxaOrig="1579" w:dyaOrig="639">
          <v:shape id="_x0000_i1140" type="#_x0000_t75" style="width:79.35pt;height:32pt" o:ole="">
            <v:imagedata r:id="rId235" o:title=""/>
          </v:shape>
          <o:OLEObject Type="Embed" ProgID="Equation.DSMT4" ShapeID="_x0000_i1140" DrawAspect="Content" ObjectID="_1449131947" r:id="rId236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49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9C2523" w:rsidRPr="009C2523" w:rsidRDefault="009C2523" w:rsidP="009C2523">
      <w:r>
        <w:t>and a normalized collisionality</w:t>
      </w:r>
    </w:p>
    <w:p w:rsidR="009C2523" w:rsidRDefault="009C2523" w:rsidP="009C2523">
      <w:pPr>
        <w:pStyle w:val="MTDisplayEquation"/>
      </w:pPr>
      <w:r>
        <w:tab/>
      </w:r>
      <w:r w:rsidR="0059500C" w:rsidRPr="00DB419D">
        <w:rPr>
          <w:position w:val="-12"/>
        </w:rPr>
        <w:object w:dxaOrig="1160" w:dyaOrig="380">
          <v:shape id="_x0000_i1141" type="#_x0000_t75" style="width:58pt;height:19.35pt" o:ole="">
            <v:imagedata r:id="rId237" o:title=""/>
          </v:shape>
          <o:OLEObject Type="Embed" ProgID="Equation.DSMT4" ShapeID="_x0000_i1141" DrawAspect="Content" ObjectID="_1449131948" r:id="rId2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50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59500C" w:rsidRDefault="0059500C" w:rsidP="0059500C">
      <w:r>
        <w:t xml:space="preserve">where </w:t>
      </w:r>
      <w:r w:rsidRPr="0059500C">
        <w:rPr>
          <w:position w:val="-6"/>
        </w:rPr>
        <w:object w:dxaOrig="220" w:dyaOrig="260">
          <v:shape id="_x0000_i1142" type="#_x0000_t75" style="width:11.35pt;height:13.35pt" o:ole="">
            <v:imagedata r:id="rId239" o:title=""/>
          </v:shape>
          <o:OLEObject Type="Embed" ProgID="Equation.DSMT4" ShapeID="_x0000_i1142" DrawAspect="Content" ObjectID="_1449131949" r:id="rId240"/>
        </w:object>
      </w:r>
      <w:r>
        <w:t xml:space="preserve"> is the dimensional collisionality at the reference parameters:</w:t>
      </w:r>
    </w:p>
    <w:p w:rsidR="0059500C" w:rsidRPr="0059500C" w:rsidRDefault="0059500C" w:rsidP="0059500C">
      <w:pPr>
        <w:pStyle w:val="MTDisplayEquation"/>
      </w:pPr>
      <w:r>
        <w:tab/>
      </w:r>
      <w:r w:rsidRPr="0059500C">
        <w:rPr>
          <w:position w:val="-24"/>
        </w:rPr>
        <w:object w:dxaOrig="1820" w:dyaOrig="680">
          <v:shape id="_x0000_i1143" type="#_x0000_t75" style="width:91.35pt;height:34pt" o:ole="">
            <v:imagedata r:id="rId241" o:title=""/>
          </v:shape>
          <o:OLEObject Type="Embed" ProgID="Equation.DSMT4" ShapeID="_x0000_i1143" DrawAspect="Content" ObjectID="_1449131950" r:id="rId24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1" w:name="ZEqnNum211654"/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51</w:instrText>
      </w:r>
      <w:r w:rsidR="00BB666B">
        <w:rPr>
          <w:noProof/>
        </w:rPr>
        <w:fldChar w:fldCharType="end"/>
      </w:r>
      <w:r>
        <w:instrText>)</w:instrText>
      </w:r>
      <w:bookmarkEnd w:id="21"/>
      <w:r>
        <w:fldChar w:fldCharType="end"/>
      </w:r>
    </w:p>
    <w:p w:rsidR="009C2523" w:rsidRPr="009C2523" w:rsidRDefault="0059500C" w:rsidP="009C2523">
      <w:r>
        <w:t xml:space="preserve">We assume </w:t>
      </w:r>
      <w:r w:rsidRPr="0059500C">
        <w:rPr>
          <w:position w:val="-4"/>
        </w:rPr>
        <w:object w:dxaOrig="460" w:dyaOrig="260">
          <v:shape id="_x0000_i1144" type="#_x0000_t75" style="width:23.35pt;height:13.35pt" o:ole="">
            <v:imagedata r:id="rId243" o:title=""/>
          </v:shape>
          <o:OLEObject Type="Embed" ProgID="Equation.DSMT4" ShapeID="_x0000_i1144" DrawAspect="Content" ObjectID="_1449131951" r:id="rId244"/>
        </w:object>
      </w:r>
      <w:r>
        <w:t xml:space="preserve"> has the same value for all species. </w:t>
      </w:r>
      <w:r w:rsidR="009C2523">
        <w:t>It will be useful to notice</w:t>
      </w:r>
    </w:p>
    <w:p w:rsidR="000C08C6" w:rsidRDefault="000C08C6" w:rsidP="000C08C6">
      <w:pPr>
        <w:pStyle w:val="MTDisplayEquation"/>
      </w:pPr>
      <w:r>
        <w:tab/>
      </w:r>
      <w:r w:rsidR="009C2523" w:rsidRPr="003C0489">
        <w:rPr>
          <w:position w:val="-24"/>
        </w:rPr>
        <w:object w:dxaOrig="1800" w:dyaOrig="660">
          <v:shape id="_x0000_i1145" type="#_x0000_t75" style="width:90pt;height:33.35pt" o:ole="">
            <v:imagedata r:id="rId245" o:title=""/>
          </v:shape>
          <o:OLEObject Type="Embed" ProgID="Equation.DSMT4" ShapeID="_x0000_i1145" DrawAspect="Content" ObjectID="_1449131952" r:id="rId246"/>
        </w:object>
      </w:r>
      <w:r w:rsidR="009C2523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52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9C2523" w:rsidRPr="009C2523" w:rsidRDefault="009C2523" w:rsidP="009C2523">
      <w:r>
        <w:t xml:space="preserve">We define a normalized distribution function </w:t>
      </w:r>
      <w:r w:rsidR="00C515BA" w:rsidRPr="00C515BA">
        <w:rPr>
          <w:position w:val="-12"/>
        </w:rPr>
        <w:object w:dxaOrig="260" w:dyaOrig="400">
          <v:shape id="_x0000_i1146" type="#_x0000_t75" style="width:13.35pt;height:20.65pt" o:ole="">
            <v:imagedata r:id="rId247" o:title=""/>
          </v:shape>
          <o:OLEObject Type="Embed" ProgID="Equation.DSMT4" ShapeID="_x0000_i1146" DrawAspect="Content" ObjectID="_1449131953" r:id="rId248"/>
        </w:object>
      </w:r>
      <w:r>
        <w:t xml:space="preserve"> as follows:</w:t>
      </w:r>
    </w:p>
    <w:p w:rsidR="000C08C6" w:rsidRDefault="004533DD" w:rsidP="004533DD">
      <w:pPr>
        <w:pStyle w:val="MTDisplayEquation"/>
      </w:pPr>
      <w:r>
        <w:tab/>
      </w:r>
      <w:r w:rsidR="00C515BA" w:rsidRPr="00C515BA">
        <w:rPr>
          <w:position w:val="-24"/>
        </w:rPr>
        <w:object w:dxaOrig="1080" w:dyaOrig="620">
          <v:shape id="_x0000_i1147" type="#_x0000_t75" style="width:54pt;height:31.35pt" o:ole="">
            <v:imagedata r:id="rId249" o:title=""/>
          </v:shape>
          <o:OLEObject Type="Embed" ProgID="Equation.DSMT4" ShapeID="_x0000_i1147" DrawAspect="Content" ObjectID="_1449131954" r:id="rId250"/>
        </w:object>
      </w:r>
      <w:r w:rsidR="009C2523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53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C515BA" w:rsidRPr="00C515BA" w:rsidRDefault="00C515BA" w:rsidP="00C515BA">
      <w:r>
        <w:t>Notice the normalizati</w:t>
      </w:r>
      <w:r w:rsidR="00204A26">
        <w:t>on is the same for each species</w:t>
      </w:r>
      <w:r>
        <w:t>. Also notice that the normalization is different than in the original 1-species version of SFINCS.</w:t>
      </w:r>
    </w:p>
    <w:p w:rsidR="00922342" w:rsidRDefault="009C2523" w:rsidP="009C2523">
      <w:pPr>
        <w:ind w:firstLine="720"/>
      </w:pPr>
      <w:r>
        <w:t>T</w:t>
      </w:r>
      <w:r w:rsidR="00922342">
        <w:t xml:space="preserve">he kinetic equation </w:t>
      </w:r>
      <w:r>
        <w:fldChar w:fldCharType="begin"/>
      </w:r>
      <w:r>
        <w:instrText xml:space="preserve"> GOTOBUTTON ZEqnNum722255  \* MERGEFORMAT </w:instrText>
      </w:r>
      <w:r w:rsidR="00BB666B">
        <w:fldChar w:fldCharType="begin"/>
      </w:r>
      <w:r w:rsidR="00BB666B">
        <w:instrText xml:space="preserve"> REF ZEqnNum722255 \* Charformat \! \* MERGEFORMAT </w:instrText>
      </w:r>
      <w:r w:rsidR="00BB666B">
        <w:fldChar w:fldCharType="separate"/>
      </w:r>
      <w:r w:rsidR="00B633AA">
        <w:instrText>(29)</w:instrText>
      </w:r>
      <w:r w:rsidR="00BB666B">
        <w:fldChar w:fldCharType="end"/>
      </w:r>
      <w:r>
        <w:fldChar w:fldCharType="end"/>
      </w:r>
      <w:r>
        <w:t xml:space="preserve"> </w:t>
      </w:r>
      <w:r w:rsidR="007777AA">
        <w:t xml:space="preserve">for each species </w:t>
      </w:r>
      <w:r>
        <w:t xml:space="preserve">is </w:t>
      </w:r>
      <w:r w:rsidR="0047430B">
        <w:t>made dimensionless by multiplying</w:t>
      </w:r>
      <w:r>
        <w:t xml:space="preserve"> through </w:t>
      </w:r>
      <w:r w:rsidR="00922342">
        <w:t>by</w:t>
      </w:r>
    </w:p>
    <w:p w:rsidR="00922342" w:rsidRDefault="00922342" w:rsidP="00922342">
      <w:pPr>
        <w:pStyle w:val="MTDisplayEquation"/>
      </w:pPr>
      <w:r>
        <w:tab/>
      </w:r>
      <w:r w:rsidR="00C515BA" w:rsidRPr="00922342">
        <w:rPr>
          <w:position w:val="-28"/>
        </w:rPr>
        <w:object w:dxaOrig="1200" w:dyaOrig="700">
          <v:shape id="_x0000_i1148" type="#_x0000_t75" style="width:60pt;height:35.35pt" o:ole="">
            <v:imagedata r:id="rId251" o:title=""/>
          </v:shape>
          <o:OLEObject Type="Embed" ProgID="Equation.DSMT4" ShapeID="_x0000_i1148" DrawAspect="Content" ObjectID="_1449131955" r:id="rId252"/>
        </w:object>
      </w:r>
      <w:r w:rsidR="003E3AC2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54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922342" w:rsidRDefault="003E3AC2" w:rsidP="00922342">
      <w:r>
        <w:t>(this normalization too is slightly different than in the 1-species version of SFINCS.) We then obtain</w:t>
      </w:r>
    </w:p>
    <w:p w:rsidR="007777AA" w:rsidRDefault="00C8480C" w:rsidP="007777AA">
      <w:pPr>
        <w:pStyle w:val="MTDisplayEquation"/>
      </w:pPr>
      <w:r>
        <w:lastRenderedPageBreak/>
        <w:tab/>
      </w:r>
      <w:r w:rsidR="00B633AA" w:rsidRPr="00B633AA">
        <w:rPr>
          <w:position w:val="-26"/>
        </w:rPr>
        <w:object w:dxaOrig="9060" w:dyaOrig="5679">
          <v:shape id="_x0000_i1149" type="#_x0000_t75" style="width:415.35pt;height:260pt" o:ole="">
            <v:imagedata r:id="rId253" o:title=""/>
          </v:shape>
          <o:OLEObject Type="Embed" ProgID="Equation.DSMT4" ShapeID="_x0000_i1149" DrawAspect="Content" ObjectID="_1449131956" r:id="rId254"/>
        </w:object>
      </w:r>
      <w:r w:rsidR="007777AA">
        <w:tab/>
      </w:r>
      <w:r w:rsidR="007777AA">
        <w:fldChar w:fldCharType="begin"/>
      </w:r>
      <w:r w:rsidR="007777AA">
        <w:instrText xml:space="preserve"> MACROBUTTON MTPlaceRef \* MERGEFORMAT </w:instrText>
      </w:r>
      <w:r w:rsidR="007777AA">
        <w:fldChar w:fldCharType="begin"/>
      </w:r>
      <w:r w:rsidR="007777AA">
        <w:instrText xml:space="preserve"> SEQ MTEqn \h \* MERGEFORMAT </w:instrText>
      </w:r>
      <w:r w:rsidR="007777AA">
        <w:fldChar w:fldCharType="end"/>
      </w:r>
      <w:bookmarkStart w:id="22" w:name="ZEqnNum699342"/>
      <w:r w:rsidR="007777AA">
        <w:instrText>(</w:instrText>
      </w:r>
      <w:r w:rsidR="00BB666B">
        <w:fldChar w:fldCharType="begin"/>
      </w:r>
      <w:r w:rsidR="00BB666B">
        <w:instrText xml:space="preserve"> SEQ M</w:instrText>
      </w:r>
      <w:r w:rsidR="00BB666B">
        <w:instrText xml:space="preserve">TEqn \c \* Arabic \* MERGEFORMAT </w:instrText>
      </w:r>
      <w:r w:rsidR="00BB666B">
        <w:fldChar w:fldCharType="separate"/>
      </w:r>
      <w:r w:rsidR="00B633AA">
        <w:rPr>
          <w:noProof/>
        </w:rPr>
        <w:instrText>55</w:instrText>
      </w:r>
      <w:r w:rsidR="00BB666B">
        <w:rPr>
          <w:noProof/>
        </w:rPr>
        <w:fldChar w:fldCharType="end"/>
      </w:r>
      <w:r w:rsidR="007777AA">
        <w:instrText>)</w:instrText>
      </w:r>
      <w:bookmarkEnd w:id="22"/>
      <w:r w:rsidR="007777AA">
        <w:fldChar w:fldCharType="end"/>
      </w:r>
    </w:p>
    <w:p w:rsidR="0047430B" w:rsidRPr="0047430B" w:rsidRDefault="0047430B" w:rsidP="0047430B">
      <w:r>
        <w:t xml:space="preserve">where </w:t>
      </w:r>
      <w:r w:rsidR="00850D6E" w:rsidRPr="0047430B">
        <w:rPr>
          <w:position w:val="-18"/>
        </w:rPr>
        <w:object w:dxaOrig="1939" w:dyaOrig="480">
          <v:shape id="_x0000_i1150" type="#_x0000_t75" style="width:97.35pt;height:24pt" o:ole="">
            <v:imagedata r:id="rId255" o:title=""/>
          </v:shape>
          <o:OLEObject Type="Embed" ProgID="Equation.DSMT4" ShapeID="_x0000_i1150" DrawAspect="Content" ObjectID="_1449131957" r:id="rId256"/>
        </w:object>
      </w:r>
      <w:r>
        <w:t>.</w:t>
      </w:r>
    </w:p>
    <w:p w:rsidR="00CF162B" w:rsidRDefault="00CF6FD0" w:rsidP="00CF6FD0">
      <w:pPr>
        <w:pStyle w:val="Heading2"/>
      </w:pPr>
      <w:r>
        <w:t>Legendre discretization</w:t>
      </w:r>
    </w:p>
    <w:p w:rsidR="009C2523" w:rsidRPr="009C2523" w:rsidRDefault="009C2523" w:rsidP="009C2523">
      <w:r>
        <w:tab/>
        <w:t xml:space="preserve">SFINCS uses a collocation discretization in the </w:t>
      </w:r>
      <w:r w:rsidR="00850D6E" w:rsidRPr="00850D6E">
        <w:rPr>
          <w:position w:val="-12"/>
        </w:rPr>
        <w:object w:dxaOrig="260" w:dyaOrig="360">
          <v:shape id="_x0000_i1151" type="#_x0000_t75" style="width:13.35pt;height:17.35pt" o:ole="">
            <v:imagedata r:id="rId257" o:title=""/>
          </v:shape>
          <o:OLEObject Type="Embed" ProgID="Equation.DSMT4" ShapeID="_x0000_i1151" DrawAspect="Content" ObjectID="_1449131958" r:id="rId258"/>
        </w:object>
      </w:r>
      <w:r>
        <w:t xml:space="preserve">, </w:t>
      </w:r>
      <w:r w:rsidRPr="009C2523">
        <w:rPr>
          <w:position w:val="-6"/>
        </w:rPr>
        <w:object w:dxaOrig="220" w:dyaOrig="279">
          <v:shape id="_x0000_i1152" type="#_x0000_t75" style="width:11.35pt;height:14pt" o:ole="">
            <v:imagedata r:id="rId259" o:title=""/>
          </v:shape>
          <o:OLEObject Type="Embed" ProgID="Equation.DSMT4" ShapeID="_x0000_i1152" DrawAspect="Content" ObjectID="_1449131959" r:id="rId260"/>
        </w:object>
      </w:r>
      <w:r>
        <w:t xml:space="preserve">, and </w:t>
      </w:r>
      <w:r w:rsidRPr="009C2523">
        <w:rPr>
          <w:position w:val="-10"/>
        </w:rPr>
        <w:object w:dxaOrig="240" w:dyaOrig="320">
          <v:shape id="_x0000_i1153" type="#_x0000_t75" style="width:12pt;height:16pt" o:ole="">
            <v:imagedata r:id="rId261" o:title=""/>
          </v:shape>
          <o:OLEObject Type="Embed" ProgID="Equation.DSMT4" ShapeID="_x0000_i1153" DrawAspect="Content" ObjectID="_1449131960" r:id="rId262"/>
        </w:object>
      </w:r>
      <w:r>
        <w:t xml:space="preserve"> coordinates, but a modal discretization in the </w:t>
      </w:r>
      <w:r w:rsidRPr="009C2523">
        <w:rPr>
          <w:position w:val="-10"/>
        </w:rPr>
        <w:object w:dxaOrig="200" w:dyaOrig="320">
          <v:shape id="_x0000_i1154" type="#_x0000_t75" style="width:10pt;height:16pt" o:ole="">
            <v:imagedata r:id="rId263" o:title=""/>
          </v:shape>
          <o:OLEObject Type="Embed" ProgID="Equation.DSMT4" ShapeID="_x0000_i1154" DrawAspect="Content" ObjectID="_1449131961" r:id="rId264"/>
        </w:object>
      </w:r>
      <w:r>
        <w:t xml:space="preserve"> coordinate. In other words, the distribution function is known at certain grid points in </w:t>
      </w:r>
      <w:r w:rsidR="00850D6E" w:rsidRPr="00850D6E">
        <w:rPr>
          <w:position w:val="-12"/>
        </w:rPr>
        <w:object w:dxaOrig="260" w:dyaOrig="360">
          <v:shape id="_x0000_i1155" type="#_x0000_t75" style="width:13.35pt;height:17.35pt" o:ole="">
            <v:imagedata r:id="rId265" o:title=""/>
          </v:shape>
          <o:OLEObject Type="Embed" ProgID="Equation.DSMT4" ShapeID="_x0000_i1155" DrawAspect="Content" ObjectID="_1449131962" r:id="rId266"/>
        </w:object>
      </w:r>
      <w:r>
        <w:t xml:space="preserve">, </w:t>
      </w:r>
      <w:r w:rsidRPr="009C2523">
        <w:rPr>
          <w:position w:val="-6"/>
        </w:rPr>
        <w:object w:dxaOrig="220" w:dyaOrig="279">
          <v:shape id="_x0000_i1156" type="#_x0000_t75" style="width:11.35pt;height:14pt" o:ole="">
            <v:imagedata r:id="rId259" o:title=""/>
          </v:shape>
          <o:OLEObject Type="Embed" ProgID="Equation.DSMT4" ShapeID="_x0000_i1156" DrawAspect="Content" ObjectID="_1449131963" r:id="rId267"/>
        </w:object>
      </w:r>
      <w:r>
        <w:t xml:space="preserve">, and </w:t>
      </w:r>
      <w:r w:rsidRPr="009C2523">
        <w:rPr>
          <w:position w:val="-10"/>
        </w:rPr>
        <w:object w:dxaOrig="240" w:dyaOrig="320">
          <v:shape id="_x0000_i1157" type="#_x0000_t75" style="width:12pt;height:16pt" o:ole="">
            <v:imagedata r:id="rId261" o:title=""/>
          </v:shape>
          <o:OLEObject Type="Embed" ProgID="Equation.DSMT4" ShapeID="_x0000_i1157" DrawAspect="Content" ObjectID="_1449131964" r:id="rId268"/>
        </w:object>
      </w:r>
      <w:r>
        <w:t xml:space="preserve">, but it is expanded as modes in </w:t>
      </w:r>
      <w:r w:rsidRPr="009C2523">
        <w:rPr>
          <w:position w:val="-10"/>
        </w:rPr>
        <w:object w:dxaOrig="200" w:dyaOrig="320">
          <v:shape id="_x0000_i1158" type="#_x0000_t75" style="width:10pt;height:16pt" o:ole="">
            <v:imagedata r:id="rId263" o:title=""/>
          </v:shape>
          <o:OLEObject Type="Embed" ProgID="Equation.DSMT4" ShapeID="_x0000_i1158" DrawAspect="Content" ObjectID="_1449131965" r:id="rId269"/>
        </w:object>
      </w:r>
      <w:r>
        <w:t xml:space="preserve">. We employ the following modal expansion in terms of Legendre polynomials </w:t>
      </w:r>
      <w:r w:rsidRPr="009C2523">
        <w:rPr>
          <w:position w:val="-14"/>
        </w:rPr>
        <w:object w:dxaOrig="620" w:dyaOrig="400">
          <v:shape id="_x0000_i1159" type="#_x0000_t75" style="width:31.35pt;height:20pt" o:ole="">
            <v:imagedata r:id="rId270" o:title=""/>
          </v:shape>
          <o:OLEObject Type="Embed" ProgID="Equation.DSMT4" ShapeID="_x0000_i1159" DrawAspect="Content" ObjectID="_1449131966" r:id="rId271"/>
        </w:object>
      </w:r>
      <w:r>
        <w:t>:</w:t>
      </w:r>
    </w:p>
    <w:p w:rsidR="00CF6FD0" w:rsidRDefault="00CF6FD0" w:rsidP="00CF6FD0">
      <w:pPr>
        <w:pStyle w:val="MTDisplayEquation"/>
      </w:pPr>
      <w:r>
        <w:tab/>
      </w:r>
      <w:r w:rsidR="00850D6E" w:rsidRPr="00CF6FD0">
        <w:rPr>
          <w:position w:val="-28"/>
        </w:rPr>
        <w:object w:dxaOrig="1660" w:dyaOrig="560">
          <v:shape id="_x0000_i1160" type="#_x0000_t75" style="width:83.35pt;height:28pt" o:ole="">
            <v:imagedata r:id="rId272" o:title=""/>
          </v:shape>
          <o:OLEObject Type="Embed" ProgID="Equation.DSMT4" ShapeID="_x0000_i1160" DrawAspect="Content" ObjectID="_1449131967" r:id="rId273"/>
        </w:object>
      </w:r>
      <w:r w:rsidR="009C2523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56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CF6FD0" w:rsidRDefault="00CF6FD0" w:rsidP="00500077">
      <w:r>
        <w:t xml:space="preserve">We </w:t>
      </w:r>
      <w:r w:rsidR="00850D6E">
        <w:t>discretize the kinetic equation</w:t>
      </w:r>
      <w:r w:rsidR="009C2523">
        <w:t xml:space="preserve"> </w:t>
      </w:r>
      <w:r w:rsidR="00850D6E">
        <w:fldChar w:fldCharType="begin"/>
      </w:r>
      <w:r w:rsidR="00850D6E">
        <w:instrText xml:space="preserve"> GOTOBUTTON ZEqnNum699342  \* MERGEFORMAT </w:instrText>
      </w:r>
      <w:r w:rsidR="00BB666B">
        <w:fldChar w:fldCharType="begin"/>
      </w:r>
      <w:r w:rsidR="00BB666B">
        <w:instrText xml:space="preserve"> REF ZEqnNum699342 \* Charformat \! \* MERGEFORMAT </w:instrText>
      </w:r>
      <w:r w:rsidR="00BB666B">
        <w:fldChar w:fldCharType="separate"/>
      </w:r>
      <w:r w:rsidR="00B633AA">
        <w:instrText>(55)</w:instrText>
      </w:r>
      <w:r w:rsidR="00BB666B">
        <w:fldChar w:fldCharType="end"/>
      </w:r>
      <w:r w:rsidR="00850D6E">
        <w:fldChar w:fldCharType="end"/>
      </w:r>
      <w:r w:rsidR="009C2523">
        <w:t xml:space="preserve"> by applying</w:t>
      </w:r>
    </w:p>
    <w:p w:rsidR="00CF6FD0" w:rsidRDefault="00CF6FD0" w:rsidP="00CF6FD0">
      <w:pPr>
        <w:pStyle w:val="MTDisplayEquation"/>
      </w:pPr>
      <w:r>
        <w:tab/>
      </w:r>
      <w:r w:rsidRPr="00CF6FD0">
        <w:rPr>
          <w:position w:val="-24"/>
        </w:rPr>
        <w:object w:dxaOrig="2620" w:dyaOrig="620">
          <v:shape id="_x0000_i1161" type="#_x0000_t75" style="width:130.65pt;height:31.35pt" o:ole="">
            <v:imagedata r:id="rId274" o:title=""/>
          </v:shape>
          <o:OLEObject Type="Embed" ProgID="Equation.DSMT4" ShapeID="_x0000_i1161" DrawAspect="Content" ObjectID="_1449131968" r:id="rId275"/>
        </w:object>
      </w:r>
      <w:r w:rsidR="009C2523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3" w:name="ZEqnNum564552"/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57</w:instrText>
      </w:r>
      <w:r w:rsidR="00BB666B">
        <w:rPr>
          <w:noProof/>
        </w:rPr>
        <w:fldChar w:fldCharType="end"/>
      </w:r>
      <w:r>
        <w:instrText>)</w:instrText>
      </w:r>
      <w:bookmarkEnd w:id="23"/>
      <w:r>
        <w:fldChar w:fldCharType="end"/>
      </w:r>
    </w:p>
    <w:p w:rsidR="00CF6FD0" w:rsidRDefault="009C2523" w:rsidP="00500077">
      <w:r>
        <w:t>To evaluate the various integrals that result, the following identities may be used:</w:t>
      </w:r>
    </w:p>
    <w:p w:rsidR="00185F3A" w:rsidRDefault="00185F3A" w:rsidP="00185F3A">
      <w:pPr>
        <w:pStyle w:val="MTDisplayEquation"/>
      </w:pPr>
      <w:r>
        <w:tab/>
      </w:r>
      <w:r w:rsidR="00116008" w:rsidRPr="00185F3A">
        <w:rPr>
          <w:position w:val="-24"/>
        </w:rPr>
        <w:object w:dxaOrig="5280" w:dyaOrig="620">
          <v:shape id="_x0000_i1162" type="#_x0000_t75" style="width:264pt;height:31.35pt" o:ole="">
            <v:imagedata r:id="rId276" o:title=""/>
          </v:shape>
          <o:OLEObject Type="Embed" ProgID="Equation.DSMT4" ShapeID="_x0000_i1162" DrawAspect="Content" ObjectID="_1449131969" r:id="rId277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58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185F3A" w:rsidRDefault="00185F3A" w:rsidP="00185F3A">
      <w:pPr>
        <w:pStyle w:val="MTDisplayEquation"/>
      </w:pPr>
    </w:p>
    <w:p w:rsidR="00185F3A" w:rsidRDefault="00185F3A" w:rsidP="00185F3A">
      <w:pPr>
        <w:pStyle w:val="MTDisplayEquation"/>
      </w:pPr>
      <w:r>
        <w:tab/>
      </w:r>
      <w:r w:rsidR="00116008" w:rsidRPr="00C25E3C">
        <w:rPr>
          <w:position w:val="-66"/>
        </w:rPr>
        <w:object w:dxaOrig="7440" w:dyaOrig="1440">
          <v:shape id="_x0000_i1163" type="#_x0000_t75" style="width:372.65pt;height:1in" o:ole="">
            <v:imagedata r:id="rId278" o:title=""/>
          </v:shape>
          <o:OLEObject Type="Embed" ProgID="Equation.DSMT4" ShapeID="_x0000_i1163" DrawAspect="Content" ObjectID="_1449131970" r:id="rId27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4" w:name="ZEqnNum492771"/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59</w:instrText>
      </w:r>
      <w:r w:rsidR="00BB666B">
        <w:rPr>
          <w:noProof/>
        </w:rPr>
        <w:fldChar w:fldCharType="end"/>
      </w:r>
      <w:r>
        <w:instrText>)</w:instrText>
      </w:r>
      <w:bookmarkEnd w:id="24"/>
      <w:r>
        <w:fldChar w:fldCharType="end"/>
      </w:r>
    </w:p>
    <w:p w:rsidR="00185F3A" w:rsidRDefault="00185F3A" w:rsidP="00185F3A">
      <w:pPr>
        <w:pStyle w:val="MTDisplayEquation"/>
      </w:pPr>
    </w:p>
    <w:p w:rsidR="00185F3A" w:rsidRDefault="00185F3A" w:rsidP="00185F3A">
      <w:pPr>
        <w:pStyle w:val="MTDisplayEquation"/>
      </w:pPr>
      <w:r>
        <w:tab/>
      </w:r>
      <w:r w:rsidR="00116008" w:rsidRPr="00622D02">
        <w:rPr>
          <w:position w:val="-28"/>
        </w:rPr>
        <w:object w:dxaOrig="6720" w:dyaOrig="700">
          <v:shape id="_x0000_i1164" type="#_x0000_t75" style="width:337.35pt;height:35.35pt" o:ole="">
            <v:imagedata r:id="rId280" o:title=""/>
          </v:shape>
          <o:OLEObject Type="Embed" ProgID="Equation.DSMT4" ShapeID="_x0000_i1164" DrawAspect="Content" ObjectID="_1449131971" r:id="rId281"/>
        </w:object>
      </w:r>
      <w:r w:rsidR="009C2523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5" w:name="ZEqnNum744646"/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60</w:instrText>
      </w:r>
      <w:r w:rsidR="00BB666B">
        <w:rPr>
          <w:noProof/>
        </w:rPr>
        <w:fldChar w:fldCharType="end"/>
      </w:r>
      <w:r>
        <w:instrText>)</w:instrText>
      </w:r>
      <w:bookmarkEnd w:id="25"/>
      <w:r>
        <w:fldChar w:fldCharType="end"/>
      </w:r>
    </w:p>
    <w:p w:rsidR="00185F3A" w:rsidRDefault="00185F3A" w:rsidP="00185F3A">
      <w:pPr>
        <w:pStyle w:val="MTDisplayEquation"/>
      </w:pPr>
    </w:p>
    <w:p w:rsidR="00185F3A" w:rsidRDefault="00185F3A" w:rsidP="00185F3A">
      <w:pPr>
        <w:pStyle w:val="MTDisplayEquation"/>
      </w:pPr>
      <w:r>
        <w:lastRenderedPageBreak/>
        <w:tab/>
      </w:r>
      <w:r w:rsidR="00116008" w:rsidRPr="00740015">
        <w:rPr>
          <w:position w:val="-68"/>
        </w:rPr>
        <w:object w:dxaOrig="8460" w:dyaOrig="1480">
          <v:shape id="_x0000_i1165" type="#_x0000_t75" style="width:423.35pt;height:74.65pt" o:ole="">
            <v:imagedata r:id="rId282" o:title=""/>
          </v:shape>
          <o:OLEObject Type="Embed" ProgID="Equation.DSMT4" ShapeID="_x0000_i1165" DrawAspect="Content" ObjectID="_1449131972" r:id="rId28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6" w:name="ZEqnNum935104"/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61</w:instrText>
      </w:r>
      <w:r w:rsidR="00BB666B">
        <w:rPr>
          <w:noProof/>
        </w:rPr>
        <w:fldChar w:fldCharType="end"/>
      </w:r>
      <w:r>
        <w:instrText>)</w:instrText>
      </w:r>
      <w:bookmarkEnd w:id="26"/>
      <w:r>
        <w:fldChar w:fldCharType="end"/>
      </w:r>
    </w:p>
    <w:p w:rsidR="00850D6E" w:rsidRDefault="00850D6E" w:rsidP="00850D6E">
      <w:pPr>
        <w:pStyle w:val="MTDisplayEquation"/>
      </w:pPr>
      <w:r>
        <w:tab/>
      </w:r>
      <w:r w:rsidRPr="003578A3">
        <w:rPr>
          <w:position w:val="-24"/>
        </w:rPr>
        <w:object w:dxaOrig="2600" w:dyaOrig="620">
          <v:shape id="_x0000_i1166" type="#_x0000_t75" style="width:130.65pt;height:31.35pt" o:ole="">
            <v:imagedata r:id="rId284" o:title=""/>
          </v:shape>
          <o:OLEObject Type="Embed" ProgID="Equation.DSMT4" ShapeID="_x0000_i1166" DrawAspect="Content" ObjectID="_1449131973" r:id="rId285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62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CF6FD0" w:rsidRDefault="003578A3" w:rsidP="00500077">
      <w:r>
        <w:t>and</w:t>
      </w:r>
    </w:p>
    <w:p w:rsidR="003578A3" w:rsidRDefault="003578A3" w:rsidP="003578A3">
      <w:pPr>
        <w:pStyle w:val="MTDisplayEquation"/>
      </w:pPr>
      <w:r>
        <w:tab/>
      </w:r>
      <w:r w:rsidR="009A7D1A" w:rsidRPr="003578A3">
        <w:rPr>
          <w:position w:val="-24"/>
        </w:rPr>
        <w:object w:dxaOrig="4140" w:dyaOrig="620">
          <v:shape id="_x0000_i1167" type="#_x0000_t75" style="width:207.35pt;height:31.35pt" o:ole="">
            <v:imagedata r:id="rId286" o:title=""/>
          </v:shape>
          <o:OLEObject Type="Embed" ProgID="Equation.DSMT4" ShapeID="_x0000_i1167" DrawAspect="Content" ObjectID="_1449131974" r:id="rId287"/>
        </w:object>
      </w:r>
      <w:r w:rsidR="009C2523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63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CF6FD0" w:rsidRDefault="003578A3" w:rsidP="00500077">
      <w:r>
        <w:t xml:space="preserve">As a result, </w:t>
      </w:r>
      <w:r w:rsidR="00850D6E">
        <w:fldChar w:fldCharType="begin"/>
      </w:r>
      <w:r w:rsidR="00850D6E">
        <w:instrText xml:space="preserve"> GOTOBUTTON ZEqnNum699342  \* MERGEFORMAT </w:instrText>
      </w:r>
      <w:r w:rsidR="00BB666B">
        <w:fldChar w:fldCharType="begin"/>
      </w:r>
      <w:r w:rsidR="00BB666B">
        <w:instrText xml:space="preserve"> REF ZEqnNum699342 \* Charformat \! \* MERGEFORMAT </w:instrText>
      </w:r>
      <w:r w:rsidR="00BB666B">
        <w:fldChar w:fldCharType="separate"/>
      </w:r>
      <w:r w:rsidR="00B633AA">
        <w:instrText>(55)</w:instrText>
      </w:r>
      <w:r w:rsidR="00BB666B">
        <w:fldChar w:fldCharType="end"/>
      </w:r>
      <w:r w:rsidR="00850D6E">
        <w:fldChar w:fldCharType="end"/>
      </w:r>
      <w:r w:rsidR="00850D6E">
        <w:t xml:space="preserve"> </w:t>
      </w:r>
      <w:r>
        <w:t>may be written</w:t>
      </w:r>
    </w:p>
    <w:p w:rsidR="003578A3" w:rsidRDefault="003578A3" w:rsidP="003578A3">
      <w:pPr>
        <w:pStyle w:val="MTDisplayEquation"/>
      </w:pPr>
      <w:r>
        <w:tab/>
      </w:r>
      <w:r w:rsidR="00850D6E" w:rsidRPr="003578A3">
        <w:rPr>
          <w:position w:val="-28"/>
        </w:rPr>
        <w:object w:dxaOrig="1800" w:dyaOrig="560">
          <v:shape id="_x0000_i1168" type="#_x0000_t75" style="width:90pt;height:28pt" o:ole="">
            <v:imagedata r:id="rId288" o:title=""/>
          </v:shape>
          <o:OLEObject Type="Embed" ProgID="Equation.DSMT4" ShapeID="_x0000_i1168" DrawAspect="Content" ObjectID="_1449131975" r:id="rId28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64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9C2523" w:rsidRPr="009C2523" w:rsidRDefault="009C2523" w:rsidP="009C2523">
      <w:r>
        <w:t>where</w:t>
      </w:r>
    </w:p>
    <w:p w:rsidR="003578A3" w:rsidRDefault="003578A3" w:rsidP="003578A3">
      <w:pPr>
        <w:pStyle w:val="MTDisplayEquation"/>
      </w:pPr>
      <w:r>
        <w:tab/>
      </w:r>
      <w:r w:rsidR="00292A67" w:rsidRPr="00850D6E">
        <w:rPr>
          <w:position w:val="-30"/>
        </w:rPr>
        <w:object w:dxaOrig="7540" w:dyaOrig="820">
          <v:shape id="_x0000_i1169" type="#_x0000_t75" style="width:378pt;height:41.35pt" o:ole="">
            <v:imagedata r:id="rId290" o:title=""/>
          </v:shape>
          <o:OLEObject Type="Embed" ProgID="Equation.DSMT4" ShapeID="_x0000_i1169" DrawAspect="Content" ObjectID="_1449131976" r:id="rId291"/>
        </w:object>
      </w:r>
      <w:r w:rsidR="009C2523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7" w:name="ZEqnNum577668"/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65</w:instrText>
      </w:r>
      <w:r w:rsidR="00BB666B">
        <w:rPr>
          <w:noProof/>
        </w:rPr>
        <w:fldChar w:fldCharType="end"/>
      </w:r>
      <w:r>
        <w:instrText>)</w:instrText>
      </w:r>
      <w:bookmarkEnd w:id="27"/>
      <w:r>
        <w:fldChar w:fldCharType="end"/>
      </w:r>
    </w:p>
    <w:p w:rsidR="009C2523" w:rsidRDefault="009C2523" w:rsidP="003578A3">
      <w:pPr>
        <w:pStyle w:val="MTDisplayEquation"/>
      </w:pPr>
    </w:p>
    <w:p w:rsidR="00F76410" w:rsidRDefault="00F76410" w:rsidP="00F76410">
      <w:pPr>
        <w:pStyle w:val="MTDisplayEquation"/>
      </w:pPr>
      <w:r>
        <w:tab/>
      </w:r>
      <w:r w:rsidRPr="00F76410">
        <w:rPr>
          <w:position w:val="-30"/>
        </w:rPr>
        <w:object w:dxaOrig="5840" w:dyaOrig="740">
          <v:shape id="_x0000_i1170" type="#_x0000_t75" style="width:292.65pt;height:37.35pt" o:ole="">
            <v:imagedata r:id="rId292" o:title=""/>
          </v:shape>
          <o:OLEObject Type="Embed" ProgID="Equation.DSMT4" ShapeID="_x0000_i1170" DrawAspect="Content" ObjectID="_1449131977" r:id="rId29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66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3578A3" w:rsidRDefault="003578A3" w:rsidP="003578A3"/>
    <w:p w:rsidR="00F76410" w:rsidRDefault="00F76410" w:rsidP="00F76410">
      <w:pPr>
        <w:pStyle w:val="MTDisplayEquation"/>
      </w:pPr>
      <w:r>
        <w:tab/>
      </w:r>
      <w:r w:rsidRPr="00F76410">
        <w:rPr>
          <w:position w:val="-30"/>
        </w:rPr>
        <w:object w:dxaOrig="5780" w:dyaOrig="720">
          <v:shape id="_x0000_i1171" type="#_x0000_t75" style="width:289.35pt;height:36pt" o:ole="">
            <v:imagedata r:id="rId294" o:title=""/>
          </v:shape>
          <o:OLEObject Type="Embed" ProgID="Equation.DSMT4" ShapeID="_x0000_i1171" DrawAspect="Content" ObjectID="_1449131978" r:id="rId2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67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0817BF" w:rsidRDefault="000817BF" w:rsidP="003578A3">
      <w:pPr>
        <w:pStyle w:val="MTDisplayEquation"/>
      </w:pPr>
    </w:p>
    <w:p w:rsidR="00F76410" w:rsidRDefault="00F76410" w:rsidP="00F76410">
      <w:pPr>
        <w:pStyle w:val="MTDisplayEquation"/>
      </w:pPr>
      <w:r w:rsidRPr="000817BF">
        <w:rPr>
          <w:position w:val="-110"/>
        </w:rPr>
        <w:object w:dxaOrig="8840" w:dyaOrig="2320">
          <v:shape id="_x0000_i1172" type="#_x0000_t75" style="width:442pt;height:116pt" o:ole="">
            <v:imagedata r:id="rId296" o:title=""/>
          </v:shape>
          <o:OLEObject Type="Embed" ProgID="Equation.DSMT4" ShapeID="_x0000_i1172" DrawAspect="Content" ObjectID="_1449131979" r:id="rId29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68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0817BF" w:rsidRPr="000817BF" w:rsidRDefault="000817BF" w:rsidP="000817BF"/>
    <w:p w:rsidR="00F76410" w:rsidRDefault="00F76410" w:rsidP="00F76410">
      <w:pPr>
        <w:pStyle w:val="MTDisplayEquation"/>
      </w:pPr>
      <w:r>
        <w:tab/>
      </w:r>
      <w:r w:rsidRPr="00F76410">
        <w:rPr>
          <w:position w:val="-68"/>
        </w:rPr>
        <w:object w:dxaOrig="7820" w:dyaOrig="1480">
          <v:shape id="_x0000_i1173" type="#_x0000_t75" style="width:391.35pt;height:74pt" o:ole="">
            <v:imagedata r:id="rId298" o:title=""/>
          </v:shape>
          <o:OLEObject Type="Embed" ProgID="Equation.DSMT4" ShapeID="_x0000_i1173" DrawAspect="Content" ObjectID="_1449131980" r:id="rId299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69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292A67" w:rsidRDefault="00292A67" w:rsidP="00292A67">
      <w:pPr>
        <w:pStyle w:val="MTDisplayEquation"/>
      </w:pPr>
      <w:r>
        <w:tab/>
      </w:r>
      <w:r w:rsidRPr="00292A67">
        <w:rPr>
          <w:position w:val="-32"/>
        </w:rPr>
        <w:object w:dxaOrig="3120" w:dyaOrig="760">
          <v:shape id="_x0000_i1174" type="#_x0000_t75" style="width:143.35pt;height:34.65pt" o:ole="">
            <v:imagedata r:id="rId300" o:title=""/>
          </v:shape>
          <o:OLEObject Type="Embed" ProgID="Equation.DSMT4" ShapeID="_x0000_i1174" DrawAspect="Content" ObjectID="_1449131981" r:id="rId301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55</w:instrText>
        </w:r>
      </w:fldSimple>
      <w:r>
        <w:instrText>)</w:instrText>
      </w:r>
      <w:r>
        <w:fldChar w:fldCharType="end"/>
      </w:r>
    </w:p>
    <w:p w:rsidR="000817BF" w:rsidRDefault="000817BF" w:rsidP="000817BF">
      <w:r>
        <w:t>and</w:t>
      </w:r>
    </w:p>
    <w:p w:rsidR="00850D6E" w:rsidRPr="000817BF" w:rsidRDefault="00F76410" w:rsidP="00850D6E">
      <w:pPr>
        <w:pStyle w:val="MTDisplayEquation"/>
      </w:pPr>
      <w:r w:rsidRPr="00850D6E">
        <w:rPr>
          <w:position w:val="-76"/>
        </w:rPr>
        <w:object w:dxaOrig="10240" w:dyaOrig="1640">
          <v:shape id="_x0000_i1175" type="#_x0000_t75" style="width:440.65pt;height:71.35pt" o:ole="">
            <v:imagedata r:id="rId302" o:title=""/>
          </v:shape>
          <o:OLEObject Type="Embed" ProgID="Equation.DSMT4" ShapeID="_x0000_i1175" DrawAspect="Content" ObjectID="_1449131982" r:id="rId303"/>
        </w:object>
      </w:r>
      <w:r w:rsidR="00850D6E">
        <w:tab/>
      </w:r>
      <w:r w:rsidR="00850D6E">
        <w:fldChar w:fldCharType="begin"/>
      </w:r>
      <w:r w:rsidR="00850D6E">
        <w:instrText xml:space="preserve"> MACROBUTTON MTPlaceRef \* MERGEFORMAT </w:instrText>
      </w:r>
      <w:r w:rsidR="00850D6E">
        <w:fldChar w:fldCharType="begin"/>
      </w:r>
      <w:r w:rsidR="00850D6E">
        <w:instrText xml:space="preserve"> SEQ MTEqn \h \* MERGEFORMAT </w:instrText>
      </w:r>
      <w:r w:rsidR="00850D6E">
        <w:fldChar w:fldCharType="end"/>
      </w:r>
      <w:r w:rsidR="00850D6E"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70</w:instrText>
      </w:r>
      <w:r w:rsidR="00BB666B">
        <w:rPr>
          <w:noProof/>
        </w:rPr>
        <w:fldChar w:fldCharType="end"/>
      </w:r>
      <w:r w:rsidR="00850D6E">
        <w:instrText>)</w:instrText>
      </w:r>
      <w:r w:rsidR="00850D6E">
        <w:fldChar w:fldCharType="end"/>
      </w:r>
    </w:p>
    <w:p w:rsidR="003578A3" w:rsidRDefault="00283BFF" w:rsidP="00817B2A">
      <w:pPr>
        <w:pStyle w:val="Heading2"/>
      </w:pPr>
      <w:r>
        <w:t>C</w:t>
      </w:r>
      <w:r w:rsidR="00817B2A">
        <w:t>ollision operator</w:t>
      </w:r>
    </w:p>
    <w:p w:rsidR="00402FA2" w:rsidRDefault="00402FA2" w:rsidP="00402FA2">
      <w:r>
        <w:tab/>
        <w:t xml:space="preserve">The total collision operator for species </w:t>
      </w:r>
      <w:r w:rsidRPr="00402FA2">
        <w:rPr>
          <w:position w:val="-6"/>
        </w:rPr>
        <w:object w:dxaOrig="200" w:dyaOrig="220">
          <v:shape id="_x0000_i1176" type="#_x0000_t75" style="width:10pt;height:11.35pt" o:ole="">
            <v:imagedata r:id="rId304" o:title=""/>
          </v:shape>
          <o:OLEObject Type="Embed" ProgID="Equation.DSMT4" ShapeID="_x0000_i1176" DrawAspect="Content" ObjectID="_1449131983" r:id="rId305"/>
        </w:object>
      </w:r>
      <w:r>
        <w:t xml:space="preserve"> is a sum of collision operators with each species:</w:t>
      </w:r>
    </w:p>
    <w:p w:rsidR="00402FA2" w:rsidRPr="00402FA2" w:rsidRDefault="00402FA2" w:rsidP="00402FA2">
      <w:pPr>
        <w:pStyle w:val="MTDisplayEquation"/>
      </w:pPr>
      <w:r>
        <w:tab/>
      </w:r>
      <w:r w:rsidRPr="00402FA2">
        <w:rPr>
          <w:position w:val="-28"/>
        </w:rPr>
        <w:object w:dxaOrig="1180" w:dyaOrig="540">
          <v:shape id="_x0000_i1177" type="#_x0000_t75" style="width:59.35pt;height:27.35pt" o:ole="">
            <v:imagedata r:id="rId306" o:title=""/>
          </v:shape>
          <o:OLEObject Type="Embed" ProgID="Equation.DSMT4" ShapeID="_x0000_i1177" DrawAspect="Content" ObjectID="_1449131984" r:id="rId307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71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Pr="00DA167C" w:rsidRDefault="00402FA2" w:rsidP="00402FA2">
      <w:pPr>
        <w:ind w:firstLine="720"/>
      </w:pPr>
      <w:r>
        <w:t xml:space="preserve">The linearized Fokker-Planck collision operator </w:t>
      </w:r>
      <w:r w:rsidR="00283BFF">
        <w:t xml:space="preserve">for each pair of species </w:t>
      </w:r>
      <w:r>
        <w:t>may be written</w:t>
      </w:r>
    </w:p>
    <w:p w:rsidR="00402FA2" w:rsidRDefault="00402FA2" w:rsidP="00402FA2">
      <w:pPr>
        <w:pStyle w:val="MTDisplayEquation"/>
      </w:pPr>
      <w:r>
        <w:tab/>
      </w:r>
      <w:r w:rsidRPr="00952D34">
        <w:rPr>
          <w:position w:val="-12"/>
        </w:rPr>
        <w:object w:dxaOrig="2020" w:dyaOrig="380">
          <v:shape id="_x0000_i1178" type="#_x0000_t75" style="width:101.35pt;height:19.35pt" o:ole="">
            <v:imagedata r:id="rId308" o:title=""/>
          </v:shape>
          <o:OLEObject Type="Embed" ProgID="Equation.DSMT4" ShapeID="_x0000_i1178" DrawAspect="Content" ObjectID="_1449131985" r:id="rId309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72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Pr="00952D34" w:rsidRDefault="00402FA2" w:rsidP="00402FA2">
      <w:r>
        <w:t>where the Lorentz part of the collision term is</w:t>
      </w:r>
    </w:p>
    <w:p w:rsidR="00402FA2" w:rsidRDefault="00402FA2" w:rsidP="00402FA2">
      <w:pPr>
        <w:pStyle w:val="MTDisplayEquation"/>
      </w:pPr>
      <w:r>
        <w:tab/>
      </w:r>
      <w:r w:rsidRPr="00952D34">
        <w:rPr>
          <w:position w:val="-28"/>
        </w:rPr>
        <w:object w:dxaOrig="2560" w:dyaOrig="660">
          <v:shape id="_x0000_i1179" type="#_x0000_t75" style="width:127.35pt;height:33.35pt" o:ole="">
            <v:imagedata r:id="rId310" o:title=""/>
          </v:shape>
          <o:OLEObject Type="Embed" ProgID="Equation.DSMT4" ShapeID="_x0000_i1179" DrawAspect="Content" ObjectID="_1449131986" r:id="rId3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73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Default="00402FA2" w:rsidP="00402FA2">
      <w:r>
        <w:t>with</w:t>
      </w:r>
    </w:p>
    <w:p w:rsidR="00402FA2" w:rsidRPr="00952D34" w:rsidRDefault="00402FA2" w:rsidP="00402FA2">
      <w:pPr>
        <w:pStyle w:val="MTDisplayEquation"/>
      </w:pPr>
      <w:r>
        <w:tab/>
      </w:r>
      <w:r w:rsidRPr="00952D34">
        <w:rPr>
          <w:position w:val="-24"/>
        </w:rPr>
        <w:object w:dxaOrig="3060" w:dyaOrig="620">
          <v:shape id="_x0000_i1180" type="#_x0000_t75" style="width:153.35pt;height:31.35pt" o:ole="">
            <v:imagedata r:id="rId312" o:title=""/>
          </v:shape>
          <o:OLEObject Type="Embed" ProgID="Equation.DSMT4" ShapeID="_x0000_i1180" DrawAspect="Content" ObjectID="_1449131987" r:id="rId313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</w:instrText>
      </w:r>
      <w:r w:rsidR="00BB666B">
        <w:instrText xml:space="preserve">c \* MERGEFORMAT </w:instrText>
      </w:r>
      <w:r w:rsidR="00BB666B">
        <w:fldChar w:fldCharType="separate"/>
      </w:r>
      <w:r w:rsidR="00B633AA">
        <w:rPr>
          <w:noProof/>
        </w:rPr>
        <w:instrText>74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Default="00402FA2" w:rsidP="00402FA2">
      <w:pPr>
        <w:pStyle w:val="MTDisplayEquation"/>
      </w:pPr>
      <w:r>
        <w:tab/>
      </w:r>
      <w:r w:rsidRPr="00952D34">
        <w:rPr>
          <w:position w:val="-30"/>
        </w:rPr>
        <w:object w:dxaOrig="2079" w:dyaOrig="720">
          <v:shape id="_x0000_i1181" type="#_x0000_t75" style="width:104pt;height:36pt" o:ole="">
            <v:imagedata r:id="rId314" o:title=""/>
          </v:shape>
          <o:OLEObject Type="Embed" ProgID="Equation.DSMT4" ShapeID="_x0000_i1181" DrawAspect="Content" ObjectID="_1449131988" r:id="rId315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75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Default="00402FA2" w:rsidP="00402FA2">
      <w:pPr>
        <w:pStyle w:val="MTDisplayEquation"/>
      </w:pPr>
      <w:r>
        <w:tab/>
      </w:r>
      <w:r w:rsidRPr="000C41B6">
        <w:rPr>
          <w:position w:val="-30"/>
        </w:rPr>
        <w:object w:dxaOrig="2900" w:dyaOrig="720">
          <v:shape id="_x0000_i1182" type="#_x0000_t75" style="width:145.35pt;height:36pt" o:ole="">
            <v:imagedata r:id="rId316" o:title=""/>
          </v:shape>
          <o:OLEObject Type="Embed" ProgID="Equation.DSMT4" ShapeID="_x0000_i1182" DrawAspect="Content" ObjectID="_1449131989" r:id="rId317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76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Default="00402FA2" w:rsidP="00402FA2">
      <w:r>
        <w:t>The energy scattering contribution is</w:t>
      </w:r>
    </w:p>
    <w:p w:rsidR="00402FA2" w:rsidRDefault="00402FA2" w:rsidP="00402FA2">
      <w:pPr>
        <w:pStyle w:val="MTDisplayEquation"/>
      </w:pPr>
      <w:r>
        <w:tab/>
      </w:r>
      <w:r w:rsidRPr="00AE1A0A">
        <w:rPr>
          <w:position w:val="-34"/>
        </w:rPr>
        <w:object w:dxaOrig="6780" w:dyaOrig="800">
          <v:shape id="_x0000_i1183" type="#_x0000_t75" style="width:339.35pt;height:40pt" o:ole="">
            <v:imagedata r:id="rId318" o:title=""/>
          </v:shape>
          <o:OLEObject Type="Embed" ProgID="Equation.DSMT4" ShapeID="_x0000_i1183" DrawAspect="Content" ObjectID="_1449131990" r:id="rId3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</w:instrText>
      </w:r>
      <w:r w:rsidR="00BB666B">
        <w:instrText xml:space="preserve">T </w:instrText>
      </w:r>
      <w:r w:rsidR="00BB666B">
        <w:fldChar w:fldCharType="separate"/>
      </w:r>
      <w:r w:rsidR="00B633AA">
        <w:rPr>
          <w:noProof/>
        </w:rPr>
        <w:instrText>77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Default="00402FA2" w:rsidP="00402FA2">
      <w:r>
        <w:t>where</w:t>
      </w:r>
    </w:p>
    <w:p w:rsidR="00402FA2" w:rsidRDefault="00402FA2" w:rsidP="00402FA2">
      <w:pPr>
        <w:pStyle w:val="MTDisplayEquation"/>
      </w:pPr>
      <w:r>
        <w:tab/>
      </w:r>
      <w:r w:rsidRPr="00AE1A0A">
        <w:rPr>
          <w:position w:val="-24"/>
        </w:rPr>
        <w:object w:dxaOrig="2000" w:dyaOrig="620">
          <v:shape id="_x0000_i1184" type="#_x0000_t75" style="width:100pt;height:31.35pt" o:ole="">
            <v:imagedata r:id="rId320" o:title=""/>
          </v:shape>
          <o:OLEObject Type="Embed" ProgID="Equation.DSMT4" ShapeID="_x0000_i1184" DrawAspect="Content" ObjectID="_1449131991" r:id="rId321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78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Default="00402FA2" w:rsidP="00402FA2">
      <w:r>
        <w:t>The field term is</w:t>
      </w:r>
    </w:p>
    <w:p w:rsidR="00402FA2" w:rsidRDefault="00402FA2" w:rsidP="00402FA2">
      <w:pPr>
        <w:pStyle w:val="MTDisplayEquation"/>
      </w:pPr>
      <w:r>
        <w:tab/>
      </w:r>
      <w:r w:rsidRPr="003125EC">
        <w:rPr>
          <w:position w:val="-34"/>
        </w:rPr>
        <w:object w:dxaOrig="6399" w:dyaOrig="800">
          <v:shape id="_x0000_i1185" type="#_x0000_t75" style="width:320pt;height:40pt" o:ole="">
            <v:imagedata r:id="rId322" o:title=""/>
          </v:shape>
          <o:OLEObject Type="Embed" ProgID="Equation.DSMT4" ShapeID="_x0000_i1185" DrawAspect="Content" ObjectID="_1449131992" r:id="rId3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79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Default="00402FA2" w:rsidP="00402FA2">
      <w:r>
        <w:t>where the potentials are defined by</w:t>
      </w:r>
    </w:p>
    <w:p w:rsidR="00402FA2" w:rsidRDefault="00402FA2" w:rsidP="00402FA2">
      <w:pPr>
        <w:pStyle w:val="MTDisplayEquation"/>
      </w:pPr>
      <w:r>
        <w:tab/>
      </w:r>
      <w:r w:rsidRPr="003125EC">
        <w:rPr>
          <w:position w:val="-12"/>
        </w:rPr>
        <w:object w:dxaOrig="1579" w:dyaOrig="380">
          <v:shape id="_x0000_i1186" type="#_x0000_t75" style="width:78.65pt;height:19.35pt" o:ole="">
            <v:imagedata r:id="rId324" o:title=""/>
          </v:shape>
          <o:OLEObject Type="Embed" ProgID="Equation.DSMT4" ShapeID="_x0000_i1186" DrawAspect="Content" ObjectID="_1449131993" r:id="rId3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80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Default="00402FA2" w:rsidP="00402FA2">
      <w:r>
        <w:t>and</w:t>
      </w:r>
    </w:p>
    <w:p w:rsidR="00402FA2" w:rsidRDefault="00402FA2" w:rsidP="00402FA2">
      <w:pPr>
        <w:pStyle w:val="MTDisplayEquation"/>
      </w:pPr>
      <w:r>
        <w:tab/>
      </w:r>
      <w:r w:rsidRPr="003125EC">
        <w:rPr>
          <w:position w:val="-12"/>
        </w:rPr>
        <w:object w:dxaOrig="1340" w:dyaOrig="380">
          <v:shape id="_x0000_i1187" type="#_x0000_t75" style="width:67.35pt;height:19.35pt" o:ole="">
            <v:imagedata r:id="rId326" o:title=""/>
          </v:shape>
          <o:OLEObject Type="Embed" ProgID="Equation.DSMT4" ShapeID="_x0000_i1187" DrawAspect="Content" ObjectID="_1449131994" r:id="rId327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81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Default="00402FA2" w:rsidP="00402FA2">
      <w:r>
        <w:t>We write the field term as</w:t>
      </w:r>
    </w:p>
    <w:p w:rsidR="00402FA2" w:rsidRDefault="00402FA2" w:rsidP="00402FA2">
      <w:pPr>
        <w:pStyle w:val="MTDisplayEquation"/>
      </w:pPr>
      <w:r>
        <w:tab/>
      </w:r>
      <w:r w:rsidRPr="00D86673">
        <w:rPr>
          <w:position w:val="-12"/>
        </w:rPr>
        <w:object w:dxaOrig="2020" w:dyaOrig="380">
          <v:shape id="_x0000_i1188" type="#_x0000_t75" style="width:101.35pt;height:19.35pt" o:ole="">
            <v:imagedata r:id="rId328" o:title=""/>
          </v:shape>
          <o:OLEObject Type="Embed" ProgID="Equation.DSMT4" ShapeID="_x0000_i1188" DrawAspect="Content" ObjectID="_1449131995" r:id="rId3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82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Default="00402FA2" w:rsidP="00402FA2">
      <w:r>
        <w:t>where</w:t>
      </w:r>
    </w:p>
    <w:p w:rsidR="00402FA2" w:rsidRDefault="00402FA2" w:rsidP="00402FA2">
      <w:pPr>
        <w:pStyle w:val="MTDisplayEquation"/>
      </w:pPr>
      <w:r>
        <w:lastRenderedPageBreak/>
        <w:tab/>
      </w:r>
      <w:r w:rsidRPr="002F54F6">
        <w:rPr>
          <w:position w:val="-30"/>
        </w:rPr>
        <w:object w:dxaOrig="2280" w:dyaOrig="720">
          <v:shape id="_x0000_i1189" type="#_x0000_t75" style="width:114pt;height:36pt" o:ole="">
            <v:imagedata r:id="rId330" o:title=""/>
          </v:shape>
          <o:OLEObject Type="Embed" ProgID="Equation.DSMT4" ShapeID="_x0000_i1189" DrawAspect="Content" ObjectID="_1449131996" r:id="rId3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83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Default="00402FA2" w:rsidP="00402FA2">
      <w:pPr>
        <w:pStyle w:val="MTDisplayEquation"/>
      </w:pPr>
      <w:r>
        <w:tab/>
      </w:r>
      <w:r w:rsidRPr="003125EC">
        <w:rPr>
          <w:position w:val="-34"/>
        </w:rPr>
        <w:object w:dxaOrig="4239" w:dyaOrig="800">
          <v:shape id="_x0000_i1190" type="#_x0000_t75" style="width:211.35pt;height:40pt" o:ole="">
            <v:imagedata r:id="rId332" o:title=""/>
          </v:shape>
          <o:OLEObject Type="Embed" ProgID="Equation.DSMT4" ShapeID="_x0000_i1190" DrawAspect="Content" ObjectID="_1449131997" r:id="rId3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84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Default="00402FA2" w:rsidP="00402FA2">
      <w:pPr>
        <w:pStyle w:val="MTDisplayEquation"/>
      </w:pPr>
      <w:r>
        <w:tab/>
      </w:r>
      <w:r w:rsidRPr="002F54F6">
        <w:rPr>
          <w:position w:val="-30"/>
        </w:rPr>
        <w:object w:dxaOrig="5000" w:dyaOrig="680">
          <v:shape id="_x0000_i1191" type="#_x0000_t75" style="width:250.65pt;height:34pt" o:ole="">
            <v:imagedata r:id="rId334" o:title=""/>
          </v:shape>
          <o:OLEObject Type="Embed" ProgID="Equation.DSMT4" ShapeID="_x0000_i1191" DrawAspect="Content" ObjectID="_1449131998" r:id="rId3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</w:instrText>
      </w:r>
      <w:r w:rsidR="00BB666B">
        <w:instrText xml:space="preserve">RMAT </w:instrText>
      </w:r>
      <w:r w:rsidR="00BB666B">
        <w:fldChar w:fldCharType="separate"/>
      </w:r>
      <w:r w:rsidR="00B633AA">
        <w:rPr>
          <w:noProof/>
        </w:rPr>
        <w:instrText>85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Default="00402FA2" w:rsidP="00402FA2">
      <w:r>
        <w:tab/>
        <w:t xml:space="preserve">The Poisson equations that define the potentials are (for Legendre mode </w:t>
      </w:r>
      <w:r w:rsidRPr="00402FA2">
        <w:rPr>
          <w:position w:val="-14"/>
        </w:rPr>
        <w:object w:dxaOrig="620" w:dyaOrig="400">
          <v:shape id="_x0000_i1192" type="#_x0000_t75" style="width:31.35pt;height:20pt" o:ole="">
            <v:imagedata r:id="rId336" o:title=""/>
          </v:shape>
          <o:OLEObject Type="Embed" ProgID="Equation.DSMT4" ShapeID="_x0000_i1192" DrawAspect="Content" ObjectID="_1449131999" r:id="rId337"/>
        </w:object>
      </w:r>
      <w:r>
        <w:t>)</w:t>
      </w:r>
    </w:p>
    <w:p w:rsidR="00402FA2" w:rsidRPr="002F54F6" w:rsidRDefault="00402FA2" w:rsidP="00402FA2">
      <w:pPr>
        <w:pStyle w:val="MTDisplayEquation"/>
      </w:pPr>
      <w:r>
        <w:tab/>
      </w:r>
      <w:r w:rsidRPr="00C301A3">
        <w:rPr>
          <w:position w:val="-30"/>
        </w:rPr>
        <w:object w:dxaOrig="3640" w:dyaOrig="680">
          <v:shape id="_x0000_i1193" type="#_x0000_t75" style="width:182pt;height:34pt" o:ole="">
            <v:imagedata r:id="rId338" o:title=""/>
          </v:shape>
          <o:OLEObject Type="Embed" ProgID="Equation.DSMT4" ShapeID="_x0000_i1193" DrawAspect="Content" ObjectID="_1449132000" r:id="rId3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86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Default="00402FA2" w:rsidP="00402FA2">
      <w:pPr>
        <w:pStyle w:val="MTDisplayEquation"/>
      </w:pPr>
      <w:r>
        <w:tab/>
      </w:r>
      <w:r w:rsidRPr="00C301A3">
        <w:rPr>
          <w:position w:val="-30"/>
        </w:rPr>
        <w:object w:dxaOrig="3379" w:dyaOrig="680">
          <v:shape id="_x0000_i1194" type="#_x0000_t75" style="width:168.65pt;height:34pt" o:ole="">
            <v:imagedata r:id="rId340" o:title=""/>
          </v:shape>
          <o:OLEObject Type="Embed" ProgID="Equation.DSMT4" ShapeID="_x0000_i1194" DrawAspect="Content" ObjectID="_1449132001" r:id="rId341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87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Default="00402FA2" w:rsidP="00402FA2">
      <w:r>
        <w:t>Let us define</w:t>
      </w:r>
    </w:p>
    <w:p w:rsidR="00402FA2" w:rsidRPr="007C396B" w:rsidRDefault="00402FA2" w:rsidP="00402FA2">
      <w:pPr>
        <w:pStyle w:val="MTDisplayEquation"/>
      </w:pPr>
      <w:r>
        <w:tab/>
      </w:r>
      <w:r w:rsidRPr="007C396B">
        <w:rPr>
          <w:position w:val="-12"/>
        </w:rPr>
        <w:object w:dxaOrig="1380" w:dyaOrig="400">
          <v:shape id="_x0000_i1195" type="#_x0000_t75" style="width:69.35pt;height:20pt" o:ole="">
            <v:imagedata r:id="rId342" o:title=""/>
          </v:shape>
          <o:OLEObject Type="Embed" ProgID="Equation.DSMT4" ShapeID="_x0000_i1195" DrawAspect="Content" ObjectID="_1449132002" r:id="rId3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88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Pr="007C396B" w:rsidRDefault="00402FA2" w:rsidP="00402FA2">
      <w:pPr>
        <w:pStyle w:val="MTDisplayEquation"/>
      </w:pPr>
      <w:r>
        <w:tab/>
      </w:r>
      <w:r w:rsidRPr="007C396B">
        <w:rPr>
          <w:position w:val="-12"/>
        </w:rPr>
        <w:object w:dxaOrig="1320" w:dyaOrig="400">
          <v:shape id="_x0000_i1196" type="#_x0000_t75" style="width:66pt;height:20pt" o:ole="">
            <v:imagedata r:id="rId344" o:title=""/>
          </v:shape>
          <o:OLEObject Type="Embed" ProgID="Equation.DSMT4" ShapeID="_x0000_i1196" DrawAspect="Content" ObjectID="_1449132003" r:id="rId3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89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Default="00402FA2" w:rsidP="00402FA2">
      <w:r>
        <w:t>so the defining equations for the potentials become</w:t>
      </w:r>
    </w:p>
    <w:p w:rsidR="00402FA2" w:rsidRPr="002F54F6" w:rsidRDefault="00402FA2" w:rsidP="00402FA2">
      <w:pPr>
        <w:pStyle w:val="MTDisplayEquation"/>
      </w:pPr>
      <w:r>
        <w:tab/>
      </w:r>
      <w:r w:rsidRPr="00C301A3">
        <w:rPr>
          <w:position w:val="-30"/>
        </w:rPr>
        <w:object w:dxaOrig="3640" w:dyaOrig="720">
          <v:shape id="_x0000_i1197" type="#_x0000_t75" style="width:182pt;height:36pt" o:ole="">
            <v:imagedata r:id="rId346" o:title=""/>
          </v:shape>
          <o:OLEObject Type="Embed" ProgID="Equation.DSMT4" ShapeID="_x0000_i1197" DrawAspect="Content" ObjectID="_1449132004" r:id="rId3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90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Default="00402FA2" w:rsidP="00402FA2">
      <w:pPr>
        <w:pStyle w:val="MTDisplayEquation"/>
      </w:pPr>
      <w:r>
        <w:tab/>
      </w:r>
      <w:r w:rsidRPr="00C301A3">
        <w:rPr>
          <w:position w:val="-30"/>
        </w:rPr>
        <w:object w:dxaOrig="3379" w:dyaOrig="740">
          <v:shape id="_x0000_i1198" type="#_x0000_t75" style="width:168.65pt;height:37.35pt" o:ole="">
            <v:imagedata r:id="rId348" o:title=""/>
          </v:shape>
          <o:OLEObject Type="Embed" ProgID="Equation.DSMT4" ShapeID="_x0000_i1198" DrawAspect="Content" ObjectID="_1449132005" r:id="rId349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91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Default="00402FA2" w:rsidP="00402FA2">
      <w:pPr>
        <w:ind w:firstLine="720"/>
      </w:pPr>
      <w:r>
        <w:t xml:space="preserve">Next, recall that in the kinetic equation </w:t>
      </w:r>
      <w:r>
        <w:fldChar w:fldCharType="begin"/>
      </w:r>
      <w:r>
        <w:instrText xml:space="preserve"> GOTOBUTTON ZEqnNum577668  \* MERGEFORMAT </w:instrText>
      </w:r>
      <w:r w:rsidR="00BB666B">
        <w:fldChar w:fldCharType="begin"/>
      </w:r>
      <w:r w:rsidR="00BB666B">
        <w:instrText xml:space="preserve"> REF ZEqnNum577668 \* Charformat \! \* MERGEFORMAT </w:instrText>
      </w:r>
      <w:r w:rsidR="00BB666B">
        <w:fldChar w:fldCharType="separate"/>
      </w:r>
      <w:r w:rsidR="00B633AA">
        <w:instrText>(65)</w:instrText>
      </w:r>
      <w:r w:rsidR="00BB666B">
        <w:fldChar w:fldCharType="end"/>
      </w:r>
      <w:r>
        <w:fldChar w:fldCharType="end"/>
      </w:r>
      <w:r>
        <w:t>, we need to evaluate</w:t>
      </w:r>
    </w:p>
    <w:p w:rsidR="00402FA2" w:rsidRDefault="00402FA2" w:rsidP="00402FA2">
      <w:pPr>
        <w:pStyle w:val="MTDisplayEquation"/>
      </w:pPr>
      <w:r>
        <w:tab/>
      </w:r>
      <w:r w:rsidRPr="00402FA2">
        <w:rPr>
          <w:position w:val="-24"/>
        </w:rPr>
        <w:object w:dxaOrig="1160" w:dyaOrig="620">
          <v:shape id="_x0000_i1199" type="#_x0000_t75" style="width:58pt;height:31.35pt" o:ole="">
            <v:imagedata r:id="rId350" o:title=""/>
          </v:shape>
          <o:OLEObject Type="Embed" ProgID="Equation.DSMT4" ShapeID="_x0000_i1199" DrawAspect="Content" ObjectID="_1449132006" r:id="rId35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92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Pr="001F70DE" w:rsidRDefault="00402FA2" w:rsidP="00402FA2">
      <w:r>
        <w:t xml:space="preserve">where </w:t>
      </w:r>
      <w:r w:rsidRPr="00402FA2">
        <w:rPr>
          <w:position w:val="-6"/>
        </w:rPr>
        <w:object w:dxaOrig="220" w:dyaOrig="260">
          <v:shape id="_x0000_i1200" type="#_x0000_t75" style="width:11.35pt;height:13.35pt" o:ole="">
            <v:imagedata r:id="rId352" o:title=""/>
          </v:shape>
          <o:OLEObject Type="Embed" ProgID="Equation.DSMT4" ShapeID="_x0000_i1200" DrawAspect="Content" ObjectID="_1449132007" r:id="rId353"/>
        </w:object>
      </w:r>
      <w:r>
        <w:t xml:space="preserve"> is defined in </w:t>
      </w:r>
      <w:r>
        <w:fldChar w:fldCharType="begin"/>
      </w:r>
      <w:r>
        <w:instrText xml:space="preserve"> GOTOBUTTON ZEqnNum211654  \* MERGEFORMAT </w:instrText>
      </w:r>
      <w:r w:rsidR="00BB666B">
        <w:fldChar w:fldCharType="begin"/>
      </w:r>
      <w:r w:rsidR="00BB666B">
        <w:instrText xml:space="preserve"> REF ZEqnNum211654 \* Charformat \! \* MERGEFORMAT </w:instrText>
      </w:r>
      <w:r w:rsidR="00BB666B">
        <w:fldChar w:fldCharType="separate"/>
      </w:r>
      <w:r w:rsidR="00B633AA">
        <w:instrText>(51)</w:instrText>
      </w:r>
      <w:r w:rsidR="00BB666B">
        <w:fldChar w:fldCharType="end"/>
      </w:r>
      <w:r>
        <w:fldChar w:fldCharType="end"/>
      </w:r>
      <w:r>
        <w:t xml:space="preserve">. It is convenient to note </w:t>
      </w:r>
    </w:p>
    <w:p w:rsidR="00402FA2" w:rsidRDefault="00402FA2" w:rsidP="00402FA2">
      <w:pPr>
        <w:pStyle w:val="MTDisplayEquation"/>
      </w:pPr>
      <w:r>
        <w:tab/>
      </w:r>
      <w:r w:rsidRPr="00DB24BC">
        <w:rPr>
          <w:position w:val="-30"/>
        </w:rPr>
        <w:object w:dxaOrig="2400" w:dyaOrig="740">
          <v:shape id="_x0000_i1201" type="#_x0000_t75" style="width:120pt;height:37.35pt" o:ole="">
            <v:imagedata r:id="rId354" o:title=""/>
          </v:shape>
          <o:OLEObject Type="Embed" ProgID="Equation.DSMT4" ShapeID="_x0000_i1201" DrawAspect="Content" ObjectID="_1449132008" r:id="rId3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93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Default="00402FA2" w:rsidP="00402FA2">
      <w:r>
        <w:t xml:space="preserve">Expanding </w:t>
      </w:r>
      <w:r w:rsidRPr="006E67F3">
        <w:rPr>
          <w:position w:val="-12"/>
        </w:rPr>
        <w:object w:dxaOrig="2020" w:dyaOrig="400">
          <v:shape id="_x0000_i1202" type="#_x0000_t75" style="width:101.35pt;height:20pt" o:ole="">
            <v:imagedata r:id="rId356" o:title=""/>
          </v:shape>
          <o:OLEObject Type="Embed" ProgID="Equation.DSMT4" ShapeID="_x0000_i1202" DrawAspect="Content" ObjectID="_1449132009" r:id="rId357"/>
        </w:object>
      </w:r>
      <w:r>
        <w:t xml:space="preserve"> as before, </w:t>
      </w:r>
    </w:p>
    <w:p w:rsidR="00402FA2" w:rsidRDefault="00402FA2" w:rsidP="00402FA2">
      <w:pPr>
        <w:pStyle w:val="MTDisplayEquation"/>
      </w:pPr>
      <w:r>
        <w:tab/>
      </w:r>
      <w:r w:rsidRPr="006E67F3">
        <w:rPr>
          <w:position w:val="-28"/>
        </w:rPr>
        <w:object w:dxaOrig="2560" w:dyaOrig="660">
          <v:shape id="_x0000_i1203" type="#_x0000_t75" style="width:127.35pt;height:33.35pt" o:ole="">
            <v:imagedata r:id="rId358" o:title=""/>
          </v:shape>
          <o:OLEObject Type="Embed" ProgID="Equation.DSMT4" ShapeID="_x0000_i1203" DrawAspect="Content" ObjectID="_1449132010" r:id="rId3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94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Default="00402FA2" w:rsidP="00402FA2">
      <w:r>
        <w:t>where</w:t>
      </w:r>
    </w:p>
    <w:p w:rsidR="00402FA2" w:rsidRPr="00952D34" w:rsidRDefault="00402FA2" w:rsidP="00402FA2">
      <w:pPr>
        <w:pStyle w:val="MTDisplayEquation"/>
      </w:pPr>
      <w:r>
        <w:tab/>
      </w:r>
      <w:r w:rsidRPr="00902DA4">
        <w:rPr>
          <w:position w:val="-30"/>
        </w:rPr>
        <w:object w:dxaOrig="4080" w:dyaOrig="740">
          <v:shape id="_x0000_i1204" type="#_x0000_t75" style="width:204pt;height:37.35pt" o:ole="">
            <v:imagedata r:id="rId360" o:title=""/>
          </v:shape>
          <o:OLEObject Type="Embed" ProgID="Equation.DSMT4" ShapeID="_x0000_i1204" DrawAspect="Content" ObjectID="_1449132011" r:id="rId36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95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Default="00402FA2" w:rsidP="00402FA2">
      <w:r>
        <w:t>The energy scattering component is</w:t>
      </w:r>
    </w:p>
    <w:p w:rsidR="00402FA2" w:rsidRDefault="00402FA2" w:rsidP="00402FA2">
      <w:pPr>
        <w:pStyle w:val="MTDisplayEquation"/>
      </w:pPr>
      <w:r>
        <w:lastRenderedPageBreak/>
        <w:tab/>
      </w:r>
      <w:r w:rsidRPr="005509F4">
        <w:rPr>
          <w:position w:val="-120"/>
        </w:rPr>
        <w:object w:dxaOrig="8180" w:dyaOrig="2520">
          <v:shape id="_x0000_i1205" type="#_x0000_t75" style="width:409.35pt;height:126.65pt" o:ole="">
            <v:imagedata r:id="rId362" o:title=""/>
          </v:shape>
          <o:OLEObject Type="Embed" ProgID="Equation.DSMT4" ShapeID="_x0000_i1205" DrawAspect="Content" ObjectID="_1449132012" r:id="rId3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96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Default="00402FA2" w:rsidP="00402FA2">
      <w:r>
        <w:t>The diagonal term is</w:t>
      </w:r>
    </w:p>
    <w:p w:rsidR="00402FA2" w:rsidRDefault="00402FA2" w:rsidP="00402FA2">
      <w:pPr>
        <w:pStyle w:val="MTDisplayEquation"/>
      </w:pPr>
      <w:r>
        <w:tab/>
      </w:r>
      <w:r w:rsidRPr="002F54F6">
        <w:rPr>
          <w:position w:val="-30"/>
        </w:rPr>
        <w:object w:dxaOrig="3120" w:dyaOrig="720">
          <v:shape id="_x0000_i1206" type="#_x0000_t75" style="width:156.65pt;height:36pt" o:ole="">
            <v:imagedata r:id="rId364" o:title=""/>
          </v:shape>
          <o:OLEObject Type="Embed" ProgID="Equation.DSMT4" ShapeID="_x0000_i1206" DrawAspect="Content" ObjectID="_1449132013" r:id="rId3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97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Default="00402FA2" w:rsidP="00402FA2">
      <w:r>
        <w:t xml:space="preserve">In the cross-species case, this term is no longer identical to the </w:t>
      </w:r>
      <w:r w:rsidRPr="002F54F6">
        <w:rPr>
          <w:position w:val="-12"/>
        </w:rPr>
        <w:object w:dxaOrig="340" w:dyaOrig="360">
          <v:shape id="_x0000_i1207" type="#_x0000_t75" style="width:17.35pt;height:18pt" o:ole="">
            <v:imagedata r:id="rId366" o:title=""/>
          </v:shape>
          <o:OLEObject Type="Embed" ProgID="Equation.DSMT4" ShapeID="_x0000_i1207" DrawAspect="Content" ObjectID="_1449132014" r:id="rId367"/>
        </w:object>
      </w:r>
      <w:r>
        <w:t xml:space="preserve"> term in energy scattering (as it is in the same-species case).</w:t>
      </w:r>
    </w:p>
    <w:p w:rsidR="00402FA2" w:rsidRDefault="00402FA2" w:rsidP="00402FA2">
      <w:r>
        <w:tab/>
        <w:t xml:space="preserve">The </w:t>
      </w:r>
      <w:r w:rsidRPr="007C396B">
        <w:rPr>
          <w:position w:val="-6"/>
        </w:rPr>
        <w:object w:dxaOrig="260" w:dyaOrig="279">
          <v:shape id="_x0000_i1208" type="#_x0000_t75" style="width:13.35pt;height:14pt" o:ole="">
            <v:imagedata r:id="rId368" o:title=""/>
          </v:shape>
          <o:OLEObject Type="Embed" ProgID="Equation.DSMT4" ShapeID="_x0000_i1208" DrawAspect="Content" ObjectID="_1449132015" r:id="rId369"/>
        </w:object>
      </w:r>
      <w:r>
        <w:t xml:space="preserve"> term in the collision operator is</w:t>
      </w:r>
    </w:p>
    <w:p w:rsidR="00402FA2" w:rsidRDefault="00402FA2" w:rsidP="00402FA2">
      <w:pPr>
        <w:pStyle w:val="MTDisplayEquation"/>
      </w:pPr>
      <w:r>
        <w:tab/>
      </w:r>
      <w:r w:rsidRPr="00503459">
        <w:rPr>
          <w:position w:val="-74"/>
        </w:rPr>
        <w:object w:dxaOrig="3879" w:dyaOrig="1600">
          <v:shape id="_x0000_i1209" type="#_x0000_t75" style="width:194.65pt;height:80pt" o:ole="">
            <v:imagedata r:id="rId370" o:title=""/>
          </v:shape>
          <o:OLEObject Type="Embed" ProgID="Equation.DSMT4" ShapeID="_x0000_i1209" DrawAspect="Content" ObjectID="_1449132016" r:id="rId3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98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Default="00402FA2" w:rsidP="00402FA2">
      <w:r>
        <w:t>Although in principle we would also be free to write</w:t>
      </w:r>
    </w:p>
    <w:p w:rsidR="00402FA2" w:rsidRDefault="00402FA2" w:rsidP="00402FA2">
      <w:pPr>
        <w:pStyle w:val="MTDisplayEquation"/>
      </w:pPr>
      <w:r>
        <w:tab/>
      </w:r>
      <w:r w:rsidRPr="00565F43">
        <w:rPr>
          <w:position w:val="-32"/>
        </w:rPr>
        <w:object w:dxaOrig="3879" w:dyaOrig="820">
          <v:shape id="_x0000_i1210" type="#_x0000_t75" style="width:194.65pt;height:41.35pt" o:ole="">
            <v:imagedata r:id="rId372" o:title=""/>
          </v:shape>
          <o:OLEObject Type="Embed" ProgID="Equation.DSMT4" ShapeID="_x0000_i1210" DrawAspect="Content" ObjectID="_1449132017" r:id="rId3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99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402FA2" w:rsidRDefault="00402FA2" w:rsidP="00402FA2">
      <w:r>
        <w:t xml:space="preserve">(i.e. replacing </w:t>
      </w:r>
      <w:r w:rsidRPr="00565F43">
        <w:rPr>
          <w:position w:val="-12"/>
        </w:rPr>
        <w:object w:dxaOrig="820" w:dyaOrig="360">
          <v:shape id="_x0000_i1211" type="#_x0000_t75" style="width:41.35pt;height:18pt" o:ole="">
            <v:imagedata r:id="rId374" o:title=""/>
          </v:shape>
          <o:OLEObject Type="Embed" ProgID="Equation.DSMT4" ShapeID="_x0000_i1211" DrawAspect="Content" ObjectID="_1449132018" r:id="rId375"/>
        </w:object>
      </w:r>
      <w:r>
        <w:t xml:space="preserve"> in two places), the resulting expression is less convenient because we compute </w:t>
      </w:r>
      <w:r w:rsidRPr="00565F43">
        <w:rPr>
          <w:position w:val="-12"/>
        </w:rPr>
        <w:object w:dxaOrig="360" w:dyaOrig="400">
          <v:shape id="_x0000_i1212" type="#_x0000_t75" style="width:18pt;height:20pt" o:ole="">
            <v:imagedata r:id="rId376" o:title=""/>
          </v:shape>
          <o:OLEObject Type="Embed" ProgID="Equation.DSMT4" ShapeID="_x0000_i1212" DrawAspect="Content" ObjectID="_1449132019" r:id="rId377"/>
        </w:object>
      </w:r>
      <w:r>
        <w:t xml:space="preserve"> on the </w:t>
      </w:r>
      <w:r w:rsidRPr="00565F43">
        <w:rPr>
          <w:position w:val="-12"/>
        </w:rPr>
        <w:object w:dxaOrig="260" w:dyaOrig="360">
          <v:shape id="_x0000_i1213" type="#_x0000_t75" style="width:13.35pt;height:18pt" o:ole="">
            <v:imagedata r:id="rId378" o:title=""/>
          </v:shape>
          <o:OLEObject Type="Embed" ProgID="Equation.DSMT4" ShapeID="_x0000_i1213" DrawAspect="Content" ObjectID="_1449132020" r:id="rId379"/>
        </w:object>
      </w:r>
      <w:r>
        <w:t xml:space="preserve"> grid, and so it is easier to differentiate with respect to </w:t>
      </w:r>
      <w:r w:rsidRPr="00565F43">
        <w:rPr>
          <w:position w:val="-12"/>
        </w:rPr>
        <w:object w:dxaOrig="260" w:dyaOrig="360">
          <v:shape id="_x0000_i1214" type="#_x0000_t75" style="width:13.35pt;height:18pt" o:ole="">
            <v:imagedata r:id="rId380" o:title=""/>
          </v:shape>
          <o:OLEObject Type="Embed" ProgID="Equation.DSMT4" ShapeID="_x0000_i1214" DrawAspect="Content" ObjectID="_1449132021" r:id="rId381"/>
        </w:object>
      </w:r>
      <w:r>
        <w:t>.</w:t>
      </w:r>
    </w:p>
    <w:p w:rsidR="00402FA2" w:rsidRDefault="00402FA2" w:rsidP="00402FA2">
      <w:r>
        <w:tab/>
        <w:t xml:space="preserve">The </w:t>
      </w:r>
      <w:r w:rsidRPr="00565F43">
        <w:rPr>
          <w:position w:val="-4"/>
        </w:rPr>
        <w:object w:dxaOrig="279" w:dyaOrig="240">
          <v:shape id="_x0000_i1215" type="#_x0000_t75" style="width:14pt;height:12pt" o:ole="">
            <v:imagedata r:id="rId382" o:title=""/>
          </v:shape>
          <o:OLEObject Type="Embed" ProgID="Equation.DSMT4" ShapeID="_x0000_i1215" DrawAspect="Content" ObjectID="_1449132022" r:id="rId383"/>
        </w:object>
      </w:r>
      <w:r>
        <w:t xml:space="preserve"> collision term is</w:t>
      </w:r>
    </w:p>
    <w:p w:rsidR="00402FA2" w:rsidRDefault="00402FA2" w:rsidP="00402FA2">
      <w:pPr>
        <w:pStyle w:val="MTDisplayEquation"/>
      </w:pPr>
      <w:r>
        <w:tab/>
      </w:r>
      <w:r w:rsidRPr="003125EC">
        <w:rPr>
          <w:position w:val="-34"/>
        </w:rPr>
        <w:object w:dxaOrig="5340" w:dyaOrig="800">
          <v:shape id="_x0000_i1216" type="#_x0000_t75" style="width:267.35pt;height:40pt" o:ole="">
            <v:imagedata r:id="rId384" o:title=""/>
          </v:shape>
          <o:OLEObject Type="Embed" ProgID="Equation.DSMT4" ShapeID="_x0000_i1216" DrawAspect="Content" ObjectID="_1449132023" r:id="rId38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100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A31AAC" w:rsidRDefault="00B04A12" w:rsidP="00B04A12">
      <w:pPr>
        <w:pStyle w:val="Heading2"/>
      </w:pPr>
      <w:r>
        <w:t>Output quantities</w:t>
      </w:r>
    </w:p>
    <w:p w:rsidR="00B04A12" w:rsidRDefault="00B04A12" w:rsidP="00603701">
      <w:pPr>
        <w:pStyle w:val="Heading3"/>
      </w:pPr>
      <w:r>
        <w:t>Flux surface average:</w:t>
      </w:r>
    </w:p>
    <w:p w:rsidR="003821F4" w:rsidRPr="003821F4" w:rsidRDefault="003821F4" w:rsidP="003821F4">
      <w:pPr>
        <w:ind w:firstLine="720"/>
      </w:pPr>
      <w:r>
        <w:t xml:space="preserve">For any quantity </w:t>
      </w:r>
      <w:r w:rsidRPr="003821F4">
        <w:rPr>
          <w:position w:val="-4"/>
        </w:rPr>
        <w:object w:dxaOrig="279" w:dyaOrig="240">
          <v:shape id="_x0000_i1217" type="#_x0000_t75" style="width:14pt;height:12pt" o:ole="">
            <v:imagedata r:id="rId386" o:title=""/>
          </v:shape>
          <o:OLEObject Type="Embed" ProgID="Equation.DSMT4" ShapeID="_x0000_i1217" DrawAspect="Content" ObjectID="_1449132024" r:id="rId387"/>
        </w:object>
      </w:r>
      <w:r>
        <w:t xml:space="preserve">, the flux surface average </w:t>
      </w:r>
      <w:r w:rsidR="0052610D">
        <w:t>can be computed from</w:t>
      </w:r>
    </w:p>
    <w:p w:rsidR="00B04A12" w:rsidRDefault="00B04A12" w:rsidP="00B04A12">
      <w:pPr>
        <w:pStyle w:val="MTDisplayEquation"/>
      </w:pPr>
      <w:r>
        <w:tab/>
      </w:r>
      <w:r w:rsidRPr="00B04A12">
        <w:rPr>
          <w:position w:val="-24"/>
        </w:rPr>
        <w:object w:dxaOrig="2560" w:dyaOrig="620">
          <v:shape id="_x0000_i1218" type="#_x0000_t75" style="width:127.35pt;height:31.35pt" o:ole="">
            <v:imagedata r:id="rId388" o:title=""/>
          </v:shape>
          <o:OLEObject Type="Embed" ProgID="Equation.DSMT4" ShapeID="_x0000_i1218" DrawAspect="Content" ObjectID="_1449132025" r:id="rId38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101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B04A12" w:rsidRPr="00B04A12" w:rsidRDefault="00B04A12" w:rsidP="00B04A12">
      <w:r>
        <w:t>where</w:t>
      </w:r>
    </w:p>
    <w:p w:rsidR="00B04A12" w:rsidRDefault="00B04A12" w:rsidP="00B04A12">
      <w:pPr>
        <w:pStyle w:val="MTDisplayEquation"/>
      </w:pPr>
      <w:r>
        <w:tab/>
      </w:r>
      <w:r w:rsidR="00A35235" w:rsidRPr="00B04A12">
        <w:rPr>
          <w:position w:val="-24"/>
        </w:rPr>
        <w:object w:dxaOrig="3640" w:dyaOrig="620">
          <v:shape id="_x0000_i1219" type="#_x0000_t75" style="width:182pt;height:31.35pt" o:ole="">
            <v:imagedata r:id="rId390" o:title=""/>
          </v:shape>
          <o:OLEObject Type="Embed" ProgID="Equation.DSMT4" ShapeID="_x0000_i1219" DrawAspect="Content" ObjectID="_1449132026" r:id="rId391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102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B04A12" w:rsidRDefault="00B04A12" w:rsidP="00500077">
      <w:r>
        <w:t>Notice</w:t>
      </w:r>
    </w:p>
    <w:p w:rsidR="00B04A12" w:rsidRDefault="00B04A12" w:rsidP="00B04A12">
      <w:pPr>
        <w:pStyle w:val="MTDisplayEquation"/>
      </w:pPr>
      <w:r>
        <w:lastRenderedPageBreak/>
        <w:tab/>
      </w:r>
      <w:r w:rsidR="002B4B2E" w:rsidRPr="00B04A12">
        <w:rPr>
          <w:position w:val="-24"/>
        </w:rPr>
        <w:object w:dxaOrig="2540" w:dyaOrig="660">
          <v:shape id="_x0000_i1220" type="#_x0000_t75" style="width:127.35pt;height:33.35pt" o:ole="">
            <v:imagedata r:id="rId392" o:title=""/>
          </v:shape>
          <o:OLEObject Type="Embed" ProgID="Equation.DSMT4" ShapeID="_x0000_i1220" DrawAspect="Content" ObjectID="_1449132027" r:id="rId393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103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B04A12" w:rsidRDefault="00D32B46" w:rsidP="00D32B46">
      <w:pPr>
        <w:pStyle w:val="Heading3"/>
      </w:pPr>
      <w:r>
        <w:t>Density perturbation</w:t>
      </w:r>
    </w:p>
    <w:p w:rsidR="003821F4" w:rsidRPr="003821F4" w:rsidRDefault="00311CA8" w:rsidP="003821F4">
      <w:r>
        <w:tab/>
        <w:t xml:space="preserve">SFINCS returns the density carried in </w:t>
      </w:r>
      <w:r w:rsidRPr="00311CA8">
        <w:rPr>
          <w:position w:val="-12"/>
        </w:rPr>
        <w:object w:dxaOrig="320" w:dyaOrig="400">
          <v:shape id="_x0000_i1221" type="#_x0000_t75" style="width:16pt;height:20pt" o:ole="">
            <v:imagedata r:id="rId394" o:title=""/>
          </v:shape>
          <o:OLEObject Type="Embed" ProgID="Equation.DSMT4" ShapeID="_x0000_i1221" DrawAspect="Content" ObjectID="_1449132028" r:id="rId395"/>
        </w:object>
      </w:r>
      <w:r>
        <w:t>:</w:t>
      </w:r>
    </w:p>
    <w:p w:rsidR="00311CA8" w:rsidRDefault="00311CA8" w:rsidP="00311CA8">
      <w:pPr>
        <w:pStyle w:val="MTDisplayEquation"/>
      </w:pPr>
      <w:r>
        <w:tab/>
      </w:r>
      <w:r w:rsidRPr="00311CA8">
        <w:rPr>
          <w:position w:val="-32"/>
        </w:rPr>
        <w:object w:dxaOrig="6560" w:dyaOrig="820">
          <v:shape id="_x0000_i1222" type="#_x0000_t75" style="width:328.65pt;height:41.35pt" o:ole="">
            <v:imagedata r:id="rId396" o:title=""/>
          </v:shape>
          <o:OLEObject Type="Embed" ProgID="Equation.DSMT4" ShapeID="_x0000_i1222" DrawAspect="Content" ObjectID="_1449132029" r:id="rId397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104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B265EB" w:rsidRPr="00B265EB" w:rsidRDefault="003821F4" w:rsidP="00B265EB">
      <w:r>
        <w:t>Upon flux surface averaging, we obtain</w:t>
      </w:r>
    </w:p>
    <w:p w:rsidR="00311CA8" w:rsidRDefault="00311CA8" w:rsidP="00311CA8">
      <w:pPr>
        <w:pStyle w:val="MTDisplayEquation"/>
      </w:pPr>
      <w:r>
        <w:tab/>
      </w:r>
      <w:r w:rsidRPr="00311CA8">
        <w:rPr>
          <w:position w:val="-60"/>
        </w:rPr>
        <w:object w:dxaOrig="7839" w:dyaOrig="1320">
          <v:shape id="_x0000_i1223" type="#_x0000_t75" style="width:392pt;height:66pt" o:ole="">
            <v:imagedata r:id="rId398" o:title=""/>
          </v:shape>
          <o:OLEObject Type="Embed" ProgID="Equation.DSMT4" ShapeID="_x0000_i1223" DrawAspect="Content" ObjectID="_1449132030" r:id="rId39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105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D32B46" w:rsidRDefault="00D32B46" w:rsidP="00D32B46">
      <w:pPr>
        <w:pStyle w:val="Heading3"/>
      </w:pPr>
      <w:r>
        <w:t>Pressure perturbation</w:t>
      </w:r>
    </w:p>
    <w:p w:rsidR="00CD5017" w:rsidRPr="00CD5017" w:rsidRDefault="00CD5017" w:rsidP="00CD5017">
      <w:pPr>
        <w:ind w:firstLine="720"/>
      </w:pPr>
      <w:r>
        <w:t xml:space="preserve">SFINCS also returns the pressure in </w:t>
      </w:r>
      <w:r w:rsidR="00311CA8" w:rsidRPr="00311CA8">
        <w:rPr>
          <w:position w:val="-12"/>
        </w:rPr>
        <w:object w:dxaOrig="320" w:dyaOrig="400">
          <v:shape id="_x0000_i1224" type="#_x0000_t75" style="width:16pt;height:20.65pt" o:ole="">
            <v:imagedata r:id="rId400" o:title=""/>
          </v:shape>
          <o:OLEObject Type="Embed" ProgID="Equation.DSMT4" ShapeID="_x0000_i1224" DrawAspect="Content" ObjectID="_1449132031" r:id="rId401"/>
        </w:object>
      </w:r>
      <w:r w:rsidR="00311CA8">
        <w:t xml:space="preserve">, normalized to the reference pressure </w:t>
      </w:r>
      <w:r w:rsidR="00311CA8" w:rsidRPr="00311CA8">
        <w:rPr>
          <w:position w:val="-6"/>
        </w:rPr>
        <w:object w:dxaOrig="360" w:dyaOrig="320">
          <v:shape id="_x0000_i1225" type="#_x0000_t75" style="width:18pt;height:16pt" o:ole="">
            <v:imagedata r:id="rId402" o:title=""/>
          </v:shape>
          <o:OLEObject Type="Embed" ProgID="Equation.DSMT4" ShapeID="_x0000_i1225" DrawAspect="Content" ObjectID="_1449132032" r:id="rId403"/>
        </w:object>
      </w:r>
      <w:r>
        <w:t>:</w:t>
      </w:r>
    </w:p>
    <w:p w:rsidR="00311CA8" w:rsidRDefault="00311CA8" w:rsidP="00311CA8">
      <w:pPr>
        <w:pStyle w:val="MTDisplayEquation"/>
      </w:pPr>
      <w:r>
        <w:tab/>
      </w:r>
      <w:r w:rsidR="00CA253B" w:rsidRPr="0017790A">
        <w:rPr>
          <w:position w:val="-68"/>
        </w:rPr>
        <w:object w:dxaOrig="5840" w:dyaOrig="1480">
          <v:shape id="_x0000_i1226" type="#_x0000_t75" style="width:291.35pt;height:74pt" o:ole="">
            <v:imagedata r:id="rId404" o:title=""/>
          </v:shape>
          <o:OLEObject Type="Embed" ProgID="Equation.DSMT4" ShapeID="_x0000_i1226" DrawAspect="Content" ObjectID="_1449132033" r:id="rId40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106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CD5017" w:rsidRPr="00B265EB" w:rsidRDefault="00CD5017" w:rsidP="00CD5017">
      <w:r>
        <w:t>Upon flux surface averaging, we obtain</w:t>
      </w:r>
    </w:p>
    <w:p w:rsidR="003D58F0" w:rsidRDefault="003D58F0" w:rsidP="003D58F0">
      <w:pPr>
        <w:pStyle w:val="MTDisplayEquation"/>
      </w:pPr>
      <w:r>
        <w:tab/>
      </w:r>
      <w:r w:rsidR="00E92F83" w:rsidRPr="00E92F83">
        <w:rPr>
          <w:position w:val="-60"/>
        </w:rPr>
        <w:object w:dxaOrig="8140" w:dyaOrig="1320">
          <v:shape id="_x0000_i1227" type="#_x0000_t75" style="width:407.35pt;height:66pt" o:ole="">
            <v:imagedata r:id="rId406" o:title=""/>
          </v:shape>
          <o:OLEObject Type="Embed" ProgID="Equation.DSMT4" ShapeID="_x0000_i1227" DrawAspect="Content" ObjectID="_1449132034" r:id="rId40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107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D32B46" w:rsidRDefault="00310B0E" w:rsidP="00310B0E">
      <w:pPr>
        <w:pStyle w:val="Heading3"/>
      </w:pPr>
      <w:r>
        <w:t>Flow</w:t>
      </w:r>
    </w:p>
    <w:p w:rsidR="00CD5017" w:rsidRPr="00CD5017" w:rsidRDefault="00CD5017" w:rsidP="00CD5017">
      <w:r>
        <w:tab/>
        <w:t>We choose to normalize the parallel flow at each point as follows:</w:t>
      </w:r>
    </w:p>
    <w:p w:rsidR="00E92F83" w:rsidRDefault="00E92F83" w:rsidP="00E92F83">
      <w:pPr>
        <w:pStyle w:val="MTDisplayEquation"/>
      </w:pPr>
      <w:r>
        <w:tab/>
      </w:r>
      <w:r w:rsidRPr="00E92F83">
        <w:rPr>
          <w:position w:val="-32"/>
        </w:rPr>
        <w:object w:dxaOrig="4680" w:dyaOrig="820">
          <v:shape id="_x0000_i1228" type="#_x0000_t75" style="width:234pt;height:41.35pt" o:ole="">
            <v:imagedata r:id="rId408" o:title=""/>
          </v:shape>
          <o:OLEObject Type="Embed" ProgID="Equation.DSMT4" ShapeID="_x0000_i1228" DrawAspect="Content" ObjectID="_1449132035" r:id="rId409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108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A35235" w:rsidRPr="00A35235" w:rsidRDefault="00CD5017" w:rsidP="00A35235">
      <w:r>
        <w:t xml:space="preserve">Both numerical and analytic calculations often employ the weights average flow </w:t>
      </w:r>
      <w:r w:rsidRPr="00CD5017">
        <w:rPr>
          <w:position w:val="-16"/>
        </w:rPr>
        <w:object w:dxaOrig="580" w:dyaOrig="440">
          <v:shape id="_x0000_i1229" type="#_x0000_t75" style="width:29.35pt;height:22pt" o:ole="">
            <v:imagedata r:id="rId410" o:title=""/>
          </v:shape>
          <o:OLEObject Type="Embed" ProgID="Equation.DSMT4" ShapeID="_x0000_i1229" DrawAspect="Content" ObjectID="_1449132036" r:id="rId411"/>
        </w:object>
      </w:r>
      <w:r>
        <w:t>. In SFINCS, this quantity is normalized in the following way:</w:t>
      </w:r>
    </w:p>
    <w:p w:rsidR="00E92F83" w:rsidRDefault="00E92F83" w:rsidP="00E92F83">
      <w:pPr>
        <w:pStyle w:val="MTDisplayEquation"/>
      </w:pPr>
      <w:r>
        <w:tab/>
      </w:r>
      <w:r w:rsidR="00DE2574" w:rsidRPr="00E92F83">
        <w:rPr>
          <w:position w:val="-24"/>
        </w:rPr>
        <w:object w:dxaOrig="5640" w:dyaOrig="620">
          <v:shape id="_x0000_i1230" type="#_x0000_t75" style="width:282pt;height:31.35pt" o:ole="">
            <v:imagedata r:id="rId412" o:title=""/>
          </v:shape>
          <o:OLEObject Type="Embed" ProgID="Equation.DSMT4" ShapeID="_x0000_i1230" DrawAspect="Content" ObjectID="_1449132037" r:id="rId413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109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E91FA1" w:rsidRDefault="00E91FA1" w:rsidP="00E91FA1">
      <w:pPr>
        <w:pStyle w:val="Heading3"/>
      </w:pPr>
      <w:r>
        <w:t>Particle flux</w:t>
      </w:r>
    </w:p>
    <w:p w:rsidR="00370F0C" w:rsidRPr="00370F0C" w:rsidRDefault="00370F0C" w:rsidP="00370F0C">
      <w:r>
        <w:tab/>
        <w:t>The following expression is useful for evaluating the radial fluxes:</w:t>
      </w:r>
    </w:p>
    <w:p w:rsidR="00370F0C" w:rsidRPr="009A2D33" w:rsidRDefault="00370F0C" w:rsidP="00370F0C">
      <w:pPr>
        <w:pStyle w:val="MTDisplayEquation"/>
      </w:pPr>
      <w:r>
        <w:tab/>
      </w:r>
      <w:r w:rsidRPr="00370F0C">
        <w:rPr>
          <w:position w:val="-32"/>
        </w:rPr>
        <w:object w:dxaOrig="5400" w:dyaOrig="760">
          <v:shape id="_x0000_i1231" type="#_x0000_t75" style="width:270pt;height:38.65pt" o:ole="">
            <v:imagedata r:id="rId414" o:title=""/>
          </v:shape>
          <o:OLEObject Type="Embed" ProgID="Equation.DSMT4" ShapeID="_x0000_i1231" DrawAspect="Content" ObjectID="_1449132038" r:id="rId415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110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2E17F6" w:rsidRDefault="00926EF7" w:rsidP="00926EF7">
      <w:r>
        <w:lastRenderedPageBreak/>
        <w:tab/>
        <w:t>We may write the radial particle flux as</w:t>
      </w:r>
    </w:p>
    <w:p w:rsidR="00E92F83" w:rsidRDefault="00370F0C" w:rsidP="00E92F83">
      <w:pPr>
        <w:pStyle w:val="MTDisplayEquation"/>
      </w:pPr>
      <w:r>
        <w:tab/>
      </w:r>
      <w:r w:rsidR="008A7D61" w:rsidRPr="00370F0C">
        <w:rPr>
          <w:position w:val="-62"/>
        </w:rPr>
        <w:object w:dxaOrig="7800" w:dyaOrig="1359">
          <v:shape id="_x0000_i1232" type="#_x0000_t75" style="width:364.65pt;height:63.35pt" o:ole="">
            <v:imagedata r:id="rId416" o:title=""/>
          </v:shape>
          <o:OLEObject Type="Embed" ProgID="Equation.DSMT4" ShapeID="_x0000_i1232" DrawAspect="Content" ObjectID="_1449132039" r:id="rId417"/>
        </w:object>
      </w:r>
      <w:r w:rsidR="00E92F83">
        <w:tab/>
      </w:r>
      <w:r w:rsidR="00E92F83">
        <w:fldChar w:fldCharType="begin"/>
      </w:r>
      <w:r w:rsidR="00E92F83">
        <w:instrText xml:space="preserve"> MACROBUTTON MTPlaceRef \* MERGEFORMAT </w:instrText>
      </w:r>
      <w:r w:rsidR="00E92F83">
        <w:fldChar w:fldCharType="begin"/>
      </w:r>
      <w:r w:rsidR="00E92F83">
        <w:instrText xml:space="preserve"> SEQ MTEqn \h \* MERGEFORMAT </w:instrText>
      </w:r>
      <w:r w:rsidR="00E92F83">
        <w:fldChar w:fldCharType="end"/>
      </w:r>
      <w:r w:rsidR="00E92F83"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111</w:instrText>
      </w:r>
      <w:r w:rsidR="00BB666B">
        <w:rPr>
          <w:noProof/>
        </w:rPr>
        <w:fldChar w:fldCharType="end"/>
      </w:r>
      <w:r w:rsidR="00E92F83">
        <w:instrText>)</w:instrText>
      </w:r>
      <w:r w:rsidR="00E92F83">
        <w:fldChar w:fldCharType="end"/>
      </w:r>
    </w:p>
    <w:p w:rsidR="00E91FA1" w:rsidRDefault="005277A6" w:rsidP="00A35235">
      <w:r>
        <w:t>Using</w:t>
      </w:r>
    </w:p>
    <w:p w:rsidR="005277A6" w:rsidRDefault="005277A6" w:rsidP="005277A6">
      <w:pPr>
        <w:pStyle w:val="MTDisplayEquation"/>
      </w:pPr>
      <w:r>
        <w:tab/>
      </w:r>
      <w:r w:rsidRPr="005277A6">
        <w:rPr>
          <w:position w:val="-24"/>
        </w:rPr>
        <w:object w:dxaOrig="3580" w:dyaOrig="620">
          <v:shape id="_x0000_i1233" type="#_x0000_t75" style="width:179.35pt;height:31.35pt" o:ole="">
            <v:imagedata r:id="rId418" o:title=""/>
          </v:shape>
          <o:OLEObject Type="Embed" ProgID="Equation.DSMT4" ShapeID="_x0000_i1233" DrawAspect="Content" ObjectID="_1449132040" r:id="rId4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8" w:name="ZEqnNum638901"/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112</w:instrText>
      </w:r>
      <w:r w:rsidR="00BB666B">
        <w:rPr>
          <w:noProof/>
        </w:rPr>
        <w:fldChar w:fldCharType="end"/>
      </w:r>
      <w:r>
        <w:instrText>)</w:instrText>
      </w:r>
      <w:bookmarkEnd w:id="28"/>
      <w:r>
        <w:fldChar w:fldCharType="end"/>
      </w:r>
    </w:p>
    <w:p w:rsidR="005277A6" w:rsidRDefault="005277A6" w:rsidP="00A35235">
      <w:r>
        <w:t>then</w:t>
      </w:r>
    </w:p>
    <w:p w:rsidR="00370F0C" w:rsidRDefault="00370F0C" w:rsidP="00370F0C">
      <w:pPr>
        <w:pStyle w:val="MTDisplayEquation"/>
      </w:pPr>
      <w:r>
        <w:tab/>
      </w:r>
      <w:r w:rsidRPr="00370F0C">
        <w:rPr>
          <w:position w:val="-20"/>
        </w:rPr>
        <w:object w:dxaOrig="4599" w:dyaOrig="520">
          <v:shape id="_x0000_i1234" type="#_x0000_t75" style="width:215.35pt;height:24pt" o:ole="">
            <v:imagedata r:id="rId420" o:title=""/>
          </v:shape>
          <o:OLEObject Type="Embed" ProgID="Equation.DSMT4" ShapeID="_x0000_i1234" DrawAspect="Content" ObjectID="_1449132041" r:id="rId4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113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370F0C" w:rsidRDefault="00370F0C" w:rsidP="00370F0C">
      <w:r>
        <w:t>where</w:t>
      </w:r>
    </w:p>
    <w:p w:rsidR="00370F0C" w:rsidRDefault="00370F0C" w:rsidP="00370F0C">
      <w:pPr>
        <w:pStyle w:val="MTDisplayEquation"/>
      </w:pPr>
      <w:r>
        <w:tab/>
      </w:r>
      <w:r w:rsidR="008A3D9A" w:rsidRPr="008A3D9A">
        <w:rPr>
          <w:position w:val="-70"/>
        </w:rPr>
        <w:object w:dxaOrig="7180" w:dyaOrig="1520">
          <v:shape id="_x0000_i1235" type="#_x0000_t75" style="width:335.35pt;height:70.65pt" o:ole="">
            <v:imagedata r:id="rId422" o:title=""/>
          </v:shape>
          <o:OLEObject Type="Embed" ProgID="Equation.DSMT4" ShapeID="_x0000_i1235" DrawAspect="Content" ObjectID="_1449132042" r:id="rId4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114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5277A6" w:rsidRDefault="00EB5A1A" w:rsidP="00EB5A1A">
      <w:pPr>
        <w:pStyle w:val="Heading3"/>
      </w:pPr>
      <w:r>
        <w:t>Momentum flux</w:t>
      </w:r>
    </w:p>
    <w:p w:rsidR="00926EF7" w:rsidRDefault="00926EF7" w:rsidP="00926EF7">
      <w:r>
        <w:tab/>
        <w:t>We may write a radial momentum flux as</w:t>
      </w:r>
    </w:p>
    <w:p w:rsidR="008A7D61" w:rsidRDefault="008A7D61" w:rsidP="008A7D61">
      <w:pPr>
        <w:pStyle w:val="MTDisplayEquation"/>
      </w:pPr>
      <w:r>
        <w:tab/>
      </w:r>
      <w:r w:rsidR="00EE4435" w:rsidRPr="00370F0C">
        <w:rPr>
          <w:position w:val="-62"/>
        </w:rPr>
        <w:object w:dxaOrig="8320" w:dyaOrig="1359">
          <v:shape id="_x0000_i1236" type="#_x0000_t75" style="width:388.65pt;height:63.35pt" o:ole="">
            <v:imagedata r:id="rId424" o:title=""/>
          </v:shape>
          <o:OLEObject Type="Embed" ProgID="Equation.DSMT4" ShapeID="_x0000_i1236" DrawAspect="Content" ObjectID="_1449132043" r:id="rId4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115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EB5A1A" w:rsidRDefault="00EB5A1A" w:rsidP="00EB5A1A">
      <w:r>
        <w:t>Using</w:t>
      </w:r>
    </w:p>
    <w:p w:rsidR="00EB5A1A" w:rsidRDefault="00EB5A1A" w:rsidP="00EB5A1A">
      <w:pPr>
        <w:pStyle w:val="MTDisplayEquation"/>
      </w:pPr>
      <w:r>
        <w:tab/>
      </w:r>
      <w:r w:rsidRPr="005277A6">
        <w:rPr>
          <w:position w:val="-24"/>
        </w:rPr>
        <w:object w:dxaOrig="3840" w:dyaOrig="620">
          <v:shape id="_x0000_i1237" type="#_x0000_t75" style="width:192pt;height:31.35pt" o:ole="">
            <v:imagedata r:id="rId426" o:title=""/>
          </v:shape>
          <o:OLEObject Type="Embed" ProgID="Equation.DSMT4" ShapeID="_x0000_i1237" DrawAspect="Content" ObjectID="_1449132044" r:id="rId4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116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EB5A1A" w:rsidRDefault="00EB5A1A" w:rsidP="00EB5A1A">
      <w:r>
        <w:t>then</w:t>
      </w:r>
    </w:p>
    <w:p w:rsidR="008A7D61" w:rsidRDefault="008A7D61" w:rsidP="008A7D61">
      <w:pPr>
        <w:pStyle w:val="MTDisplayEquation"/>
      </w:pPr>
      <w:r>
        <w:tab/>
      </w:r>
      <w:r w:rsidR="00EE4435" w:rsidRPr="008A7D61">
        <w:rPr>
          <w:position w:val="-20"/>
        </w:rPr>
        <w:object w:dxaOrig="5020" w:dyaOrig="520">
          <v:shape id="_x0000_i1238" type="#_x0000_t75" style="width:234.65pt;height:24pt" o:ole="">
            <v:imagedata r:id="rId428" o:title=""/>
          </v:shape>
          <o:OLEObject Type="Embed" ProgID="Equation.DSMT4" ShapeID="_x0000_i1238" DrawAspect="Content" ObjectID="_1449132045" r:id="rId4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117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8A7D61" w:rsidRDefault="008A7D61" w:rsidP="008A7D61">
      <w:r>
        <w:t>where</w:t>
      </w:r>
    </w:p>
    <w:p w:rsidR="008A7D61" w:rsidRDefault="008A7D61" w:rsidP="008A7D61">
      <w:pPr>
        <w:pStyle w:val="MTDisplayEquation"/>
      </w:pPr>
      <w:r>
        <w:tab/>
      </w:r>
      <w:r w:rsidR="00EE4435" w:rsidRPr="008A7D61">
        <w:rPr>
          <w:position w:val="-70"/>
        </w:rPr>
        <w:object w:dxaOrig="7060" w:dyaOrig="1520">
          <v:shape id="_x0000_i1239" type="#_x0000_t75" style="width:330pt;height:70.65pt" o:ole="">
            <v:imagedata r:id="rId430" o:title=""/>
          </v:shape>
          <o:OLEObject Type="Embed" ProgID="Equation.DSMT4" ShapeID="_x0000_i1239" DrawAspect="Content" ObjectID="_1449132046" r:id="rId4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118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E95ED9" w:rsidRDefault="00E95ED9" w:rsidP="00E95ED9">
      <w:pPr>
        <w:pStyle w:val="Heading3"/>
      </w:pPr>
      <w:r>
        <w:t>Heat flux</w:t>
      </w:r>
    </w:p>
    <w:p w:rsidR="00926EF7" w:rsidRPr="00926EF7" w:rsidRDefault="00926EF7" w:rsidP="00926EF7">
      <w:r>
        <w:tab/>
        <w:t>We may write the radial energy flux as</w:t>
      </w:r>
    </w:p>
    <w:p w:rsidR="008A7D61" w:rsidRDefault="008A7D61" w:rsidP="008A7D61">
      <w:pPr>
        <w:pStyle w:val="MTDisplayEquation"/>
      </w:pPr>
      <w:r>
        <w:lastRenderedPageBreak/>
        <w:tab/>
      </w:r>
      <w:r w:rsidRPr="00370F0C">
        <w:rPr>
          <w:position w:val="-62"/>
        </w:rPr>
        <w:object w:dxaOrig="8900" w:dyaOrig="1359">
          <v:shape id="_x0000_i1240" type="#_x0000_t75" style="width:415.35pt;height:63.35pt" o:ole="">
            <v:imagedata r:id="rId432" o:title=""/>
          </v:shape>
          <o:OLEObject Type="Embed" ProgID="Equation.DSMT4" ShapeID="_x0000_i1240" DrawAspect="Content" ObjectID="_1449132047" r:id="rId4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119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E95ED9" w:rsidRDefault="00E95ED9" w:rsidP="00E95ED9">
      <w:r>
        <w:t xml:space="preserve">Using </w:t>
      </w:r>
      <w:r>
        <w:fldChar w:fldCharType="begin"/>
      </w:r>
      <w:r>
        <w:instrText xml:space="preserve"> GOTOBUTTON ZEqnNum638901  \* MERGEFORMAT </w:instrText>
      </w:r>
      <w:r w:rsidR="00BB666B">
        <w:fldChar w:fldCharType="begin"/>
      </w:r>
      <w:r w:rsidR="00BB666B">
        <w:instrText xml:space="preserve"> REF ZEqnNum638901 \* Charformat \! \* MERGEFORMAT </w:instrText>
      </w:r>
      <w:r w:rsidR="00BB666B">
        <w:fldChar w:fldCharType="separate"/>
      </w:r>
      <w:r w:rsidR="00B633AA">
        <w:instrText>(112)</w:instrText>
      </w:r>
      <w:r w:rsidR="00BB666B">
        <w:fldChar w:fldCharType="end"/>
      </w:r>
      <w:r>
        <w:fldChar w:fldCharType="end"/>
      </w:r>
      <w:r>
        <w:t>, then</w:t>
      </w:r>
    </w:p>
    <w:p w:rsidR="008A7D61" w:rsidRDefault="008A7D61" w:rsidP="008A7D61">
      <w:pPr>
        <w:pStyle w:val="MTDisplayEquation"/>
      </w:pPr>
      <w:r>
        <w:tab/>
      </w:r>
      <w:r w:rsidRPr="008A7D61">
        <w:rPr>
          <w:position w:val="-32"/>
        </w:rPr>
        <w:object w:dxaOrig="4880" w:dyaOrig="760">
          <v:shape id="_x0000_i1241" type="#_x0000_t75" style="width:228pt;height:35.35pt" o:ole="">
            <v:imagedata r:id="rId434" o:title=""/>
          </v:shape>
          <o:OLEObject Type="Embed" ProgID="Equation.DSMT4" ShapeID="_x0000_i1241" DrawAspect="Content" ObjectID="_1449132048" r:id="rId4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120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8A7D61" w:rsidRPr="008A7D61" w:rsidRDefault="008A7D61" w:rsidP="008A7D61">
      <w:r>
        <w:t>where</w:t>
      </w:r>
    </w:p>
    <w:p w:rsidR="008A7D61" w:rsidRDefault="008A7D61" w:rsidP="008A7D61">
      <w:pPr>
        <w:pStyle w:val="MTDisplayEquation"/>
      </w:pPr>
      <w:r>
        <w:tab/>
      </w:r>
      <w:r w:rsidRPr="008A7D61">
        <w:rPr>
          <w:position w:val="-70"/>
        </w:rPr>
        <w:object w:dxaOrig="6840" w:dyaOrig="1520">
          <v:shape id="_x0000_i1242" type="#_x0000_t75" style="width:319.35pt;height:70.65pt" o:ole="">
            <v:imagedata r:id="rId436" o:title=""/>
          </v:shape>
          <o:OLEObject Type="Embed" ProgID="Equation.DSMT4" ShapeID="_x0000_i1242" DrawAspect="Content" ObjectID="_1449132049" r:id="rId4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121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370F0C" w:rsidRDefault="00FE710C" w:rsidP="00FE710C">
      <w:pPr>
        <w:pStyle w:val="Heading3"/>
      </w:pPr>
      <w:r>
        <w:t>Parallel current</w:t>
      </w:r>
    </w:p>
    <w:p w:rsidR="00FE710C" w:rsidRDefault="00FE710C" w:rsidP="00FE710C">
      <w:r>
        <w:tab/>
        <w:t>The current is normalized as follows:</w:t>
      </w:r>
    </w:p>
    <w:p w:rsidR="00FE710C" w:rsidRPr="00FE710C" w:rsidRDefault="00FE710C" w:rsidP="00FE710C">
      <w:pPr>
        <w:pStyle w:val="MTDisplayEquation"/>
      </w:pPr>
      <w:r>
        <w:tab/>
      </w:r>
      <w:r w:rsidRPr="00FE710C">
        <w:rPr>
          <w:position w:val="-28"/>
        </w:rPr>
        <w:object w:dxaOrig="4700" w:dyaOrig="580">
          <v:shape id="_x0000_i1243" type="#_x0000_t75" style="width:235.35pt;height:29.35pt" o:ole="">
            <v:imagedata r:id="rId438" o:title=""/>
          </v:shape>
          <o:OLEObject Type="Embed" ProgID="Equation.DSMT4" ShapeID="_x0000_i1243" DrawAspect="Content" ObjectID="_1449132050" r:id="rId4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122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FE710C" w:rsidRDefault="00FE710C" w:rsidP="00A35235">
      <w:r>
        <w:t>so</w:t>
      </w:r>
    </w:p>
    <w:p w:rsidR="00FE710C" w:rsidRDefault="00FE710C" w:rsidP="00FE710C">
      <w:pPr>
        <w:pStyle w:val="MTDisplayEquation"/>
      </w:pPr>
      <w:r>
        <w:tab/>
      </w:r>
      <w:r w:rsidRPr="00FE710C">
        <w:rPr>
          <w:position w:val="-28"/>
        </w:rPr>
        <w:object w:dxaOrig="4480" w:dyaOrig="660">
          <v:shape id="_x0000_i1244" type="#_x0000_t75" style="width:224pt;height:33.35pt" o:ole="">
            <v:imagedata r:id="rId440" o:title=""/>
          </v:shape>
          <o:OLEObject Type="Embed" ProgID="Equation.DSMT4" ShapeID="_x0000_i1244" DrawAspect="Content" ObjectID="_1449132051" r:id="rId441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123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FE710C" w:rsidRDefault="00FE710C" w:rsidP="00A35235">
      <w:r>
        <w:t xml:space="preserve">We also form the average </w:t>
      </w:r>
      <w:r w:rsidRPr="00FE710C">
        <w:rPr>
          <w:position w:val="-14"/>
        </w:rPr>
        <w:object w:dxaOrig="620" w:dyaOrig="400">
          <v:shape id="_x0000_i1245" type="#_x0000_t75" style="width:31.35pt;height:20pt" o:ole="">
            <v:imagedata r:id="rId442" o:title=""/>
          </v:shape>
          <o:OLEObject Type="Embed" ProgID="Equation.DSMT4" ShapeID="_x0000_i1245" DrawAspect="Content" ObjectID="_1449132052" r:id="rId443"/>
        </w:object>
      </w:r>
      <w:r>
        <w:t xml:space="preserve"> which is associated with the bootstrap current:</w:t>
      </w:r>
    </w:p>
    <w:p w:rsidR="00FE710C" w:rsidRPr="00FE710C" w:rsidRDefault="00FE710C" w:rsidP="00FE710C">
      <w:pPr>
        <w:pStyle w:val="MTDisplayEquation"/>
      </w:pPr>
      <w:r>
        <w:tab/>
      </w:r>
      <w:r w:rsidR="007D5979" w:rsidRPr="00FE710C">
        <w:rPr>
          <w:position w:val="-30"/>
        </w:rPr>
        <w:object w:dxaOrig="6640" w:dyaOrig="720">
          <v:shape id="_x0000_i1246" type="#_x0000_t75" style="width:332pt;height:36pt" o:ole="">
            <v:imagedata r:id="rId444" o:title=""/>
          </v:shape>
          <o:OLEObject Type="Embed" ProgID="Equation.DSMT4" ShapeID="_x0000_i1246" DrawAspect="Content" ObjectID="_1449132053" r:id="rId4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124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FE710C" w:rsidRDefault="00FE710C" w:rsidP="00A35235">
      <w:r>
        <w:t>where</w:t>
      </w:r>
    </w:p>
    <w:p w:rsidR="00FE710C" w:rsidRDefault="00FE710C" w:rsidP="00FE710C">
      <w:pPr>
        <w:pStyle w:val="MTDisplayEquation"/>
      </w:pPr>
      <w:r>
        <w:tab/>
      </w:r>
      <w:r w:rsidR="007D5979" w:rsidRPr="00FE710C">
        <w:rPr>
          <w:position w:val="-30"/>
        </w:rPr>
        <w:object w:dxaOrig="6200" w:dyaOrig="720">
          <v:shape id="_x0000_i1247" type="#_x0000_t75" style="width:310pt;height:36pt" o:ole="">
            <v:imagedata r:id="rId446" o:title=""/>
          </v:shape>
          <o:OLEObject Type="Embed" ProgID="Equation.DSMT4" ShapeID="_x0000_i1247" DrawAspect="Content" ObjectID="_1449132054" r:id="rId447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B666B">
        <w:fldChar w:fldCharType="begin"/>
      </w:r>
      <w:r w:rsidR="00BB666B">
        <w:instrText xml:space="preserve"> SEQ MTEqn \c \* Arabic \* MERGEFORMAT </w:instrText>
      </w:r>
      <w:r w:rsidR="00BB666B">
        <w:fldChar w:fldCharType="separate"/>
      </w:r>
      <w:r w:rsidR="00B633AA">
        <w:rPr>
          <w:noProof/>
        </w:rPr>
        <w:instrText>125</w:instrText>
      </w:r>
      <w:r w:rsidR="00BB666B">
        <w:rPr>
          <w:noProof/>
        </w:rPr>
        <w:fldChar w:fldCharType="end"/>
      </w:r>
      <w:r>
        <w:instrText>)</w:instrText>
      </w:r>
      <w:r>
        <w:fldChar w:fldCharType="end"/>
      </w:r>
    </w:p>
    <w:p w:rsidR="00FE710C" w:rsidRPr="00A35235" w:rsidRDefault="00FE710C" w:rsidP="00A35235"/>
    <w:sectPr w:rsidR="00FE710C" w:rsidRPr="00A3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231"/>
    <w:rsid w:val="00015816"/>
    <w:rsid w:val="000817BF"/>
    <w:rsid w:val="00096668"/>
    <w:rsid w:val="000B0884"/>
    <w:rsid w:val="000C08C6"/>
    <w:rsid w:val="00104533"/>
    <w:rsid w:val="001054F7"/>
    <w:rsid w:val="00107CF4"/>
    <w:rsid w:val="00116008"/>
    <w:rsid w:val="001217F6"/>
    <w:rsid w:val="00150806"/>
    <w:rsid w:val="00155596"/>
    <w:rsid w:val="00157842"/>
    <w:rsid w:val="001619DD"/>
    <w:rsid w:val="0017372C"/>
    <w:rsid w:val="0017790A"/>
    <w:rsid w:val="00185F3A"/>
    <w:rsid w:val="001A3F7D"/>
    <w:rsid w:val="001C00C9"/>
    <w:rsid w:val="001D5DCE"/>
    <w:rsid w:val="00201195"/>
    <w:rsid w:val="00204A26"/>
    <w:rsid w:val="00226D36"/>
    <w:rsid w:val="0022704A"/>
    <w:rsid w:val="0023695E"/>
    <w:rsid w:val="00244A10"/>
    <w:rsid w:val="00280E18"/>
    <w:rsid w:val="00283BFF"/>
    <w:rsid w:val="00292A67"/>
    <w:rsid w:val="00297B57"/>
    <w:rsid w:val="002B4B2E"/>
    <w:rsid w:val="002C740F"/>
    <w:rsid w:val="002E17F6"/>
    <w:rsid w:val="002E6124"/>
    <w:rsid w:val="002F4079"/>
    <w:rsid w:val="00310B0E"/>
    <w:rsid w:val="00311CA8"/>
    <w:rsid w:val="00347FF7"/>
    <w:rsid w:val="003578A3"/>
    <w:rsid w:val="00370F0C"/>
    <w:rsid w:val="003821F4"/>
    <w:rsid w:val="00382864"/>
    <w:rsid w:val="003858B6"/>
    <w:rsid w:val="003A7EE5"/>
    <w:rsid w:val="003B1DB8"/>
    <w:rsid w:val="003C0489"/>
    <w:rsid w:val="003D0CBF"/>
    <w:rsid w:val="003D2EA9"/>
    <w:rsid w:val="003D58F0"/>
    <w:rsid w:val="003D69B6"/>
    <w:rsid w:val="003D78E9"/>
    <w:rsid w:val="003E3AC2"/>
    <w:rsid w:val="003F59E9"/>
    <w:rsid w:val="00402FA2"/>
    <w:rsid w:val="0040610E"/>
    <w:rsid w:val="00427F45"/>
    <w:rsid w:val="00436660"/>
    <w:rsid w:val="00437421"/>
    <w:rsid w:val="004432B6"/>
    <w:rsid w:val="004533DD"/>
    <w:rsid w:val="00453698"/>
    <w:rsid w:val="0045469E"/>
    <w:rsid w:val="0047430B"/>
    <w:rsid w:val="004A2854"/>
    <w:rsid w:val="004A4DA5"/>
    <w:rsid w:val="004F75A8"/>
    <w:rsid w:val="00500077"/>
    <w:rsid w:val="005150AD"/>
    <w:rsid w:val="0052610D"/>
    <w:rsid w:val="005277A6"/>
    <w:rsid w:val="00570AEB"/>
    <w:rsid w:val="0059500C"/>
    <w:rsid w:val="005A5C81"/>
    <w:rsid w:val="005B40AC"/>
    <w:rsid w:val="005B70A1"/>
    <w:rsid w:val="005C5523"/>
    <w:rsid w:val="005D6A6C"/>
    <w:rsid w:val="005E0C09"/>
    <w:rsid w:val="005E1D6B"/>
    <w:rsid w:val="005E1FBE"/>
    <w:rsid w:val="00603701"/>
    <w:rsid w:val="00610302"/>
    <w:rsid w:val="00635B01"/>
    <w:rsid w:val="006378DE"/>
    <w:rsid w:val="006562F5"/>
    <w:rsid w:val="00664972"/>
    <w:rsid w:val="00680D55"/>
    <w:rsid w:val="006951FD"/>
    <w:rsid w:val="00697428"/>
    <w:rsid w:val="006C07A2"/>
    <w:rsid w:val="006C5DAD"/>
    <w:rsid w:val="00701E88"/>
    <w:rsid w:val="00712D82"/>
    <w:rsid w:val="007529E6"/>
    <w:rsid w:val="007777AA"/>
    <w:rsid w:val="007857A0"/>
    <w:rsid w:val="007C6162"/>
    <w:rsid w:val="007D4D97"/>
    <w:rsid w:val="007D5979"/>
    <w:rsid w:val="007E6831"/>
    <w:rsid w:val="007F4C54"/>
    <w:rsid w:val="00811752"/>
    <w:rsid w:val="00814E6F"/>
    <w:rsid w:val="00817B2A"/>
    <w:rsid w:val="00824D5F"/>
    <w:rsid w:val="0084470C"/>
    <w:rsid w:val="00850D6E"/>
    <w:rsid w:val="008629B3"/>
    <w:rsid w:val="00865620"/>
    <w:rsid w:val="008A3D9A"/>
    <w:rsid w:val="008A7D61"/>
    <w:rsid w:val="008D3E47"/>
    <w:rsid w:val="008E7FFA"/>
    <w:rsid w:val="00903971"/>
    <w:rsid w:val="00922342"/>
    <w:rsid w:val="0092309B"/>
    <w:rsid w:val="00926EF7"/>
    <w:rsid w:val="00931278"/>
    <w:rsid w:val="009326AB"/>
    <w:rsid w:val="00942698"/>
    <w:rsid w:val="0094336D"/>
    <w:rsid w:val="00973AE2"/>
    <w:rsid w:val="009811B1"/>
    <w:rsid w:val="009A2D33"/>
    <w:rsid w:val="009A7D1A"/>
    <w:rsid w:val="009C2523"/>
    <w:rsid w:val="009F59F2"/>
    <w:rsid w:val="00A138E6"/>
    <w:rsid w:val="00A21F55"/>
    <w:rsid w:val="00A22497"/>
    <w:rsid w:val="00A31AAC"/>
    <w:rsid w:val="00A35235"/>
    <w:rsid w:val="00A771A1"/>
    <w:rsid w:val="00A829D6"/>
    <w:rsid w:val="00AB040B"/>
    <w:rsid w:val="00AB7D33"/>
    <w:rsid w:val="00AE2A7D"/>
    <w:rsid w:val="00B00B61"/>
    <w:rsid w:val="00B0306B"/>
    <w:rsid w:val="00B04A12"/>
    <w:rsid w:val="00B265EB"/>
    <w:rsid w:val="00B378E4"/>
    <w:rsid w:val="00B5177A"/>
    <w:rsid w:val="00B62E92"/>
    <w:rsid w:val="00B633AA"/>
    <w:rsid w:val="00BB666B"/>
    <w:rsid w:val="00BF2F84"/>
    <w:rsid w:val="00BF76D3"/>
    <w:rsid w:val="00BF7EEB"/>
    <w:rsid w:val="00C042BB"/>
    <w:rsid w:val="00C20209"/>
    <w:rsid w:val="00C24988"/>
    <w:rsid w:val="00C515BA"/>
    <w:rsid w:val="00C8480C"/>
    <w:rsid w:val="00C93E9F"/>
    <w:rsid w:val="00C94CA4"/>
    <w:rsid w:val="00C9544D"/>
    <w:rsid w:val="00CA253B"/>
    <w:rsid w:val="00CB2231"/>
    <w:rsid w:val="00CC59D4"/>
    <w:rsid w:val="00CD5017"/>
    <w:rsid w:val="00CF0592"/>
    <w:rsid w:val="00CF162B"/>
    <w:rsid w:val="00CF181C"/>
    <w:rsid w:val="00CF6FD0"/>
    <w:rsid w:val="00D00345"/>
    <w:rsid w:val="00D04765"/>
    <w:rsid w:val="00D13899"/>
    <w:rsid w:val="00D14230"/>
    <w:rsid w:val="00D209E5"/>
    <w:rsid w:val="00D32B46"/>
    <w:rsid w:val="00D37F4D"/>
    <w:rsid w:val="00D53D81"/>
    <w:rsid w:val="00D978C4"/>
    <w:rsid w:val="00DA4E18"/>
    <w:rsid w:val="00DB419D"/>
    <w:rsid w:val="00DC29F4"/>
    <w:rsid w:val="00DD1D4C"/>
    <w:rsid w:val="00DE2574"/>
    <w:rsid w:val="00DF5405"/>
    <w:rsid w:val="00DF6495"/>
    <w:rsid w:val="00E36E53"/>
    <w:rsid w:val="00E44684"/>
    <w:rsid w:val="00E45F56"/>
    <w:rsid w:val="00E56519"/>
    <w:rsid w:val="00E767CA"/>
    <w:rsid w:val="00E82D0D"/>
    <w:rsid w:val="00E91FA1"/>
    <w:rsid w:val="00E92F83"/>
    <w:rsid w:val="00E95ED9"/>
    <w:rsid w:val="00EA0671"/>
    <w:rsid w:val="00EA3886"/>
    <w:rsid w:val="00EB5A1A"/>
    <w:rsid w:val="00ED198D"/>
    <w:rsid w:val="00ED2933"/>
    <w:rsid w:val="00EE4435"/>
    <w:rsid w:val="00F020F5"/>
    <w:rsid w:val="00F02D6B"/>
    <w:rsid w:val="00F07A81"/>
    <w:rsid w:val="00F24480"/>
    <w:rsid w:val="00F42CC8"/>
    <w:rsid w:val="00F467A5"/>
    <w:rsid w:val="00F47022"/>
    <w:rsid w:val="00F75F21"/>
    <w:rsid w:val="00F76410"/>
    <w:rsid w:val="00FB2469"/>
    <w:rsid w:val="00FB450A"/>
    <w:rsid w:val="00FC0272"/>
    <w:rsid w:val="00FD2725"/>
    <w:rsid w:val="00FE60D6"/>
    <w:rsid w:val="00FE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D6"/>
    <w:pPr>
      <w:spacing w:after="0" w:line="340" w:lineRule="exact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0D6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5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B223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B62E92"/>
    <w:pPr>
      <w:tabs>
        <w:tab w:val="center" w:pos="4680"/>
        <w:tab w:val="right" w:pos="9360"/>
      </w:tabs>
      <w:spacing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B62E92"/>
  </w:style>
  <w:style w:type="table" w:styleId="TableGrid">
    <w:name w:val="Table Grid"/>
    <w:basedOn w:val="TableNormal"/>
    <w:uiPriority w:val="59"/>
    <w:rsid w:val="00CB2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E6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E0C0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E0C09"/>
    <w:pPr>
      <w:spacing w:line="240" w:lineRule="auto"/>
      <w:jc w:val="left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0C09"/>
    <w:rPr>
      <w:rFonts w:ascii="Calibri" w:hAnsi="Calibr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7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D6"/>
    <w:pPr>
      <w:spacing w:after="0" w:line="340" w:lineRule="exact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0D6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5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B223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B62E92"/>
    <w:pPr>
      <w:tabs>
        <w:tab w:val="center" w:pos="4680"/>
        <w:tab w:val="right" w:pos="9360"/>
      </w:tabs>
      <w:spacing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B62E92"/>
  </w:style>
  <w:style w:type="table" w:styleId="TableGrid">
    <w:name w:val="Table Grid"/>
    <w:basedOn w:val="TableNormal"/>
    <w:uiPriority w:val="59"/>
    <w:rsid w:val="00CB2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E6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E0C0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E0C09"/>
    <w:pPr>
      <w:spacing w:line="240" w:lineRule="auto"/>
      <w:jc w:val="left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0C09"/>
    <w:rPr>
      <w:rFonts w:ascii="Calibri" w:hAnsi="Calibr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7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49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433" Type="http://schemas.openxmlformats.org/officeDocument/2006/relationships/oleObject" Target="embeddings/oleObject216.bin"/><Relationship Id="rId268" Type="http://schemas.openxmlformats.org/officeDocument/2006/relationships/oleObject" Target="embeddings/oleObject133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67.bin"/><Relationship Id="rId377" Type="http://schemas.openxmlformats.org/officeDocument/2006/relationships/oleObject" Target="embeddings/oleObject188.bin"/><Relationship Id="rId5" Type="http://schemas.openxmlformats.org/officeDocument/2006/relationships/image" Target="media/image1.wmf"/><Relationship Id="rId181" Type="http://schemas.openxmlformats.org/officeDocument/2006/relationships/image" Target="media/image89.wmf"/><Relationship Id="rId237" Type="http://schemas.openxmlformats.org/officeDocument/2006/relationships/image" Target="media/image117.wmf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9.bin"/><Relationship Id="rId444" Type="http://schemas.openxmlformats.org/officeDocument/2006/relationships/image" Target="media/image219.wmf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oleObject" Target="embeddings/oleObject206.bin"/><Relationship Id="rId248" Type="http://schemas.openxmlformats.org/officeDocument/2006/relationships/oleObject" Target="embeddings/oleObject122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7.bin"/><Relationship Id="rId357" Type="http://schemas.openxmlformats.org/officeDocument/2006/relationships/oleObject" Target="embeddings/oleObject178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7.wmf"/><Relationship Id="rId378" Type="http://schemas.openxmlformats.org/officeDocument/2006/relationships/image" Target="media/image186.wmf"/><Relationship Id="rId399" Type="http://schemas.openxmlformats.org/officeDocument/2006/relationships/oleObject" Target="embeddings/oleObject199.bin"/><Relationship Id="rId403" Type="http://schemas.openxmlformats.org/officeDocument/2006/relationships/oleObject" Target="embeddings/oleObject201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8.wmf"/><Relationship Id="rId424" Type="http://schemas.openxmlformats.org/officeDocument/2006/relationships/image" Target="media/image209.wmf"/><Relationship Id="rId445" Type="http://schemas.openxmlformats.org/officeDocument/2006/relationships/oleObject" Target="embeddings/oleObject222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326" Type="http://schemas.openxmlformats.org/officeDocument/2006/relationships/image" Target="media/image160.wmf"/><Relationship Id="rId347" Type="http://schemas.openxmlformats.org/officeDocument/2006/relationships/oleObject" Target="embeddings/oleObject173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368" Type="http://schemas.openxmlformats.org/officeDocument/2006/relationships/image" Target="media/image181.wmf"/><Relationship Id="rId389" Type="http://schemas.openxmlformats.org/officeDocument/2006/relationships/oleObject" Target="embeddings/oleObject194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3.wmf"/><Relationship Id="rId414" Type="http://schemas.openxmlformats.org/officeDocument/2006/relationships/image" Target="media/image204.wmf"/><Relationship Id="rId435" Type="http://schemas.openxmlformats.org/officeDocument/2006/relationships/oleObject" Target="embeddings/oleObject217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8.bin"/><Relationship Id="rId281" Type="http://schemas.openxmlformats.org/officeDocument/2006/relationships/oleObject" Target="embeddings/oleObject140.bin"/><Relationship Id="rId316" Type="http://schemas.openxmlformats.org/officeDocument/2006/relationships/image" Target="media/image155.wmf"/><Relationship Id="rId337" Type="http://schemas.openxmlformats.org/officeDocument/2006/relationships/oleObject" Target="embeddings/oleObject168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358" Type="http://schemas.openxmlformats.org/officeDocument/2006/relationships/image" Target="media/image176.wmf"/><Relationship Id="rId379" Type="http://schemas.openxmlformats.org/officeDocument/2006/relationships/oleObject" Target="embeddings/oleObject189.bin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8.wmf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25" Type="http://schemas.openxmlformats.org/officeDocument/2006/relationships/oleObject" Target="embeddings/oleObject212.bin"/><Relationship Id="rId446" Type="http://schemas.openxmlformats.org/officeDocument/2006/relationships/image" Target="media/image220.wmf"/><Relationship Id="rId250" Type="http://schemas.openxmlformats.org/officeDocument/2006/relationships/oleObject" Target="embeddings/oleObject123.bin"/><Relationship Id="rId271" Type="http://schemas.openxmlformats.org/officeDocument/2006/relationships/oleObject" Target="embeddings/oleObject135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163.bin"/><Relationship Id="rId348" Type="http://schemas.openxmlformats.org/officeDocument/2006/relationships/image" Target="media/image171.wmf"/><Relationship Id="rId369" Type="http://schemas.openxmlformats.org/officeDocument/2006/relationships/oleObject" Target="embeddings/oleObject184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3.wmf"/><Relationship Id="rId380" Type="http://schemas.openxmlformats.org/officeDocument/2006/relationships/image" Target="media/image187.wmf"/><Relationship Id="rId415" Type="http://schemas.openxmlformats.org/officeDocument/2006/relationships/oleObject" Target="embeddings/oleObject207.bin"/><Relationship Id="rId436" Type="http://schemas.openxmlformats.org/officeDocument/2006/relationships/image" Target="media/image215.wmf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9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8.wmf"/><Relationship Id="rId317" Type="http://schemas.openxmlformats.org/officeDocument/2006/relationships/oleObject" Target="embeddings/oleObject158.bin"/><Relationship Id="rId338" Type="http://schemas.openxmlformats.org/officeDocument/2006/relationships/image" Target="media/image166.wmf"/><Relationship Id="rId359" Type="http://schemas.openxmlformats.org/officeDocument/2006/relationships/oleObject" Target="embeddings/oleObject179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8.wmf"/><Relationship Id="rId370" Type="http://schemas.openxmlformats.org/officeDocument/2006/relationships/image" Target="media/image182.wmf"/><Relationship Id="rId391" Type="http://schemas.openxmlformats.org/officeDocument/2006/relationships/oleObject" Target="embeddings/oleObject195.bin"/><Relationship Id="rId405" Type="http://schemas.openxmlformats.org/officeDocument/2006/relationships/oleObject" Target="embeddings/oleObject202.bin"/><Relationship Id="rId426" Type="http://schemas.openxmlformats.org/officeDocument/2006/relationships/image" Target="media/image210.wmf"/><Relationship Id="rId447" Type="http://schemas.openxmlformats.org/officeDocument/2006/relationships/oleObject" Target="embeddings/oleObject223.bin"/><Relationship Id="rId230" Type="http://schemas.openxmlformats.org/officeDocument/2006/relationships/oleObject" Target="embeddings/oleObject113.bin"/><Relationship Id="rId251" Type="http://schemas.openxmlformats.org/officeDocument/2006/relationships/image" Target="media/image124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328" Type="http://schemas.openxmlformats.org/officeDocument/2006/relationships/image" Target="media/image161.wmf"/><Relationship Id="rId349" Type="http://schemas.openxmlformats.org/officeDocument/2006/relationships/oleObject" Target="embeddings/oleObject174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image" Target="media/image177.wmf"/><Relationship Id="rId381" Type="http://schemas.openxmlformats.org/officeDocument/2006/relationships/oleObject" Target="embeddings/oleObject190.bin"/><Relationship Id="rId416" Type="http://schemas.openxmlformats.org/officeDocument/2006/relationships/image" Target="media/image205.wmf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9.wmf"/><Relationship Id="rId437" Type="http://schemas.openxmlformats.org/officeDocument/2006/relationships/oleObject" Target="embeddings/oleObject218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29.bin"/><Relationship Id="rId283" Type="http://schemas.openxmlformats.org/officeDocument/2006/relationships/oleObject" Target="embeddings/oleObject141.bin"/><Relationship Id="rId318" Type="http://schemas.openxmlformats.org/officeDocument/2006/relationships/image" Target="media/image156.wmf"/><Relationship Id="rId339" Type="http://schemas.openxmlformats.org/officeDocument/2006/relationships/oleObject" Target="embeddings/oleObject169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91.wmf"/><Relationship Id="rId350" Type="http://schemas.openxmlformats.org/officeDocument/2006/relationships/image" Target="media/image172.wmf"/><Relationship Id="rId371" Type="http://schemas.openxmlformats.org/officeDocument/2006/relationships/oleObject" Target="embeddings/oleObject185.bin"/><Relationship Id="rId406" Type="http://schemas.openxmlformats.org/officeDocument/2006/relationships/image" Target="media/image200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3.bin"/><Relationship Id="rId392" Type="http://schemas.openxmlformats.org/officeDocument/2006/relationships/image" Target="media/image193.wmf"/><Relationship Id="rId427" Type="http://schemas.openxmlformats.org/officeDocument/2006/relationships/oleObject" Target="embeddings/oleObject213.bin"/><Relationship Id="rId448" Type="http://schemas.openxmlformats.org/officeDocument/2006/relationships/fontTable" Target="fontTable.xml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4.bin"/><Relationship Id="rId273" Type="http://schemas.openxmlformats.org/officeDocument/2006/relationships/oleObject" Target="embeddings/oleObject136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329" Type="http://schemas.openxmlformats.org/officeDocument/2006/relationships/oleObject" Target="embeddings/oleObject164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340" Type="http://schemas.openxmlformats.org/officeDocument/2006/relationships/image" Target="media/image167.wmf"/><Relationship Id="rId361" Type="http://schemas.openxmlformats.org/officeDocument/2006/relationships/oleObject" Target="embeddings/oleObject180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382" Type="http://schemas.openxmlformats.org/officeDocument/2006/relationships/image" Target="media/image188.wmf"/><Relationship Id="rId417" Type="http://schemas.openxmlformats.org/officeDocument/2006/relationships/oleObject" Target="embeddings/oleObject208.bin"/><Relationship Id="rId438" Type="http://schemas.openxmlformats.org/officeDocument/2006/relationships/image" Target="media/image216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30.wmf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9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330" Type="http://schemas.openxmlformats.org/officeDocument/2006/relationships/image" Target="media/image162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5.bin"/><Relationship Id="rId372" Type="http://schemas.openxmlformats.org/officeDocument/2006/relationships/image" Target="media/image183.wmf"/><Relationship Id="rId393" Type="http://schemas.openxmlformats.org/officeDocument/2006/relationships/oleObject" Target="embeddings/oleObject196.bin"/><Relationship Id="rId407" Type="http://schemas.openxmlformats.org/officeDocument/2006/relationships/oleObject" Target="embeddings/oleObject203.bin"/><Relationship Id="rId428" Type="http://schemas.openxmlformats.org/officeDocument/2006/relationships/image" Target="media/image211.wmf"/><Relationship Id="rId449" Type="http://schemas.openxmlformats.org/officeDocument/2006/relationships/theme" Target="theme/theme1.xml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5.wmf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320" Type="http://schemas.openxmlformats.org/officeDocument/2006/relationships/image" Target="media/image157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341" Type="http://schemas.openxmlformats.org/officeDocument/2006/relationships/oleObject" Target="embeddings/oleObject170.bin"/><Relationship Id="rId362" Type="http://schemas.openxmlformats.org/officeDocument/2006/relationships/image" Target="media/image178.wmf"/><Relationship Id="rId383" Type="http://schemas.openxmlformats.org/officeDocument/2006/relationships/oleObject" Target="embeddings/oleObject191.bin"/><Relationship Id="rId418" Type="http://schemas.openxmlformats.org/officeDocument/2006/relationships/image" Target="media/image206.wmf"/><Relationship Id="rId439" Type="http://schemas.openxmlformats.org/officeDocument/2006/relationships/oleObject" Target="embeddings/oleObject219.bin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30.bin"/><Relationship Id="rId285" Type="http://schemas.openxmlformats.org/officeDocument/2006/relationships/oleObject" Target="embeddings/oleObject142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52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331" Type="http://schemas.openxmlformats.org/officeDocument/2006/relationships/oleObject" Target="embeddings/oleObject165.bin"/><Relationship Id="rId352" Type="http://schemas.openxmlformats.org/officeDocument/2006/relationships/image" Target="media/image173.wmf"/><Relationship Id="rId373" Type="http://schemas.openxmlformats.org/officeDocument/2006/relationships/oleObject" Target="embeddings/oleObject186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429" Type="http://schemas.openxmlformats.org/officeDocument/2006/relationships/oleObject" Target="embeddings/oleObject214.bin"/><Relationship Id="rId1" Type="http://schemas.openxmlformats.org/officeDocument/2006/relationships/styles" Target="styles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5.bin"/><Relationship Id="rId440" Type="http://schemas.openxmlformats.org/officeDocument/2006/relationships/image" Target="media/image217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7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60.bin"/><Relationship Id="rId342" Type="http://schemas.openxmlformats.org/officeDocument/2006/relationships/image" Target="media/image168.wmf"/><Relationship Id="rId363" Type="http://schemas.openxmlformats.org/officeDocument/2006/relationships/oleObject" Target="embeddings/oleObject181.bin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9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20.bin"/><Relationship Id="rId430" Type="http://schemas.openxmlformats.org/officeDocument/2006/relationships/image" Target="media/image212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31.wmf"/><Relationship Id="rId286" Type="http://schemas.openxmlformats.org/officeDocument/2006/relationships/image" Target="media/image140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5.bin"/><Relationship Id="rId332" Type="http://schemas.openxmlformats.org/officeDocument/2006/relationships/image" Target="media/image163.wmf"/><Relationship Id="rId353" Type="http://schemas.openxmlformats.org/officeDocument/2006/relationships/oleObject" Target="embeddings/oleObject176.bin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7.bin"/><Relationship Id="rId409" Type="http://schemas.openxmlformats.org/officeDocument/2006/relationships/oleObject" Target="embeddings/oleObject204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5.bin"/><Relationship Id="rId420" Type="http://schemas.openxmlformats.org/officeDocument/2006/relationships/image" Target="media/image207.wmf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55" Type="http://schemas.openxmlformats.org/officeDocument/2006/relationships/image" Target="media/image126.wmf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8.bin"/><Relationship Id="rId441" Type="http://schemas.openxmlformats.org/officeDocument/2006/relationships/oleObject" Target="embeddings/oleObject220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0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71.bin"/><Relationship Id="rId364" Type="http://schemas.openxmlformats.org/officeDocument/2006/relationships/image" Target="media/image179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385" Type="http://schemas.openxmlformats.org/officeDocument/2006/relationships/oleObject" Target="embeddings/oleObject192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31.bin"/><Relationship Id="rId287" Type="http://schemas.openxmlformats.org/officeDocument/2006/relationships/oleObject" Target="embeddings/oleObject143.bin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5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6.bin"/><Relationship Id="rId354" Type="http://schemas.openxmlformats.org/officeDocument/2006/relationships/image" Target="media/image174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75" Type="http://schemas.openxmlformats.org/officeDocument/2006/relationships/oleObject" Target="embeddings/oleObject187.bin"/><Relationship Id="rId396" Type="http://schemas.openxmlformats.org/officeDocument/2006/relationships/image" Target="media/image195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6.bin"/><Relationship Id="rId277" Type="http://schemas.openxmlformats.org/officeDocument/2006/relationships/oleObject" Target="embeddings/oleObject138.bin"/><Relationship Id="rId298" Type="http://schemas.openxmlformats.org/officeDocument/2006/relationships/image" Target="media/image146.wmf"/><Relationship Id="rId400" Type="http://schemas.openxmlformats.org/officeDocument/2006/relationships/image" Target="media/image197.wmf"/><Relationship Id="rId421" Type="http://schemas.openxmlformats.org/officeDocument/2006/relationships/oleObject" Target="embeddings/oleObject210.bin"/><Relationship Id="rId442" Type="http://schemas.openxmlformats.org/officeDocument/2006/relationships/image" Target="media/image218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302" Type="http://schemas.openxmlformats.org/officeDocument/2006/relationships/image" Target="media/image148.wmf"/><Relationship Id="rId323" Type="http://schemas.openxmlformats.org/officeDocument/2006/relationships/oleObject" Target="embeddings/oleObject161.bin"/><Relationship Id="rId344" Type="http://schemas.openxmlformats.org/officeDocument/2006/relationships/image" Target="media/image16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65" Type="http://schemas.openxmlformats.org/officeDocument/2006/relationships/oleObject" Target="embeddings/oleObject182.bin"/><Relationship Id="rId386" Type="http://schemas.openxmlformats.org/officeDocument/2006/relationships/image" Target="media/image190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21.bin"/><Relationship Id="rId267" Type="http://schemas.openxmlformats.org/officeDocument/2006/relationships/oleObject" Target="embeddings/oleObject132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5.bin"/><Relationship Id="rId432" Type="http://schemas.openxmlformats.org/officeDocument/2006/relationships/image" Target="media/image213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313" Type="http://schemas.openxmlformats.org/officeDocument/2006/relationships/oleObject" Target="embeddings/oleObject156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3.wmf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7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8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7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200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21.bin"/><Relationship Id="rId303" Type="http://schemas.openxmlformats.org/officeDocument/2006/relationships/oleObject" Target="embeddings/oleObject151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2.bin"/><Relationship Id="rId387" Type="http://schemas.openxmlformats.org/officeDocument/2006/relationships/oleObject" Target="embeddings/oleObject19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2.wmf"/><Relationship Id="rId412" Type="http://schemas.openxmlformats.org/officeDocument/2006/relationships/image" Target="media/image203.wmf"/><Relationship Id="rId107" Type="http://schemas.openxmlformats.org/officeDocument/2006/relationships/image" Target="media/image52.wmf"/><Relationship Id="rId289" Type="http://schemas.openxmlformats.org/officeDocument/2006/relationships/oleObject" Target="embeddings/oleObject144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423" Type="http://schemas.openxmlformats.org/officeDocument/2006/relationships/oleObject" Target="embeddings/oleObject211.bin"/><Relationship Id="rId258" Type="http://schemas.openxmlformats.org/officeDocument/2006/relationships/oleObject" Target="embeddings/oleObject127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2.bin"/><Relationship Id="rId367" Type="http://schemas.openxmlformats.org/officeDocument/2006/relationships/oleObject" Target="embeddings/oleObject183.bin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oleObject" Target="embeddings/oleObject134.bin"/><Relationship Id="rId434" Type="http://schemas.openxmlformats.org/officeDocument/2006/relationships/image" Target="media/image214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image" Target="media/image137.wmf"/><Relationship Id="rId336" Type="http://schemas.openxmlformats.org/officeDocument/2006/relationships/image" Target="media/image16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tt's style">
      <a:majorFont>
        <a:latin typeface="Palatino Linotype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4684</Words>
  <Characters>26703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Plasma Science and Fusion Center</Company>
  <LinksUpToDate>false</LinksUpToDate>
  <CharactersWithSpaces>31325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PSFC</dc:creator>
  <cp:lastModifiedBy>PSFC</cp:lastModifiedBy>
  <cp:revision>5</cp:revision>
  <cp:lastPrinted>2013-10-05T05:41:00Z</cp:lastPrinted>
  <dcterms:created xsi:type="dcterms:W3CDTF">2013-12-19T23:31:00Z</dcterms:created>
  <dcterms:modified xsi:type="dcterms:W3CDTF">2013-12-21T16:24:00Z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