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1827A">
      <w:pPr>
        <w:keepNext w:val="0"/>
        <w:keepLines w:val="0"/>
        <w:widowControl/>
        <w:suppressLineNumbers w:val="0"/>
        <w:jc w:val="center"/>
        <w:rPr>
          <w:rStyle w:val="11"/>
          <w:rFonts w:hint="default"/>
          <w:b/>
          <w:bCs/>
          <w:sz w:val="24"/>
          <w:szCs w:val="24"/>
          <w:lang w:val="en-US" w:eastAsia="zh-CN"/>
        </w:rPr>
      </w:pPr>
      <w:r>
        <w:rPr>
          <w:rStyle w:val="11"/>
          <w:rFonts w:hint="default"/>
          <w:b/>
          <w:bCs/>
          <w:sz w:val="24"/>
          <w:szCs w:val="24"/>
          <w:lang w:val="en-US" w:eastAsia="zh-CN"/>
        </w:rPr>
        <w:t>DC-1 Machine Pentest Proof of Concept (PoC)</w:t>
      </w:r>
    </w:p>
    <w:p w14:paraId="6D4A13CA">
      <w:pPr>
        <w:keepNext w:val="0"/>
        <w:keepLines w:val="0"/>
        <w:widowControl/>
        <w:suppressLineNumbers w:val="0"/>
        <w:jc w:val="center"/>
        <w:rPr>
          <w:rStyle w:val="11"/>
          <w:rFonts w:hint="default"/>
          <w:b/>
          <w:bCs/>
          <w:sz w:val="24"/>
          <w:szCs w:val="24"/>
          <w:lang w:val="en-US" w:eastAsia="zh-CN"/>
        </w:rPr>
      </w:pPr>
    </w:p>
    <w:p w14:paraId="4D9F457E">
      <w:pPr>
        <w:keepNext w:val="0"/>
        <w:keepLines w:val="0"/>
        <w:widowControl/>
        <w:suppressLineNumbers w:val="0"/>
        <w:jc w:val="left"/>
        <w:rPr>
          <w:rStyle w:val="11"/>
          <w:rFonts w:hint="default"/>
        </w:rPr>
      </w:pPr>
      <w:r>
        <w:rPr>
          <w:rStyle w:val="11"/>
          <w:rFonts w:hint="default"/>
          <w:b/>
          <w:bCs/>
          <w:lang w:val="en-US" w:eastAsia="zh-CN"/>
        </w:rPr>
        <w:t>1. Target Identification &amp; Initial Scanning</w:t>
      </w:r>
      <w:r>
        <w:rPr>
          <w:rStyle w:val="11"/>
          <w:rFonts w:hint="default"/>
          <w:lang w:val="en-US" w:eastAsia="zh-CN"/>
        </w:rPr>
        <w:t xml:space="preserve"> </w:t>
      </w:r>
    </w:p>
    <w:p w14:paraId="0AB656E1">
      <w:pPr>
        <w:keepNext w:val="0"/>
        <w:keepLines w:val="0"/>
        <w:widowControl/>
        <w:suppressLineNumbers w:val="0"/>
        <w:jc w:val="left"/>
        <w:rPr>
          <w:rStyle w:val="11"/>
          <w:rFonts w:hint="default"/>
        </w:rPr>
      </w:pPr>
      <w:r>
        <w:rPr>
          <w:rStyle w:val="11"/>
          <w:rFonts w:hint="default"/>
          <w:lang w:val="en-US" w:eastAsia="zh-CN"/>
        </w:rPr>
        <w:t xml:space="preserve">● Step: Use netdiscover or a similar tool to find the target's IP address on the local network, </w:t>
      </w:r>
    </w:p>
    <w:p w14:paraId="52126528">
      <w:pPr>
        <w:keepNext w:val="0"/>
        <w:keepLines w:val="0"/>
        <w:widowControl/>
        <w:suppressLineNumbers w:val="0"/>
        <w:jc w:val="left"/>
        <w:rPr>
          <w:rStyle w:val="11"/>
          <w:rFonts w:hint="default"/>
        </w:rPr>
      </w:pPr>
      <w:r>
        <w:rPr>
          <w:rStyle w:val="11"/>
          <w:rFonts w:hint="default"/>
          <w:lang w:val="en-US" w:eastAsia="zh-CN"/>
        </w:rPr>
        <w:t xml:space="preserve">followed by an aggressive Nmap scan to identify open ports and services. </w:t>
      </w:r>
    </w:p>
    <w:p w14:paraId="4894F239">
      <w:pPr>
        <w:keepNext w:val="0"/>
        <w:keepLines w:val="0"/>
        <w:widowControl/>
        <w:suppressLineNumbers w:val="0"/>
        <w:jc w:val="left"/>
        <w:rPr>
          <w:rStyle w:val="11"/>
          <w:rFonts w:hint="default"/>
        </w:rPr>
      </w:pPr>
      <w:r>
        <w:rPr>
          <w:rStyle w:val="11"/>
          <w:rFonts w:hint="default"/>
          <w:lang w:val="en-US" w:eastAsia="zh-CN"/>
        </w:rPr>
        <w:t xml:space="preserve">● Action: Conducted an Nmap scan: nmap -sC -sV -T4 192.168.147.135. </w:t>
      </w:r>
    </w:p>
    <w:p w14:paraId="77F9AD3D">
      <w:pPr>
        <w:keepNext w:val="0"/>
        <w:keepLines w:val="0"/>
        <w:widowControl/>
        <w:suppressLineNumbers w:val="0"/>
        <w:jc w:val="left"/>
        <w:rPr>
          <w:rStyle w:val="11"/>
          <w:rFonts w:hint="default"/>
        </w:rPr>
      </w:pPr>
      <w:r>
        <w:rPr>
          <w:rStyle w:val="11"/>
          <w:rFonts w:hint="default"/>
          <w:lang w:val="en-US" w:eastAsia="zh-CN"/>
        </w:rPr>
        <w:t xml:space="preserve">● Discovery: Identified the target at 192.168.147.135 with ports 22 (SSH), 80 (HTTP), and </w:t>
      </w:r>
    </w:p>
    <w:p w14:paraId="1004CFC5">
      <w:pPr>
        <w:keepNext w:val="0"/>
        <w:keepLines w:val="0"/>
        <w:widowControl/>
        <w:suppressLineNumbers w:val="0"/>
        <w:jc w:val="left"/>
        <w:rPr>
          <w:rStyle w:val="11"/>
          <w:rFonts w:hint="default"/>
        </w:rPr>
      </w:pPr>
      <w:r>
        <w:rPr>
          <w:rStyle w:val="11"/>
          <w:rFonts w:hint="default"/>
          <w:lang w:val="en-US" w:eastAsia="zh-CN"/>
        </w:rPr>
        <w:t xml:space="preserve">111 (RPC) open. </w:t>
      </w:r>
    </w:p>
    <w:p w14:paraId="18FF1CA3">
      <w:pPr>
        <w:keepNext w:val="0"/>
        <w:keepLines w:val="0"/>
        <w:widowControl/>
        <w:suppressLineNumbers w:val="0"/>
        <w:jc w:val="left"/>
      </w:pPr>
    </w:p>
    <w:p w14:paraId="4EE4886B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B38EF">
      <w:r>
        <w:drawing>
          <wp:inline distT="0" distB="0" distL="114300" distR="114300">
            <wp:extent cx="5265420" cy="1757045"/>
            <wp:effectExtent l="0" t="0" r="1143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BF677">
      <w:pPr>
        <w:keepNext w:val="0"/>
        <w:keepLines w:val="0"/>
        <w:widowControl/>
        <w:suppressLineNumbers w:val="0"/>
        <w:jc w:val="left"/>
        <w:rPr>
          <w:rStyle w:val="25"/>
          <w:rFonts w:hint="default"/>
          <w:lang w:val="en-US" w:eastAsia="zh-CN"/>
        </w:rPr>
      </w:pPr>
    </w:p>
    <w:p w14:paraId="70EFAB1E">
      <w:pPr>
        <w:keepNext w:val="0"/>
        <w:keepLines w:val="0"/>
        <w:widowControl/>
        <w:numPr>
          <w:ilvl w:val="0"/>
          <w:numId w:val="11"/>
        </w:numPr>
        <w:suppressLineNumbers w:val="0"/>
        <w:jc w:val="left"/>
        <w:rPr>
          <w:rStyle w:val="25"/>
          <w:rFonts w:hint="default"/>
          <w:b/>
          <w:bCs/>
          <w:lang w:val="en-US" w:eastAsia="zh-CN"/>
        </w:rPr>
      </w:pPr>
      <w:r>
        <w:rPr>
          <w:rStyle w:val="25"/>
          <w:rFonts w:hint="default"/>
          <w:b/>
          <w:bCs/>
          <w:lang w:val="en-US" w:eastAsia="zh-CN"/>
        </w:rPr>
        <w:t xml:space="preserve">Service Enumeration &amp; Vulnerability Research </w:t>
      </w:r>
    </w:p>
    <w:p w14:paraId="6E84158A">
      <w:pPr>
        <w:keepNext w:val="0"/>
        <w:keepLines w:val="0"/>
        <w:widowControl/>
        <w:numPr>
          <w:numId w:val="0"/>
        </w:numPr>
        <w:suppressLineNumbers w:val="0"/>
        <w:jc w:val="left"/>
        <w:rPr>
          <w:rStyle w:val="25"/>
          <w:rFonts w:hint="default"/>
          <w:lang w:val="en-US" w:eastAsia="zh-CN"/>
        </w:rPr>
      </w:pPr>
    </w:p>
    <w:p w14:paraId="2F6061F8">
      <w:pPr>
        <w:keepNext w:val="0"/>
        <w:keepLines w:val="0"/>
        <w:widowControl/>
        <w:suppressLineNumbers w:val="0"/>
        <w:jc w:val="left"/>
        <w:rPr>
          <w:rStyle w:val="25"/>
          <w:rFonts w:hint="default"/>
        </w:rPr>
      </w:pPr>
      <w:r>
        <w:rPr>
          <w:rStyle w:val="25"/>
          <w:rFonts w:hint="default"/>
          <w:lang w:val="en-US" w:eastAsia="zh-CN"/>
        </w:rPr>
        <w:t xml:space="preserve">● Step: Search for known exploits for the identified services. </w:t>
      </w:r>
    </w:p>
    <w:p w14:paraId="3A76BB6A">
      <w:pPr>
        <w:keepNext w:val="0"/>
        <w:keepLines w:val="0"/>
        <w:widowControl/>
        <w:suppressLineNumbers w:val="0"/>
        <w:jc w:val="left"/>
        <w:rPr>
          <w:rStyle w:val="25"/>
          <w:rFonts w:hint="default"/>
        </w:rPr>
      </w:pPr>
      <w:r>
        <w:rPr>
          <w:rStyle w:val="25"/>
          <w:rFonts w:hint="default"/>
          <w:lang w:val="en-US" w:eastAsia="zh-CN"/>
        </w:rPr>
        <w:t xml:space="preserve">● Action: Used searchsploit to research vulnerabilities for rpcbind, Apache 2.2.22, and </w:t>
      </w:r>
    </w:p>
    <w:p w14:paraId="00863D16">
      <w:pPr>
        <w:keepNext w:val="0"/>
        <w:keepLines w:val="0"/>
        <w:widowControl/>
        <w:suppressLineNumbers w:val="0"/>
        <w:jc w:val="left"/>
        <w:rPr>
          <w:rStyle w:val="25"/>
          <w:rFonts w:hint="default"/>
        </w:rPr>
      </w:pPr>
      <w:r>
        <w:rPr>
          <w:rStyle w:val="25"/>
          <w:rFonts w:hint="default"/>
          <w:lang w:val="en-US" w:eastAsia="zh-CN"/>
        </w:rPr>
        <w:t xml:space="preserve">OpenSSH 6.0p1. </w:t>
      </w:r>
    </w:p>
    <w:p w14:paraId="5F3C7126">
      <w:pPr>
        <w:keepNext w:val="0"/>
        <w:keepLines w:val="0"/>
        <w:widowControl/>
        <w:suppressLineNumbers w:val="0"/>
        <w:jc w:val="left"/>
        <w:rPr>
          <w:rStyle w:val="25"/>
          <w:rFonts w:hint="default"/>
        </w:rPr>
      </w:pPr>
      <w:r>
        <w:rPr>
          <w:rStyle w:val="25"/>
          <w:rFonts w:hint="default"/>
          <w:lang w:val="en-US" w:eastAsia="zh-CN"/>
        </w:rPr>
        <w:t xml:space="preserve">● Step: Identify the CMS running on the web server. </w:t>
      </w:r>
    </w:p>
    <w:p w14:paraId="0CE9FD53">
      <w:pPr>
        <w:keepNext w:val="0"/>
        <w:keepLines w:val="0"/>
        <w:widowControl/>
        <w:suppressLineNumbers w:val="0"/>
        <w:jc w:val="left"/>
        <w:rPr>
          <w:rStyle w:val="25"/>
          <w:rFonts w:hint="default"/>
        </w:rPr>
      </w:pPr>
      <w:r>
        <w:rPr>
          <w:rStyle w:val="25"/>
          <w:rFonts w:hint="default"/>
          <w:lang w:val="en-US" w:eastAsia="zh-CN"/>
        </w:rPr>
        <w:t xml:space="preserve">● Observation: Used the Wappalyzer extension to confirm the site is running Drupal 7, </w:t>
      </w:r>
    </w:p>
    <w:p w14:paraId="034B9CDE">
      <w:pPr>
        <w:keepNext w:val="0"/>
        <w:keepLines w:val="0"/>
        <w:widowControl/>
        <w:suppressLineNumbers w:val="0"/>
        <w:jc w:val="left"/>
        <w:rPr>
          <w:rStyle w:val="25"/>
          <w:rFonts w:hint="default"/>
        </w:rPr>
      </w:pPr>
      <w:r>
        <w:rPr>
          <w:rStyle w:val="25"/>
          <w:rFonts w:hint="default"/>
          <w:lang w:val="en-US" w:eastAsia="zh-CN"/>
        </w:rPr>
        <w:t>leading to the identification of the Drupalgeddon2 exploit as a potential attack vector.</w:t>
      </w:r>
    </w:p>
    <w:p w14:paraId="4D581C35">
      <w:r>
        <w:drawing>
          <wp:inline distT="0" distB="0" distL="114300" distR="114300">
            <wp:extent cx="5273675" cy="1007745"/>
            <wp:effectExtent l="0" t="0" r="317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96291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90CD8"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1387475</wp:posOffset>
                </wp:positionH>
                <wp:positionV relativeFrom="paragraph">
                  <wp:posOffset>506095</wp:posOffset>
                </wp:positionV>
                <wp:extent cx="1098550" cy="346710"/>
                <wp:effectExtent l="6350" t="6350" r="19050" b="8890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30475" y="1420495"/>
                          <a:ext cx="1098550" cy="346710"/>
                        </a:xfrm>
                        <a:custGeom>
                          <a:avLst/>
                          <a:gdLst>
                            <a:gd name="connisteX0" fmla="*/ 41475 w 1098750"/>
                            <a:gd name="connsiteY0" fmla="*/ 161807 h 346521"/>
                            <a:gd name="connisteX1" fmla="*/ 106880 w 1098750"/>
                            <a:gd name="connsiteY1" fmla="*/ 114182 h 346521"/>
                            <a:gd name="connisteX2" fmla="*/ 178000 w 1098750"/>
                            <a:gd name="connsiteY2" fmla="*/ 102117 h 346521"/>
                            <a:gd name="connisteX3" fmla="*/ 249755 w 1098750"/>
                            <a:gd name="connsiteY3" fmla="*/ 90052 h 346521"/>
                            <a:gd name="connisteX4" fmla="*/ 327225 w 1098750"/>
                            <a:gd name="connsiteY4" fmla="*/ 77987 h 346521"/>
                            <a:gd name="connisteX5" fmla="*/ 398345 w 1098750"/>
                            <a:gd name="connsiteY5" fmla="*/ 60207 h 346521"/>
                            <a:gd name="connisteX6" fmla="*/ 475815 w 1098750"/>
                            <a:gd name="connsiteY6" fmla="*/ 48777 h 346521"/>
                            <a:gd name="connisteX7" fmla="*/ 553285 w 1098750"/>
                            <a:gd name="connsiteY7" fmla="*/ 42427 h 346521"/>
                            <a:gd name="connisteX8" fmla="*/ 618690 w 1098750"/>
                            <a:gd name="connsiteY8" fmla="*/ 42427 h 346521"/>
                            <a:gd name="connisteX9" fmla="*/ 684095 w 1098750"/>
                            <a:gd name="connsiteY9" fmla="*/ 42427 h 346521"/>
                            <a:gd name="connisteX10" fmla="*/ 749500 w 1098750"/>
                            <a:gd name="connsiteY10" fmla="*/ 42427 h 346521"/>
                            <a:gd name="connisteX11" fmla="*/ 814905 w 1098750"/>
                            <a:gd name="connsiteY11" fmla="*/ 36712 h 346521"/>
                            <a:gd name="connisteX12" fmla="*/ 886660 w 1098750"/>
                            <a:gd name="connsiteY12" fmla="*/ 24647 h 346521"/>
                            <a:gd name="connisteX13" fmla="*/ 952065 w 1098750"/>
                            <a:gd name="connsiteY13" fmla="*/ 6867 h 346521"/>
                            <a:gd name="connisteX14" fmla="*/ 1017470 w 1098750"/>
                            <a:gd name="connsiteY14" fmla="*/ 6867 h 346521"/>
                            <a:gd name="connisteX15" fmla="*/ 1070810 w 1098750"/>
                            <a:gd name="connsiteY15" fmla="*/ 72272 h 346521"/>
                            <a:gd name="connisteX16" fmla="*/ 1094940 w 1098750"/>
                            <a:gd name="connsiteY16" fmla="*/ 137677 h 346521"/>
                            <a:gd name="connisteX17" fmla="*/ 1094940 w 1098750"/>
                            <a:gd name="connsiteY17" fmla="*/ 203082 h 346521"/>
                            <a:gd name="connisteX18" fmla="*/ 1070810 w 1098750"/>
                            <a:gd name="connsiteY18" fmla="*/ 268487 h 346521"/>
                            <a:gd name="connisteX19" fmla="*/ 1005405 w 1098750"/>
                            <a:gd name="connsiteY19" fmla="*/ 298332 h 346521"/>
                            <a:gd name="connisteX20" fmla="*/ 940000 w 1098750"/>
                            <a:gd name="connsiteY20" fmla="*/ 316112 h 346521"/>
                            <a:gd name="connisteX21" fmla="*/ 874595 w 1098750"/>
                            <a:gd name="connsiteY21" fmla="*/ 316112 h 346521"/>
                            <a:gd name="connisteX22" fmla="*/ 803475 w 1098750"/>
                            <a:gd name="connsiteY22" fmla="*/ 316112 h 346521"/>
                            <a:gd name="connisteX23" fmla="*/ 719655 w 1098750"/>
                            <a:gd name="connsiteY23" fmla="*/ 322462 h 346521"/>
                            <a:gd name="connisteX24" fmla="*/ 612975 w 1098750"/>
                            <a:gd name="connsiteY24" fmla="*/ 328177 h 346521"/>
                            <a:gd name="connisteX25" fmla="*/ 541220 w 1098750"/>
                            <a:gd name="connsiteY25" fmla="*/ 328177 h 346521"/>
                            <a:gd name="connisteX26" fmla="*/ 475815 w 1098750"/>
                            <a:gd name="connsiteY26" fmla="*/ 334527 h 346521"/>
                            <a:gd name="connisteX27" fmla="*/ 410410 w 1098750"/>
                            <a:gd name="connsiteY27" fmla="*/ 340242 h 346521"/>
                            <a:gd name="connisteX28" fmla="*/ 345005 w 1098750"/>
                            <a:gd name="connsiteY28" fmla="*/ 345957 h 346521"/>
                            <a:gd name="connisteX29" fmla="*/ 267535 w 1098750"/>
                            <a:gd name="connsiteY29" fmla="*/ 345957 h 346521"/>
                            <a:gd name="connisteX30" fmla="*/ 202130 w 1098750"/>
                            <a:gd name="connsiteY30" fmla="*/ 345957 h 346521"/>
                            <a:gd name="connisteX31" fmla="*/ 136725 w 1098750"/>
                            <a:gd name="connsiteY31" fmla="*/ 340242 h 346521"/>
                            <a:gd name="connisteX32" fmla="*/ 70685 w 1098750"/>
                            <a:gd name="connsiteY32" fmla="*/ 310397 h 346521"/>
                            <a:gd name="connisteX33" fmla="*/ 5280 w 1098750"/>
                            <a:gd name="connsiteY33" fmla="*/ 250707 h 346521"/>
                            <a:gd name="connisteX34" fmla="*/ 11630 w 1098750"/>
                            <a:gd name="connsiteY34" fmla="*/ 185302 h 346521"/>
                            <a:gd name="connisteX35" fmla="*/ 41475 w 1098750"/>
                            <a:gd name="connsiteY35" fmla="*/ 161807 h 346521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  <a:cxn ang="0">
                              <a:pos x="connisteX5" y="connsiteY5"/>
                            </a:cxn>
                            <a:cxn ang="0">
                              <a:pos x="connisteX6" y="connsiteY6"/>
                            </a:cxn>
                            <a:cxn ang="0">
                              <a:pos x="connisteX7" y="connsiteY7"/>
                            </a:cxn>
                            <a:cxn ang="0">
                              <a:pos x="connisteX8" y="connsiteY8"/>
                            </a:cxn>
                            <a:cxn ang="0">
                              <a:pos x="connisteX9" y="connsiteY9"/>
                            </a:cxn>
                            <a:cxn ang="0">
                              <a:pos x="connisteX10" y="connsiteY10"/>
                            </a:cxn>
                            <a:cxn ang="0">
                              <a:pos x="connisteX11" y="connsiteY11"/>
                            </a:cxn>
                            <a:cxn ang="0">
                              <a:pos x="connisteX12" y="connsiteY12"/>
                            </a:cxn>
                            <a:cxn ang="0">
                              <a:pos x="connisteX13" y="connsiteY13"/>
                            </a:cxn>
                            <a:cxn ang="0">
                              <a:pos x="connisteX14" y="connsiteY14"/>
                            </a:cxn>
                            <a:cxn ang="0">
                              <a:pos x="connisteX15" y="connsiteY15"/>
                            </a:cxn>
                            <a:cxn ang="0">
                              <a:pos x="connisteX16" y="connsiteY16"/>
                            </a:cxn>
                            <a:cxn ang="0">
                              <a:pos x="connisteX17" y="connsiteY17"/>
                            </a:cxn>
                            <a:cxn ang="0">
                              <a:pos x="connisteX18" y="connsiteY18"/>
                            </a:cxn>
                            <a:cxn ang="0">
                              <a:pos x="connisteX19" y="connsiteY19"/>
                            </a:cxn>
                            <a:cxn ang="0">
                              <a:pos x="connisteX20" y="connsiteY20"/>
                            </a:cxn>
                            <a:cxn ang="0">
                              <a:pos x="connisteX21" y="connsiteY21"/>
                            </a:cxn>
                            <a:cxn ang="0">
                              <a:pos x="connisteX22" y="connsiteY22"/>
                            </a:cxn>
                            <a:cxn ang="0">
                              <a:pos x="connisteX23" y="connsiteY23"/>
                            </a:cxn>
                            <a:cxn ang="0">
                              <a:pos x="connisteX24" y="connsiteY24"/>
                            </a:cxn>
                            <a:cxn ang="0">
                              <a:pos x="connisteX25" y="connsiteY25"/>
                            </a:cxn>
                            <a:cxn ang="0">
                              <a:pos x="connisteX26" y="connsiteY26"/>
                            </a:cxn>
                            <a:cxn ang="0">
                              <a:pos x="connisteX27" y="connsiteY27"/>
                            </a:cxn>
                            <a:cxn ang="0">
                              <a:pos x="connisteX28" y="connsiteY28"/>
                            </a:cxn>
                            <a:cxn ang="0">
                              <a:pos x="connisteX29" y="connsiteY29"/>
                            </a:cxn>
                            <a:cxn ang="0">
                              <a:pos x="connisteX30" y="connsiteY30"/>
                            </a:cxn>
                            <a:cxn ang="0">
                              <a:pos x="connisteX31" y="connsiteY31"/>
                            </a:cxn>
                            <a:cxn ang="0">
                              <a:pos x="connisteX32" y="connsiteY32"/>
                            </a:cxn>
                            <a:cxn ang="0">
                              <a:pos x="connisteX33" y="connsiteY33"/>
                            </a:cxn>
                            <a:cxn ang="0">
                              <a:pos x="connisteX34" y="connsiteY34"/>
                            </a:cxn>
                            <a:cxn ang="0">
                              <a:pos x="connisteX35" y="connsiteY35"/>
                            </a:cxn>
                          </a:cxnLst>
                          <a:rect l="l" t="t" r="r" b="b"/>
                          <a:pathLst>
                            <a:path w="1098751" h="346522">
                              <a:moveTo>
                                <a:pt x="41476" y="161807"/>
                              </a:moveTo>
                              <a:cubicBezTo>
                                <a:pt x="60526" y="147837"/>
                                <a:pt x="79576" y="126247"/>
                                <a:pt x="106881" y="114182"/>
                              </a:cubicBezTo>
                              <a:cubicBezTo>
                                <a:pt x="134186" y="102117"/>
                                <a:pt x="149426" y="107197"/>
                                <a:pt x="178001" y="102117"/>
                              </a:cubicBezTo>
                              <a:cubicBezTo>
                                <a:pt x="206576" y="97037"/>
                                <a:pt x="219911" y="95132"/>
                                <a:pt x="249756" y="90052"/>
                              </a:cubicBezTo>
                              <a:cubicBezTo>
                                <a:pt x="279601" y="84972"/>
                                <a:pt x="297381" y="83702"/>
                                <a:pt x="327226" y="77987"/>
                              </a:cubicBezTo>
                              <a:cubicBezTo>
                                <a:pt x="357071" y="72272"/>
                                <a:pt x="368501" y="65922"/>
                                <a:pt x="398346" y="60207"/>
                              </a:cubicBezTo>
                              <a:cubicBezTo>
                                <a:pt x="428191" y="54492"/>
                                <a:pt x="444701" y="52587"/>
                                <a:pt x="475816" y="48777"/>
                              </a:cubicBezTo>
                              <a:cubicBezTo>
                                <a:pt x="506931" y="44967"/>
                                <a:pt x="524711" y="43697"/>
                                <a:pt x="553286" y="42427"/>
                              </a:cubicBezTo>
                              <a:cubicBezTo>
                                <a:pt x="581861" y="41157"/>
                                <a:pt x="592656" y="42427"/>
                                <a:pt x="618691" y="42427"/>
                              </a:cubicBezTo>
                              <a:cubicBezTo>
                                <a:pt x="644726" y="42427"/>
                                <a:pt x="658061" y="42427"/>
                                <a:pt x="684096" y="42427"/>
                              </a:cubicBezTo>
                              <a:cubicBezTo>
                                <a:pt x="710131" y="42427"/>
                                <a:pt x="723466" y="43697"/>
                                <a:pt x="749501" y="42427"/>
                              </a:cubicBezTo>
                              <a:cubicBezTo>
                                <a:pt x="775536" y="41157"/>
                                <a:pt x="787601" y="40522"/>
                                <a:pt x="814906" y="36712"/>
                              </a:cubicBezTo>
                              <a:cubicBezTo>
                                <a:pt x="842211" y="32902"/>
                                <a:pt x="859356" y="30362"/>
                                <a:pt x="886661" y="24647"/>
                              </a:cubicBezTo>
                              <a:cubicBezTo>
                                <a:pt x="913966" y="18932"/>
                                <a:pt x="926031" y="10677"/>
                                <a:pt x="952066" y="6867"/>
                              </a:cubicBezTo>
                              <a:cubicBezTo>
                                <a:pt x="978101" y="3057"/>
                                <a:pt x="993976" y="-6468"/>
                                <a:pt x="1017471" y="6867"/>
                              </a:cubicBezTo>
                              <a:cubicBezTo>
                                <a:pt x="1040966" y="20202"/>
                                <a:pt x="1055571" y="46237"/>
                                <a:pt x="1070811" y="72272"/>
                              </a:cubicBezTo>
                              <a:cubicBezTo>
                                <a:pt x="1086051" y="98307"/>
                                <a:pt x="1089861" y="111642"/>
                                <a:pt x="1094941" y="137677"/>
                              </a:cubicBezTo>
                              <a:cubicBezTo>
                                <a:pt x="1100021" y="163712"/>
                                <a:pt x="1100021" y="177047"/>
                                <a:pt x="1094941" y="203082"/>
                              </a:cubicBezTo>
                              <a:cubicBezTo>
                                <a:pt x="1089861" y="229117"/>
                                <a:pt x="1088591" y="249437"/>
                                <a:pt x="1070811" y="268487"/>
                              </a:cubicBezTo>
                              <a:cubicBezTo>
                                <a:pt x="1053031" y="287537"/>
                                <a:pt x="1031441" y="288807"/>
                                <a:pt x="1005406" y="298332"/>
                              </a:cubicBezTo>
                              <a:cubicBezTo>
                                <a:pt x="979371" y="307857"/>
                                <a:pt x="966036" y="312302"/>
                                <a:pt x="940001" y="316112"/>
                              </a:cubicBezTo>
                              <a:cubicBezTo>
                                <a:pt x="913966" y="319922"/>
                                <a:pt x="901901" y="316112"/>
                                <a:pt x="874596" y="316112"/>
                              </a:cubicBezTo>
                              <a:cubicBezTo>
                                <a:pt x="847291" y="316112"/>
                                <a:pt x="834591" y="314842"/>
                                <a:pt x="803476" y="316112"/>
                              </a:cubicBezTo>
                              <a:cubicBezTo>
                                <a:pt x="772361" y="317382"/>
                                <a:pt x="757756" y="319922"/>
                                <a:pt x="719656" y="322462"/>
                              </a:cubicBezTo>
                              <a:cubicBezTo>
                                <a:pt x="681556" y="325002"/>
                                <a:pt x="648536" y="326907"/>
                                <a:pt x="612976" y="328177"/>
                              </a:cubicBezTo>
                              <a:cubicBezTo>
                                <a:pt x="577416" y="329447"/>
                                <a:pt x="568526" y="326907"/>
                                <a:pt x="541221" y="328177"/>
                              </a:cubicBezTo>
                              <a:cubicBezTo>
                                <a:pt x="513916" y="329447"/>
                                <a:pt x="501851" y="331987"/>
                                <a:pt x="475816" y="334527"/>
                              </a:cubicBezTo>
                              <a:cubicBezTo>
                                <a:pt x="449781" y="337067"/>
                                <a:pt x="436446" y="337702"/>
                                <a:pt x="410411" y="340242"/>
                              </a:cubicBezTo>
                              <a:cubicBezTo>
                                <a:pt x="384376" y="342782"/>
                                <a:pt x="373581" y="344687"/>
                                <a:pt x="345006" y="345957"/>
                              </a:cubicBezTo>
                              <a:cubicBezTo>
                                <a:pt x="316431" y="347227"/>
                                <a:pt x="296111" y="345957"/>
                                <a:pt x="267536" y="345957"/>
                              </a:cubicBezTo>
                              <a:cubicBezTo>
                                <a:pt x="238961" y="345957"/>
                                <a:pt x="228166" y="347227"/>
                                <a:pt x="202131" y="345957"/>
                              </a:cubicBezTo>
                              <a:cubicBezTo>
                                <a:pt x="176096" y="344687"/>
                                <a:pt x="162761" y="347227"/>
                                <a:pt x="136726" y="340242"/>
                              </a:cubicBezTo>
                              <a:cubicBezTo>
                                <a:pt x="110691" y="333257"/>
                                <a:pt x="96721" y="328177"/>
                                <a:pt x="70686" y="310397"/>
                              </a:cubicBezTo>
                              <a:cubicBezTo>
                                <a:pt x="44651" y="292617"/>
                                <a:pt x="17346" y="275472"/>
                                <a:pt x="5281" y="250707"/>
                              </a:cubicBezTo>
                              <a:cubicBezTo>
                                <a:pt x="-6784" y="225942"/>
                                <a:pt x="4646" y="203082"/>
                                <a:pt x="11631" y="185302"/>
                              </a:cubicBezTo>
                              <a:cubicBezTo>
                                <a:pt x="18616" y="167522"/>
                                <a:pt x="22426" y="175777"/>
                                <a:pt x="41476" y="161807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09.25pt;margin-top:39.85pt;height:27.3pt;width:86.5pt;z-index:251660288;mso-width-relative:page;mso-height-relative:page;" filled="f" stroked="t" coordsize="1098751,346522" o:gfxdata="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" path="m41476,161807c60526,147837,79576,126247,106881,114182c134186,102117,149426,107197,178001,102117c206576,97037,219911,95132,249756,90052c279601,84972,297381,83702,327226,77987c357071,72272,368501,65922,398346,60207c428191,54492,444701,52587,475816,48777c506931,44967,524711,43697,553286,42427c581861,41157,592656,42427,618691,42427c644726,42427,658061,42427,684096,42427c710131,42427,723466,43697,749501,42427c775536,41157,787601,40522,814906,36712c842211,32902,859356,30362,886661,24647c913966,18932,926031,10677,952066,6867c978101,3057,993976,-6468,1017471,6867c1040966,20202,1055571,46237,1070811,72272c1086051,98307,1089861,111642,1094941,137677c1100021,163712,1100021,177047,1094941,203082c1089861,229117,1088591,249437,1070811,268487c1053031,287537,1031441,288807,1005406,298332c979371,307857,966036,312302,940001,316112c913966,319922,901901,316112,874596,316112c847291,316112,834591,314842,803476,316112c772361,317382,757756,319922,719656,322462c681556,325002,648536,326907,612976,328177c577416,329447,568526,326907,541221,328177c513916,329447,501851,331987,475816,334527c449781,337067,436446,337702,410411,340242c384376,342782,373581,344687,345006,345957c316431,347227,296111,345957,267536,345957c238961,345957,228166,347227,202131,345957c176096,344687,162761,347227,136726,340242c110691,333257,96721,328177,70686,310397c44651,292617,17346,275472,5281,250707c-6784,225942,4646,203082,11631,185302c18616,167522,22426,175777,41476,161807xe">
                <v:path o:connectlocs="41467,161895;106860,114244;177967,102172;249709,90101;327165,78029;398272,60239;475728,48803;553184,42450;618577,42450;683970,42450;749363,42450;814756,36732;886498,24660;951891,6870;1017284,6870;1070615,72311;1094740,137752;1094740,203192;1070615,268633;1005221,298494;939828,316284;874435,316284;803328,316284;719524,322637;612863,328355;541121,328355;475728,334709;410335,340427;344942,346145;267486,346145;202093,346145;136700,340427;70672,310566;5279,250843;11627,185403;41467,161895" o:connectangles="0,0,0,0,0,0,0,0,0,0,0,0,0,0,0,0,0,0,0,0,0,0,0,0,0,0,0,0,0,0,0,0,0,0,0,0"/>
                <v:fill on="f" focussize="0,0"/>
                <v:stroke weight="1pt" color="#E54C5E [320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1184910</wp:posOffset>
                </wp:positionV>
                <wp:extent cx="548005" cy="172085"/>
                <wp:effectExtent l="6350" t="6350" r="17145" b="12065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38600" y="2099310"/>
                          <a:ext cx="548005" cy="172085"/>
                        </a:xfrm>
                        <a:custGeom>
                          <a:avLst/>
                          <a:gdLst>
                            <a:gd name="connisteX0" fmla="*/ 104799 w 548219"/>
                            <a:gd name="connsiteY0" fmla="*/ 12500 h 172389"/>
                            <a:gd name="connisteX1" fmla="*/ 515009 w 548219"/>
                            <a:gd name="connsiteY1" fmla="*/ 30280 h 172389"/>
                            <a:gd name="connisteX2" fmla="*/ 443889 w 548219"/>
                            <a:gd name="connsiteY2" fmla="*/ 149660 h 172389"/>
                            <a:gd name="connisteX3" fmla="*/ 33044 w 548219"/>
                            <a:gd name="connsiteY3" fmla="*/ 155375 h 172389"/>
                            <a:gd name="connisteX4" fmla="*/ 104799 w 548219"/>
                            <a:gd name="connsiteY4" fmla="*/ 12500 h 172389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</a:cxnLst>
                          <a:rect l="l" t="t" r="r" b="b"/>
                          <a:pathLst>
                            <a:path w="548220" h="172390">
                              <a:moveTo>
                                <a:pt x="104799" y="12500"/>
                              </a:moveTo>
                              <a:cubicBezTo>
                                <a:pt x="201319" y="-12265"/>
                                <a:pt x="447064" y="2975"/>
                                <a:pt x="515009" y="30280"/>
                              </a:cubicBezTo>
                              <a:cubicBezTo>
                                <a:pt x="582954" y="57585"/>
                                <a:pt x="540409" y="124895"/>
                                <a:pt x="443889" y="149660"/>
                              </a:cubicBezTo>
                              <a:cubicBezTo>
                                <a:pt x="347369" y="174425"/>
                                <a:pt x="100989" y="182680"/>
                                <a:pt x="33044" y="155375"/>
                              </a:cubicBezTo>
                              <a:cubicBezTo>
                                <a:pt x="-34901" y="128070"/>
                                <a:pt x="8279" y="37265"/>
                                <a:pt x="104799" y="12500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6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28pt;margin-top:93.3pt;height:13.55pt;width:43.15pt;z-index:251659264;mso-width-relative:page;mso-height-relative:page;" filled="f" stroked="t" coordsize="548220,172390" o:gfxdata="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" path="m104799,12500c201319,-12265,447064,2975,515009,30280c582954,57585,540409,124895,443889,149660c347369,174425,100989,182680,33044,155375c-34901,128070,8279,37265,104799,12500xe">
                <v:path o:connectlocs="104758,12477;514807,30226;443715,149396;33031,155101;104758,12477" o:connectangles="0,0,0,0,0"/>
                <v:fill on="f" focussize="0,0"/>
                <v:stroke weight="1pt" color="#E54C5E [3209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5269230" cy="2962910"/>
            <wp:effectExtent l="0" t="0" r="762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962275"/>
            <wp:effectExtent l="0" t="0" r="7620" b="952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D29A7">
      <w:pPr>
        <w:keepNext w:val="0"/>
        <w:keepLines w:val="0"/>
        <w:widowControl/>
        <w:suppressLineNumbers w:val="0"/>
        <w:jc w:val="left"/>
        <w:rPr>
          <w:rFonts w:ascii="Arial-BoldMT" w:hAnsi="Arial-BoldMT" w:eastAsia="Arial-BoldMT" w:cs="Arial-BoldMT"/>
          <w:b/>
          <w:bCs/>
          <w:caps/>
          <w:color w:val="1F1F1F"/>
          <w:spacing w:val="14"/>
          <w:kern w:val="0"/>
          <w:sz w:val="24"/>
          <w:szCs w:val="24"/>
          <w:lang w:val="en-US" w:eastAsia="zh-CN" w:bidi="ar"/>
        </w:rPr>
      </w:pPr>
    </w:p>
    <w:p w14:paraId="018974C7">
      <w:pPr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left"/>
        <w:rPr>
          <w:rStyle w:val="11"/>
          <w:b/>
          <w:bCs/>
          <w:sz w:val="22"/>
          <w:szCs w:val="22"/>
          <w:lang w:val="en-US" w:eastAsia="zh-CN"/>
        </w:rPr>
      </w:pPr>
      <w:r>
        <w:rPr>
          <w:rStyle w:val="11"/>
          <w:b/>
          <w:bCs/>
          <w:sz w:val="22"/>
          <w:szCs w:val="22"/>
          <w:lang w:val="en-US" w:eastAsia="zh-CN"/>
        </w:rPr>
        <w:t xml:space="preserve">Gaining Initial Access </w:t>
      </w:r>
    </w:p>
    <w:p w14:paraId="353673C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Style w:val="11"/>
          <w:b/>
          <w:bCs/>
          <w:sz w:val="22"/>
          <w:szCs w:val="22"/>
          <w:lang w:val="en-US" w:eastAsia="zh-CN"/>
        </w:rPr>
      </w:pPr>
    </w:p>
    <w:p w14:paraId="30079076">
      <w:pPr>
        <w:keepNext w:val="0"/>
        <w:keepLines w:val="0"/>
        <w:widowControl/>
        <w:suppressLineNumbers w:val="0"/>
        <w:jc w:val="left"/>
        <w:rPr>
          <w:rStyle w:val="11"/>
        </w:rPr>
      </w:pPr>
      <w:r>
        <w:rPr>
          <w:rStyle w:val="11"/>
          <w:lang w:val="en-US" w:eastAsia="zh-CN"/>
        </w:rPr>
        <w:t xml:space="preserve">● </w:t>
      </w:r>
      <w:r>
        <w:rPr>
          <w:rStyle w:val="11"/>
          <w:rFonts w:hint="default"/>
          <w:lang w:val="en-US" w:eastAsia="zh-CN"/>
        </w:rPr>
        <w:t xml:space="preserve">Step: Use the Metasploit Framework to exploit the Drupal vulnerability. </w:t>
      </w:r>
    </w:p>
    <w:p w14:paraId="7437C27D">
      <w:pPr>
        <w:keepNext w:val="0"/>
        <w:keepLines w:val="0"/>
        <w:widowControl/>
        <w:suppressLineNumbers w:val="0"/>
        <w:jc w:val="left"/>
        <w:rPr>
          <w:rStyle w:val="11"/>
        </w:rPr>
      </w:pPr>
      <w:r>
        <w:rPr>
          <w:rStyle w:val="11"/>
          <w:rFonts w:hint="default"/>
          <w:lang w:val="en-US" w:eastAsia="zh-CN"/>
        </w:rPr>
        <w:t xml:space="preserve">● Action: Selected the exploit/unix/webapp/drupal_drupalgeddon2 module and configured it </w:t>
      </w:r>
    </w:p>
    <w:p w14:paraId="251CDEDA">
      <w:pPr>
        <w:keepNext w:val="0"/>
        <w:keepLines w:val="0"/>
        <w:widowControl/>
        <w:suppressLineNumbers w:val="0"/>
        <w:jc w:val="left"/>
        <w:rPr>
          <w:rStyle w:val="11"/>
        </w:rPr>
      </w:pPr>
      <w:r>
        <w:rPr>
          <w:rStyle w:val="11"/>
          <w:rFonts w:hint="default"/>
          <w:lang w:val="en-US" w:eastAsia="zh-CN"/>
        </w:rPr>
        <w:t xml:space="preserve">with the target (RHOSTS) and attacker (LHOST) IP addresses. </w:t>
      </w:r>
    </w:p>
    <w:p w14:paraId="442D4877">
      <w:pPr>
        <w:keepNext w:val="0"/>
        <w:keepLines w:val="0"/>
        <w:widowControl/>
        <w:suppressLineNumbers w:val="0"/>
        <w:jc w:val="left"/>
        <w:rPr>
          <w:rStyle w:val="11"/>
        </w:rPr>
      </w:pPr>
      <w:r>
        <w:rPr>
          <w:rStyle w:val="11"/>
          <w:rFonts w:hint="default"/>
          <w:lang w:val="en-US" w:eastAsia="zh-CN"/>
        </w:rPr>
        <w:t xml:space="preserve">● Result: Successfully executed the exploit and established a Meterpreter session. </w:t>
      </w:r>
    </w:p>
    <w:p w14:paraId="7303568A">
      <w:pPr>
        <w:keepNext w:val="0"/>
        <w:keepLines w:val="0"/>
        <w:widowControl/>
        <w:suppressLineNumbers w:val="0"/>
        <w:jc w:val="left"/>
      </w:pPr>
    </w:p>
    <w:p w14:paraId="1083A62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230" cy="2962910"/>
            <wp:effectExtent l="0" t="0" r="7620" b="889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962910"/>
            <wp:effectExtent l="0" t="0" r="7620" b="889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962910"/>
            <wp:effectExtent l="0" t="0" r="7620" b="8890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08A5B">
      <w:pPr>
        <w:keepNext w:val="0"/>
        <w:keepLines w:val="0"/>
        <w:widowControl/>
        <w:suppressLineNumbers w:val="0"/>
        <w:jc w:val="left"/>
      </w:pPr>
    </w:p>
    <w:p w14:paraId="289D1FB9">
      <w:pPr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left"/>
        <w:rPr>
          <w:rStyle w:val="11"/>
          <w:rFonts w:hint="default"/>
          <w:b/>
          <w:bCs/>
          <w:lang w:val="en-US" w:eastAsia="zh-CN"/>
        </w:rPr>
      </w:pPr>
      <w:r>
        <w:rPr>
          <w:rStyle w:val="11"/>
          <w:rFonts w:hint="default"/>
          <w:b/>
          <w:bCs/>
          <w:lang w:val="en-US" w:eastAsia="zh-CN"/>
        </w:rPr>
        <w:t xml:space="preserve">Post-Exploitation &amp; Data Discovery </w:t>
      </w:r>
    </w:p>
    <w:p w14:paraId="6406AD8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Style w:val="11"/>
          <w:rFonts w:hint="default"/>
          <w:b/>
          <w:bCs/>
          <w:lang w:val="en-US" w:eastAsia="zh-CN"/>
        </w:rPr>
      </w:pPr>
    </w:p>
    <w:p w14:paraId="012B6A01">
      <w:pPr>
        <w:keepNext w:val="0"/>
        <w:keepLines w:val="0"/>
        <w:widowControl/>
        <w:suppressLineNumbers w:val="0"/>
        <w:jc w:val="left"/>
        <w:rPr>
          <w:rStyle w:val="11"/>
          <w:rFonts w:hint="default"/>
        </w:rPr>
      </w:pPr>
      <w:r>
        <w:rPr>
          <w:rStyle w:val="11"/>
          <w:rFonts w:hint="default"/>
          <w:lang w:val="en-US" w:eastAsia="zh-CN"/>
        </w:rPr>
        <w:t xml:space="preserve">● Step: Explore the file system for sensitive information and flags. </w:t>
      </w:r>
    </w:p>
    <w:p w14:paraId="2E6909AD">
      <w:pPr>
        <w:keepNext w:val="0"/>
        <w:keepLines w:val="0"/>
        <w:widowControl/>
        <w:suppressLineNumbers w:val="0"/>
        <w:jc w:val="left"/>
        <w:rPr>
          <w:rStyle w:val="11"/>
          <w:rFonts w:hint="default"/>
        </w:rPr>
      </w:pPr>
      <w:r>
        <w:rPr>
          <w:rStyle w:val="11"/>
          <w:rFonts w:hint="default"/>
          <w:lang w:val="en-US" w:eastAsia="zh-CN"/>
        </w:rPr>
        <w:t xml:space="preserve">● Action: Discovered flag1.txt in the web root, which hints at checking the CMS </w:t>
      </w:r>
    </w:p>
    <w:p w14:paraId="13EC4DD6">
      <w:pPr>
        <w:keepNext w:val="0"/>
        <w:keepLines w:val="0"/>
        <w:widowControl/>
        <w:suppressLineNumbers w:val="0"/>
        <w:jc w:val="left"/>
        <w:rPr>
          <w:rStyle w:val="11"/>
          <w:rFonts w:hint="default"/>
        </w:rPr>
      </w:pPr>
      <w:r>
        <w:rPr>
          <w:rStyle w:val="11"/>
          <w:rFonts w:hint="default"/>
          <w:lang w:val="en-US" w:eastAsia="zh-CN"/>
        </w:rPr>
        <w:t xml:space="preserve">configuration file. </w:t>
      </w:r>
    </w:p>
    <w:p w14:paraId="17863494">
      <w:pPr>
        <w:keepNext w:val="0"/>
        <w:keepLines w:val="0"/>
        <w:widowControl/>
        <w:suppressLineNumbers w:val="0"/>
        <w:jc w:val="left"/>
        <w:rPr>
          <w:rStyle w:val="11"/>
          <w:rFonts w:hint="default"/>
        </w:rPr>
      </w:pPr>
      <w:r>
        <w:rPr>
          <w:rStyle w:val="11"/>
          <w:rFonts w:hint="default"/>
          <w:lang w:val="en-US" w:eastAsia="zh-CN"/>
        </w:rPr>
        <w:t xml:space="preserve">● Action: Navigated to /sites/default/ and accessed settings.php to find Flag 2 and </w:t>
      </w:r>
    </w:p>
    <w:p w14:paraId="4A1E73FE">
      <w:pPr>
        <w:keepNext w:val="0"/>
        <w:keepLines w:val="0"/>
        <w:widowControl/>
        <w:suppressLineNumbers w:val="0"/>
        <w:jc w:val="left"/>
        <w:rPr>
          <w:rStyle w:val="11"/>
          <w:rFonts w:hint="default"/>
          <w:lang w:val="en-US" w:eastAsia="zh-CN"/>
        </w:rPr>
      </w:pPr>
      <w:r>
        <w:rPr>
          <w:rStyle w:val="11"/>
          <w:rFonts w:hint="default"/>
          <w:lang w:val="en-US" w:eastAsia="zh-CN"/>
        </w:rPr>
        <w:t>database credentials (dbuser / R0ck3t).</w:t>
      </w:r>
    </w:p>
    <w:p w14:paraId="2C6E6513">
      <w:pPr>
        <w:keepNext w:val="0"/>
        <w:keepLines w:val="0"/>
        <w:widowControl/>
        <w:suppressLineNumbers w:val="0"/>
        <w:jc w:val="left"/>
        <w:rPr>
          <w:rStyle w:val="11"/>
          <w:rFonts w:hint="default"/>
          <w:lang w:val="en-US" w:eastAsia="zh-CN"/>
        </w:rPr>
      </w:pPr>
    </w:p>
    <w:p w14:paraId="5F581109">
      <w:r>
        <w:drawing>
          <wp:inline distT="0" distB="0" distL="114300" distR="114300">
            <wp:extent cx="5269230" cy="2962910"/>
            <wp:effectExtent l="0" t="0" r="7620" b="889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5EB47">
      <w:r>
        <w:drawing>
          <wp:inline distT="0" distB="0" distL="114300" distR="114300">
            <wp:extent cx="5269230" cy="2962910"/>
            <wp:effectExtent l="0" t="0" r="7620" b="8890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962910"/>
            <wp:effectExtent l="0" t="0" r="7620" b="8890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FDE16">
      <w:pPr>
        <w:keepNext w:val="0"/>
        <w:keepLines w:val="0"/>
        <w:widowControl/>
        <w:suppressLineNumbers w:val="0"/>
        <w:jc w:val="left"/>
        <w:rPr>
          <w:rStyle w:val="11"/>
          <w:rFonts w:hint="default"/>
          <w:lang w:val="en-US" w:eastAsia="zh-CN"/>
        </w:rPr>
      </w:pPr>
    </w:p>
    <w:p w14:paraId="53E5A533">
      <w:pPr>
        <w:keepNext w:val="0"/>
        <w:keepLines w:val="0"/>
        <w:widowControl/>
        <w:suppressLineNumbers w:val="0"/>
        <w:jc w:val="left"/>
        <w:rPr>
          <w:rStyle w:val="11"/>
          <w:rFonts w:hint="default"/>
          <w:lang w:val="en-US" w:eastAsia="zh-CN"/>
        </w:rPr>
      </w:pPr>
    </w:p>
    <w:p w14:paraId="0DB5FEB0">
      <w:pPr>
        <w:keepNext w:val="0"/>
        <w:keepLines w:val="0"/>
        <w:widowControl/>
        <w:suppressLineNumbers w:val="0"/>
        <w:jc w:val="left"/>
        <w:rPr>
          <w:rStyle w:val="11"/>
          <w:rFonts w:hint="default"/>
          <w:b/>
          <w:bCs/>
          <w:sz w:val="21"/>
          <w:szCs w:val="21"/>
        </w:rPr>
      </w:pPr>
      <w:r>
        <w:rPr>
          <w:rStyle w:val="11"/>
          <w:rFonts w:hint="default"/>
          <w:b/>
          <w:bCs/>
          <w:sz w:val="21"/>
          <w:szCs w:val="21"/>
          <w:lang w:val="en-US" w:eastAsia="zh-CN"/>
        </w:rPr>
        <w:t xml:space="preserve">5. Database Interaction &amp; Credential Modification </w:t>
      </w:r>
    </w:p>
    <w:p w14:paraId="45B29EA8">
      <w:pPr>
        <w:keepNext w:val="0"/>
        <w:keepLines w:val="0"/>
        <w:widowControl/>
        <w:suppressLineNumbers w:val="0"/>
        <w:jc w:val="left"/>
        <w:rPr>
          <w:rStyle w:val="11"/>
          <w:rFonts w:hint="default"/>
          <w:lang w:val="en-US" w:eastAsia="zh-CN"/>
        </w:rPr>
      </w:pPr>
    </w:p>
    <w:p w14:paraId="09AC98FF">
      <w:pPr>
        <w:keepNext w:val="0"/>
        <w:keepLines w:val="0"/>
        <w:widowControl/>
        <w:suppressLineNumbers w:val="0"/>
        <w:jc w:val="left"/>
        <w:rPr>
          <w:rStyle w:val="11"/>
          <w:rFonts w:hint="default"/>
        </w:rPr>
      </w:pPr>
      <w:r>
        <w:rPr>
          <w:rStyle w:val="11"/>
          <w:rFonts w:hint="default"/>
          <w:lang w:val="en-US" w:eastAsia="zh-CN"/>
        </w:rPr>
        <w:t xml:space="preserve">● Step: Access the back-end database to retrieve user information. </w:t>
      </w:r>
    </w:p>
    <w:p w14:paraId="3A4E5174">
      <w:pPr>
        <w:keepNext w:val="0"/>
        <w:keepLines w:val="0"/>
        <w:widowControl/>
        <w:suppressLineNumbers w:val="0"/>
        <w:jc w:val="left"/>
        <w:rPr>
          <w:rStyle w:val="11"/>
          <w:rFonts w:hint="default"/>
        </w:rPr>
      </w:pPr>
      <w:r>
        <w:rPr>
          <w:rStyle w:val="11"/>
          <w:rFonts w:hint="default"/>
          <w:lang w:val="en-US" w:eastAsia="zh-CN"/>
        </w:rPr>
        <w:t xml:space="preserve">● Action: Spawned a TTY shell and logged into MySQL to extract usernames (admin,Fred) and their password hashes from the users table. </w:t>
      </w:r>
    </w:p>
    <w:p w14:paraId="4C2F8D16">
      <w:pPr>
        <w:keepNext w:val="0"/>
        <w:keepLines w:val="0"/>
        <w:widowControl/>
        <w:suppressLineNumbers w:val="0"/>
        <w:jc w:val="left"/>
        <w:rPr>
          <w:rStyle w:val="11"/>
          <w:rFonts w:hint="default"/>
        </w:rPr>
      </w:pPr>
      <w:r>
        <w:rPr>
          <w:rStyle w:val="11"/>
          <w:rFonts w:hint="default"/>
          <w:lang w:val="en-US" w:eastAsia="zh-CN"/>
        </w:rPr>
        <w:t xml:space="preserve">● Step: Gain administrative access to the Drupal site. </w:t>
      </w:r>
    </w:p>
    <w:p w14:paraId="53D711FD">
      <w:pPr>
        <w:keepNext w:val="0"/>
        <w:keepLines w:val="0"/>
        <w:widowControl/>
        <w:suppressLineNumbers w:val="0"/>
        <w:jc w:val="left"/>
        <w:rPr>
          <w:rStyle w:val="11"/>
          <w:rFonts w:hint="default"/>
        </w:rPr>
      </w:pPr>
      <w:r>
        <w:rPr>
          <w:rStyle w:val="11"/>
          <w:rFonts w:hint="default"/>
          <w:lang w:val="en-US" w:eastAsia="zh-CN"/>
        </w:rPr>
        <w:t>● Action: Used the drush utility to reset the admin password to "newpassword".</w:t>
      </w:r>
    </w:p>
    <w:p w14:paraId="6D0B716E">
      <w:r>
        <w:drawing>
          <wp:inline distT="0" distB="0" distL="114300" distR="114300">
            <wp:extent cx="5269230" cy="2962910"/>
            <wp:effectExtent l="0" t="0" r="7620" b="889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7111A">
      <w:r>
        <w:drawing>
          <wp:inline distT="0" distB="0" distL="114300" distR="114300">
            <wp:extent cx="5269230" cy="2962910"/>
            <wp:effectExtent l="0" t="0" r="7620" b="8890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823595"/>
            <wp:effectExtent l="0" t="0" r="3175" b="14605"/>
            <wp:docPr id="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2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79496">
      <w:pPr>
        <w:keepNext w:val="0"/>
        <w:keepLines w:val="0"/>
        <w:widowControl/>
        <w:suppressLineNumbers w:val="0"/>
        <w:jc w:val="left"/>
        <w:rPr>
          <w:rFonts w:ascii="Arial-BoldMT" w:hAnsi="Arial-BoldMT" w:eastAsia="Arial-BoldMT" w:cs="Arial-BoldMT"/>
          <w:b/>
          <w:bCs/>
          <w:caps/>
          <w:color w:val="1F1F1F"/>
          <w:spacing w:val="14"/>
          <w:kern w:val="0"/>
          <w:sz w:val="24"/>
          <w:szCs w:val="24"/>
          <w:lang w:val="en-US" w:eastAsia="zh-CN" w:bidi="ar"/>
        </w:rPr>
      </w:pPr>
    </w:p>
    <w:p w14:paraId="4B7B6EDB">
      <w:pPr>
        <w:keepNext w:val="0"/>
        <w:keepLines w:val="0"/>
        <w:widowControl/>
        <w:suppressLineNumbers w:val="0"/>
        <w:jc w:val="left"/>
        <w:rPr>
          <w:rFonts w:ascii="Arial-BoldMT" w:hAnsi="Arial-BoldMT" w:eastAsia="Arial-BoldMT" w:cs="Arial-BoldMT"/>
          <w:b/>
          <w:bCs/>
          <w:caps/>
          <w:color w:val="1F1F1F"/>
          <w:spacing w:val="14"/>
          <w:kern w:val="0"/>
          <w:sz w:val="24"/>
          <w:szCs w:val="24"/>
          <w:lang w:val="en-US" w:eastAsia="zh-CN" w:bidi="ar"/>
        </w:rPr>
      </w:pPr>
    </w:p>
    <w:p w14:paraId="445ED420">
      <w:pPr>
        <w:keepNext w:val="0"/>
        <w:keepLines w:val="0"/>
        <w:widowControl/>
        <w:numPr>
          <w:ilvl w:val="0"/>
          <w:numId w:val="11"/>
        </w:numPr>
        <w:suppressLineNumbers w:val="0"/>
        <w:ind w:left="0" w:leftChars="0" w:firstLine="0" w:firstLineChars="0"/>
        <w:jc w:val="left"/>
        <w:rPr>
          <w:rStyle w:val="11"/>
          <w:b/>
          <w:bCs/>
          <w:sz w:val="22"/>
          <w:szCs w:val="22"/>
          <w:lang w:val="en-US" w:eastAsia="zh-CN"/>
        </w:rPr>
      </w:pPr>
      <w:r>
        <w:rPr>
          <w:rStyle w:val="11"/>
          <w:b/>
          <w:bCs/>
          <w:sz w:val="22"/>
          <w:szCs w:val="22"/>
          <w:lang w:val="en-US" w:eastAsia="zh-CN"/>
        </w:rPr>
        <w:t xml:space="preserve">System Enumeration </w:t>
      </w:r>
    </w:p>
    <w:p w14:paraId="671E585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Style w:val="11"/>
          <w:b/>
          <w:bCs/>
          <w:sz w:val="22"/>
          <w:szCs w:val="22"/>
          <w:lang w:val="en-US" w:eastAsia="zh-CN"/>
        </w:rPr>
      </w:pPr>
    </w:p>
    <w:p w14:paraId="5A6D4742">
      <w:pPr>
        <w:keepNext w:val="0"/>
        <w:keepLines w:val="0"/>
        <w:widowControl/>
        <w:suppressLineNumbers w:val="0"/>
        <w:jc w:val="left"/>
        <w:rPr>
          <w:rStyle w:val="11"/>
        </w:rPr>
      </w:pPr>
      <w:r>
        <w:rPr>
          <w:rStyle w:val="11"/>
          <w:lang w:val="en-US" w:eastAsia="zh-CN"/>
        </w:rPr>
        <w:t xml:space="preserve">● </w:t>
      </w:r>
      <w:r>
        <w:rPr>
          <w:rStyle w:val="11"/>
          <w:rFonts w:hint="default"/>
          <w:lang w:val="en-US" w:eastAsia="zh-CN"/>
        </w:rPr>
        <w:t xml:space="preserve">Step: Search for further flags in the home directories. </w:t>
      </w:r>
    </w:p>
    <w:p w14:paraId="1F9FAC1E">
      <w:pPr>
        <w:keepNext w:val="0"/>
        <w:keepLines w:val="0"/>
        <w:widowControl/>
        <w:suppressLineNumbers w:val="0"/>
        <w:jc w:val="left"/>
        <w:rPr>
          <w:rStyle w:val="11"/>
        </w:rPr>
      </w:pPr>
      <w:r>
        <w:rPr>
          <w:rStyle w:val="11"/>
          <w:rFonts w:hint="default"/>
          <w:lang w:val="en-US" w:eastAsia="zh-CN"/>
        </w:rPr>
        <w:t xml:space="preserve">● Action: Found flag4.txt in /home/flag4/, which hints that the final flag is in the root </w:t>
      </w:r>
    </w:p>
    <w:p w14:paraId="60B31BAE">
      <w:pPr>
        <w:keepNext w:val="0"/>
        <w:keepLines w:val="0"/>
        <w:widowControl/>
        <w:suppressLineNumbers w:val="0"/>
        <w:jc w:val="left"/>
      </w:pPr>
      <w:r>
        <w:rPr>
          <w:rStyle w:val="11"/>
          <w:rFonts w:hint="default"/>
          <w:lang w:val="en-US" w:eastAsia="zh-CN"/>
        </w:rPr>
        <w:t>directory but requires higher privileges.</w:t>
      </w:r>
    </w:p>
    <w:p w14:paraId="030294C2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drawing>
          <wp:inline distT="0" distB="0" distL="114300" distR="114300">
            <wp:extent cx="5269230" cy="2962910"/>
            <wp:effectExtent l="0" t="0" r="7620" b="8890"/>
            <wp:docPr id="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DDE0D">
      <w:pPr>
        <w:keepNext w:val="0"/>
        <w:keepLines w:val="0"/>
        <w:widowControl/>
        <w:suppressLineNumbers w:val="0"/>
        <w:jc w:val="left"/>
      </w:pPr>
    </w:p>
    <w:p w14:paraId="5A5DB6F2">
      <w:pPr>
        <w:keepNext w:val="0"/>
        <w:keepLines w:val="0"/>
        <w:widowControl/>
        <w:suppressLineNumbers w:val="0"/>
        <w:jc w:val="left"/>
      </w:pPr>
    </w:p>
    <w:p w14:paraId="03C633A3">
      <w:pPr>
        <w:keepNext w:val="0"/>
        <w:keepLines w:val="0"/>
        <w:widowControl/>
        <w:suppressLineNumbers w:val="0"/>
        <w:jc w:val="left"/>
        <w:rPr>
          <w:rStyle w:val="11"/>
          <w:b/>
          <w:bCs/>
          <w:sz w:val="22"/>
          <w:szCs w:val="22"/>
        </w:rPr>
      </w:pPr>
      <w:r>
        <w:rPr>
          <w:rStyle w:val="11"/>
          <w:b/>
          <w:bCs/>
          <w:sz w:val="22"/>
          <w:szCs w:val="22"/>
          <w:lang w:val="en-US" w:eastAsia="zh-CN"/>
        </w:rPr>
        <w:t xml:space="preserve">7. Privilege Escalation to Root </w:t>
      </w:r>
    </w:p>
    <w:p w14:paraId="50F3F271">
      <w:pPr>
        <w:keepNext w:val="0"/>
        <w:keepLines w:val="0"/>
        <w:widowControl/>
        <w:suppressLineNumbers w:val="0"/>
        <w:jc w:val="left"/>
        <w:rPr>
          <w:rStyle w:val="11"/>
          <w:lang w:val="en-US" w:eastAsia="zh-CN"/>
        </w:rPr>
      </w:pPr>
    </w:p>
    <w:p w14:paraId="532AD08C">
      <w:pPr>
        <w:keepNext w:val="0"/>
        <w:keepLines w:val="0"/>
        <w:widowControl/>
        <w:suppressLineNumbers w:val="0"/>
        <w:jc w:val="left"/>
        <w:rPr>
          <w:rStyle w:val="11"/>
          <w:lang w:val="en-US" w:eastAsia="zh-CN"/>
        </w:rPr>
      </w:pPr>
    </w:p>
    <w:p w14:paraId="19DBCB97">
      <w:pPr>
        <w:keepNext w:val="0"/>
        <w:keepLines w:val="0"/>
        <w:widowControl/>
        <w:suppressLineNumbers w:val="0"/>
        <w:jc w:val="left"/>
        <w:rPr>
          <w:rStyle w:val="11"/>
        </w:rPr>
      </w:pPr>
      <w:r>
        <w:rPr>
          <w:rStyle w:val="11"/>
          <w:lang w:val="en-US" w:eastAsia="zh-CN"/>
        </w:rPr>
        <w:t xml:space="preserve">● </w:t>
      </w:r>
      <w:r>
        <w:rPr>
          <w:rStyle w:val="11"/>
          <w:rFonts w:hint="default"/>
          <w:lang w:val="en-US" w:eastAsia="zh-CN"/>
        </w:rPr>
        <w:t xml:space="preserve">Step: Identify a privilege escalation vector by searching for SUID binaries. </w:t>
      </w:r>
    </w:p>
    <w:p w14:paraId="592CC90F">
      <w:pPr>
        <w:keepNext w:val="0"/>
        <w:keepLines w:val="0"/>
        <w:widowControl/>
        <w:suppressLineNumbers w:val="0"/>
        <w:jc w:val="left"/>
        <w:rPr>
          <w:rStyle w:val="11"/>
        </w:rPr>
      </w:pPr>
      <w:r>
        <w:rPr>
          <w:rStyle w:val="11"/>
          <w:rFonts w:hint="default"/>
          <w:lang w:val="en-US" w:eastAsia="zh-CN"/>
        </w:rPr>
        <w:t xml:space="preserve">● Action: Ran find / -perm -4000 -type f 2&gt;/dev/null and discovered that the /usr/bin/find </w:t>
      </w:r>
    </w:p>
    <w:p w14:paraId="3DB9136A">
      <w:pPr>
        <w:keepNext w:val="0"/>
        <w:keepLines w:val="0"/>
        <w:widowControl/>
        <w:suppressLineNumbers w:val="0"/>
        <w:jc w:val="left"/>
        <w:rPr>
          <w:rStyle w:val="11"/>
        </w:rPr>
      </w:pPr>
      <w:r>
        <w:rPr>
          <w:rStyle w:val="11"/>
          <w:rFonts w:hint="default"/>
          <w:lang w:val="en-US" w:eastAsia="zh-CN"/>
        </w:rPr>
        <w:t xml:space="preserve">binary has SUID permissions. </w:t>
      </w:r>
    </w:p>
    <w:p w14:paraId="18AB1E1F">
      <w:pPr>
        <w:keepNext w:val="0"/>
        <w:keepLines w:val="0"/>
        <w:widowControl/>
        <w:suppressLineNumbers w:val="0"/>
        <w:jc w:val="left"/>
        <w:rPr>
          <w:rStyle w:val="11"/>
        </w:rPr>
      </w:pPr>
      <w:r>
        <w:rPr>
          <w:rStyle w:val="11"/>
          <w:rFonts w:hint="default"/>
          <w:lang w:val="en-US" w:eastAsia="zh-CN"/>
        </w:rPr>
        <w:t xml:space="preserve">● Action: Leveraged the SUID find binary to execute a root shell: find . -exec /bin/bash -p \;. </w:t>
      </w:r>
    </w:p>
    <w:p w14:paraId="066C9A44">
      <w:pPr>
        <w:keepNext w:val="0"/>
        <w:keepLines w:val="0"/>
        <w:widowControl/>
        <w:suppressLineNumbers w:val="0"/>
        <w:jc w:val="left"/>
        <w:rPr>
          <w:rStyle w:val="11"/>
        </w:rPr>
      </w:pPr>
      <w:r>
        <w:rPr>
          <w:rStyle w:val="11"/>
          <w:rFonts w:hint="default"/>
          <w:lang w:val="en-US" w:eastAsia="zh-CN"/>
        </w:rPr>
        <w:t xml:space="preserve">● Final Result: Successfully gained root access and captured the final flag </w:t>
      </w:r>
    </w:p>
    <w:p w14:paraId="56112FD6">
      <w:pPr>
        <w:keepNext w:val="0"/>
        <w:keepLines w:val="0"/>
        <w:widowControl/>
        <w:suppressLineNumbers w:val="0"/>
        <w:jc w:val="left"/>
        <w:rPr>
          <w:rStyle w:val="11"/>
        </w:rPr>
      </w:pPr>
      <w:r>
        <w:rPr>
          <w:rStyle w:val="11"/>
          <w:rFonts w:hint="default"/>
          <w:lang w:val="en-US" w:eastAsia="zh-CN"/>
        </w:rPr>
        <w:t>(thefinalflag.txt) in the /root directory</w:t>
      </w:r>
    </w:p>
    <w:p w14:paraId="39CD2BAE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962910"/>
            <wp:effectExtent l="0" t="0" r="7620" b="8890"/>
            <wp:docPr id="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962910"/>
            <wp:effectExtent l="0" t="0" r="7620" b="8890"/>
            <wp:docPr id="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74345"/>
            <wp:effectExtent l="0" t="0" r="4445" b="1905"/>
            <wp:docPr id="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07BA227C"/>
    <w:multiLevelType w:val="singleLevel"/>
    <w:tmpl w:val="07BA227C"/>
    <w:lvl w:ilvl="0" w:tentative="0">
      <w:start w:val="2"/>
      <w:numFmt w:val="decimal"/>
      <w:suff w:val="space"/>
      <w:lvlText w:val="%1."/>
      <w:lvlJc w:val="left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82E0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219EB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721111"/>
    <w:rsid w:val="2ECF5D40"/>
    <w:rsid w:val="4CE8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caps/>
      <w:spacing w:val="1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Preset Styles1"/>
    <w:basedOn w:val="1"/>
    <w:uiPriority w:val="0"/>
    <w:rPr>
      <w:rFonts w:ascii="Helvetica" w:hAnsi="Helvetica" w:cs="Helvetica"/>
      <w:bCs/>
      <w:color w:val="1F1F1F"/>
      <w:sz w:val="24"/>
      <w:szCs w:val="2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271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2026-05-12T15:43:00Z</dcterms:created>
  <dc:creator>WPS_1777586110</dc:creator>
  <cp:lastModifiedBy>WPS_1777586110</cp:lastModifiedBy>
  <dcterms:modified xsi:type="dcterms:W3CDTF">2026-05-12T20:31:10Z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7E074D7C74974A44BD15FC62AAD0D72C_11</vt:lpwstr>
  </property>
  <property fmtid="{D5CDD505-2E9C-101B-9397-08002B2CF9AE}" pid="4" name="KSOTemplateDocerSaveRecord">
    <vt:lpwstr>eyJoZGlkIjoiNGY4ZjM5MmNhYTU0NzY5MTNkZTMwMTk0MmYwNGNjNDYiLCJ1c2VySWQiOiIxNDQzMTA5MTMzMDQ4MCJ9</vt:lpwstr>
  </property>
</Properties>
</file>