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4E" w:rsidRDefault="00383F87">
      <w:pPr>
        <w:ind w:right="-1440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margin">
              <wp:align>right</wp:align>
            </wp:positionH>
            <wp:positionV relativeFrom="paragraph">
              <wp:posOffset>127635</wp:posOffset>
            </wp:positionV>
            <wp:extent cx="7772400" cy="2413000"/>
            <wp:effectExtent l="0" t="0" r="0" b="635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274E" w:rsidRDefault="00B7274E">
      <w:pPr>
        <w:ind w:right="-1440"/>
      </w:pPr>
    </w:p>
    <w:p w:rsidR="00B7274E" w:rsidRDefault="00B7274E">
      <w:pPr>
        <w:ind w:right="-1440"/>
      </w:pPr>
    </w:p>
    <w:p w:rsidR="00B7274E" w:rsidRDefault="00B7274E">
      <w:pPr>
        <w:ind w:right="-1440"/>
      </w:pPr>
    </w:p>
    <w:tbl>
      <w:tblPr>
        <w:tblStyle w:val="a"/>
        <w:tblpPr w:leftFromText="180" w:rightFromText="180" w:topFromText="180" w:bottomFromText="180" w:vertAnchor="text" w:horzAnchor="margin" w:tblpXSpec="center" w:tblpY="90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3"/>
        <w:gridCol w:w="4722"/>
      </w:tblGrid>
      <w:tr w:rsidR="00B7274E" w:rsidTr="004E2A3E">
        <w:trPr>
          <w:trHeight w:val="224"/>
        </w:trPr>
        <w:tc>
          <w:tcPr>
            <w:tcW w:w="4743" w:type="dxa"/>
          </w:tcPr>
          <w:p>
            <w:r/>
          </w:p>
        </w:tc>
        <w:tc>
          <w:tcPr>
            <w:tcW w:w="4722" w:type="dxa"/>
          </w:tcPr>
          <w:p>
            <w:r/>
          </w:p>
        </w:tc>
      </w:tr>
      <w:tr w:rsidR="00B7274E" w:rsidTr="004E2A3E">
        <w:trPr>
          <w:trHeight w:val="284"/>
        </w:trPr>
        <w:tc>
          <w:tcPr>
            <w:tcW w:w="4743" w:type="dxa"/>
          </w:tcPr>
          <w:p>
            <w:r/>
          </w:p>
        </w:tc>
        <w:tc>
          <w:tcPr>
            <w:tcW w:w="4722" w:type="dxa"/>
          </w:tcPr>
          <w:p>
            <w:r/>
          </w:p>
        </w:tc>
      </w:tr>
      <w:tr w:rsidR="00B7274E" w:rsidTr="004E2A3E">
        <w:trPr>
          <w:trHeight w:val="157"/>
        </w:trPr>
        <w:tc>
          <w:tcPr>
            <w:tcW w:w="4743" w:type="dxa"/>
          </w:tcPr>
          <w:p>
            <w:r/>
          </w:p>
        </w:tc>
        <w:tc>
          <w:tcPr>
            <w:tcW w:w="4722" w:type="dxa"/>
          </w:tcPr>
          <w:p>
            <w:r/>
          </w:p>
        </w:tc>
      </w:tr>
      <w:tr w:rsidR="00B7274E" w:rsidTr="004E2A3E">
        <w:trPr>
          <w:trHeight w:val="284"/>
        </w:trPr>
        <w:tc>
          <w:tcPr>
            <w:tcW w:w="4743" w:type="dxa"/>
          </w:tcPr>
          <w:p>
            <w:r>
              <w:t>2019-05-22 00:00:00</w:t>
            </w:r>
          </w:p>
        </w:tc>
        <w:tc>
          <w:tcPr>
            <w:tcW w:w="4722" w:type="dxa"/>
          </w:tcPr>
          <w:p>
            <w:r>
              <w:t>2019-05-22 00:00:00</w:t>
            </w:r>
          </w:p>
        </w:tc>
      </w:tr>
      <w:tr w:rsidR="00B7274E" w:rsidTr="004E2A3E">
        <w:trPr>
          <w:trHeight w:val="492"/>
        </w:trPr>
        <w:tc>
          <w:tcPr>
            <w:tcW w:w="9465" w:type="dxa"/>
            <w:gridSpan w:val="2"/>
          </w:tcPr>
          <w:p>
            <w:r>
              <w:t>فاتورة ضريبية مبسطة</w:t>
            </w:r>
          </w:p>
        </w:tc>
      </w:tr>
    </w:tbl>
    <w:p w:rsidR="00B7274E" w:rsidRDefault="00B7274E">
      <w:pPr>
        <w:ind w:right="-1440"/>
      </w:pPr>
    </w:p>
    <w:p w:rsidR="00B7274E" w:rsidRDefault="00B7274E"/>
    <w:p w:rsidR="00B7274E" w:rsidRDefault="00B7274E"/>
    <w:p w:rsidR="00B7274E" w:rsidRDefault="005F6CD1"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274E" w:rsidRDefault="00B7274E"/>
    <w:tbl>
      <w:tblPr>
        <w:tblStyle w:val="a0"/>
        <w:tblW w:w="12285" w:type="dxa"/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B7274E" w:rsidTr="003343C1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ER174.000000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150 وات أبيض  IP65 ) SMD ) 6000k  ( RFE-0268 )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14352307069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ER174.000000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150 وات أصفر  IP65 ) SMD )   ( RFE-0269 )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ER266.670000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200 6000k وات أبيض IP65 ) SMD )   ( RFE-0270 )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ER266.670000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200 وات أصفر  IP65 ) SMD )   ( RFE-0271 )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ER426.000000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300 وات أبيض 6500k IP65 ) SMD )   ( RFE-0272 )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14352307091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ER426.000000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300 وات أصفر  IP65 ) SMD )   ( RFE-0273 )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14352307121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380.000000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380.000000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ER380.000000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لي ليد زينة رفيد ملون RGB واحد خط 50 لمبة 10ملي  ( RFE-0097 )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14350709043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</w:tbl>
    <w:p w:rsidR="00B7274E" w:rsidRDefault="00B7274E"/>
    <w:p w:rsidR="00B7274E" w:rsidRDefault="00B7274E"/>
    <w:tbl>
      <w:tblPr>
        <w:tblStyle w:val="a1"/>
        <w:tblpPr w:leftFromText="180" w:rightFromText="180" w:vertAnchor="text" w:horzAnchor="page" w:tblpX="796" w:tblpY="119"/>
        <w:tblW w:w="3685" w:type="dxa"/>
        <w:tblLayout w:type="fixed"/>
        <w:tblLook w:val="0600" w:firstRow="0" w:lastRow="0" w:firstColumn="0" w:lastColumn="0" w:noHBand="1" w:noVBand="1"/>
      </w:tblPr>
      <w:tblGrid>
        <w:gridCol w:w="3685"/>
      </w:tblGrid>
      <w:tr w:rsidR="0046218E" w:rsidTr="00C72A52">
        <w:trPr>
          <w:trHeight w:val="50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21621.400000</w:t>
            </w:r>
          </w:p>
        </w:tc>
      </w:tr>
      <w:tr w:rsidR="0046218E" w:rsidTr="00C72A52">
        <w:trPr>
          <w:trHeight w:val="256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25.000000</w:t>
            </w:r>
          </w:p>
        </w:tc>
      </w:tr>
      <w:tr w:rsidR="0046218E" w:rsidTr="00C72A52">
        <w:trPr>
          <w:trHeight w:val="203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5405.350000</w:t>
            </w:r>
          </w:p>
        </w:tc>
      </w:tr>
      <w:tr w:rsidR="0046218E" w:rsidTr="00C72A52">
        <w:trPr>
          <w:trHeight w:val="472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16216.050000</w:t>
            </w:r>
          </w:p>
        </w:tc>
      </w:tr>
      <w:tr w:rsidR="0046218E" w:rsidTr="00C72A52">
        <w:trPr>
          <w:trHeight w:val="420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810.800000</w:t>
            </w:r>
          </w:p>
        </w:tc>
      </w:tr>
    </w:tbl>
    <w:p w:rsidR="00B7274E" w:rsidRDefault="00C307CE">
      <w:r>
        <w:rPr>
          <w:noProof/>
          <w:lang w:val="en-US"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7943850" cy="3232057"/>
            <wp:effectExtent l="0" t="0" r="0" b="6985"/>
            <wp:wrapNone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3232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274E" w:rsidRDefault="00B7274E"/>
    <w:p w:rsidR="00B7274E" w:rsidRDefault="00B7274E"/>
    <w:p w:rsidR="00B7274E" w:rsidRDefault="00B7274E"/>
    <w:p w:rsidR="00B7274E" w:rsidRDefault="00B7274E"/>
    <w:sectPr w:rsidR="00B7274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4E"/>
    <w:rsid w:val="001500AD"/>
    <w:rsid w:val="003343C1"/>
    <w:rsid w:val="00383F87"/>
    <w:rsid w:val="0046218E"/>
    <w:rsid w:val="004E2A3E"/>
    <w:rsid w:val="005C3FA5"/>
    <w:rsid w:val="005E6BF0"/>
    <w:rsid w:val="005F6CD1"/>
    <w:rsid w:val="00644C24"/>
    <w:rsid w:val="00650A3C"/>
    <w:rsid w:val="008B1D7C"/>
    <w:rsid w:val="00986958"/>
    <w:rsid w:val="00B7274E"/>
    <w:rsid w:val="00C307CE"/>
    <w:rsid w:val="00C7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7EBDA-06D7-439A-B858-0BA0C6F6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Arial" w:hAnsi="Arial"/>
      <w:sz w:val="16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15</cp:revision>
  <dcterms:created xsi:type="dcterms:W3CDTF">2023-09-30T10:13:00Z</dcterms:created>
  <dcterms:modified xsi:type="dcterms:W3CDTF">2023-09-30T12:09:00Z</dcterms:modified>
</cp:coreProperties>
</file>