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center"/>
        <w:rPr>
          <w:b w:val="1"/>
          <w:sz w:val="30"/>
          <w:szCs w:val="30"/>
        </w:rPr>
      </w:pPr>
      <w:r w:rsidDel="00000000" w:rsidR="00000000" w:rsidRPr="00000000">
        <w:rPr>
          <w:b w:val="1"/>
          <w:sz w:val="30"/>
          <w:szCs w:val="30"/>
          <w:rtl w:val="0"/>
        </w:rPr>
        <w:t xml:space="preserve">Personality deformed with Pornographical content</w:t>
      </w:r>
    </w:p>
    <w:p w:rsidR="00000000" w:rsidDel="00000000" w:rsidP="00000000" w:rsidRDefault="00000000" w:rsidRPr="00000000" w14:paraId="00000002">
      <w:pPr>
        <w:rPr>
          <w:b w:val="1"/>
          <w:sz w:val="30"/>
          <w:szCs w:val="30"/>
        </w:rPr>
      </w:pPr>
      <w:r w:rsidDel="00000000" w:rsidR="00000000" w:rsidRPr="00000000">
        <w:rPr>
          <w:rtl w:val="0"/>
        </w:rPr>
      </w:r>
    </w:p>
    <w:p w:rsidR="00000000" w:rsidDel="00000000" w:rsidP="00000000" w:rsidRDefault="00000000" w:rsidRPr="00000000" w14:paraId="00000003">
      <w:pPr>
        <w:rPr>
          <w:b w:val="1"/>
          <w:sz w:val="30"/>
          <w:szCs w:val="30"/>
        </w:rPr>
      </w:pPr>
      <w:r w:rsidDel="00000000" w:rsidR="00000000" w:rsidRPr="00000000">
        <w:rPr>
          <w:b w:val="1"/>
          <w:sz w:val="30"/>
          <w:szCs w:val="30"/>
          <w:rtl w:val="0"/>
        </w:rPr>
        <w:t xml:space="preserve">Introduction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First of all, we all watched pornography before, Also her addiction is harder than famous substances like nicotine in cigarettes. </w:t>
      </w:r>
    </w:p>
    <w:p w:rsidR="00000000" w:rsidDel="00000000" w:rsidP="00000000" w:rsidRDefault="00000000" w:rsidRPr="00000000" w14:paraId="00000006">
      <w:pPr>
        <w:rPr/>
      </w:pPr>
      <w:r w:rsidDel="00000000" w:rsidR="00000000" w:rsidRPr="00000000">
        <w:rPr>
          <w:rtl w:val="0"/>
        </w:rPr>
        <w:t xml:space="preserve">In this article you will understand unusual personality deformation characteristics </w:t>
      </w:r>
    </w:p>
    <w:p w:rsidR="00000000" w:rsidDel="00000000" w:rsidP="00000000" w:rsidRDefault="00000000" w:rsidRPr="00000000" w14:paraId="00000007">
      <w:pPr>
        <w:rPr/>
      </w:pPr>
      <w:r w:rsidDel="00000000" w:rsidR="00000000" w:rsidRPr="00000000">
        <w:rPr>
          <w:rtl w:val="0"/>
        </w:rPr>
        <w:t xml:space="preserve">that pornography did, t</w:t>
      </w:r>
      <w:r w:rsidDel="00000000" w:rsidR="00000000" w:rsidRPr="00000000">
        <w:rPr>
          <w:rtl w:val="0"/>
        </w:rPr>
        <w:t xml:space="preserve">he article has sensitive purposes for all potential users that consume this industry poison.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sz w:val="30"/>
          <w:szCs w:val="30"/>
        </w:rPr>
      </w:pPr>
      <w:r w:rsidDel="00000000" w:rsidR="00000000" w:rsidRPr="00000000">
        <w:rPr>
          <w:b w:val="1"/>
          <w:sz w:val="30"/>
          <w:szCs w:val="30"/>
          <w:rtl w:val="0"/>
        </w:rPr>
        <w:t xml:space="preserve">Explication of woman actions from images</w:t>
      </w:r>
    </w:p>
    <w:p w:rsidR="00000000" w:rsidDel="00000000" w:rsidP="00000000" w:rsidRDefault="00000000" w:rsidRPr="00000000" w14:paraId="0000000A">
      <w:pPr>
        <w:rPr>
          <w:b w:val="1"/>
          <w:sz w:val="28"/>
          <w:szCs w:val="28"/>
        </w:rPr>
      </w:pPr>
      <w:r w:rsidDel="00000000" w:rsidR="00000000" w:rsidRPr="00000000">
        <w:rPr>
          <w:b w:val="1"/>
          <w:sz w:val="28"/>
          <w:szCs w:val="28"/>
          <w:rtl w:val="0"/>
        </w:rPr>
        <w:tab/>
      </w:r>
    </w:p>
    <w:p w:rsidR="00000000" w:rsidDel="00000000" w:rsidP="00000000" w:rsidRDefault="00000000" w:rsidRPr="00000000" w14:paraId="0000000B">
      <w:pPr>
        <w:ind w:firstLine="720"/>
        <w:rPr>
          <w:b w:val="1"/>
          <w:sz w:val="28"/>
          <w:szCs w:val="28"/>
        </w:rPr>
      </w:pPr>
      <w:r w:rsidDel="00000000" w:rsidR="00000000" w:rsidRPr="00000000">
        <w:rPr>
          <w:b w:val="1"/>
          <w:sz w:val="28"/>
          <w:szCs w:val="28"/>
          <w:rtl w:val="0"/>
        </w:rPr>
        <w:t xml:space="preserve">Image1:</w:t>
      </w:r>
    </w:p>
    <w:p w:rsidR="00000000" w:rsidDel="00000000" w:rsidP="00000000" w:rsidRDefault="00000000" w:rsidRPr="00000000" w14:paraId="0000000C">
      <w:pPr>
        <w:rPr>
          <w:b w:val="1"/>
          <w:sz w:val="28"/>
          <w:szCs w:val="28"/>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2486025" cy="188595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486025"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The refusal expression in the title, the shape of her mouth, express to be sad, the end of her lips similar to this expression:</w:t>
        <w:br w:type="textWrapping"/>
      </w:r>
      <w:r w:rsidDel="00000000" w:rsidR="00000000" w:rsidRPr="00000000">
        <w:rPr/>
        <w:drawing>
          <wp:inline distB="114300" distT="114300" distL="114300" distR="114300">
            <wp:extent cx="709613" cy="705438"/>
            <wp:effectExtent b="0" l="0" r="0" t="0"/>
            <wp:docPr id="4"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709613" cy="70543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The position of her head is higher than the normal ,expressing the superiority in a comparison, her finger is pointed to her with a hard way.</w:t>
      </w:r>
    </w:p>
    <w:p w:rsidR="00000000" w:rsidDel="00000000" w:rsidP="00000000" w:rsidRDefault="00000000" w:rsidRPr="00000000" w14:paraId="00000012">
      <w:pPr>
        <w:rPr/>
      </w:pPr>
      <w:r w:rsidDel="00000000" w:rsidR="00000000" w:rsidRPr="00000000">
        <w:rPr>
          <w:rtl w:val="0"/>
        </w:rPr>
        <w:t xml:space="preserve">What can you conclude?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sz w:val="28"/>
          <w:szCs w:val="28"/>
        </w:rPr>
      </w:pPr>
      <w:r w:rsidDel="00000000" w:rsidR="00000000" w:rsidRPr="00000000">
        <w:rPr>
          <w:rtl w:val="0"/>
        </w:rPr>
      </w:r>
    </w:p>
    <w:p w:rsidR="00000000" w:rsidDel="00000000" w:rsidP="00000000" w:rsidRDefault="00000000" w:rsidRPr="00000000" w14:paraId="00000015">
      <w:pPr>
        <w:rPr>
          <w:b w:val="1"/>
          <w:sz w:val="28"/>
          <w:szCs w:val="28"/>
        </w:rPr>
      </w:pPr>
      <w:r w:rsidDel="00000000" w:rsidR="00000000" w:rsidRPr="00000000">
        <w:rPr>
          <w:rtl w:val="0"/>
        </w:rPr>
      </w:r>
    </w:p>
    <w:p w:rsidR="00000000" w:rsidDel="00000000" w:rsidP="00000000" w:rsidRDefault="00000000" w:rsidRPr="00000000" w14:paraId="00000016">
      <w:pPr>
        <w:rPr>
          <w:b w:val="1"/>
          <w:sz w:val="28"/>
          <w:szCs w:val="28"/>
        </w:rPr>
      </w:pPr>
      <w:r w:rsidDel="00000000" w:rsidR="00000000" w:rsidRPr="00000000">
        <w:rPr>
          <w:rtl w:val="0"/>
        </w:rPr>
      </w:r>
    </w:p>
    <w:p w:rsidR="00000000" w:rsidDel="00000000" w:rsidP="00000000" w:rsidRDefault="00000000" w:rsidRPr="00000000" w14:paraId="00000017">
      <w:pPr>
        <w:rPr>
          <w:b w:val="1"/>
          <w:sz w:val="28"/>
          <w:szCs w:val="28"/>
        </w:rPr>
      </w:pPr>
      <w:r w:rsidDel="00000000" w:rsidR="00000000" w:rsidRPr="00000000">
        <w:rPr>
          <w:rtl w:val="0"/>
        </w:rPr>
      </w:r>
    </w:p>
    <w:p w:rsidR="00000000" w:rsidDel="00000000" w:rsidP="00000000" w:rsidRDefault="00000000" w:rsidRPr="00000000" w14:paraId="00000018">
      <w:pPr>
        <w:rPr>
          <w:b w:val="1"/>
          <w:sz w:val="28"/>
          <w:szCs w:val="28"/>
        </w:rPr>
      </w:pPr>
      <w:r w:rsidDel="00000000" w:rsidR="00000000" w:rsidRPr="00000000">
        <w:rPr>
          <w:rtl w:val="0"/>
        </w:rPr>
      </w:r>
    </w:p>
    <w:p w:rsidR="00000000" w:rsidDel="00000000" w:rsidP="00000000" w:rsidRDefault="00000000" w:rsidRPr="00000000" w14:paraId="00000019">
      <w:pPr>
        <w:rPr>
          <w:b w:val="1"/>
          <w:sz w:val="28"/>
          <w:szCs w:val="28"/>
        </w:rPr>
      </w:pPr>
      <w:r w:rsidDel="00000000" w:rsidR="00000000" w:rsidRPr="00000000">
        <w:rPr>
          <w:rtl w:val="0"/>
        </w:rPr>
      </w:r>
    </w:p>
    <w:p w:rsidR="00000000" w:rsidDel="00000000" w:rsidP="00000000" w:rsidRDefault="00000000" w:rsidRPr="00000000" w14:paraId="0000001A">
      <w:pPr>
        <w:ind w:left="0" w:firstLine="720"/>
        <w:rPr>
          <w:b w:val="1"/>
          <w:sz w:val="28"/>
          <w:szCs w:val="28"/>
        </w:rPr>
      </w:pPr>
      <w:r w:rsidDel="00000000" w:rsidR="00000000" w:rsidRPr="00000000">
        <w:rPr>
          <w:b w:val="1"/>
          <w:sz w:val="28"/>
          <w:szCs w:val="28"/>
          <w:rtl w:val="0"/>
        </w:rPr>
        <w:t xml:space="preserve">Image2:</w:t>
      </w:r>
    </w:p>
    <w:p w:rsidR="00000000" w:rsidDel="00000000" w:rsidP="00000000" w:rsidRDefault="00000000" w:rsidRPr="00000000" w14:paraId="0000001B">
      <w:pPr>
        <w:rPr>
          <w:b w:val="1"/>
          <w:sz w:val="28"/>
          <w:szCs w:val="28"/>
        </w:rPr>
      </w:pPr>
      <w:r w:rsidDel="00000000" w:rsidR="00000000" w:rsidRPr="00000000">
        <w:rPr>
          <w:b w:val="1"/>
          <w:sz w:val="28"/>
          <w:szCs w:val="28"/>
        </w:rPr>
        <w:drawing>
          <wp:inline distB="114300" distT="114300" distL="114300" distR="114300">
            <wp:extent cx="2438400" cy="192405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43840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The similar expresses when she give an order</w:t>
      </w:r>
    </w:p>
    <w:p w:rsidR="00000000" w:rsidDel="00000000" w:rsidP="00000000" w:rsidRDefault="00000000" w:rsidRPr="00000000" w14:paraId="0000001D">
      <w:pPr>
        <w:rPr/>
      </w:pPr>
      <w:r w:rsidDel="00000000" w:rsidR="00000000" w:rsidRPr="00000000">
        <w:rPr>
          <w:rtl w:val="0"/>
        </w:rPr>
        <w:t xml:space="preserve">What can you conclude?</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sz w:val="28"/>
          <w:szCs w:val="28"/>
        </w:rPr>
      </w:pPr>
      <w:r w:rsidDel="00000000" w:rsidR="00000000" w:rsidRPr="00000000">
        <w:rPr>
          <w:b w:val="1"/>
          <w:sz w:val="28"/>
          <w:szCs w:val="28"/>
          <w:rtl w:val="0"/>
        </w:rPr>
        <w:tab/>
      </w:r>
    </w:p>
    <w:p w:rsidR="00000000" w:rsidDel="00000000" w:rsidP="00000000" w:rsidRDefault="00000000" w:rsidRPr="00000000" w14:paraId="00000020">
      <w:pPr>
        <w:rPr>
          <w:b w:val="1"/>
          <w:sz w:val="28"/>
          <w:szCs w:val="28"/>
        </w:rPr>
      </w:pPr>
      <w:r w:rsidDel="00000000" w:rsidR="00000000" w:rsidRPr="00000000">
        <w:rPr>
          <w:rtl w:val="0"/>
        </w:rPr>
      </w:r>
    </w:p>
    <w:p w:rsidR="00000000" w:rsidDel="00000000" w:rsidP="00000000" w:rsidRDefault="00000000" w:rsidRPr="00000000" w14:paraId="00000021">
      <w:pPr>
        <w:rPr>
          <w:b w:val="1"/>
          <w:sz w:val="28"/>
          <w:szCs w:val="28"/>
        </w:rPr>
      </w:pPr>
      <w:r w:rsidDel="00000000" w:rsidR="00000000" w:rsidRPr="00000000">
        <w:rPr>
          <w:rtl w:val="0"/>
        </w:rPr>
      </w:r>
    </w:p>
    <w:p w:rsidR="00000000" w:rsidDel="00000000" w:rsidP="00000000" w:rsidRDefault="00000000" w:rsidRPr="00000000" w14:paraId="00000022">
      <w:pPr>
        <w:ind w:firstLine="720"/>
        <w:rPr>
          <w:b w:val="1"/>
          <w:sz w:val="28"/>
          <w:szCs w:val="28"/>
        </w:rPr>
      </w:pPr>
      <w:r w:rsidDel="00000000" w:rsidR="00000000" w:rsidRPr="00000000">
        <w:rPr>
          <w:b w:val="1"/>
          <w:sz w:val="28"/>
          <w:szCs w:val="28"/>
          <w:rtl w:val="0"/>
        </w:rPr>
        <w:t xml:space="preserve">Image3:</w:t>
      </w:r>
    </w:p>
    <w:p w:rsidR="00000000" w:rsidDel="00000000" w:rsidP="00000000" w:rsidRDefault="00000000" w:rsidRPr="00000000" w14:paraId="00000023">
      <w:pPr>
        <w:rPr>
          <w:b w:val="1"/>
          <w:sz w:val="28"/>
          <w:szCs w:val="28"/>
        </w:rPr>
      </w:pPr>
      <w:r w:rsidDel="00000000" w:rsidR="00000000" w:rsidRPr="00000000">
        <w:rPr>
          <w:rtl w:val="0"/>
        </w:rPr>
      </w:r>
    </w:p>
    <w:p w:rsidR="00000000" w:rsidDel="00000000" w:rsidP="00000000" w:rsidRDefault="00000000" w:rsidRPr="00000000" w14:paraId="00000024">
      <w:pPr>
        <w:rPr>
          <w:b w:val="1"/>
          <w:sz w:val="28"/>
          <w:szCs w:val="28"/>
        </w:rPr>
      </w:pPr>
      <w:r w:rsidDel="00000000" w:rsidR="00000000" w:rsidRPr="00000000">
        <w:rPr>
          <w:b w:val="1"/>
          <w:sz w:val="28"/>
          <w:szCs w:val="28"/>
        </w:rPr>
        <w:drawing>
          <wp:inline distB="114300" distT="114300" distL="114300" distR="114300">
            <wp:extent cx="2428875" cy="1895475"/>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42887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sz w:val="26"/>
          <w:szCs w:val="26"/>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the same words as the last image, with a sexual relation between a woman and a man the same nick expression, with a difference in lips. We can conclude that her happiness is linked to sexual relations. And she estimated that she is better than her potential partner. the pointed finger to express attraction of another person to her. Here periodic happiness is similar than addiction and the attraction to her is a hate with actions, with no  sexual relations. This pattern of women is repeated using Pornographical videos. When the actrice focuses the genital part of the actor ignoring him.</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 </w:t>
      </w:r>
    </w:p>
    <w:p w:rsidR="00000000" w:rsidDel="00000000" w:rsidP="00000000" w:rsidRDefault="00000000" w:rsidRPr="00000000" w14:paraId="00000029">
      <w:pPr>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2A">
      <w:pPr>
        <w:rPr>
          <w:b w:val="1"/>
          <w:sz w:val="30"/>
          <w:szCs w:val="30"/>
        </w:rPr>
      </w:pPr>
      <w:r w:rsidDel="00000000" w:rsidR="00000000" w:rsidRPr="00000000">
        <w:rPr>
          <w:rtl w:val="0"/>
        </w:rPr>
      </w:r>
    </w:p>
    <w:p w:rsidR="00000000" w:rsidDel="00000000" w:rsidP="00000000" w:rsidRDefault="00000000" w:rsidRPr="00000000" w14:paraId="0000002B">
      <w:pPr>
        <w:rPr>
          <w:b w:val="1"/>
          <w:sz w:val="30"/>
          <w:szCs w:val="30"/>
        </w:rPr>
      </w:pPr>
      <w:r w:rsidDel="00000000" w:rsidR="00000000" w:rsidRPr="00000000">
        <w:rPr>
          <w:rtl w:val="0"/>
        </w:rPr>
      </w:r>
    </w:p>
    <w:p w:rsidR="00000000" w:rsidDel="00000000" w:rsidP="00000000" w:rsidRDefault="00000000" w:rsidRPr="00000000" w14:paraId="0000002C">
      <w:pPr>
        <w:rPr>
          <w:b w:val="1"/>
          <w:sz w:val="30"/>
          <w:szCs w:val="30"/>
        </w:rPr>
      </w:pPr>
      <w:r w:rsidDel="00000000" w:rsidR="00000000" w:rsidRPr="00000000">
        <w:rPr>
          <w:rtl w:val="0"/>
        </w:rPr>
      </w:r>
    </w:p>
    <w:p w:rsidR="00000000" w:rsidDel="00000000" w:rsidP="00000000" w:rsidRDefault="00000000" w:rsidRPr="00000000" w14:paraId="0000002D">
      <w:pPr>
        <w:rPr>
          <w:b w:val="1"/>
          <w:sz w:val="30"/>
          <w:szCs w:val="30"/>
        </w:rPr>
      </w:pPr>
      <w:r w:rsidDel="00000000" w:rsidR="00000000" w:rsidRPr="00000000">
        <w:rPr>
          <w:rtl w:val="0"/>
        </w:rPr>
      </w:r>
    </w:p>
    <w:p w:rsidR="00000000" w:rsidDel="00000000" w:rsidP="00000000" w:rsidRDefault="00000000" w:rsidRPr="00000000" w14:paraId="0000002E">
      <w:pPr>
        <w:rPr>
          <w:b w:val="1"/>
          <w:sz w:val="30"/>
          <w:szCs w:val="30"/>
        </w:rPr>
      </w:pPr>
      <w:r w:rsidDel="00000000" w:rsidR="00000000" w:rsidRPr="00000000">
        <w:rPr>
          <w:b w:val="1"/>
          <w:sz w:val="30"/>
          <w:szCs w:val="30"/>
          <w:rtl w:val="0"/>
        </w:rPr>
        <w:t xml:space="preserve">Explication of man personality and action from images</w:t>
      </w:r>
    </w:p>
    <w:p w:rsidR="00000000" w:rsidDel="00000000" w:rsidP="00000000" w:rsidRDefault="00000000" w:rsidRPr="00000000" w14:paraId="0000002F">
      <w:pPr>
        <w:rPr>
          <w:b w:val="1"/>
          <w:sz w:val="30"/>
          <w:szCs w:val="30"/>
        </w:rPr>
      </w:pPr>
      <w:r w:rsidDel="00000000" w:rsidR="00000000" w:rsidRPr="00000000">
        <w:rPr>
          <w:rtl w:val="0"/>
        </w:rPr>
      </w:r>
    </w:p>
    <w:p w:rsidR="00000000" w:rsidDel="00000000" w:rsidP="00000000" w:rsidRDefault="00000000" w:rsidRPr="00000000" w14:paraId="00000030">
      <w:pPr>
        <w:ind w:firstLine="720"/>
        <w:rPr>
          <w:b w:val="1"/>
          <w:sz w:val="30"/>
          <w:szCs w:val="30"/>
        </w:rPr>
      </w:pPr>
      <w:r w:rsidDel="00000000" w:rsidR="00000000" w:rsidRPr="00000000">
        <w:rPr>
          <w:b w:val="1"/>
          <w:sz w:val="30"/>
          <w:szCs w:val="30"/>
          <w:rtl w:val="0"/>
        </w:rPr>
        <w:t xml:space="preserve">Image1:</w:t>
      </w:r>
    </w:p>
    <w:p w:rsidR="00000000" w:rsidDel="00000000" w:rsidP="00000000" w:rsidRDefault="00000000" w:rsidRPr="00000000" w14:paraId="00000031">
      <w:pPr>
        <w:rPr>
          <w:b w:val="1"/>
          <w:sz w:val="30"/>
          <w:szCs w:val="30"/>
        </w:rPr>
      </w:pPr>
      <w:r w:rsidDel="00000000" w:rsidR="00000000" w:rsidRPr="00000000">
        <w:rPr>
          <w:rtl w:val="0"/>
        </w:rPr>
      </w:r>
    </w:p>
    <w:p w:rsidR="00000000" w:rsidDel="00000000" w:rsidP="00000000" w:rsidRDefault="00000000" w:rsidRPr="00000000" w14:paraId="00000032">
      <w:pPr>
        <w:rPr/>
      </w:pPr>
      <w:r w:rsidDel="00000000" w:rsidR="00000000" w:rsidRPr="00000000">
        <w:rPr>
          <w:b w:val="1"/>
          <w:sz w:val="30"/>
          <w:szCs w:val="30"/>
        </w:rPr>
        <w:drawing>
          <wp:inline distB="114300" distT="114300" distL="114300" distR="114300">
            <wp:extent cx="1614488" cy="2276427"/>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614488" cy="2276427"/>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t xml:space="preserve">In the f</w:t>
      </w:r>
      <w:r w:rsidDel="00000000" w:rsidR="00000000" w:rsidRPr="00000000">
        <w:rPr>
          <w:rtl w:val="0"/>
        </w:rPr>
        <w:t xml:space="preserve">irst image this man's dress is similar to a criminal and that came from a rap music commercialisation of this dress, the quality of material isn’t the best and doesn't make him comfortable. Her head has the same position as the women before but her nick isn't the same height. we can conclude that he has the same desire as the woman before with less self confidence. Also his hand goes to her heart, an expression of a desire.</w:t>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firstLine="720"/>
        <w:rPr>
          <w:b w:val="1"/>
          <w:sz w:val="30"/>
          <w:szCs w:val="30"/>
        </w:rPr>
      </w:pPr>
      <w:r w:rsidDel="00000000" w:rsidR="00000000" w:rsidRPr="00000000">
        <w:rPr>
          <w:b w:val="1"/>
          <w:sz w:val="30"/>
          <w:szCs w:val="30"/>
          <w:rtl w:val="0"/>
        </w:rPr>
        <w:t xml:space="preserve">Image 2,3:</w:t>
      </w:r>
    </w:p>
    <w:p w:rsidR="00000000" w:rsidDel="00000000" w:rsidP="00000000" w:rsidRDefault="00000000" w:rsidRPr="00000000" w14:paraId="00000036">
      <w:pPr>
        <w:rPr>
          <w:b w:val="1"/>
          <w:sz w:val="30"/>
          <w:szCs w:val="30"/>
        </w:rPr>
      </w:pPr>
      <w:r w:rsidDel="00000000" w:rsidR="00000000" w:rsidRPr="00000000">
        <w:rPr>
          <w:b w:val="1"/>
          <w:sz w:val="30"/>
          <w:szCs w:val="30"/>
        </w:rPr>
        <w:drawing>
          <wp:inline distB="114300" distT="114300" distL="114300" distR="114300">
            <wp:extent cx="1963653" cy="1941835"/>
            <wp:effectExtent b="0" l="0" r="0" t="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963653" cy="1941835"/>
                    </a:xfrm>
                    <a:prstGeom prst="rect"/>
                    <a:ln/>
                  </pic:spPr>
                </pic:pic>
              </a:graphicData>
            </a:graphic>
          </wp:inline>
        </w:drawing>
      </w:r>
      <w:r w:rsidDel="00000000" w:rsidR="00000000" w:rsidRPr="00000000">
        <w:rPr>
          <w:b w:val="1"/>
          <w:sz w:val="30"/>
          <w:szCs w:val="30"/>
          <w:rtl w:val="0"/>
        </w:rPr>
        <w:tab/>
        <w:tab/>
        <w:tab/>
      </w:r>
      <w:r w:rsidDel="00000000" w:rsidR="00000000" w:rsidRPr="00000000">
        <w:rPr>
          <w:b w:val="1"/>
          <w:sz w:val="30"/>
          <w:szCs w:val="30"/>
        </w:rPr>
        <w:drawing>
          <wp:inline distB="114300" distT="114300" distL="114300" distR="114300">
            <wp:extent cx="2286231" cy="1944365"/>
            <wp:effectExtent b="0" l="0" r="0" t="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286231" cy="194436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Those images are consecutive of the same person with a distance less than 1.5 s.</w:t>
      </w:r>
    </w:p>
    <w:p w:rsidR="00000000" w:rsidDel="00000000" w:rsidP="00000000" w:rsidRDefault="00000000" w:rsidRPr="00000000" w14:paraId="00000038">
      <w:pPr>
        <w:rPr/>
      </w:pPr>
      <w:r w:rsidDel="00000000" w:rsidR="00000000" w:rsidRPr="00000000">
        <w:rPr>
          <w:rtl w:val="0"/>
        </w:rPr>
        <w:t xml:space="preserve">His nick goes higher than his first image, followed by a vulgar hand expression. He is comfortable and happier before a vulgar action and he lost her confidence immediately after but still smally. He locked at the Journalist to be sure after his weird action.</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ind w:firstLine="720"/>
        <w:rPr>
          <w:b w:val="1"/>
          <w:sz w:val="30"/>
          <w:szCs w:val="30"/>
        </w:rPr>
      </w:pPr>
      <w:r w:rsidDel="00000000" w:rsidR="00000000" w:rsidRPr="00000000">
        <w:rPr>
          <w:b w:val="1"/>
          <w:sz w:val="30"/>
          <w:szCs w:val="30"/>
          <w:rtl w:val="0"/>
        </w:rPr>
        <w:t xml:space="preserve">Image 4:</w:t>
      </w:r>
    </w:p>
    <w:p w:rsidR="00000000" w:rsidDel="00000000" w:rsidP="00000000" w:rsidRDefault="00000000" w:rsidRPr="00000000" w14:paraId="0000003B">
      <w:pPr>
        <w:rPr>
          <w:b w:val="1"/>
          <w:sz w:val="30"/>
          <w:szCs w:val="30"/>
        </w:rPr>
      </w:pPr>
      <w:r w:rsidDel="00000000" w:rsidR="00000000" w:rsidRPr="00000000">
        <w:rPr>
          <w:b w:val="1"/>
          <w:sz w:val="30"/>
          <w:szCs w:val="30"/>
        </w:rPr>
        <w:drawing>
          <wp:inline distB="114300" distT="114300" distL="114300" distR="114300">
            <wp:extent cx="2371725" cy="1323975"/>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37172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In the image we can see that the man covers her body including her head as an unknown person this action expresses a less self confidence. And she stands from pornography to when the man is not in the video and here the genetic part is interacted.</w:t>
      </w:r>
    </w:p>
    <w:p w:rsidR="00000000" w:rsidDel="00000000" w:rsidP="00000000" w:rsidRDefault="00000000" w:rsidRPr="00000000" w14:paraId="0000003D">
      <w:pPr>
        <w:rPr/>
      </w:pPr>
      <w:r w:rsidDel="00000000" w:rsidR="00000000" w:rsidRPr="00000000">
        <w:rPr>
          <w:rtl w:val="0"/>
        </w:rPr>
        <w:t xml:space="preserve">They are more examples. Some of them happened to me even with a profissional psychotherapist  asking with disrespect how are you even though she knows me before.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1"/>
          <w:sz w:val="28"/>
          <w:szCs w:val="28"/>
        </w:rPr>
      </w:pPr>
      <w:r w:rsidDel="00000000" w:rsidR="00000000" w:rsidRPr="00000000">
        <w:rPr>
          <w:b w:val="1"/>
          <w:sz w:val="28"/>
          <w:szCs w:val="28"/>
          <w:rtl w:val="0"/>
        </w:rPr>
        <w:t xml:space="preserve">Conclusion</w:t>
      </w:r>
    </w:p>
    <w:p w:rsidR="00000000" w:rsidDel="00000000" w:rsidP="00000000" w:rsidRDefault="00000000" w:rsidRPr="00000000" w14:paraId="00000040">
      <w:pPr>
        <w:rPr/>
      </w:pPr>
      <w:r w:rsidDel="00000000" w:rsidR="00000000" w:rsidRPr="00000000">
        <w:rPr>
          <w:rtl w:val="0"/>
        </w:rPr>
        <w:t xml:space="preserve">women have more attachment to pornography in comparison to men because he will be more depressed and less confidante with a sudden breakup to pornography. </w:t>
      </w:r>
    </w:p>
    <w:p w:rsidR="00000000" w:rsidDel="00000000" w:rsidP="00000000" w:rsidRDefault="00000000" w:rsidRPr="00000000" w14:paraId="00000041">
      <w:pPr>
        <w:rPr/>
      </w:pPr>
      <w:r w:rsidDel="00000000" w:rsidR="00000000" w:rsidRPr="00000000">
        <w:rPr>
          <w:rtl w:val="0"/>
        </w:rPr>
        <w:t xml:space="preserve">A man addicted to pornography has less confidence than women with the same addiction.</w:t>
        <w:br w:type="textWrapping"/>
        <w:t xml:space="preserve">All those videos have good content, and have a learning purpose. But we should find a solution to the web poison.</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Images References: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The woman images are from this channel : </w:t>
      </w:r>
      <w:hyperlink r:id="rId14">
        <w:r w:rsidDel="00000000" w:rsidR="00000000" w:rsidRPr="00000000">
          <w:rPr>
            <w:color w:val="1155cc"/>
            <w:u w:val="single"/>
            <w:rtl w:val="0"/>
          </w:rPr>
          <w:t xml:space="preserve">https://www.youtube.com/@marnikinrys</w:t>
        </w:r>
      </w:hyperlink>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The man in the video was a person how past the Baccalaureat exam: </w:t>
      </w:r>
      <w:hyperlink r:id="rId15">
        <w:r w:rsidDel="00000000" w:rsidR="00000000" w:rsidRPr="00000000">
          <w:rPr>
            <w:color w:val="1155cc"/>
            <w:u w:val="single"/>
            <w:rtl w:val="0"/>
          </w:rPr>
          <w:t xml:space="preserve">https://www.youtube.com/watch?v=cFMkhmsNTRU</w:t>
        </w:r>
      </w:hyperlink>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t xml:space="preserve">The last man is a chess player content creator: </w:t>
      </w:r>
      <w:hyperlink r:id="rId16">
        <w:r w:rsidDel="00000000" w:rsidR="00000000" w:rsidRPr="00000000">
          <w:rPr>
            <w:color w:val="1155cc"/>
            <w:u w:val="single"/>
            <w:rtl w:val="0"/>
          </w:rPr>
          <w:t xml:space="preserve">https://www.youtube.com/watch?v=jF0GF_lYlHo</w:t>
        </w:r>
      </w:hyperlink>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rPr>
          <w:b w:val="1"/>
          <w:sz w:val="30"/>
          <w:szCs w:val="3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www.youtube.com/watch?v=cFMkhmsNTRU" TargetMode="External"/><Relationship Id="rId14" Type="http://schemas.openxmlformats.org/officeDocument/2006/relationships/hyperlink" Target="https://www.youtube.com/@marnikinrys" TargetMode="External"/><Relationship Id="rId16" Type="http://schemas.openxmlformats.org/officeDocument/2006/relationships/hyperlink" Target="https://www.youtube.com/watch?v=jF0GF_lYlHo"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jp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