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4E0" w:rsidRPr="004574E0" w:rsidRDefault="004574E0" w:rsidP="004574E0">
      <w:pPr>
        <w:rPr>
          <w:b/>
          <w:bCs/>
          <w:i/>
          <w:iCs/>
          <w:color w:val="4F81BD" w:themeColor="accent1"/>
          <w:u w:val="single"/>
        </w:rPr>
      </w:pPr>
      <w:r w:rsidRPr="004574E0">
        <w:rPr>
          <w:b/>
          <w:bCs/>
          <w:i/>
          <w:iCs/>
          <w:color w:val="4F81BD" w:themeColor="accent1"/>
          <w:u w:val="single"/>
        </w:rPr>
        <w:t>1. Règle de nommage (Acteur + Action + Élément) par Entité :</w:t>
      </w:r>
    </w:p>
    <w:p w:rsidR="004574E0" w:rsidRPr="004574E0" w:rsidRDefault="004574E0" w:rsidP="004574E0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color w:val="4F81BD" w:themeColor="accent1"/>
          <w:sz w:val="20"/>
          <w:szCs w:val="20"/>
        </w:rPr>
        <w:t xml:space="preserve">Articles </w:t>
      </w:r>
      <w:r w:rsidRPr="004574E0">
        <w:rPr>
          <w:rFonts w:asciiTheme="majorBidi" w:hAnsiTheme="majorBidi" w:cstheme="majorBidi"/>
          <w:sz w:val="20"/>
          <w:szCs w:val="20"/>
        </w:rPr>
        <w:t>:</w:t>
      </w:r>
    </w:p>
    <w:p w:rsidR="004574E0" w:rsidRPr="004574E0" w:rsidRDefault="004574E0" w:rsidP="004574E0">
      <w:pPr>
        <w:pStyle w:val="Paragraphedeliste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sz w:val="20"/>
          <w:szCs w:val="20"/>
        </w:rPr>
        <w:t>L’Adm</w:t>
      </w:r>
      <w:bookmarkStart w:id="0" w:name="_GoBack"/>
      <w:r w:rsidRPr="004574E0">
        <w:rPr>
          <w:rFonts w:asciiTheme="majorBidi" w:hAnsiTheme="majorBidi" w:cstheme="majorBidi"/>
          <w:sz w:val="20"/>
          <w:szCs w:val="20"/>
        </w:rPr>
        <w:t>inistrateur liste les articles.</w:t>
      </w:r>
    </w:p>
    <w:p w:rsidR="004574E0" w:rsidRPr="004574E0" w:rsidRDefault="004574E0" w:rsidP="004574E0">
      <w:pPr>
        <w:pStyle w:val="Paragraphedeliste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sz w:val="20"/>
          <w:szCs w:val="20"/>
        </w:rPr>
        <w:t>L’Administrateur ajoute un article.</w:t>
      </w:r>
    </w:p>
    <w:p w:rsidR="004574E0" w:rsidRPr="004574E0" w:rsidRDefault="004574E0" w:rsidP="004574E0">
      <w:pPr>
        <w:pStyle w:val="Paragraphedeliste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sz w:val="20"/>
          <w:szCs w:val="20"/>
        </w:rPr>
        <w:t>L’Administrateur modifie un article.</w:t>
      </w:r>
    </w:p>
    <w:p w:rsidR="004574E0" w:rsidRPr="004574E0" w:rsidRDefault="004574E0" w:rsidP="004574E0">
      <w:pPr>
        <w:pStyle w:val="Paragraphedeliste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sz w:val="20"/>
          <w:szCs w:val="20"/>
        </w:rPr>
        <w:t>L’Administrateur supprime un article.</w:t>
      </w:r>
    </w:p>
    <w:bookmarkEnd w:id="0"/>
    <w:p w:rsidR="004574E0" w:rsidRPr="004574E0" w:rsidRDefault="004574E0" w:rsidP="004574E0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color w:val="4F81BD" w:themeColor="accent1"/>
          <w:sz w:val="20"/>
          <w:szCs w:val="20"/>
        </w:rPr>
        <w:t>Catégories</w:t>
      </w:r>
      <w:r w:rsidRPr="004574E0">
        <w:rPr>
          <w:rFonts w:asciiTheme="majorBidi" w:hAnsiTheme="majorBidi" w:cstheme="majorBidi"/>
          <w:sz w:val="20"/>
          <w:szCs w:val="20"/>
        </w:rPr>
        <w:t xml:space="preserve"> :</w:t>
      </w:r>
    </w:p>
    <w:p w:rsidR="004574E0" w:rsidRPr="004574E0" w:rsidRDefault="004574E0" w:rsidP="004574E0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sz w:val="20"/>
          <w:szCs w:val="20"/>
        </w:rPr>
        <w:t>L’Administrateur liste les catégories.</w:t>
      </w:r>
    </w:p>
    <w:p w:rsidR="004574E0" w:rsidRPr="004574E0" w:rsidRDefault="004574E0" w:rsidP="004574E0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sz w:val="20"/>
          <w:szCs w:val="20"/>
        </w:rPr>
        <w:t>L’Administrateur ajoute une catégorie.</w:t>
      </w:r>
    </w:p>
    <w:p w:rsidR="004574E0" w:rsidRPr="004574E0" w:rsidRDefault="004574E0" w:rsidP="004574E0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sz w:val="20"/>
          <w:szCs w:val="20"/>
        </w:rPr>
        <w:t>L’Administrateur modifie une catégorie.</w:t>
      </w:r>
    </w:p>
    <w:p w:rsidR="004574E0" w:rsidRPr="004574E0" w:rsidRDefault="004574E0" w:rsidP="004574E0">
      <w:pPr>
        <w:pStyle w:val="Paragraphedeliste"/>
        <w:numPr>
          <w:ilvl w:val="0"/>
          <w:numId w:val="2"/>
        </w:num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sz w:val="20"/>
          <w:szCs w:val="20"/>
        </w:rPr>
        <w:t>L’Administrateur supprime une catégorie.</w:t>
      </w:r>
    </w:p>
    <w:p w:rsidR="004574E0" w:rsidRDefault="004574E0" w:rsidP="004574E0"/>
    <w:p w:rsidR="004574E0" w:rsidRPr="004574E0" w:rsidRDefault="004574E0" w:rsidP="004574E0">
      <w:pPr>
        <w:rPr>
          <w:b/>
          <w:bCs/>
          <w:i/>
          <w:iCs/>
          <w:color w:val="4F81BD" w:themeColor="accent1"/>
          <w:u w:val="single"/>
        </w:rPr>
      </w:pPr>
      <w:r w:rsidRPr="004574E0">
        <w:rPr>
          <w:b/>
          <w:bCs/>
          <w:i/>
          <w:iCs/>
          <w:color w:val="4F81BD" w:themeColor="accent1"/>
          <w:u w:val="single"/>
        </w:rPr>
        <w:t>2. Exemples de parcours fonctionnels :</w:t>
      </w:r>
    </w:p>
    <w:p w:rsidR="004574E0" w:rsidRPr="004574E0" w:rsidRDefault="004574E0" w:rsidP="004574E0">
      <w:pPr>
        <w:spacing w:line="240" w:lineRule="auto"/>
        <w:rPr>
          <w:rFonts w:asciiTheme="majorBidi" w:hAnsiTheme="majorBidi" w:cstheme="majorBidi"/>
          <w:color w:val="4F81BD" w:themeColor="accent1"/>
          <w:sz w:val="20"/>
          <w:szCs w:val="20"/>
          <w:u w:val="single"/>
        </w:rPr>
      </w:pPr>
      <w:r w:rsidRPr="004574E0">
        <w:rPr>
          <w:rFonts w:asciiTheme="majorBidi" w:hAnsiTheme="majorBidi" w:cstheme="majorBidi"/>
          <w:color w:val="4F81BD" w:themeColor="accent1"/>
          <w:sz w:val="20"/>
          <w:szCs w:val="20"/>
          <w:u w:val="single"/>
        </w:rPr>
        <w:t>Parcours 1 : L’Administrateur ajoute une catégorie</w:t>
      </w:r>
    </w:p>
    <w:p w:rsidR="004574E0" w:rsidRPr="004574E0" w:rsidRDefault="004574E0" w:rsidP="004574E0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color w:val="4F81BD" w:themeColor="accent1"/>
          <w:sz w:val="20"/>
          <w:szCs w:val="20"/>
        </w:rPr>
        <w:t>Acteur</w:t>
      </w:r>
      <w:r w:rsidRPr="004574E0">
        <w:rPr>
          <w:rFonts w:asciiTheme="majorBidi" w:hAnsiTheme="majorBidi" w:cstheme="majorBidi"/>
          <w:sz w:val="20"/>
          <w:szCs w:val="20"/>
        </w:rPr>
        <w:t xml:space="preserve"> : Administrateur</w:t>
      </w:r>
    </w:p>
    <w:p w:rsidR="004574E0" w:rsidRPr="004574E0" w:rsidRDefault="004574E0" w:rsidP="004574E0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color w:val="4F81BD" w:themeColor="accent1"/>
          <w:sz w:val="20"/>
          <w:szCs w:val="20"/>
        </w:rPr>
        <w:t xml:space="preserve">Écran de départ </w:t>
      </w:r>
      <w:r w:rsidRPr="004574E0">
        <w:rPr>
          <w:rFonts w:asciiTheme="majorBidi" w:hAnsiTheme="majorBidi" w:cstheme="majorBidi"/>
          <w:sz w:val="20"/>
          <w:szCs w:val="20"/>
        </w:rPr>
        <w:t>: Page de gestion des catégories</w:t>
      </w:r>
    </w:p>
    <w:p w:rsidR="004574E0" w:rsidRPr="004574E0" w:rsidRDefault="004574E0" w:rsidP="004574E0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color w:val="4F81BD" w:themeColor="accent1"/>
          <w:sz w:val="20"/>
          <w:szCs w:val="20"/>
        </w:rPr>
        <w:t>Action</w:t>
      </w:r>
      <w:r w:rsidRPr="004574E0">
        <w:rPr>
          <w:rFonts w:asciiTheme="majorBidi" w:hAnsiTheme="majorBidi" w:cstheme="majorBidi"/>
          <w:sz w:val="20"/>
          <w:szCs w:val="20"/>
        </w:rPr>
        <w:t xml:space="preserve"> : Clique sur le bouton « Ajouter une catégorie »</w:t>
      </w:r>
    </w:p>
    <w:p w:rsidR="004574E0" w:rsidRPr="004574E0" w:rsidRDefault="004574E0" w:rsidP="004574E0">
      <w:pPr>
        <w:spacing w:line="240" w:lineRule="auto"/>
        <w:rPr>
          <w:rFonts w:asciiTheme="majorBidi" w:hAnsiTheme="majorBidi" w:cstheme="majorBidi"/>
        </w:rPr>
      </w:pPr>
      <w:r w:rsidRPr="004574E0">
        <w:rPr>
          <w:rFonts w:asciiTheme="majorBidi" w:hAnsiTheme="majorBidi" w:cstheme="majorBidi"/>
          <w:color w:val="4F81BD" w:themeColor="accent1"/>
          <w:sz w:val="20"/>
          <w:szCs w:val="20"/>
        </w:rPr>
        <w:t>Résultat</w:t>
      </w:r>
      <w:r w:rsidRPr="004574E0">
        <w:rPr>
          <w:rFonts w:asciiTheme="majorBidi" w:hAnsiTheme="majorBidi" w:cstheme="majorBidi"/>
          <w:sz w:val="20"/>
          <w:szCs w:val="20"/>
        </w:rPr>
        <w:t xml:space="preserve"> : Affichage du formulaire de création de catégorie</w:t>
      </w:r>
    </w:p>
    <w:p w:rsidR="004574E0" w:rsidRPr="004574E0" w:rsidRDefault="004574E0" w:rsidP="004574E0">
      <w:pPr>
        <w:spacing w:line="240" w:lineRule="auto"/>
        <w:rPr>
          <w:rFonts w:asciiTheme="majorBidi" w:hAnsiTheme="majorBidi" w:cstheme="majorBidi"/>
          <w:color w:val="4F81BD" w:themeColor="accent1"/>
          <w:sz w:val="20"/>
          <w:szCs w:val="20"/>
          <w:u w:val="single"/>
        </w:rPr>
      </w:pPr>
      <w:r w:rsidRPr="004574E0">
        <w:rPr>
          <w:rFonts w:asciiTheme="majorBidi" w:hAnsiTheme="majorBidi" w:cstheme="majorBidi"/>
          <w:color w:val="4F81BD" w:themeColor="accent1"/>
          <w:sz w:val="20"/>
          <w:szCs w:val="20"/>
          <w:u w:val="single"/>
        </w:rPr>
        <w:t>Parcours 2 : L’Administrateur supprime un article</w:t>
      </w:r>
    </w:p>
    <w:p w:rsidR="004574E0" w:rsidRPr="004574E0" w:rsidRDefault="004574E0" w:rsidP="004574E0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color w:val="4F81BD" w:themeColor="accent1"/>
          <w:sz w:val="20"/>
          <w:szCs w:val="20"/>
        </w:rPr>
        <w:t xml:space="preserve">Acteur </w:t>
      </w:r>
      <w:r w:rsidRPr="004574E0">
        <w:rPr>
          <w:rFonts w:asciiTheme="majorBidi" w:hAnsiTheme="majorBidi" w:cstheme="majorBidi"/>
          <w:sz w:val="20"/>
          <w:szCs w:val="20"/>
        </w:rPr>
        <w:t>: Administrateur</w:t>
      </w:r>
    </w:p>
    <w:p w:rsidR="004574E0" w:rsidRPr="004574E0" w:rsidRDefault="004574E0" w:rsidP="004574E0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color w:val="4F81BD" w:themeColor="accent1"/>
          <w:sz w:val="20"/>
          <w:szCs w:val="20"/>
        </w:rPr>
        <w:t xml:space="preserve">Écran de départ </w:t>
      </w:r>
      <w:r w:rsidRPr="004574E0">
        <w:rPr>
          <w:rFonts w:asciiTheme="majorBidi" w:hAnsiTheme="majorBidi" w:cstheme="majorBidi"/>
          <w:sz w:val="20"/>
          <w:szCs w:val="20"/>
        </w:rPr>
        <w:t>: Page de gestion des articles</w:t>
      </w:r>
    </w:p>
    <w:p w:rsidR="004574E0" w:rsidRPr="004574E0" w:rsidRDefault="004574E0" w:rsidP="004574E0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color w:val="4F81BD" w:themeColor="accent1"/>
          <w:sz w:val="20"/>
          <w:szCs w:val="20"/>
        </w:rPr>
        <w:t xml:space="preserve">Action </w:t>
      </w:r>
      <w:r w:rsidRPr="004574E0">
        <w:rPr>
          <w:rFonts w:asciiTheme="majorBidi" w:hAnsiTheme="majorBidi" w:cstheme="majorBidi"/>
          <w:sz w:val="20"/>
          <w:szCs w:val="20"/>
        </w:rPr>
        <w:t>: Clique sur l’icône « Supprimer » de la ligne de l’article</w:t>
      </w:r>
    </w:p>
    <w:p w:rsidR="004574E0" w:rsidRDefault="004574E0" w:rsidP="004574E0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 w:rsidRPr="004574E0">
        <w:rPr>
          <w:rFonts w:asciiTheme="majorBidi" w:hAnsiTheme="majorBidi" w:cstheme="majorBidi"/>
          <w:color w:val="4F81BD" w:themeColor="accent1"/>
          <w:sz w:val="20"/>
          <w:szCs w:val="20"/>
        </w:rPr>
        <w:t>Résultat</w:t>
      </w:r>
      <w:r w:rsidRPr="004574E0">
        <w:rPr>
          <w:rFonts w:asciiTheme="majorBidi" w:hAnsiTheme="majorBidi" w:cstheme="majorBidi"/>
          <w:sz w:val="20"/>
          <w:szCs w:val="20"/>
        </w:rPr>
        <w:t xml:space="preserve"> : L’article est supprimé de la liste</w:t>
      </w:r>
    </w:p>
    <w:p w:rsidR="004574E0" w:rsidRPr="004574E0" w:rsidRDefault="004574E0" w:rsidP="004574E0">
      <w:pPr>
        <w:spacing w:line="240" w:lineRule="auto"/>
        <w:rPr>
          <w:rFonts w:asciiTheme="majorBidi" w:hAnsiTheme="majorBidi" w:cstheme="majorBidi"/>
          <w:sz w:val="20"/>
          <w:szCs w:val="20"/>
        </w:rPr>
      </w:pPr>
    </w:p>
    <w:p w:rsidR="00A939F8" w:rsidRDefault="004574E0" w:rsidP="004574E0">
      <w:pPr>
        <w:rPr>
          <w:b/>
          <w:bCs/>
          <w:i/>
          <w:iCs/>
          <w:color w:val="4F81BD" w:themeColor="accent1"/>
          <w:u w:val="single"/>
        </w:rPr>
      </w:pPr>
      <w:r w:rsidRPr="004574E0">
        <w:rPr>
          <w:b/>
          <w:bCs/>
          <w:i/>
          <w:iCs/>
          <w:color w:val="4F81BD" w:themeColor="accent1"/>
          <w:u w:val="single"/>
        </w:rPr>
        <w:t xml:space="preserve">3. Synthèse fonctionnelle de la partie </w:t>
      </w:r>
      <w:proofErr w:type="spellStart"/>
      <w:r w:rsidRPr="004574E0">
        <w:rPr>
          <w:b/>
          <w:bCs/>
          <w:i/>
          <w:iCs/>
          <w:color w:val="4F81BD" w:themeColor="accent1"/>
          <w:u w:val="single"/>
        </w:rPr>
        <w:t>admin</w:t>
      </w:r>
      <w:proofErr w:type="spellEnd"/>
      <w:r w:rsidRPr="004574E0">
        <w:rPr>
          <w:b/>
          <w:bCs/>
          <w:i/>
          <w:iCs/>
          <w:color w:val="4F81BD" w:themeColor="accent1"/>
          <w:u w:val="single"/>
        </w:rPr>
        <w:t xml:space="preserve">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4574E0" w:rsidTr="004574E0">
        <w:tc>
          <w:tcPr>
            <w:tcW w:w="4606" w:type="dxa"/>
          </w:tcPr>
          <w:p w:rsidR="004574E0" w:rsidRDefault="004574E0" w:rsidP="004574E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Acteur</w:t>
            </w:r>
          </w:p>
          <w:p w:rsidR="004574E0" w:rsidRDefault="004574E0" w:rsidP="004574E0">
            <w:pPr>
              <w:rPr>
                <w:b/>
                <w:bCs/>
                <w:i/>
                <w:iCs/>
                <w:color w:val="4F81BD" w:themeColor="accent1"/>
                <w:u w:val="single"/>
              </w:rPr>
            </w:pPr>
          </w:p>
        </w:tc>
        <w:tc>
          <w:tcPr>
            <w:tcW w:w="4606" w:type="dxa"/>
          </w:tcPr>
          <w:p w:rsidR="004574E0" w:rsidRDefault="004574E0" w:rsidP="004574E0">
            <w:pPr>
              <w:rPr>
                <w:b/>
                <w:bCs/>
                <w:i/>
                <w:iCs/>
                <w:color w:val="4F81BD" w:themeColor="accent1"/>
                <w:u w:val="single"/>
              </w:rPr>
            </w:pPr>
            <w:r>
              <w:t>Fonctionnalités</w:t>
            </w:r>
          </w:p>
        </w:tc>
      </w:tr>
      <w:tr w:rsidR="004574E0" w:rsidTr="004574E0">
        <w:tc>
          <w:tcPr>
            <w:tcW w:w="4606" w:type="dxa"/>
          </w:tcPr>
          <w:p w:rsidR="004574E0" w:rsidRDefault="004574E0" w:rsidP="004574E0"/>
          <w:p w:rsidR="004574E0" w:rsidRDefault="004574E0" w:rsidP="004574E0"/>
          <w:p w:rsidR="004574E0" w:rsidRDefault="004574E0" w:rsidP="004574E0"/>
          <w:p w:rsidR="004574E0" w:rsidRDefault="004574E0" w:rsidP="004574E0"/>
          <w:p w:rsidR="004574E0" w:rsidRDefault="004574E0" w:rsidP="004574E0">
            <w:pPr>
              <w:jc w:val="mediumKashida"/>
            </w:pPr>
          </w:p>
          <w:p w:rsidR="004574E0" w:rsidRDefault="004574E0" w:rsidP="004574E0">
            <w:pPr>
              <w:jc w:val="mediumKashida"/>
              <w:rPr>
                <w:b/>
                <w:bCs/>
                <w:i/>
                <w:iCs/>
                <w:color w:val="4F81BD" w:themeColor="accent1"/>
                <w:u w:val="single"/>
              </w:rPr>
            </w:pPr>
            <w:r>
              <w:t>Administrateur</w:t>
            </w:r>
          </w:p>
        </w:tc>
        <w:tc>
          <w:tcPr>
            <w:tcW w:w="4606" w:type="dxa"/>
          </w:tcPr>
          <w:p w:rsidR="004574E0" w:rsidRDefault="004574E0" w:rsidP="004574E0">
            <w:pPr>
              <w:rPr>
                <w:b/>
                <w:bCs/>
                <w:i/>
                <w:iCs/>
                <w:color w:val="4F81BD" w:themeColor="accent1"/>
                <w:u w:val="single"/>
              </w:rPr>
            </w:pPr>
            <w:r w:rsidRPr="00D3146E">
              <w:rPr>
                <w:rStyle w:val="lev"/>
                <w:color w:val="4F81BD" w:themeColor="accent1"/>
                <w:u w:val="single"/>
              </w:rPr>
              <w:t>Gestion des Articles :</w:t>
            </w:r>
            <w:r w:rsidRPr="00D3146E">
              <w:rPr>
                <w:color w:val="4F81BD" w:themeColor="accent1"/>
                <w:u w:val="single"/>
              </w:rPr>
              <w:br/>
            </w:r>
            <w:r>
              <w:t>- Lister les articles</w:t>
            </w:r>
            <w:r>
              <w:br/>
              <w:t>- Ajouter un article</w:t>
            </w:r>
            <w:r>
              <w:br/>
              <w:t>- Modifier un article</w:t>
            </w:r>
            <w:r>
              <w:br/>
              <w:t>- Supprimer un article</w:t>
            </w:r>
            <w:r>
              <w:br/>
            </w:r>
            <w:r>
              <w:br/>
            </w:r>
            <w:r w:rsidRPr="00D3146E">
              <w:rPr>
                <w:rStyle w:val="lev"/>
                <w:color w:val="4F81BD" w:themeColor="accent1"/>
                <w:u w:val="single"/>
              </w:rPr>
              <w:t>Gestion des Catégories :</w:t>
            </w:r>
            <w:r w:rsidRPr="00D3146E">
              <w:rPr>
                <w:color w:val="4F81BD" w:themeColor="accent1"/>
                <w:u w:val="single"/>
              </w:rPr>
              <w:br/>
            </w:r>
            <w:r>
              <w:t>- Lister les catégories</w:t>
            </w:r>
            <w:r>
              <w:br/>
              <w:t>- Ajouter une catégorie</w:t>
            </w:r>
            <w:r>
              <w:br/>
              <w:t>- Modifier une catégorie</w:t>
            </w:r>
            <w:r>
              <w:br/>
              <w:t>- Supprimer une catégorie</w:t>
            </w:r>
          </w:p>
        </w:tc>
      </w:tr>
    </w:tbl>
    <w:p w:rsidR="004574E0" w:rsidRPr="004574E0" w:rsidRDefault="004574E0" w:rsidP="004574E0">
      <w:pPr>
        <w:rPr>
          <w:b/>
          <w:bCs/>
          <w:i/>
          <w:iCs/>
          <w:color w:val="4F81BD" w:themeColor="accent1"/>
          <w:u w:val="single"/>
        </w:rPr>
      </w:pPr>
    </w:p>
    <w:sectPr w:rsidR="004574E0" w:rsidRPr="004574E0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D27E0"/>
    <w:multiLevelType w:val="hybridMultilevel"/>
    <w:tmpl w:val="F6EEB3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422802"/>
    <w:multiLevelType w:val="hybridMultilevel"/>
    <w:tmpl w:val="34724A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4D1F"/>
    <w:rsid w:val="00072F04"/>
    <w:rsid w:val="003C4D1F"/>
    <w:rsid w:val="004574E0"/>
    <w:rsid w:val="00A4617D"/>
    <w:rsid w:val="00D3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574E0"/>
    <w:pPr>
      <w:ind w:left="720"/>
      <w:contextualSpacing/>
    </w:pPr>
  </w:style>
  <w:style w:type="table" w:styleId="Grilledutableau">
    <w:name w:val="Table Grid"/>
    <w:basedOn w:val="TableauNormal"/>
    <w:uiPriority w:val="59"/>
    <w:rsid w:val="004574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4574E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574E0"/>
    <w:pPr>
      <w:ind w:left="720"/>
      <w:contextualSpacing/>
    </w:pPr>
  </w:style>
  <w:style w:type="table" w:styleId="Grilledutableau">
    <w:name w:val="Table Grid"/>
    <w:basedOn w:val="TableauNormal"/>
    <w:uiPriority w:val="59"/>
    <w:rsid w:val="004574E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4574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96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190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Solicode</dc:creator>
  <cp:keywords/>
  <dc:description/>
  <cp:lastModifiedBy>Solicode</cp:lastModifiedBy>
  <cp:revision>3</cp:revision>
  <dcterms:created xsi:type="dcterms:W3CDTF">2026-10-26T10:39:00Z</dcterms:created>
  <dcterms:modified xsi:type="dcterms:W3CDTF">2026-10-26T10:50:00Z</dcterms:modified>
</cp:coreProperties>
</file>