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3600" w:after="0" w:line="240" w:lineRule="auto"/>
      </w:pPr>
      <w:r>
        <w:rPr>
          <w:caps/>
          <w:color w:val="C9A96E"/>
          <w:sz w:val="20"/>
          <w:spacing w:val="120"/>
        </w:rPr>
        <w:t>Offre de services</w:t>
      </w:r>
    </w:p>
    <w:p>
      <w:pPr>
        <w:spacing w:before="200" w:after="0" w:line="240" w:lineRule="auto"/>
      </w:pPr>
      <w:r>
        <w:rPr>
          <w:b/>
          <w:color w:val="1A2E1E"/>
          <w:sz w:val="64"/>
          <w:spacing w:val="-20"/>
        </w:rPr>
        <w:t>BTH Expert</w:t>
      </w:r>
    </w:p>
    <w:p>
      <w:pPr>
        <w:spacing w:before="60" w:after="0" w:line="240" w:lineRule="auto"/>
        <w:pBdr>
          <w:bottom w:val="single" w:sz="4" w:space="6" w:color="C9A96E"/>
        </w:pBdr>
      </w:pPr>
      <w:r>
        <w:rPr>
          <w:color w:val="2B2B2B"/>
          <w:sz w:val="20"/>
        </w:rPr>
        <w:t xml:space="preserve">Environnement  ·  Ingénierie</w:t>
      </w:r>
    </w:p>
    <w:p>
      <w:pPr>
        <w:spacing w:before="3200" w:after="0" w:line="240" w:lineRule="auto"/>
      </w:pPr>
      <w:r>
        <w:rPr>
          <w:caps/>
          <w:color w:val="C9A96E"/>
          <w:sz w:val="16"/>
          <w:spacing w:val="80"/>
        </w:rPr>
        <w:t>Préparée pour</w:t>
      </w:r>
    </w:p>
    <w:p>
      <w:pPr>
        <w:spacing w:before="100" w:after="0" w:line="280" w:lineRule="auto"/>
      </w:pPr>
      <w:r>
        <w:rPr>
          <w:b/>
          <w:color w:val="1A2E1E"/>
          <w:sz w:val="34"/>
        </w:rPr>
        <w:t>{nom_client}</w:t>
      </w:r>
    </w:p>
    <w:p>
      <w:pPr>
        <w:spacing w:before="20" w:after="0" w:line="240" w:lineRule="auto"/>
      </w:pPr>
      <w:r>
        <w:rPr>
          <w:color w:val="2B2B2B"/>
          <w:sz w:val="22"/>
        </w:rPr>
        <w:t>{entreprise}</w:t>
      </w:r>
    </w:p>
    <w:p>
      <w:pPr>
        <w:pageBreakBefore/>
        <w:spacing w:before="0" w:after="0" w:line="240" w:lineRule="auto"/>
      </w:pP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3425"/>
      </w:tblGrid>
      <w:tr w:rsidR="00444275" w14:paraId="023A08A9" w14:textId="77777777">
        <w:tblPrEx>
          <w:tblCellMar>
            <w:top w:w="0" w:type="dxa"/>
            <w:bottom w:w="0" w:type="dxa"/>
          </w:tblCellMar>
        </w:tblPrEx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E514A5" w14:textId="77777777" w:rsidR="00444275" w:rsidRPr="00004AA8" w:rsidRDefault="00000000">
            <w:pPr>
              <w:widowControl w:val="0"/>
              <w:spacing w:after="57"/>
              <w:rPr>
                <w:lang w:val="fr-CA"/>
              </w:rPr>
            </w:pPr>
            <w:r>
              <w:rPr>
                <w:sz w:val="19"/>
                <w:szCs w:val="19"/>
                <w:lang w:val="fr-CA"/>
              </w:rPr>
              <w:t xml:space="preserve">{titre} </w:t>
            </w:r>
            <w:r>
              <w:rPr>
                <w:b/>
                <w:bCs/>
                <w:sz w:val="19"/>
                <w:szCs w:val="19"/>
                <w:lang w:val="fr-CA"/>
              </w:rPr>
              <w:t>{nom_client}</w:t>
            </w:r>
            <w:r>
              <w:rPr>
                <w:sz w:val="19"/>
                <w:szCs w:val="19"/>
                <w:lang w:val="fr-CA"/>
              </w:rPr>
              <w:t>, {poste_client}</w:t>
            </w:r>
          </w:p>
          <w:p w14:paraId="7855BCF4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{entreprise}</w:t>
            </w:r>
          </w:p>
          <w:p w14:paraId="0C3ED3A1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{adresse}</w:t>
            </w:r>
          </w:p>
          <w:p w14:paraId="61498C0C" w14:textId="77777777" w:rsidR="00444275" w:rsidRDefault="00000000">
            <w:pPr>
              <w:widowControl w:val="0"/>
            </w:pPr>
            <w:r>
              <w:rPr>
                <w:sz w:val="19"/>
                <w:szCs w:val="19"/>
              </w:rPr>
              <w:t>{ville}</w:t>
            </w:r>
          </w:p>
        </w:tc>
        <w:tc>
          <w:tcPr>
            <w:tcW w:w="34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8E89EA" w14:textId="77777777" w:rsidR="00444275" w:rsidRDefault="00000000">
            <w:pPr>
              <w:widowControl w:val="0"/>
              <w:spacing w:after="57" w:line="240" w:lineRule="auto"/>
              <w:jc w:val="right"/>
            </w:pPr>
            <w:r>
              <w:rPr>
                <w:sz w:val="18"/>
                <w:szCs w:val="18"/>
              </w:rPr>
              <w:t>Offre N° :</w:t>
            </w:r>
          </w:p>
          <w:p w14:paraId="404DC2E1" w14:textId="77777777" w:rsidR="00444275" w:rsidRDefault="00000000">
            <w:pPr>
              <w:widowControl w:val="0"/>
              <w:spacing w:line="240" w:lineRule="auto"/>
              <w:jc w:val="right"/>
            </w:pPr>
            <w:r>
              <w:rPr>
                <w:b/>
                <w:bCs/>
                <w:color w:val="1A2E1E"/>
                <w:sz w:val="22"/>
                <w:szCs w:val="22"/>
              </w:rPr>
              <w:t>{numero_offre}</w:t>
            </w:r>
          </w:p>
        </w:tc>
      </w:tr>
    </w:tbl>
    <w:p w14:paraId="076AE37C" w14:textId="77777777" w:rsidR="00444275" w:rsidRDefault="00000000">
      <w:pPr>
        <w:widowControl w:val="0"/>
        <w:spacing w:before="454" w:line="240" w:lineRule="auto"/>
      </w:pPr>
      <w:r>
        <w:t xml:space="preserve"> </w:t>
      </w:r>
    </w:p>
    <w:p w14:paraId="2AA5C658" w14:textId="77777777" w:rsidR="00444275" w:rsidRDefault="00000000">
      <w:pPr>
        <w:keepNext/>
        <w:keepLines/>
        <w:widowControl w:val="0"/>
        <w:spacing w:after="113" w:line="288" w:lineRule="auto"/>
      </w:pPr>
      <w:r>
        <w:rPr>
          <w:b/>
          <w:bCs/>
        </w:rPr>
        <w:t>OBJET :</w:t>
      </w:r>
    </w:p>
    <w:p w14:paraId="34B6F494" w14:textId="77777777" w:rsidR="00444275" w:rsidRDefault="00000000">
      <w:pPr>
        <w:keepNext/>
        <w:keepLines/>
        <w:widowControl w:val="0"/>
        <w:spacing w:after="57" w:line="317" w:lineRule="auto"/>
      </w:pPr>
      <w:r>
        <w:rPr>
          <w:b/>
          <w:bCs/>
          <w:color w:val="C9A96E"/>
          <w:sz w:val="22"/>
          <w:szCs w:val="22"/>
        </w:rPr>
        <w:t>Offre de services professionnels</w:t>
      </w:r>
    </w:p>
    <w:p w14:paraId="69D19B75" w14:textId="77777777" w:rsidR="00444275" w:rsidRDefault="00000000">
      <w:pPr>
        <w:keepLines/>
        <w:widowControl w:val="0"/>
        <w:spacing w:line="317" w:lineRule="auto"/>
      </w:pPr>
      <w:r>
        <w:rPr>
          <w:b/>
          <w:bCs/>
          <w:color w:val="C9A96E"/>
          <w:sz w:val="22"/>
          <w:szCs w:val="22"/>
        </w:rPr>
        <w:t>{objet_ligne1}</w:t>
      </w:r>
    </w:p>
    <w:p w14:paraId="2945B6DA" w14:textId="77777777" w:rsidR="00444275" w:rsidRDefault="00000000">
      <w:pPr>
        <w:widowControl w:val="0"/>
        <w:pBdr>
          <w:bottom w:val="single" w:sz="4" w:space="1" w:color="DCE8DC"/>
        </w:pBdr>
        <w:spacing w:before="340" w:after="454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824"/>
      </w:tblGrid>
      <w:tr w:rsidR="00444275" w14:paraId="3C654831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7284952B" w14:textId="77777777" w:rsidR="00444275" w:rsidRDefault="00000000">
            <w:pPr>
              <w:widowControl w:val="0"/>
              <w:spacing w:before="113" w:after="113" w:line="240" w:lineRule="auto"/>
            </w:pPr>
            <w:r>
              <w:rPr>
                <w:b/>
                <w:bCs/>
                <w:color w:val="1A2E1E"/>
                <w:sz w:val="16"/>
                <w:szCs w:val="16"/>
              </w:rPr>
              <w:t>DATE</w:t>
            </w:r>
          </w:p>
          <w:p w14:paraId="635B99DD" w14:textId="77777777" w:rsidR="00444275" w:rsidRDefault="00000000">
            <w:pPr>
              <w:widowControl w:val="0"/>
              <w:spacing w:line="300" w:lineRule="auto"/>
            </w:pPr>
            <w:r>
              <w:rPr>
                <w:color w:val="4A4A4A"/>
                <w:sz w:val="19"/>
                <w:szCs w:val="19"/>
              </w:rPr>
              <w:t>{date_offre}</w:t>
            </w:r>
          </w:p>
        </w:tc>
        <w:tc>
          <w:tcPr>
            <w:tcW w:w="78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2AAE3E" w14:textId="77777777" w:rsidR="00444275" w:rsidRPr="00004AA8" w:rsidRDefault="00000000">
            <w:pPr>
              <w:widowControl w:val="0"/>
              <w:spacing w:after="227"/>
              <w:rPr>
                <w:lang w:val="fr-CA"/>
              </w:rPr>
            </w:pPr>
            <w:r>
              <w:rPr>
                <w:lang w:val="fr-CA"/>
              </w:rPr>
              <w:t>{salutation},</w:t>
            </w:r>
          </w:p>
          <w:p w14:paraId="1C6B5D23" w14:textId="77777777" w:rsidR="00444275" w:rsidRPr="00004AA8" w:rsidRDefault="00000000">
            <w:pPr>
              <w:pStyle w:val="CorpsBTH"/>
              <w:rPr>
                <w:lang w:val="fr-CA"/>
              </w:rPr>
            </w:pPr>
            <w:r>
              <w:rPr>
                <w:lang w:val="fr-CA"/>
              </w:rPr>
              <w:t>{intro_paragraphe}</w:t>
            </w:r>
          </w:p>
          <w:p w14:paraId="5DE0CEAC" w14:textId="77777777" w:rsidR="00444275" w:rsidRPr="00004AA8" w:rsidRDefault="00000000">
            <w:pPr>
              <w:pStyle w:val="Titre1BTH"/>
              <w:widowControl w:val="0"/>
              <w:pBdr>
                <w:bottom w:val="single" w:sz="6" w:space="6" w:color="C9A96E"/>
              </w:pBdr>
              <w:rPr>
                <w:lang w:val="fr-CA"/>
              </w:rPr>
            </w:pPr>
            <w:r>
              <w:rPr>
                <w:lang w:val="fr-CA"/>
              </w:rPr>
              <w:t>1.  Contexte et objectifs</w:t>
            </w:r>
          </w:p>
          <w:p w14:paraId="146576DA" w14:textId="77777777" w:rsidR="00444275" w:rsidRDefault="00000000">
            <w:pPr>
              <w:pStyle w:val="CorpsBTH"/>
              <w:keepNext/>
            </w:pPr>
            <w:r>
              <w:t>{contexte_paragraphe_1}</w:t>
            </w:r>
          </w:p>
          <w:p w14:paraId="138D3EEC" w14:textId="77777777" w:rsidR="00444275" w:rsidRDefault="00000000">
            <w:pPr>
              <w:pStyle w:val="CorpsBTH"/>
              <w:keepNext/>
            </w:pPr>
            <w:r>
              <w:t>{contexte_paragraphe_2}</w:t>
            </w:r>
          </w:p>
          <w:tbl>
            <w:tblPr>
              <w:tblW w:w="737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370"/>
            </w:tblGrid>
            <w:tr w:rsidR="00444275" w14:paraId="021894A5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7370" w:type="dxa"/>
                  <w:tcBorders>
                    <w:top w:val="none" w:sz="0" w:space="0" w:color="FFFFFF"/>
                    <w:left w:val="single" w:sz="16" w:space="0" w:color="C9A96E"/>
                    <w:bottom w:val="none" w:sz="0" w:space="0" w:color="FFFFFF"/>
                    <w:right w:val="none" w:sz="0" w:space="0" w:color="FFFFFF"/>
                  </w:tcBorders>
                  <w:shd w:val="clear" w:color="auto" w:fill="FAF0DE"/>
                  <w:tcMar>
                    <w:top w:w="142" w:type="dxa"/>
                    <w:left w:w="227" w:type="dxa"/>
                    <w:bottom w:w="142" w:type="dxa"/>
                    <w:right w:w="160" w:type="dxa"/>
                  </w:tcMar>
                </w:tcPr>
                <w:p w14:paraId="2CB3A047" w14:textId="77777777" w:rsidR="00444275" w:rsidRDefault="00000000">
                  <w:pPr>
                    <w:pStyle w:val="CalloutBTH"/>
                  </w:pPr>
                  <w:r>
                    <w:t>{callout_objectif}</w:t>
                  </w:r>
                </w:p>
              </w:tc>
            </w:tr>
          </w:tbl>
          <w:p w14:paraId="040B310C" w14:textId="77777777" w:rsidR="00444275" w:rsidRDefault="00444275"/>
        </w:tc>
      </w:tr>
    </w:tbl>
    <w:p w14:paraId="148F5E6E" w14:textId="77777777" w:rsidR="00444275" w:rsidRDefault="00000000">
      <w:pPr>
        <w:widowControl w:val="0"/>
        <w:spacing w:before="400" w:line="240" w:lineRule="auto" w:after="240"/>
      </w:pPr>
      <w:r>
        <w:t xml:space="preserve"> </w:t>
      </w:r>
    </w:p>
    <w:p w14:paraId="5B2655F6" w14:textId="77777777" w:rsidR="00444275" w:rsidRDefault="00000000">
      <w:pPr>
        <w:pStyle w:val="Titre2BTH"/>
        <w:widowControl w:val="0"/>
        <w:spacing w:before="0"/>
      </w:pPr>
      <w:r>
        <w:rPr>
          <w:color w:val="C9A96E"/>
        </w:rPr>
        <w:lastRenderedPageBreak/>
        <w:t xml:space="preserve">1.1  </w:t>
      </w:r>
      <w:r>
        <w:t>Périmètre fonctionnel</w:t>
      </w:r>
    </w:p>
    <w:p w14:paraId="68BC9A74" w14:textId="77777777" w:rsidR="00444275" w:rsidRDefault="00000000">
      <w:pPr>
        <w:widowControl w:val="0"/>
        <w:spacing w:line="240" w:lineRule="auto"/>
      </w:pPr>
      <w:r>
        <w:t>{#perimetre_items}</w:t>
      </w:r>
    </w:p>
    <w:p w14:paraId="267E370C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3129835" w14:textId="77777777" w:rsidR="00444275" w:rsidRDefault="00000000">
      <w:pPr>
        <w:widowControl w:val="0"/>
        <w:spacing w:line="240" w:lineRule="auto"/>
      </w:pPr>
      <w:r>
        <w:t>{/perimetre_items}</w:t>
      </w:r>
    </w:p>
    <w:p w14:paraId="0B6602B9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3832209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1.2  </w:t>
      </w:r>
      <w:r>
        <w:t>Objectifs du projet</w:t>
      </w:r>
    </w:p>
    <w:p w14:paraId="38BDA144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objectifs du projet et du mandat sont les suivants :</w:t>
      </w:r>
    </w:p>
    <w:p w14:paraId="5DE07A0E" w14:textId="77777777" w:rsidR="00444275" w:rsidRDefault="00000000">
      <w:pPr>
        <w:widowControl w:val="0"/>
        <w:spacing w:line="240" w:lineRule="auto"/>
      </w:pPr>
      <w:r>
        <w:t>{#objectifs_items}</w:t>
      </w:r>
    </w:p>
    <w:p w14:paraId="07B74873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1D6323B2" w14:textId="77777777" w:rsidR="00444275" w:rsidRDefault="00000000">
      <w:pPr>
        <w:widowControl w:val="0"/>
        <w:spacing w:line="240" w:lineRule="auto"/>
      </w:pPr>
      <w:r>
        <w:t>{/objectifs_items}</w:t>
      </w:r>
    </w:p>
    <w:p w14:paraId="7F5D14D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30F475C3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1.3  </w:t>
      </w:r>
      <w:r>
        <w:t>Hypothèses</w:t>
      </w:r>
    </w:p>
    <w:p w14:paraId="2D56799B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hypothèses suivantes ont été prises en compte pour l'élaboration de la présente offre :</w:t>
      </w:r>
    </w:p>
    <w:p w14:paraId="6983F8E3" w14:textId="77777777" w:rsidR="00444275" w:rsidRDefault="00000000">
      <w:pPr>
        <w:widowControl w:val="0"/>
        <w:spacing w:line="240" w:lineRule="auto"/>
      </w:pPr>
      <w:r>
        <w:t>{#hypotheses_items}</w:t>
      </w:r>
    </w:p>
    <w:p w14:paraId="06F0048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40EB0770" w14:textId="77777777" w:rsidR="00444275" w:rsidRDefault="00000000">
      <w:pPr>
        <w:widowControl w:val="0"/>
        <w:spacing w:line="240" w:lineRule="auto"/>
      </w:pPr>
      <w:r>
        <w:t>{/hypotheses_items}</w:t>
      </w:r>
    </w:p>
    <w:p w14:paraId="13891D58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0E3781A7" w14:textId="77777777" w:rsidR="00444275" w:rsidRDefault="00000000">
      <w:pPr>
        <w:pStyle w:val="Titre1BTH"/>
        <w:widowControl w:val="0"/>
        <w:pBdr>
          <w:bottom w:val="single" w:sz="6" w:space="6" w:color="C9A96E"/>
        </w:pBdr>
        <w:spacing w:before="0"/>
      </w:pPr>
      <w:r>
        <w:lastRenderedPageBreak/>
        <w:t>2.  Livrables</w:t>
      </w:r>
    </w:p>
    <w:p w14:paraId="02759E7E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livrables du mandat sont les suivants :</w:t>
      </w:r>
    </w:p>
    <w:p w14:paraId="754DEB70" w14:textId="77777777" w:rsidR="00444275" w:rsidRDefault="00000000">
      <w:pPr>
        <w:widowControl w:val="0"/>
        <w:spacing w:line="240" w:lineRule="auto"/>
      </w:pPr>
      <w:r>
        <w:t>{#livrables_items}</w:t>
      </w:r>
    </w:p>
    <w:p w14:paraId="494E1336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343E232" w14:textId="77777777" w:rsidR="00444275" w:rsidRDefault="00000000">
      <w:pPr>
        <w:widowControl w:val="0"/>
        <w:spacing w:line="240" w:lineRule="auto"/>
      </w:pPr>
      <w:r>
        <w:t>{/livrables_items}</w:t>
      </w:r>
    </w:p>
    <w:p w14:paraId="6E49815C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14F4A787" w14:textId="77777777" w:rsidR="00444275" w:rsidRDefault="00000000">
      <w:pPr>
        <w:pStyle w:val="Titre1BTH"/>
        <w:pageBreakBefore w:val="0"/>
        <w:widowControl w:val="0"/>
        <w:pBdr>
          <w:bottom w:val="single" w:sz="6" w:space="6" w:color="C9A96E"/>
        </w:pBdr>
      </w:pPr>
      <w:r>
        <w:t>3.  Échéancier</w:t>
      </w:r>
    </w:p>
    <w:p w14:paraId="08CB9853" w14:textId="77777777" w:rsidR="00444275" w:rsidRDefault="00000000">
      <w:pPr>
        <w:pStyle w:val="CorpsBTH"/>
      </w:pPr>
      <w:r>
        <w:t>{description_echeancier}</w:t>
      </w:r>
    </w:p>
    <w:p w14:paraId="059F571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4CDBA90C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4.  Budget</w:t>
      </w:r>
    </w:p>
    <w:p w14:paraId="21F11FF5" w14:textId="77777777" w:rsidR="00444275" w:rsidRPr="00004AA8" w:rsidRDefault="00000000">
      <w:pPr>
        <w:pStyle w:val="CorpsBTH"/>
        <w:keepNext/>
        <w:rPr>
          <w:lang w:val="fr-CA"/>
        </w:rPr>
      </w:pPr>
      <w:r>
        <w:rPr>
          <w:lang w:val="fr-CA"/>
        </w:rPr>
        <w:t>Le mandat est réalisé au forfait conformément au devis ci-dessous (montants en DZD, hors taxes) :</w:t>
      </w:r>
    </w:p>
    <w:p w14:paraId="3A63B160" w14:textId="77777777" w:rsidR="00444275" w:rsidRDefault="00000000">
      <w:pPr>
        <w:keepNext/>
        <w:keepLines/>
        <w:widowControl w:val="0"/>
        <w:spacing w:before="340" w:after="142" w:line="288" w:lineRule="auto"/>
      </w:pPr>
      <w:r>
        <w:rPr>
          <w:b/>
          <w:bCs/>
          <w:color w:val="1A2E1E"/>
        </w:rPr>
        <w:t>{#groupes_budget}{titre_groupe}</w:t>
      </w:r>
    </w:p>
    <w:tbl>
      <w:tblPr>
        <w:tblW w:w="9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5900"/>
        <w:gridCol w:w="775"/>
        <w:gridCol w:w="2200"/>
      </w:tblGrid>
      <w:tr w:rsidR="00444275" w14:paraId="786986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9892A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N°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13E13C4" w14:textId="77777777" w:rsidR="00444275" w:rsidRDefault="00000000">
            <w:pPr>
              <w:spacing w:before="60" w:after="60"/>
            </w:pPr>
            <w:r>
              <w:rPr>
                <w:b/>
                <w:bCs/>
                <w:color w:val="FEFEFE"/>
              </w:rPr>
              <w:t>Désignation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89018C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Q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0D2C4E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Prix</w:t>
            </w:r>
          </w:p>
        </w:tc>
      </w:tr>
      <w:tr w:rsidR="00444275" w14:paraId="1D63A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358BD8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{#lignes}{numero}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7E6AC6EA" w14:textId="77777777" w:rsidR="00444275" w:rsidRDefault="00000000">
            <w:pPr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615E0308" w14:textId="77777777" w:rsidR="00444275" w:rsidRDefault="00000000">
            <w:pPr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6EA725D7" w14:textId="77777777" w:rsidR="00444275" w:rsidRDefault="00000000">
            <w:pPr>
              <w:spacing w:before="60" w:after="60"/>
              <w:jc w:val="right"/>
            </w:pPr>
            <w:r>
              <w:rPr>
                <w:color w:val="2B2B2B"/>
              </w:rPr>
              <w:t>{prix_formate}{/lignes}</w:t>
            </w:r>
          </w:p>
        </w:tc>
      </w:tr>
      <w:tr w:rsidR="00444275" w14:paraId="0BAEB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12" w:space="0" w:color="1A2E1E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A835EE" w14:textId="77777777" w:rsidR="00444275" w:rsidRDefault="00000000">
            <w:pPr>
              <w:spacing w:before="80" w:after="80"/>
              <w:jc w:val="right"/>
            </w:pPr>
            <w:r>
              <w:rPr>
                <w:b/>
                <w:bCs/>
                <w:color w:val="2B2B2B"/>
              </w:rPr>
              <w:t>Total hors taxes</w:t>
            </w:r>
          </w:p>
        </w:tc>
        <w:tc>
          <w:tcPr>
            <w:tcW w:w="1428" w:type="dxa"/>
            <w:tcBorders>
              <w:top w:val="single" w:sz="12" w:space="0" w:color="1A2E1E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29ABC0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{sous_total_formate}</w:t>
            </w:r>
          </w:p>
        </w:tc>
      </w:tr>
    </w:tbl>
    <w:p w14:paraId="48F2429D" w14:textId="77777777" w:rsidR="00444275" w:rsidRDefault="00000000">
      <w:pPr>
        <w:widowControl w:val="0"/>
        <w:spacing w:after="113" w:line="240" w:lineRule="auto"/>
      </w:pPr>
      <w:r>
        <w:rPr>
          <w:color w:val="FFFFFF"/>
          <w:sz w:val="8"/>
          <w:szCs w:val="8"/>
        </w:rPr>
        <w:t>{/groupes_budget}</w:t>
      </w:r>
    </w:p>
    <w:p w14:paraId="10F268F7" w14:textId="77777777" w:rsidR="00444275" w:rsidRPr="00004AA8" w:rsidRDefault="00000000">
      <w:pPr>
        <w:pStyle w:val="TitreTableauBTH"/>
        <w:keepNext/>
        <w:keepLines/>
        <w:widowControl w:val="0"/>
        <w:spacing w:before="454"/>
        <w:rPr>
          <w:lang w:val="fr-CA"/>
        </w:rPr>
      </w:pPr>
      <w:r>
        <w:rPr>
          <w:lang w:val="fr-CA"/>
        </w:rPr>
        <w:t>Tableau — Récapitulatif et modalités de paiement</w:t>
      </w:r>
    </w:p>
    <w:tbl>
      <w:tblPr>
        <w:tblW w:w="9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5900"/>
        <w:gridCol w:w="775"/>
        <w:gridCol w:w="2200"/>
      </w:tblGrid>
      <w:tr w:rsidR="00444275" w14:paraId="57CFB8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B17CBC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N°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A0B0A32" w14:textId="77777777" w:rsidR="00444275" w:rsidRDefault="00000000">
            <w:pPr>
              <w:keepNext/>
              <w:spacing w:before="60" w:after="60"/>
            </w:pPr>
            <w:r>
              <w:rPr>
                <w:b/>
                <w:bCs/>
                <w:color w:val="FEFEFE"/>
              </w:rPr>
              <w:t>Désignation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92E81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Q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DEC8F2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Prix</w:t>
            </w:r>
          </w:p>
        </w:tc>
      </w:tr>
      <w:tr w:rsidR="00444275" w14:paraId="3B056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56F1052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{#recap_lignes}{numero}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775FBF52" w14:textId="77777777" w:rsidR="00444275" w:rsidRDefault="00000000">
            <w:pPr>
              <w:keepNext/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2F3BAD4B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single" w:sz="4" w:space="0" w:color="E6E9E6"/>
              <w:right w:val="none" w:sz="0" w:space="0" w:color="auto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1F73DD81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color w:val="2B2B2B"/>
              </w:rPr>
              <w:t>{prix_formate}{/recap_lignes}</w:t>
            </w:r>
          </w:p>
        </w:tc>
      </w:tr>
      <w:tr w:rsidR="00444275" w14:paraId="25838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12" w:space="0" w:color="1A2E1E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4FB743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b/>
                <w:bCs/>
                <w:color w:val="2B2B2B"/>
              </w:rPr>
              <w:t>Total hors taxes</w:t>
            </w:r>
          </w:p>
        </w:tc>
        <w:tc>
          <w:tcPr>
            <w:tcW w:w="1428" w:type="dxa"/>
            <w:tcBorders>
              <w:top w:val="single" w:sz="12" w:space="0" w:color="1A2E1E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3669BE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{total_ht_formate}</w:t>
            </w:r>
          </w:p>
        </w:tc>
      </w:tr>
      <w:tr w:rsidR="00444275" w14:paraId="0F5A2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E49093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color w:val="2B2B2B"/>
              </w:rPr>
              <w:t>TVA {tva_pct} %</w:t>
            </w:r>
          </w:p>
        </w:tc>
        <w:tc>
          <w:tcPr>
            <w:tcW w:w="14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8B3416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2B2B2B"/>
              </w:rPr>
              <w:t>{tva_formate}</w:t>
            </w:r>
          </w:p>
        </w:tc>
      </w:tr>
      <w:tr w:rsidR="00444275" w14:paraId="1D676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9A96E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102EB467" w14:textId="77777777" w:rsidR="00444275" w:rsidRDefault="00000000">
            <w:pPr>
              <w:spacing w:before="80" w:after="80"/>
            </w:pPr>
            <w:r>
              <w:rPr>
                <w:b/>
                <w:bCs/>
                <w:color w:val="FEFEFE"/>
              </w:rPr>
              <w:t>Total TTC</w:t>
            </w:r>
          </w:p>
        </w:tc>
        <w:tc>
          <w:tcPr>
            <w:tcW w:w="14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9A96E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6ACB8984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{total_ttc_formate}</w:t>
            </w:r>
          </w:p>
        </w:tc>
      </w:tr>
    </w:tbl>
    <w:p w14:paraId="23B401ED" w14:textId="77777777" w:rsidR="00444275" w:rsidRDefault="00000000">
      <w:pPr>
        <w:widowControl w:val="0"/>
        <w:spacing w:before="113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25"/>
      </w:tblGrid>
      <w:tr w:rsidR="00444275" w14:paraId="51276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25" w:type="dxa"/>
            <w:tcBorders>
              <w:top w:val="none" w:sz="0" w:space="0" w:color="FFFFFF"/>
              <w:left w:val="single" w:sz="16" w:space="0" w:color="C9A96E"/>
              <w:bottom w:val="none" w:sz="0" w:space="0" w:color="FFFFFF"/>
              <w:right w:val="none" w:sz="0" w:space="0" w:color="FFFFFF"/>
            </w:tcBorders>
            <w:shd w:val="clear" w:color="auto" w:fill="FAF0DE"/>
            <w:tcMar>
              <w:top w:w="142" w:type="dxa"/>
              <w:left w:w="227" w:type="dxa"/>
              <w:bottom w:w="142" w:type="dxa"/>
              <w:right w:w="200" w:type="dxa"/>
            </w:tcMar>
          </w:tcPr>
          <w:p w14:paraId="4BBA9D0A" w14:textId="77777777" w:rsidR="00444275" w:rsidRDefault="00000000">
            <w:pPr>
              <w:pStyle w:val="CalloutBTH"/>
            </w:pPr>
            <w:r>
              <w:t>{modalites_paiement}</w:t>
            </w:r>
          </w:p>
        </w:tc>
      </w:tr>
    </w:tbl>
    <w:p w14:paraId="70C578EF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2BD6162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5.  Inclusion et exclusion</w:t>
      </w:r>
    </w:p>
    <w:p w14:paraId="164DD07C" w14:textId="77777777" w:rsidR="00444275" w:rsidRPr="00004AA8" w:rsidRDefault="00000000">
      <w:pPr>
        <w:pStyle w:val="Titre2BTH"/>
        <w:widowControl w:val="0"/>
        <w:rPr>
          <w:lang w:val="fr-CA"/>
        </w:rPr>
      </w:pPr>
      <w:r>
        <w:rPr>
          <w:color w:val="C9A96E"/>
          <w:lang w:val="fr-CA"/>
        </w:rPr>
        <w:t xml:space="preserve">5.1  </w:t>
      </w:r>
      <w:r>
        <w:rPr>
          <w:lang w:val="fr-CA"/>
        </w:rPr>
        <w:t>Inclusions</w:t>
      </w:r>
    </w:p>
    <w:p w14:paraId="4243DD65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Sont inclus dans le mandat, dans la limite des livrables définis à la section 2 :</w:t>
      </w:r>
    </w:p>
    <w:p w14:paraId="409135F2" w14:textId="77777777" w:rsidR="00444275" w:rsidRDefault="00000000">
      <w:pPr>
        <w:widowControl w:val="0"/>
        <w:spacing w:line="240" w:lineRule="auto"/>
      </w:pPr>
      <w:r>
        <w:t>{#inclusions_items}</w:t>
      </w:r>
    </w:p>
    <w:p w14:paraId="1DCF5EF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377B8366" w14:textId="77777777" w:rsidR="00444275" w:rsidRDefault="00000000">
      <w:pPr>
        <w:widowControl w:val="0"/>
        <w:spacing w:line="240" w:lineRule="auto"/>
      </w:pPr>
      <w:r>
        <w:t>{/inclusions_items}</w:t>
      </w:r>
    </w:p>
    <w:p w14:paraId="186CAD15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1C38CDFB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5.2  </w:t>
      </w:r>
      <w:r>
        <w:t>Exclusions du mandat</w:t>
      </w:r>
    </w:p>
    <w:p w14:paraId="4A42D75F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éléments suivants ne sont pas inclus dans la présente offre et demeurent à la charge du client, sauf entente additionnelle :</w:t>
      </w:r>
    </w:p>
    <w:p w14:paraId="014D3267" w14:textId="77777777" w:rsidR="00444275" w:rsidRDefault="00000000">
      <w:pPr>
        <w:widowControl w:val="0"/>
        <w:spacing w:line="240" w:lineRule="auto"/>
      </w:pPr>
      <w:r>
        <w:t>{#exclusions_items}</w:t>
      </w:r>
    </w:p>
    <w:p w14:paraId="0993598F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74DF8901" w14:textId="77777777" w:rsidR="00444275" w:rsidRDefault="00000000">
      <w:pPr>
        <w:widowControl w:val="0"/>
        <w:spacing w:line="240" w:lineRule="auto"/>
      </w:pPr>
      <w:r>
        <w:t>{/exclusions_items}</w:t>
      </w:r>
    </w:p>
    <w:p w14:paraId="3E97F0B3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5F9D286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6.  Conditions générales</w:t>
      </w:r>
    </w:p>
    <w:p w14:paraId="3C0E542B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Validité</w:t>
      </w:r>
      <w:r>
        <w:rPr>
          <w:sz w:val="19"/>
          <w:szCs w:val="19"/>
          <w:lang w:val="fr-CA"/>
        </w:rPr>
        <w:t xml:space="preserve"> — La présente offre est valide pour une période de {validite_jours_lettres} ({validite_jours}) jours à compter de sa date d'émission.</w:t>
      </w:r>
    </w:p>
    <w:p w14:paraId="0CBFC845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Confidentialité</w:t>
      </w:r>
      <w:r>
        <w:rPr>
          <w:sz w:val="19"/>
          <w:szCs w:val="19"/>
          <w:lang w:val="fr-CA"/>
        </w:rPr>
        <w:t xml:space="preserve"> — Les informations reçues du client et les documents produits dans le cadre du mandat sont traités de manière confidentielle et utilisés exclusivement pour les fins du projet.</w:t>
      </w:r>
    </w:p>
    <w:p w14:paraId="3472BFF5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Accès au site</w:t>
      </w:r>
      <w:r>
        <w:rPr>
          <w:sz w:val="19"/>
          <w:szCs w:val="19"/>
          <w:lang w:val="fr-CA"/>
        </w:rPr>
        <w:t xml:space="preserve"> — Le client facilite l'accès au site et fournit les informations nécessaires. Les délais peuvent être ajustés en cas de retard de transmission.</w:t>
      </w:r>
    </w:p>
    <w:p w14:paraId="313AD905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Révisions</w:t>
      </w:r>
      <w:r>
        <w:rPr>
          <w:sz w:val="19"/>
          <w:szCs w:val="19"/>
          <w:lang w:val="fr-CA"/>
        </w:rPr>
        <w:t xml:space="preserve"> — Une ronde de commentaires/ajustements par livrable est incluse. Toute révision majeure fera l'objet d'un avenant.</w:t>
      </w:r>
    </w:p>
    <w:p w14:paraId="39A46571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Responsabilités</w:t>
      </w:r>
      <w:r>
        <w:rPr>
          <w:sz w:val="19"/>
          <w:szCs w:val="19"/>
          <w:lang w:val="fr-CA"/>
        </w:rPr>
        <w:t xml:space="preserve"> — Le consultant s'engage à produire des livrables conformes aux exigences réglementaires applicables. L'obtention de l'autorisation demeure conditionnée à la décision de l'autorité compétente.</w:t>
      </w:r>
    </w:p>
    <w:p w14:paraId="72D4649B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Paiement</w:t>
      </w:r>
      <w:r>
        <w:rPr>
          <w:sz w:val="19"/>
          <w:szCs w:val="19"/>
          <w:lang w:val="fr-CA"/>
        </w:rPr>
        <w:t xml:space="preserve"> — Le démarrage du mandat est conditionné par la réception de l'avance de 50 %.</w:t>
      </w:r>
    </w:p>
    <w:p w14:paraId="5924963A" w14:textId="77777777" w:rsidR="00444275" w:rsidRPr="00004AA8" w:rsidRDefault="00000000">
      <w:pPr>
        <w:widowControl w:val="0"/>
        <w:spacing w:before="340" w:line="240" w:lineRule="auto"/>
        <w:rPr>
          <w:lang w:val="fr-CA"/>
        </w:rPr>
      </w:pPr>
      <w:r>
        <w:rPr>
          <w:lang w:val="fr-CA"/>
        </w:rPr>
        <w:t xml:space="preserve"> </w:t>
      </w:r>
    </w:p>
    <w:p w14:paraId="6BA41C17" w14:textId="77777777" w:rsidR="00444275" w:rsidRPr="00004AA8" w:rsidRDefault="00000000">
      <w:pPr>
        <w:pStyle w:val="CorpsBTH"/>
        <w:rPr>
          <w:lang w:val="fr-CA"/>
        </w:rPr>
      </w:pPr>
      <w:r>
        <w:rPr>
          <w:lang w:val="fr-CA"/>
        </w:rPr>
        <w:t>N'hésitez pas à communiquer avec nous si vous désirez des informations additionnelles.</w:t>
      </w:r>
    </w:p>
    <w:p w14:paraId="11D68336" w14:textId="77777777" w:rsidR="00444275" w:rsidRPr="00004AA8" w:rsidRDefault="00000000">
      <w:pPr>
        <w:pStyle w:val="CorpsBTH"/>
        <w:rPr>
          <w:lang w:val="fr-CA"/>
        </w:rPr>
      </w:pPr>
      <w:r>
        <w:rPr>
          <w:lang w:val="fr-CA"/>
        </w:rPr>
        <w:t>Espérant le tout selon vos attentes, nous vous prions d'agréer, {salutation_fin}, l'expression de nos meilleurs sentiments.</w:t>
      </w:r>
    </w:p>
    <w:p w14:paraId="6D7474F9" w14:textId="77777777" w:rsidR="00444275" w:rsidRPr="00004AA8" w:rsidRDefault="00000000">
      <w:pPr>
        <w:widowControl w:val="0"/>
        <w:spacing w:before="567" w:line="240" w:lineRule="auto"/>
        <w:rPr>
          <w:lang w:val="fr-CA"/>
        </w:rPr>
      </w:pPr>
      <w:r>
        <w:rPr>
          <w:lang w:val="fr-CA"/>
        </w:rPr>
        <w:t xml:space="preserve"> </w:t>
      </w:r>
    </w:p>
    <w:tbl>
      <w:tblPr>
        <w:tblW w:w="5400" w:type="dxa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700"/>
      </w:tblGrid>
      <w:tr w:rsidR="00444275" w14:paraId="24F5EDB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51E076C8" w14:textId="0D609742" w:rsidR="00004AA8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>
              <w:rPr>
                <w:color w:val="C9A96E"/>
                <w:sz w:val="16"/>
                <w:szCs w:val="16"/>
                <w:lang w:val="fr-CA"/>
              </w:rPr>
              <w:t>Responsable de l'offre</w:t>
            </w:r>
          </w:p>
          <w:p w14:paraId="5D887D14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67D98650" w14:textId="77777777" w:rsidR="00444275" w:rsidRPr="00004AA8" w:rsidRDefault="00000000" w:rsidP="00004AA8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@@SIG1@@</w:t>
            </w:r>
          </w:p>
          <w:p w14:paraId="1F0298E9" w14:textId="0769FEF5" w:rsidR="00444275" w:rsidRPr="00004AA8" w:rsidRDefault="00444275" w:rsidP="00004AA8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</w:p>
          <w:p w14:paraId="41B0E10F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b/>
                <w:bCs/>
                <w:color w:val="1A2E1E"/>
                <w:lang w:val="fr-CA"/>
              </w:rPr>
              <w:t>{signataire_1_nom}</w:t>
            </w:r>
          </w:p>
          <w:p w14:paraId="39B6E20D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{signataire_1_titre}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54" w:type="dxa"/>
              <w:bottom w:w="0" w:type="dxa"/>
              <w:right w:w="0" w:type="dxa"/>
            </w:tcMar>
          </w:tcPr>
          <w:p w14:paraId="380AF240" w14:textId="77777777" w:rsidR="00444275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>
              <w:rPr>
                <w:color w:val="C9A96E"/>
                <w:sz w:val="16"/>
                <w:szCs w:val="16"/>
                <w:lang w:val="fr-CA"/>
              </w:rPr>
              <w:t>Autorisé par</w:t>
            </w:r>
          </w:p>
          <w:p w14:paraId="46003E76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16FC5FD0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@@SIG2@@</w:t>
            </w:r>
          </w:p>
          <w:p w14:paraId="6AF46AE1" w14:textId="77777777" w:rsidR="00444275" w:rsidRPr="00004AA8" w:rsidRDefault="00000000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  <w:r>
              <w:rPr>
                <w:lang w:val="fr-CA"/>
              </w:rPr>
              <w:t xml:space="preserve"> </w:t>
            </w:r>
          </w:p>
          <w:p w14:paraId="3DB51C0B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b/>
                <w:bCs/>
                <w:color w:val="1A2E1E"/>
                <w:lang w:val="fr-CA"/>
              </w:rPr>
              <w:t>{signataire_2_nom}</w:t>
            </w:r>
          </w:p>
          <w:p w14:paraId="6801B7D2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{signataire_2_titre}</w:t>
            </w:r>
          </w:p>
        </w:tc>
      </w:tr>
    </w:tbl>
    <w:p w14:paraId="09ADA468" w14:textId="77777777" w:rsidR="00F551EE" w:rsidRDefault="00F551EE"/>
    <w:sectPr w:rsidR="00F551EE">
      <w:headerReference w:type="default" r:id="rId7"/>
      <w:footerReference w:type="default" r:id="rId8"/>
      <w:pgSz w:w="11906" w:h="16838"/>
      <w:pgMar w:top="1928" w:right="1134" w:bottom="1134" w:left="1247" w:header="454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E961A" w14:textId="77777777" w:rsidR="00F551EE" w:rsidRDefault="00F551EE">
      <w:pPr>
        <w:spacing w:line="240" w:lineRule="auto"/>
      </w:pPr>
      <w:r>
        <w:separator/>
      </w:r>
    </w:p>
  </w:endnote>
  <w:endnote w:type="continuationSeparator" w:id="0">
    <w:p w14:paraId="2702E4FC" w14:textId="77777777" w:rsidR="00F551EE" w:rsidRDefault="00F55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25E7A" w14:textId="77777777" w:rsidR="00444275" w:rsidRDefault="00000000">
    <w:pPr>
      <w:widowControl w:val="0"/>
      <w:pBdr>
        <w:top w:val="single" w:sz="4" w:space="6" w:color="C9A96E"/>
      </w:pBdr>
      <w:tabs>
        <w:tab w:val="right" w:pos="9525"/>
      </w:tabs>
      <w:spacing w:before="80"/>
    </w:pPr>
    <w:r>
      <w:rPr>
        <w:rFonts w:ascii="Calibri" w:eastAsia="Calibri" w:hAnsi="Calibri" w:cs="Calibri"/>
        <w:color w:val="C9A96E"/>
        <w:sz w:val="14"/>
        <w:szCs w:val="14"/>
      </w:rPr>
      <w:t>BTH Expert</w:t>
    </w:r>
    <w:r>
      <w:tab/>
    </w:r>
    <w:r>
      <w:rPr>
        <w:rFonts w:ascii="Calibri" w:eastAsia="Calibri" w:hAnsi="Calibri" w:cs="Calibri"/>
        <w:color w:val="4A4A4A"/>
        <w:sz w:val="14"/>
        <w:szCs w:val="14"/>
      </w:rPr>
      <w:fldChar w:fldCharType="begin"/>
    </w:r>
    <w:r>
      <w:rPr>
        <w:rFonts w:ascii="Calibri" w:eastAsia="Calibri" w:hAnsi="Calibri" w:cs="Calibri"/>
        <w:color w:val="4A4A4A"/>
        <w:sz w:val="14"/>
        <w:szCs w:val="14"/>
      </w:rPr>
      <w:instrText>PAGE</w:instrText>
    </w:r>
    <w:r>
      <w:rPr>
        <w:rFonts w:ascii="Calibri" w:eastAsia="Calibri" w:hAnsi="Calibri" w:cs="Calibri"/>
        <w:color w:val="4A4A4A"/>
        <w:sz w:val="14"/>
        <w:szCs w:val="14"/>
      </w:rPr>
      <w:fldChar w:fldCharType="separate"/>
    </w:r>
    <w:r w:rsidR="00004AA8">
      <w:rPr>
        <w:rFonts w:ascii="Calibri" w:eastAsia="Calibri" w:hAnsi="Calibri" w:cs="Calibri"/>
        <w:noProof/>
        <w:color w:val="4A4A4A"/>
        <w:sz w:val="14"/>
        <w:szCs w:val="14"/>
      </w:rPr>
      <w:t>1</w:t>
    </w:r>
    <w:r>
      <w:rPr>
        <w:rFonts w:ascii="Calibri" w:eastAsia="Calibri" w:hAnsi="Calibri" w:cs="Calibri"/>
        <w:color w:val="4A4A4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940D8" w14:textId="77777777" w:rsidR="00F551EE" w:rsidRDefault="00F551EE">
      <w:pPr>
        <w:spacing w:line="240" w:lineRule="auto"/>
      </w:pPr>
      <w:r>
        <w:separator/>
      </w:r>
    </w:p>
  </w:footnote>
  <w:footnote w:type="continuationSeparator" w:id="0">
    <w:p w14:paraId="55BDE63F" w14:textId="77777777" w:rsidR="00F551EE" w:rsidRDefault="00F551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2B748" w14:textId="77777777" w:rsidR="00444275" w:rsidRDefault="00000000">
    <w:pPr>
      <w:widowControl w:val="0"/>
      <w:pBdr>
        <w:bottom w:val="single" w:sz="4" w:space="6" w:color="C9A96E"/>
      </w:pBdr>
      <w:spacing w:after="80" w:line="240" w:lineRule="auto"/>
      <w:jc w:val="right"/>
    </w:pPr>
    <w:r>
      <w:rPr>
        <w:noProof/>
      </w:rPr>
      <w:drawing>
        <wp:inline distT="0" distB="0" distL="0" distR="0" wp14:anchorId="0B64F430" wp14:editId="16E01E56">
          <wp:extent cx="1520190" cy="434340"/>
          <wp:effectExtent l="0" t="0" r="3810" b="381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2532" cy="4350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B08D3"/>
    <w:multiLevelType w:val="hybridMultilevel"/>
    <w:tmpl w:val="561CDA4E"/>
    <w:lvl w:ilvl="0" w:tplc="84923F0A">
      <w:start w:val="1"/>
      <w:numFmt w:val="bullet"/>
      <w:lvlText w:val="▪"/>
      <w:lvlJc w:val="left"/>
      <w:pPr>
        <w:ind w:left="454" w:hanging="284"/>
      </w:pPr>
      <w:rPr>
        <w:rFonts w:ascii="Arial" w:eastAsia="Arial" w:hAnsi="Arial" w:cs="Arial"/>
        <w:color w:val="C9A96E"/>
        <w:sz w:val="16"/>
        <w:szCs w:val="16"/>
      </w:rPr>
    </w:lvl>
    <w:lvl w:ilvl="1" w:tplc="CE029C24">
      <w:numFmt w:val="decimal"/>
      <w:lvlText w:val=""/>
      <w:lvlJc w:val="left"/>
    </w:lvl>
    <w:lvl w:ilvl="2" w:tplc="B37638C8">
      <w:numFmt w:val="decimal"/>
      <w:lvlText w:val=""/>
      <w:lvlJc w:val="left"/>
    </w:lvl>
    <w:lvl w:ilvl="3" w:tplc="E3F25340">
      <w:numFmt w:val="decimal"/>
      <w:lvlText w:val=""/>
      <w:lvlJc w:val="left"/>
    </w:lvl>
    <w:lvl w:ilvl="4" w:tplc="493015F0">
      <w:numFmt w:val="decimal"/>
      <w:lvlText w:val=""/>
      <w:lvlJc w:val="left"/>
    </w:lvl>
    <w:lvl w:ilvl="5" w:tplc="D5D6F700">
      <w:numFmt w:val="decimal"/>
      <w:lvlText w:val=""/>
      <w:lvlJc w:val="left"/>
    </w:lvl>
    <w:lvl w:ilvl="6" w:tplc="544EAF68">
      <w:numFmt w:val="decimal"/>
      <w:lvlText w:val=""/>
      <w:lvlJc w:val="left"/>
    </w:lvl>
    <w:lvl w:ilvl="7" w:tplc="A1DCF93A">
      <w:numFmt w:val="decimal"/>
      <w:lvlText w:val=""/>
      <w:lvlJc w:val="left"/>
    </w:lvl>
    <w:lvl w:ilvl="8" w:tplc="D0D40024">
      <w:numFmt w:val="decimal"/>
      <w:lvlText w:val=""/>
      <w:lvlJc w:val="left"/>
    </w:lvl>
  </w:abstractNum>
  <w:abstractNum w:abstractNumId="1" w15:restartNumberingAfterBreak="0">
    <w:nsid w:val="70CC0DD5"/>
    <w:multiLevelType w:val="hybridMultilevel"/>
    <w:tmpl w:val="B4C6C29A"/>
    <w:lvl w:ilvl="0" w:tplc="47C02908">
      <w:start w:val="1"/>
      <w:numFmt w:val="bullet"/>
      <w:lvlText w:val="●"/>
      <w:lvlJc w:val="left"/>
      <w:pPr>
        <w:ind w:left="720" w:hanging="360"/>
      </w:pPr>
    </w:lvl>
    <w:lvl w:ilvl="1" w:tplc="66F41574">
      <w:start w:val="1"/>
      <w:numFmt w:val="bullet"/>
      <w:lvlText w:val="○"/>
      <w:lvlJc w:val="left"/>
      <w:pPr>
        <w:ind w:left="1440" w:hanging="360"/>
      </w:pPr>
    </w:lvl>
    <w:lvl w:ilvl="2" w:tplc="63BE0EA8">
      <w:start w:val="1"/>
      <w:numFmt w:val="bullet"/>
      <w:lvlText w:val="■"/>
      <w:lvlJc w:val="left"/>
      <w:pPr>
        <w:ind w:left="2160" w:hanging="360"/>
      </w:pPr>
    </w:lvl>
    <w:lvl w:ilvl="3" w:tplc="80907106">
      <w:start w:val="1"/>
      <w:numFmt w:val="bullet"/>
      <w:lvlText w:val="●"/>
      <w:lvlJc w:val="left"/>
      <w:pPr>
        <w:ind w:left="2880" w:hanging="360"/>
      </w:pPr>
    </w:lvl>
    <w:lvl w:ilvl="4" w:tplc="8EC0E530">
      <w:start w:val="1"/>
      <w:numFmt w:val="bullet"/>
      <w:lvlText w:val="○"/>
      <w:lvlJc w:val="left"/>
      <w:pPr>
        <w:ind w:left="3600" w:hanging="360"/>
      </w:pPr>
    </w:lvl>
    <w:lvl w:ilvl="5" w:tplc="F9445812">
      <w:start w:val="1"/>
      <w:numFmt w:val="bullet"/>
      <w:lvlText w:val="■"/>
      <w:lvlJc w:val="left"/>
      <w:pPr>
        <w:ind w:left="4320" w:hanging="360"/>
      </w:pPr>
    </w:lvl>
    <w:lvl w:ilvl="6" w:tplc="1BB09352">
      <w:start w:val="1"/>
      <w:numFmt w:val="bullet"/>
      <w:lvlText w:val="●"/>
      <w:lvlJc w:val="left"/>
      <w:pPr>
        <w:ind w:left="5040" w:hanging="360"/>
      </w:pPr>
    </w:lvl>
    <w:lvl w:ilvl="7" w:tplc="338A7BE8">
      <w:start w:val="1"/>
      <w:numFmt w:val="bullet"/>
      <w:lvlText w:val="●"/>
      <w:lvlJc w:val="left"/>
      <w:pPr>
        <w:ind w:left="5760" w:hanging="360"/>
      </w:pPr>
    </w:lvl>
    <w:lvl w:ilvl="8" w:tplc="E2BE0FF8">
      <w:start w:val="1"/>
      <w:numFmt w:val="bullet"/>
      <w:lvlText w:val="●"/>
      <w:lvlJc w:val="left"/>
      <w:pPr>
        <w:ind w:left="6480" w:hanging="360"/>
      </w:pPr>
    </w:lvl>
  </w:abstractNum>
  <w:num w:numId="1" w16cid:durableId="649097828">
    <w:abstractNumId w:val="1"/>
    <w:lvlOverride w:ilvl="0">
      <w:startOverride w:val="1"/>
    </w:lvlOverride>
  </w:num>
  <w:num w:numId="2" w16cid:durableId="470443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75"/>
    <w:rsid w:val="00004AA8"/>
    <w:rsid w:val="003A3426"/>
    <w:rsid w:val="00444275"/>
    <w:rsid w:val="00BE05C3"/>
    <w:rsid w:val="00F5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A841B"/>
  <w15:docId w15:val="{06060C36-0B2A-42E7-8489-AA0112A3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C1C1C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rpsBTH">
    <w:name w:val="Corps BTH"/>
    <w:qFormat/>
    <w:pPr>
      <w:spacing w:after="227"/>
      <w:jc w:val="both"/>
    </w:pPr>
  </w:style>
  <w:style w:type="paragraph" w:customStyle="1" w:styleId="Titre1BTH">
    <w:name w:val="Titre 1 BTH"/>
    <w:basedOn w:val="Heading1"/>
    <w:qFormat/>
    <w:pPr>
      <w:keepNext/>
      <w:keepLines/>
      <w:spacing w:before="567" w:after="227" w:line="288" w:lineRule="auto"/>
    </w:pPr>
    <w:rPr>
      <w:b/>
      <w:bCs/>
      <w:color w:val="1A2E1E"/>
      <w:sz w:val="26"/>
      <w:szCs w:val="26"/>
    </w:rPr>
  </w:style>
  <w:style w:type="paragraph" w:customStyle="1" w:styleId="Titre2BTH">
    <w:name w:val="Titre 2 BTH"/>
    <w:basedOn w:val="Heading2"/>
    <w:qFormat/>
    <w:pPr>
      <w:keepNext/>
      <w:keepLines/>
      <w:spacing w:before="397" w:after="170" w:line="288" w:lineRule="auto"/>
    </w:pPr>
    <w:rPr>
      <w:color w:val="2D4A30"/>
      <w:sz w:val="21"/>
      <w:szCs w:val="21"/>
    </w:rPr>
  </w:style>
  <w:style w:type="paragraph" w:customStyle="1" w:styleId="PuceBTH">
    <w:name w:val="Puce BTH"/>
    <w:basedOn w:val="ListParagraph"/>
    <w:qFormat/>
    <w:pPr>
      <w:spacing w:before="100" w:after="100"/>
      <w:ind w:left="454" w:hanging="284"/>
      <w:jc w:val="both"/>
    </w:pPr>
    <w:rPr>
      <w:sz w:val="19"/>
      <w:szCs w:val="19"/>
    </w:rPr>
  </w:style>
  <w:style w:type="paragraph" w:customStyle="1" w:styleId="CalloutBTH">
    <w:name w:val="Callout BTH"/>
    <w:qFormat/>
    <w:pPr>
      <w:jc w:val="both"/>
    </w:pPr>
  </w:style>
  <w:style w:type="paragraph" w:customStyle="1" w:styleId="TitreTableauBTH">
    <w:name w:val="Titre Tableau BTH"/>
    <w:qFormat/>
    <w:pPr>
      <w:keepNext/>
      <w:spacing w:before="340" w:after="142" w:line="288" w:lineRule="auto"/>
    </w:pPr>
    <w:rPr>
      <w:b/>
      <w:bCs/>
      <w:color w:val="1A2E1E"/>
    </w:rPr>
  </w:style>
  <w:style w:type="paragraph" w:styleId="Header">
    <w:name w:val="header"/>
    <w:basedOn w:val="Normal"/>
    <w:link w:val="Head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5C3"/>
  </w:style>
  <w:style w:type="paragraph" w:styleId="Footer">
    <w:name w:val="footer"/>
    <w:basedOn w:val="Normal"/>
    <w:link w:val="Foot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AYMEN GHERDAINE</cp:lastModifiedBy>
  <cp:revision>3</cp:revision>
  <dcterms:created xsi:type="dcterms:W3CDTF">2026-06-02T00:46:00Z</dcterms:created>
  <dcterms:modified xsi:type="dcterms:W3CDTF">2026-06-02T11:44:00Z</dcterms:modified>
</cp:coreProperties>
</file>