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9108" w14:textId="77777777" w:rsidR="009947F7" w:rsidRPr="00982298" w:rsidRDefault="005A1735">
      <w:pPr>
        <w:rPr>
          <w:color w:val="000000" w:themeColor="text1"/>
        </w:rPr>
      </w:pPr>
      <w:r w:rsidRPr="00982298">
        <w:rPr>
          <w:rFonts w:ascii="Calibri" w:eastAsia="Calibri" w:hAnsi="Calibri" w:cs="Calibri"/>
          <w:b/>
          <w:bCs/>
          <w:color w:val="000000" w:themeColor="text1"/>
          <w:sz w:val="42"/>
          <w:szCs w:val="42"/>
        </w:rPr>
        <w:t>Entretien 01 25.04.02</w:t>
      </w:r>
    </w:p>
    <w:p w14:paraId="5873D48F" w14:textId="77777777" w:rsidR="00537E18" w:rsidRPr="00537E18" w:rsidRDefault="00537E18">
      <w:pPr>
        <w:rPr>
          <w:rFonts w:ascii="Calibri" w:eastAsia="Calibri" w:hAnsi="Calibri" w:cs="Calibri"/>
          <w:color w:val="000000" w:themeColor="text1"/>
          <w:sz w:val="24"/>
          <w:szCs w:val="24"/>
        </w:rPr>
      </w:pPr>
    </w:p>
    <w:p w14:paraId="6E22E423" w14:textId="20F7AB50"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(0:00 - 0:04)</w:t>
      </w:r>
    </w:p>
    <w:p w14:paraId="4B96F253" w14:textId="63F5D990" w:rsidR="009947F7" w:rsidRPr="00537E18" w:rsidRDefault="00537E18">
      <w:pPr>
        <w:rPr>
          <w:b/>
          <w:bCs/>
          <w:color w:val="000000" w:themeColor="text1"/>
        </w:rPr>
      </w:pPr>
      <w:r w:rsidRPr="00537E18">
        <w:rPr>
          <w:rFonts w:ascii="Calibri" w:eastAsia="Calibri" w:hAnsi="Calibri" w:cs="Calibri"/>
          <w:b/>
          <w:bCs/>
          <w:color w:val="000000" w:themeColor="text1"/>
          <w:sz w:val="24"/>
          <w:szCs w:val="24"/>
          <w:bdr w:val="single" w:sz="4" w:space="0" w:color="auto"/>
        </w:rPr>
        <w:t>0-</w:t>
      </w:r>
      <w:r w:rsidR="005A1735" w:rsidRPr="00537E18">
        <w:rPr>
          <w:rFonts w:ascii="Calibri" w:eastAsia="Calibri" w:hAnsi="Calibri" w:cs="Calibri"/>
          <w:b/>
          <w:bCs/>
          <w:color w:val="000000" w:themeColor="text1"/>
          <w:sz w:val="24"/>
          <w:szCs w:val="24"/>
          <w:bdr w:val="single" w:sz="4" w:space="0" w:color="auto"/>
        </w:rPr>
        <w:t>Donc toi tu es apprenant depuis combien de temps ?</w:t>
      </w:r>
    </w:p>
    <w:p w14:paraId="78DB2B4C" w14:textId="77777777" w:rsidR="009947F7" w:rsidRPr="00537E18" w:rsidRDefault="009947F7">
      <w:pPr>
        <w:rPr>
          <w:color w:val="000000" w:themeColor="text1"/>
        </w:rPr>
      </w:pPr>
    </w:p>
    <w:p w14:paraId="0B18F7F3" w14:textId="603053C0"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(0:04 - 0:13)</w:t>
      </w:r>
    </w:p>
    <w:p w14:paraId="57ECEA23"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Je suis apprenant depuis début septembre 2024, donc ça fait quelques mois.</w:t>
      </w:r>
    </w:p>
    <w:p w14:paraId="36DF17C8" w14:textId="77777777" w:rsidR="009947F7" w:rsidRPr="00537E18" w:rsidRDefault="009947F7">
      <w:pPr>
        <w:rPr>
          <w:color w:val="000000" w:themeColor="text1"/>
        </w:rPr>
      </w:pPr>
    </w:p>
    <w:p w14:paraId="27A0300B" w14:textId="30FC6627"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(0:15 - 0:16)</w:t>
      </w:r>
    </w:p>
    <w:p w14:paraId="475FEE69"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Plus de six mois.</w:t>
      </w:r>
    </w:p>
    <w:p w14:paraId="464A18DF" w14:textId="77777777" w:rsidR="009947F7" w:rsidRPr="00537E18" w:rsidRDefault="009947F7">
      <w:pPr>
        <w:rPr>
          <w:color w:val="000000" w:themeColor="text1"/>
        </w:rPr>
      </w:pPr>
    </w:p>
    <w:p w14:paraId="23A8FDFA" w14:textId="470BC0EA"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(0:17 - 0:42)</w:t>
      </w:r>
    </w:p>
    <w:p w14:paraId="252426EE"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Après si on parle dans les ateliers en propre, un peu moins de six mois parce qu'on n'est pas tous les jours dans les ateliers, il y a le lundi qui est une journée théorique, et il y a aussi eu des stages, il y a des semaines où on n'a pas atelier, il y a les initiations, donc c'est pas vraiment six mois full atelier, full apprentissage.</w:t>
      </w:r>
    </w:p>
    <w:p w14:paraId="76F63A65" w14:textId="77777777" w:rsidR="009947F7" w:rsidRPr="00537E18" w:rsidRDefault="009947F7">
      <w:pPr>
        <w:rPr>
          <w:color w:val="000000" w:themeColor="text1"/>
        </w:rPr>
      </w:pPr>
    </w:p>
    <w:p w14:paraId="2B9C1CD2" w14:textId="778F867C" w:rsidR="00F8346C" w:rsidRPr="00ED52A9" w:rsidRDefault="005A1735">
      <w:pPr>
        <w:rPr>
          <w:rFonts w:ascii="Calibri" w:eastAsia="Calibri" w:hAnsi="Calibri" w:cs="Calibri"/>
          <w:color w:val="000000" w:themeColor="text1"/>
          <w:sz w:val="24"/>
          <w:szCs w:val="24"/>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(0:44 - 0:53)</w:t>
      </w:r>
    </w:p>
    <w:p w14:paraId="16B31149" w14:textId="30ECE941" w:rsidR="009947F7" w:rsidRPr="00537E18" w:rsidRDefault="00537E18" w:rsidP="00537E18">
      <w:pPr>
        <w:pBdr>
          <w:top w:val="single" w:sz="4" w:space="1" w:color="auto"/>
          <w:left w:val="single" w:sz="4" w:space="4" w:color="auto"/>
          <w:bottom w:val="single" w:sz="4" w:space="1" w:color="auto"/>
          <w:right w:val="single" w:sz="4" w:space="4" w:color="auto"/>
        </w:pBdr>
        <w:rPr>
          <w:b/>
          <w:bCs/>
          <w:color w:val="000000" w:themeColor="text1"/>
        </w:rPr>
      </w:pPr>
      <w:r w:rsidRPr="00537E18">
        <w:rPr>
          <w:rFonts w:ascii="Calibri" w:eastAsia="Calibri" w:hAnsi="Calibri" w:cs="Calibri"/>
          <w:b/>
          <w:bCs/>
          <w:color w:val="000000" w:themeColor="text1"/>
          <w:sz w:val="24"/>
          <w:szCs w:val="24"/>
        </w:rPr>
        <w:t>1-</w:t>
      </w:r>
      <w:r w:rsidR="005A1735" w:rsidRPr="00537E18">
        <w:rPr>
          <w:rFonts w:ascii="Calibri" w:eastAsia="Calibri" w:hAnsi="Calibri" w:cs="Calibri"/>
          <w:b/>
          <w:bCs/>
          <w:color w:val="000000" w:themeColor="text1"/>
          <w:sz w:val="24"/>
          <w:szCs w:val="24"/>
        </w:rPr>
        <w:t>Et dans une journée de travail, est-ce que tu pourrais me parler d'une journée de travail classique, des activités que tu as dans une journée de travail classique ?</w:t>
      </w:r>
    </w:p>
    <w:p w14:paraId="6EAAEE4A" w14:textId="77777777" w:rsidR="009947F7" w:rsidRPr="00537E18" w:rsidRDefault="009947F7">
      <w:pPr>
        <w:rPr>
          <w:color w:val="000000" w:themeColor="text1"/>
        </w:rPr>
      </w:pPr>
    </w:p>
    <w:p w14:paraId="2E8485BE" w14:textId="4F1423F1"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(0:53 - 2:36)</w:t>
      </w:r>
    </w:p>
    <w:p w14:paraId="2D0BA36A"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Dans un atelier de soufflage ? Oui. Bien sûr.</w:t>
      </w:r>
    </w:p>
    <w:p w14:paraId="3288E7BC" w14:textId="77777777" w:rsidR="009947F7" w:rsidRPr="00537E18" w:rsidRDefault="009947F7">
      <w:pPr>
        <w:rPr>
          <w:color w:val="000000" w:themeColor="text1"/>
        </w:rPr>
      </w:pPr>
    </w:p>
    <w:p w14:paraId="492EE30D"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Quand on arrive, on prépare toujours les ateliers, c'est-à-dire préparer les outils, soit les nettoyer, les poser sur le banc, par rapport à ce qu'on va devoir faire dans la journée. Donc préparer l'atelier en fonction de ce qu'on fait dans la journée. Avant ça, avant de préparer ces outils, il faut allumer les fours, très important, parce que les fours ça met un petit temps à monter en température.</w:t>
      </w:r>
    </w:p>
    <w:p w14:paraId="26C935B4" w14:textId="77777777" w:rsidR="009947F7" w:rsidRPr="00537E18" w:rsidRDefault="009947F7">
      <w:pPr>
        <w:rPr>
          <w:color w:val="000000" w:themeColor="text1"/>
        </w:rPr>
      </w:pPr>
    </w:p>
    <w:p w14:paraId="101DF4EA" w14:textId="0B1A2483"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Et ensuite, on prépare tous les ateliers, on sort les </w:t>
      </w:r>
      <w:r w:rsidR="00EE2843" w:rsidRPr="00537E18">
        <w:rPr>
          <w:rFonts w:ascii="Calibri" w:eastAsia="Calibri" w:hAnsi="Calibri" w:cs="Calibri"/>
          <w:color w:val="000000" w:themeColor="text1"/>
          <w:sz w:val="24"/>
          <w:szCs w:val="24"/>
        </w:rPr>
        <w:t>objets</w:t>
      </w:r>
      <w:r w:rsidRPr="00537E18">
        <w:rPr>
          <w:rFonts w:ascii="Calibri" w:eastAsia="Calibri" w:hAnsi="Calibri" w:cs="Calibri"/>
          <w:color w:val="000000" w:themeColor="text1"/>
          <w:sz w:val="24"/>
          <w:szCs w:val="24"/>
        </w:rPr>
        <w:t xml:space="preserve"> de la veille, si on a eu, de l'arche, pour pouvoir ensuite la vider et la </w:t>
      </w:r>
      <w:proofErr w:type="spellStart"/>
      <w:r w:rsidRPr="00537E18">
        <w:rPr>
          <w:rFonts w:ascii="Calibri" w:eastAsia="Calibri" w:hAnsi="Calibri" w:cs="Calibri"/>
          <w:color w:val="000000" w:themeColor="text1"/>
          <w:sz w:val="24"/>
          <w:szCs w:val="24"/>
        </w:rPr>
        <w:t>ré-enclencher</w:t>
      </w:r>
      <w:proofErr w:type="spellEnd"/>
      <w:r w:rsidRPr="00537E18">
        <w:rPr>
          <w:rFonts w:ascii="Calibri" w:eastAsia="Calibri" w:hAnsi="Calibri" w:cs="Calibri"/>
          <w:color w:val="000000" w:themeColor="text1"/>
          <w:sz w:val="24"/>
          <w:szCs w:val="24"/>
        </w:rPr>
        <w:t xml:space="preserve"> pour les pièces de la journée. Donc important aussi de rallumer l'arche, préparer tous les outils, ensuite on fait la journée classique. Donc là typiquement, si on prend aujourd'hui par exemple, après avoir fait la préparation, le matin nous on a fait du moule pour se préparer au CAP.</w:t>
      </w:r>
    </w:p>
    <w:p w14:paraId="68496329" w14:textId="77777777" w:rsidR="009947F7" w:rsidRPr="00537E18" w:rsidRDefault="009947F7">
      <w:pPr>
        <w:rPr>
          <w:color w:val="000000" w:themeColor="text1"/>
        </w:rPr>
      </w:pPr>
    </w:p>
    <w:p w14:paraId="626E17E6" w14:textId="5DE266EF"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Donc le moule c'est, on travaille en équipe à deux, moi avec ma partenaire </w:t>
      </w:r>
      <w:r w:rsidR="00982298">
        <w:rPr>
          <w:rFonts w:ascii="Calibri" w:eastAsia="Calibri" w:hAnsi="Calibri" w:cs="Calibri"/>
          <w:color w:val="FF0000"/>
          <w:sz w:val="24"/>
          <w:szCs w:val="24"/>
        </w:rPr>
        <w:t>BIP</w:t>
      </w:r>
      <w:r w:rsidRPr="00537E18">
        <w:rPr>
          <w:rFonts w:ascii="Calibri" w:eastAsia="Calibri" w:hAnsi="Calibri" w:cs="Calibri"/>
          <w:color w:val="000000" w:themeColor="text1"/>
          <w:sz w:val="24"/>
          <w:szCs w:val="24"/>
        </w:rPr>
        <w:t xml:space="preserve">, et on tourne tous les deux, toute la matinée, pour faire du moule et apprendre la technique du moule pour sortir des pièces, dans l'idéal, qui tendent vers la </w:t>
      </w:r>
      <w:r w:rsidRPr="00537E18">
        <w:rPr>
          <w:rFonts w:ascii="Calibri" w:eastAsia="Calibri" w:hAnsi="Calibri" w:cs="Calibri"/>
          <w:color w:val="000000" w:themeColor="text1"/>
          <w:sz w:val="24"/>
          <w:szCs w:val="24"/>
        </w:rPr>
        <w:lastRenderedPageBreak/>
        <w:t xml:space="preserve">perfection. Et l'après-midi, on travaille sur nos projets, on est beaucoup plus libre, donc on apprend de nouvelles techniques et on essaye de se perfectionner dans les techniques qu'on a choisis par rapport à notre projet. Donc là, on travaille pour le coup avec le four </w:t>
      </w:r>
      <w:r w:rsidR="00EE2843" w:rsidRPr="00537E18">
        <w:rPr>
          <w:rFonts w:ascii="Calibri" w:eastAsia="Calibri" w:hAnsi="Calibri" w:cs="Calibri"/>
          <w:color w:val="000000" w:themeColor="text1"/>
          <w:sz w:val="24"/>
          <w:szCs w:val="24"/>
        </w:rPr>
        <w:t>de ré</w:t>
      </w:r>
      <w:r w:rsidRPr="00537E18">
        <w:rPr>
          <w:rFonts w:ascii="Calibri" w:eastAsia="Calibri" w:hAnsi="Calibri" w:cs="Calibri"/>
          <w:color w:val="000000" w:themeColor="text1"/>
          <w:sz w:val="24"/>
          <w:szCs w:val="24"/>
        </w:rPr>
        <w:t>chau</w:t>
      </w:r>
      <w:r w:rsidR="00B90367" w:rsidRPr="00537E18">
        <w:rPr>
          <w:rFonts w:ascii="Calibri" w:eastAsia="Calibri" w:hAnsi="Calibri" w:cs="Calibri"/>
          <w:color w:val="000000" w:themeColor="text1"/>
          <w:sz w:val="24"/>
          <w:szCs w:val="24"/>
        </w:rPr>
        <w:t>ffe</w:t>
      </w:r>
      <w:r w:rsidRPr="00537E18">
        <w:rPr>
          <w:rFonts w:ascii="Calibri" w:eastAsia="Calibri" w:hAnsi="Calibri" w:cs="Calibri"/>
          <w:color w:val="000000" w:themeColor="text1"/>
          <w:sz w:val="24"/>
          <w:szCs w:val="24"/>
        </w:rPr>
        <w:t xml:space="preserve"> qu'on a allumé au préalable.</w:t>
      </w:r>
    </w:p>
    <w:p w14:paraId="3497C3FF" w14:textId="77777777" w:rsidR="009947F7" w:rsidRPr="00537E18" w:rsidRDefault="009947F7">
      <w:pPr>
        <w:rPr>
          <w:color w:val="000000" w:themeColor="text1"/>
        </w:rPr>
      </w:pPr>
    </w:p>
    <w:p w14:paraId="3D46E7A0"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Et voilà, je ne sais pas si je dois rentrer plus dans les détails...</w:t>
      </w:r>
    </w:p>
    <w:p w14:paraId="6430C4BB" w14:textId="77777777" w:rsidR="009947F7" w:rsidRPr="00537E18" w:rsidRDefault="009947F7">
      <w:pPr>
        <w:rPr>
          <w:color w:val="000000" w:themeColor="text1"/>
        </w:rPr>
      </w:pPr>
    </w:p>
    <w:p w14:paraId="3DF83172" w14:textId="1E0BECD2"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(2:36 - 3:00)</w:t>
      </w:r>
    </w:p>
    <w:p w14:paraId="758DB163" w14:textId="0D64267B" w:rsidR="009947F7" w:rsidRPr="00537E18" w:rsidRDefault="00537E18" w:rsidP="00537E1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2-</w:t>
      </w:r>
      <w:r w:rsidR="005A1735" w:rsidRPr="00537E18">
        <w:rPr>
          <w:rFonts w:ascii="Calibri" w:eastAsia="Calibri" w:hAnsi="Calibri" w:cs="Calibri"/>
          <w:b/>
          <w:bCs/>
          <w:color w:val="000000" w:themeColor="text1"/>
          <w:sz w:val="24"/>
          <w:szCs w:val="24"/>
        </w:rPr>
        <w:t xml:space="preserve">T'inquiète, je vais t'emmener </w:t>
      </w:r>
      <w:r w:rsidR="00EE2843" w:rsidRPr="00537E18">
        <w:rPr>
          <w:rFonts w:ascii="Calibri" w:eastAsia="Calibri" w:hAnsi="Calibri" w:cs="Calibri"/>
          <w:b/>
          <w:bCs/>
          <w:color w:val="000000" w:themeColor="text1"/>
          <w:sz w:val="24"/>
          <w:szCs w:val="24"/>
        </w:rPr>
        <w:t>plus loin</w:t>
      </w:r>
      <w:r w:rsidR="005A1735" w:rsidRPr="00537E18">
        <w:rPr>
          <w:rFonts w:ascii="Calibri" w:eastAsia="Calibri" w:hAnsi="Calibri" w:cs="Calibri"/>
          <w:b/>
          <w:bCs/>
          <w:color w:val="000000" w:themeColor="text1"/>
          <w:sz w:val="24"/>
          <w:szCs w:val="24"/>
        </w:rPr>
        <w:t xml:space="preserve"> ! Donc dans cette journée de travail, et parmi les activités dont tu m'as parlé, est-ce qu'il y a par exemple un geste en particulier, soit que tu as eu du mal à apprendre, soit que t'as développé par toi-même, soit dont tu es particulièrement fier, ou que tu trouves représentatif dans ton activité ou autre chose ? Un geste en particulier.</w:t>
      </w:r>
    </w:p>
    <w:p w14:paraId="57DB0E09" w14:textId="77777777" w:rsidR="009947F7" w:rsidRPr="00537E18" w:rsidRDefault="009947F7">
      <w:pPr>
        <w:rPr>
          <w:color w:val="000000" w:themeColor="text1"/>
        </w:rPr>
      </w:pPr>
    </w:p>
    <w:p w14:paraId="09B65ED7" w14:textId="51AEEA14"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(3:01 - 4:16)</w:t>
      </w:r>
    </w:p>
    <w:p w14:paraId="34612357"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Un geste en particulier... Je dirais la rotation. Je dirais la rotation pour un peu tout ce que t'as cité.</w:t>
      </w:r>
    </w:p>
    <w:p w14:paraId="0D959427" w14:textId="77777777" w:rsidR="009947F7" w:rsidRPr="00537E18" w:rsidRDefault="009947F7">
      <w:pPr>
        <w:rPr>
          <w:color w:val="000000" w:themeColor="text1"/>
        </w:rPr>
      </w:pPr>
    </w:p>
    <w:p w14:paraId="3E6163F3" w14:textId="799311F1"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Dans le sens, c'est le premier geste qu'on apprend, c'est le geste qui est très important pour toujours maintenir sa pièce dans l'axe. Et en fait, c'est quelque chose qui au début n'est pas très intuitif, ou en tout cas qui met du temps à se mettre en place. Même encore aujourd'hui, plus on avance dans les pièces aussi, c'est toujours dur de réussir à gérer sa vitesse de rotation de la </w:t>
      </w:r>
      <w:r w:rsidR="00EE2843" w:rsidRPr="00537E18">
        <w:rPr>
          <w:rFonts w:ascii="Calibri" w:eastAsia="Calibri" w:hAnsi="Calibri" w:cs="Calibri"/>
          <w:color w:val="000000" w:themeColor="text1"/>
          <w:sz w:val="24"/>
          <w:szCs w:val="24"/>
        </w:rPr>
        <w:t>canne</w:t>
      </w:r>
      <w:r w:rsidRPr="00537E18">
        <w:rPr>
          <w:rFonts w:ascii="Calibri" w:eastAsia="Calibri" w:hAnsi="Calibri" w:cs="Calibri"/>
          <w:color w:val="000000" w:themeColor="text1"/>
          <w:sz w:val="24"/>
          <w:szCs w:val="24"/>
        </w:rPr>
        <w:t>, sa force, sa pression, ce genre de choses.</w:t>
      </w:r>
    </w:p>
    <w:p w14:paraId="39443B91" w14:textId="77777777" w:rsidR="009947F7" w:rsidRPr="00537E18" w:rsidRDefault="009947F7">
      <w:pPr>
        <w:rPr>
          <w:color w:val="000000" w:themeColor="text1"/>
        </w:rPr>
      </w:pPr>
    </w:p>
    <w:p w14:paraId="09ADFECC"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Vraiment, la rotation pour moi, c'est un peu le geste... En tout cas à date, aujourd'hui, c'est le geste le plus complexe, mais en même temps le plus intéressant à travailler. C'est le premier geste qui m'a marqué quand je suis arrivé dans un atelier de soufflage.</w:t>
      </w:r>
    </w:p>
    <w:p w14:paraId="731498C5" w14:textId="77777777" w:rsidR="009947F7" w:rsidRPr="00537E18" w:rsidRDefault="009947F7">
      <w:pPr>
        <w:rPr>
          <w:color w:val="000000" w:themeColor="text1"/>
        </w:rPr>
      </w:pPr>
    </w:p>
    <w:p w14:paraId="7835B466" w14:textId="048E7515"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(4:17 - 4:28)</w:t>
      </w:r>
    </w:p>
    <w:p w14:paraId="3F56B08E" w14:textId="288DF818" w:rsidR="009947F7" w:rsidRPr="00537E18" w:rsidRDefault="00537E18" w:rsidP="00537E18">
      <w:pPr>
        <w:pBdr>
          <w:top w:val="single" w:sz="4" w:space="1" w:color="auto"/>
          <w:left w:val="single" w:sz="4" w:space="4" w:color="auto"/>
          <w:bottom w:val="single" w:sz="4" w:space="1" w:color="auto"/>
          <w:right w:val="single" w:sz="4" w:space="4" w:color="auto"/>
        </w:pBdr>
        <w:rPr>
          <w:b/>
          <w:bCs/>
          <w:color w:val="000000" w:themeColor="text1"/>
        </w:rPr>
      </w:pPr>
      <w:r w:rsidRPr="00537E18">
        <w:rPr>
          <w:rFonts w:ascii="Calibri" w:eastAsia="Calibri" w:hAnsi="Calibri" w:cs="Calibri"/>
          <w:b/>
          <w:bCs/>
          <w:color w:val="000000" w:themeColor="text1"/>
          <w:sz w:val="24"/>
          <w:szCs w:val="24"/>
        </w:rPr>
        <w:t>3-</w:t>
      </w:r>
      <w:r w:rsidR="005A1735" w:rsidRPr="00537E18">
        <w:rPr>
          <w:rFonts w:ascii="Calibri" w:eastAsia="Calibri" w:hAnsi="Calibri" w:cs="Calibri"/>
          <w:b/>
          <w:bCs/>
          <w:color w:val="000000" w:themeColor="text1"/>
          <w:sz w:val="24"/>
          <w:szCs w:val="24"/>
        </w:rPr>
        <w:t>Est-ce que tu pourrais me décrire ce geste, me décrire toutes les étapes de ce geste ? L'arrivée de l'outil, de la matière, de tout ce qui se passe, dans toutes les étapes de ce geste de rotation.</w:t>
      </w:r>
    </w:p>
    <w:p w14:paraId="7BC00908" w14:textId="77777777" w:rsidR="009947F7" w:rsidRPr="00537E18" w:rsidRDefault="009947F7">
      <w:pPr>
        <w:rPr>
          <w:color w:val="000000" w:themeColor="text1"/>
        </w:rPr>
      </w:pPr>
    </w:p>
    <w:p w14:paraId="112762C2" w14:textId="25570A06"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(4:29 - 10:46)</w:t>
      </w:r>
    </w:p>
    <w:p w14:paraId="2F0460DA"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Je pense, pour faciliter l'explication, je vais partir pour expliquer comment on fait une boule, une sorte de boule de Noël. En fait, on prend la canne dans la main, on la sort du réchauffe-canne, qui permet de réchauffer juste le bout de la canne, pour pouvoir aller ensuite récupérer le verre dans le four de fusion. Et tout commence au cueillage, justement.</w:t>
      </w:r>
    </w:p>
    <w:p w14:paraId="560463C2" w14:textId="77777777" w:rsidR="009947F7" w:rsidRPr="00537E18" w:rsidRDefault="009947F7">
      <w:pPr>
        <w:rPr>
          <w:color w:val="000000" w:themeColor="text1"/>
        </w:rPr>
      </w:pPr>
    </w:p>
    <w:p w14:paraId="0173FE25"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Une fois qu'on plonge la canne dans le four de fusion, on plonge tout doucement et on tourne très lentement, voire pas du tout quand on plonge le bout de la canne. Et on commence à tourner tout doucement pour récolter le verre, en tout cas amasser du verre au bout. Et en sortant, selon le besoin, généralement on sort plus vers l'avant pour récupérer le plus de matière.</w:t>
      </w:r>
    </w:p>
    <w:p w14:paraId="59E97DCC" w14:textId="77777777" w:rsidR="009947F7" w:rsidRPr="00537E18" w:rsidRDefault="009947F7">
      <w:pPr>
        <w:rPr>
          <w:color w:val="000000" w:themeColor="text1"/>
        </w:rPr>
      </w:pPr>
    </w:p>
    <w:p w14:paraId="6D8BE954" w14:textId="7F122BE3" w:rsidR="009947F7" w:rsidRPr="00537E18" w:rsidRDefault="005A1735">
      <w:pPr>
        <w:rPr>
          <w:color w:val="000000" w:themeColor="text1"/>
        </w:rPr>
      </w:pPr>
      <w:r w:rsidRPr="00537E18">
        <w:rPr>
          <w:rFonts w:ascii="Calibri" w:eastAsia="Calibri" w:hAnsi="Calibri" w:cs="Calibri"/>
          <w:color w:val="000000" w:themeColor="text1"/>
          <w:sz w:val="24"/>
          <w:szCs w:val="24"/>
        </w:rPr>
        <w:t>Donc on pousse la canne dans le four de fusion, et en poussant la canne, on doit commencer cette rotation-là, et accélérer juste en sortant du bassin de verre, pour récupérer la masse dont on a besoin. Et ensuite on doit rester vraiment quelques secondes à la porte d'entrée du four de fusion, pour que le verre puisse s'agglomérer correctement et s'homogénéiser autour du bout de la canne, qu'on appelle le mor</w:t>
      </w:r>
      <w:r w:rsidR="00EE2843" w:rsidRPr="00537E18">
        <w:rPr>
          <w:rFonts w:ascii="Calibri" w:eastAsia="Calibri" w:hAnsi="Calibri" w:cs="Calibri"/>
          <w:color w:val="000000" w:themeColor="text1"/>
          <w:sz w:val="24"/>
          <w:szCs w:val="24"/>
        </w:rPr>
        <w:t>s</w:t>
      </w:r>
      <w:r w:rsidRPr="00537E18">
        <w:rPr>
          <w:rFonts w:ascii="Calibri" w:eastAsia="Calibri" w:hAnsi="Calibri" w:cs="Calibri"/>
          <w:color w:val="000000" w:themeColor="text1"/>
          <w:sz w:val="24"/>
          <w:szCs w:val="24"/>
        </w:rPr>
        <w:t>. Et donc il y a toujours cette rotation.</w:t>
      </w:r>
    </w:p>
    <w:p w14:paraId="2B83283D" w14:textId="77777777" w:rsidR="009947F7" w:rsidRPr="00537E18" w:rsidRDefault="009947F7">
      <w:pPr>
        <w:rPr>
          <w:color w:val="000000" w:themeColor="text1"/>
        </w:rPr>
      </w:pPr>
    </w:p>
    <w:p w14:paraId="61AB7537" w14:textId="0B9E07E4"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Et c'est marrant parce que justement </w:t>
      </w:r>
      <w:r w:rsidR="00451D49">
        <w:rPr>
          <w:rFonts w:ascii="Calibri" w:eastAsia="Calibri" w:hAnsi="Calibri" w:cs="Calibri"/>
          <w:color w:val="000000" w:themeColor="text1"/>
          <w:sz w:val="24"/>
          <w:szCs w:val="24"/>
        </w:rPr>
        <w:t xml:space="preserve">avec </w:t>
      </w:r>
      <w:r w:rsidR="00451D49">
        <w:rPr>
          <w:rFonts w:ascii="Calibri" w:eastAsia="Calibri" w:hAnsi="Calibri" w:cs="Calibri"/>
          <w:color w:val="FF0000"/>
          <w:sz w:val="24"/>
          <w:szCs w:val="24"/>
        </w:rPr>
        <w:t>BIP</w:t>
      </w:r>
      <w:r w:rsidRPr="00537E18">
        <w:rPr>
          <w:rFonts w:ascii="Calibri" w:eastAsia="Calibri" w:hAnsi="Calibri" w:cs="Calibri"/>
          <w:color w:val="000000" w:themeColor="text1"/>
          <w:sz w:val="24"/>
          <w:szCs w:val="24"/>
        </w:rPr>
        <w:t>, on galère un petit peu avec cette rotation, et en fait cette rotation doit être très lente. Plus le verre est chaud, et plus elle doit être lente, d'une certaine manière forcément, parce qu'il y a aussi un besoin à certains moments de potentiellement accélérer un peu, d'ajuster. On doit toujours ajuster ce geste-là.</w:t>
      </w:r>
    </w:p>
    <w:p w14:paraId="09BC9CA5" w14:textId="77777777" w:rsidR="009947F7" w:rsidRPr="00537E18" w:rsidRDefault="009947F7">
      <w:pPr>
        <w:rPr>
          <w:color w:val="000000" w:themeColor="text1"/>
        </w:rPr>
      </w:pPr>
    </w:p>
    <w:p w14:paraId="23D21B5E"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Et du coup on reste, pour revenir à l'explication, on reste dans le four de fusion, et on tourne assez lentement pour essayer d'obtenir une boule. L'important c'est de mettre un petit peu son verre en avant, parce que si on le mettra en arrière, il va s'aplatir, et on appelle ça une assiette. Et du coup on va avoir une sorte de plat sur le devant, alors que nous l'idée c'est de garder vraiment une boule au bout de la canne.</w:t>
      </w:r>
    </w:p>
    <w:p w14:paraId="4E70AC2E" w14:textId="77777777" w:rsidR="009947F7" w:rsidRPr="00537E18" w:rsidRDefault="009947F7">
      <w:pPr>
        <w:rPr>
          <w:color w:val="000000" w:themeColor="text1"/>
        </w:rPr>
      </w:pPr>
    </w:p>
    <w:p w14:paraId="538A420B"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Donc on sort du four de fusion. Généralement on essaye de refroidir un peu la canne, parce que le fait d'être resté quelques secondes dans le four de fusion qui est à 1100°C, 1200°C, forcément elle chauffe. Et nous l'idéal c'est d'être au plus proche de la matière du verre, donc de bien refroidir la canne pour pouvoir être beaucoup plus à l'aise dans la rotation, et au plus proche du verre, parce que forcément plus il y a de verre, plus c'est lourd, plus c'est compliqué d'avoir un verre qui est à 1m50 de nous.</w:t>
      </w:r>
    </w:p>
    <w:p w14:paraId="7A1477F5" w14:textId="77777777" w:rsidR="009947F7" w:rsidRPr="00537E18" w:rsidRDefault="009947F7">
      <w:pPr>
        <w:rPr>
          <w:color w:val="000000" w:themeColor="text1"/>
        </w:rPr>
      </w:pPr>
    </w:p>
    <w:p w14:paraId="7E4AFBA5"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Donc plus on est proche, mieux c'est. Donc pareil, quand on refroidit le verre, on doit toujours rester dans cette rotation permanente pour maintenir le verre en boule, tout en refroidissant la canne. Donc on commence toujours par le début de la canne, donc là on souffle, nous les souffleurs, pour </w:t>
      </w:r>
      <w:r w:rsidRPr="00537E18">
        <w:rPr>
          <w:rFonts w:ascii="Calibri" w:eastAsia="Calibri" w:hAnsi="Calibri" w:cs="Calibri"/>
          <w:color w:val="000000" w:themeColor="text1"/>
          <w:sz w:val="24"/>
          <w:szCs w:val="24"/>
        </w:rPr>
        <w:lastRenderedPageBreak/>
        <w:t>ensuite tirer légèrement tout en tournant pour refroidir la canne.</w:t>
      </w:r>
    </w:p>
    <w:p w14:paraId="1DA4DCB5" w14:textId="77777777" w:rsidR="009947F7" w:rsidRPr="00537E18" w:rsidRDefault="009947F7">
      <w:pPr>
        <w:rPr>
          <w:color w:val="000000" w:themeColor="text1"/>
        </w:rPr>
      </w:pPr>
    </w:p>
    <w:p w14:paraId="58B3D7A8"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Ça permet d'éviter une sorte de choc thermique, et du coup de potentiellement tordre la canne. Et si la canne est tordue, bon ben là, complètement désaxé, c'est pas du tout l'objectif. Et une fois qu'on est sorti du refroidisseur de canne, on passe sur le banc.</w:t>
      </w:r>
    </w:p>
    <w:p w14:paraId="066521F3" w14:textId="77777777" w:rsidR="009947F7" w:rsidRPr="00537E18" w:rsidRDefault="009947F7">
      <w:pPr>
        <w:rPr>
          <w:color w:val="000000" w:themeColor="text1"/>
        </w:rPr>
      </w:pPr>
    </w:p>
    <w:p w14:paraId="70D4198D"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Et ensuite, là il y a plusieurs techniques différentes, soit on passe au marbre, soit on fait à la mouillette, soit on fait à la mailloche. Pour une boule de Noël, le plus simple c'est à la mailloche. Donc comme ça, pourquoi la mailloche ?</w:t>
      </w:r>
    </w:p>
    <w:p w14:paraId="13E531DB" w14:textId="77777777" w:rsidR="009947F7" w:rsidRPr="00537E18" w:rsidRDefault="009947F7">
      <w:pPr>
        <w:rPr>
          <w:color w:val="000000" w:themeColor="text1"/>
        </w:rPr>
      </w:pPr>
    </w:p>
    <w:p w14:paraId="5AB66D4F"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Parce que la mailloche est déjà ronde, et du coup a déjà cette forme, la forme qu'on cherche. Donc on vient maillocher. Quand on vient maillocher, généralement c'est une mailloche qui est aux dimensions de la masse de verre qu'on a cueillie.</w:t>
      </w:r>
    </w:p>
    <w:p w14:paraId="238C45DE" w14:textId="77777777" w:rsidR="009947F7" w:rsidRPr="00537E18" w:rsidRDefault="009947F7">
      <w:pPr>
        <w:rPr>
          <w:color w:val="000000" w:themeColor="text1"/>
        </w:rPr>
      </w:pPr>
    </w:p>
    <w:p w14:paraId="57612B24"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Et cette masse de verre, elle dépend de la taille de la canne, des dimensions de la canne. Donc forcément, plus la canne est grosse, plus on a de verre. Et inversement.</w:t>
      </w:r>
    </w:p>
    <w:p w14:paraId="45C0E795" w14:textId="77777777" w:rsidR="009947F7" w:rsidRPr="00537E18" w:rsidRDefault="009947F7">
      <w:pPr>
        <w:rPr>
          <w:color w:val="000000" w:themeColor="text1"/>
        </w:rPr>
      </w:pPr>
    </w:p>
    <w:p w14:paraId="1481215D" w14:textId="74B6D04F" w:rsidR="009947F7" w:rsidRPr="00537E18" w:rsidRDefault="005A1735">
      <w:pPr>
        <w:rPr>
          <w:color w:val="000000" w:themeColor="text1"/>
        </w:rPr>
      </w:pPr>
      <w:r w:rsidRPr="00537E18">
        <w:rPr>
          <w:rFonts w:ascii="Calibri" w:eastAsia="Calibri" w:hAnsi="Calibri" w:cs="Calibri"/>
          <w:color w:val="000000" w:themeColor="text1"/>
          <w:sz w:val="24"/>
          <w:szCs w:val="24"/>
        </w:rPr>
        <w:t>Et donc, dans cette rotation, ce qui est intéressant aussi, c'est qu'il y a le besoin, alors je n'ai plus le terme, mais de réussir à faire deux gestes différents en même temps. Je ne sais pas si tu l'as, je pense que tu l'as</w:t>
      </w:r>
      <w:r w:rsidR="00EE2843" w:rsidRPr="00537E18">
        <w:rPr>
          <w:rFonts w:ascii="Calibri" w:eastAsia="Calibri" w:hAnsi="Calibri" w:cs="Calibri"/>
          <w:color w:val="000000" w:themeColor="text1"/>
          <w:sz w:val="24"/>
          <w:szCs w:val="24"/>
        </w:rPr>
        <w:t>…</w:t>
      </w:r>
    </w:p>
    <w:p w14:paraId="38E9A548" w14:textId="77777777" w:rsidR="009947F7" w:rsidRPr="00537E18" w:rsidRDefault="009947F7">
      <w:pPr>
        <w:rPr>
          <w:color w:val="000000" w:themeColor="text1"/>
        </w:rPr>
      </w:pPr>
    </w:p>
    <w:p w14:paraId="76769358"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C'est la motricité, c'est vraiment un problème de motricité, où en fait tu as la main gauche qui est en permanence en train de faire tourner la canne dans cette rotation, et tu as l'autre main qui peut soit venir pincer, soit donner un coup de mailloche, soit faire des piques selon le besoin de la pièce. Bon là, pour un coup de mailloche, il faut qu'on mette la mailloche au bon endroit, au niveau du verre, pour lui donner cette forme ronde qu'on cherche, et en fait refroidir le verre. Donc ça permet de refroidir les parois, on appelle ça glacer le verre.</w:t>
      </w:r>
    </w:p>
    <w:p w14:paraId="3DFF8F27" w14:textId="77777777" w:rsidR="009947F7" w:rsidRPr="00537E18" w:rsidRDefault="009947F7">
      <w:pPr>
        <w:rPr>
          <w:color w:val="000000" w:themeColor="text1"/>
        </w:rPr>
      </w:pPr>
    </w:p>
    <w:p w14:paraId="1023B27F"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Ça permet de le maintenir un petit peu en forme, pour ensuite pouvoir faire le premier souffle, qui est aussi un geste très important le premier souffle, parce que ça va permettre de commencer sa pièce correctement, et d'emmener la bulle correctement, de manière homogène dans le verre, parce que si on souffle assez mal, ou justement on ne tourne pas en soufflant ou autre, le verre peut s'affaisser, et peut arriver droit alors que la masse de verre est ici, ce qui fait que la bulle est complètement désaxée par rapport à la totalité du verre, et du coup c'est là où on commence à être désaxé, et dans le verre on appelle ça avoir une casquette, si on fait des verres, </w:t>
      </w:r>
      <w:r w:rsidRPr="00537E18">
        <w:rPr>
          <w:rFonts w:ascii="Calibri" w:eastAsia="Calibri" w:hAnsi="Calibri" w:cs="Calibri"/>
          <w:color w:val="000000" w:themeColor="text1"/>
          <w:sz w:val="24"/>
          <w:szCs w:val="24"/>
        </w:rPr>
        <w:lastRenderedPageBreak/>
        <w:t>des gobelets ou autre, c'est quand justement le fond du verre n'est pas droit.</w:t>
      </w:r>
    </w:p>
    <w:p w14:paraId="4483781F" w14:textId="77777777" w:rsidR="009947F7" w:rsidRPr="00537E18" w:rsidRDefault="009947F7">
      <w:pPr>
        <w:rPr>
          <w:color w:val="000000" w:themeColor="text1"/>
        </w:rPr>
      </w:pPr>
    </w:p>
    <w:p w14:paraId="02A409C4" w14:textId="53E4DF42"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(10:46 - 11:15)</w:t>
      </w:r>
    </w:p>
    <w:p w14:paraId="6A176923" w14:textId="0AA1FA20" w:rsidR="009947F7" w:rsidRPr="003819E8" w:rsidRDefault="003819E8" w:rsidP="003819E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4-</w:t>
      </w:r>
      <w:r w:rsidR="005A1735" w:rsidRPr="003819E8">
        <w:rPr>
          <w:rFonts w:ascii="Calibri" w:eastAsia="Calibri" w:hAnsi="Calibri" w:cs="Calibri"/>
          <w:b/>
          <w:bCs/>
          <w:color w:val="000000" w:themeColor="text1"/>
          <w:sz w:val="24"/>
          <w:szCs w:val="24"/>
        </w:rPr>
        <w:t>Et du coup, quand tu as ce geste de la rotation, que tu décris, est-ce que tu pourrais me dire comment se passe ton attention à toutes ces étapes de la rotation ? A quoi tu penses ? Est-ce que ton attention est toujours la même ?</w:t>
      </w:r>
    </w:p>
    <w:p w14:paraId="1F2941C1" w14:textId="77777777" w:rsidR="009947F7" w:rsidRPr="003819E8" w:rsidRDefault="009947F7" w:rsidP="003819E8">
      <w:pPr>
        <w:pBdr>
          <w:top w:val="single" w:sz="4" w:space="1" w:color="auto"/>
          <w:left w:val="single" w:sz="4" w:space="4" w:color="auto"/>
          <w:bottom w:val="single" w:sz="4" w:space="1" w:color="auto"/>
          <w:right w:val="single" w:sz="4" w:space="4" w:color="auto"/>
        </w:pBdr>
        <w:rPr>
          <w:b/>
          <w:bCs/>
          <w:color w:val="000000" w:themeColor="text1"/>
        </w:rPr>
      </w:pPr>
    </w:p>
    <w:p w14:paraId="0CCC5206" w14:textId="77777777" w:rsidR="009947F7" w:rsidRPr="003819E8" w:rsidRDefault="005A1735" w:rsidP="003819E8">
      <w:pPr>
        <w:pBdr>
          <w:top w:val="single" w:sz="4" w:space="1" w:color="auto"/>
          <w:left w:val="single" w:sz="4" w:space="4" w:color="auto"/>
          <w:bottom w:val="single" w:sz="4" w:space="1" w:color="auto"/>
          <w:right w:val="single" w:sz="4" w:space="4" w:color="auto"/>
        </w:pBdr>
        <w:rPr>
          <w:b/>
          <w:bCs/>
          <w:color w:val="000000" w:themeColor="text1"/>
        </w:rPr>
      </w:pPr>
      <w:r w:rsidRPr="003819E8">
        <w:rPr>
          <w:rFonts w:ascii="Calibri" w:eastAsia="Calibri" w:hAnsi="Calibri" w:cs="Calibri"/>
          <w:b/>
          <w:bCs/>
          <w:color w:val="000000" w:themeColor="text1"/>
          <w:sz w:val="24"/>
          <w:szCs w:val="24"/>
        </w:rPr>
        <w:t>Est-ce qu'il y a des moments où tu rêves ? Est-ce qu'il y a des moments où tu penses à quelque chose de particulier ? Comment se passe ton attention dans toutes ces étapes de rotation ?</w:t>
      </w:r>
    </w:p>
    <w:p w14:paraId="1573598B" w14:textId="77777777" w:rsidR="009947F7" w:rsidRPr="00537E18" w:rsidRDefault="009947F7">
      <w:pPr>
        <w:rPr>
          <w:color w:val="000000" w:themeColor="text1"/>
        </w:rPr>
      </w:pPr>
    </w:p>
    <w:p w14:paraId="053EE72A" w14:textId="02F78EFC"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(11:15 - 12:52)</w:t>
      </w:r>
    </w:p>
    <w:p w14:paraId="5936FC8A" w14:textId="7ED4CBE9" w:rsidR="009947F7" w:rsidRPr="00537E18" w:rsidRDefault="005A1735">
      <w:pPr>
        <w:rPr>
          <w:color w:val="000000" w:themeColor="text1"/>
        </w:rPr>
      </w:pPr>
      <w:r w:rsidRPr="00537E18">
        <w:rPr>
          <w:rFonts w:ascii="Calibri" w:eastAsia="Calibri" w:hAnsi="Calibri" w:cs="Calibri"/>
          <w:color w:val="000000" w:themeColor="text1"/>
          <w:sz w:val="24"/>
          <w:szCs w:val="24"/>
        </w:rPr>
        <w:t xml:space="preserve">Très bonne question. Justement ça dépend de la journée et de la concentration qu'on a. Parce qu'effectivement, comme tu dis, des fois on peut rêver, penser à autre chose, et si on pense à autre chose, je dis n'importe quoi, si on pense à ce que je veux faire, ce que j'ai prévu de faire ce soir, qu'est-ce que je dois faire ce soir, de la lessive, à manger ou des courses, je ne suis pas concentré sur le verre, c'est là où je ne vais pas avoir la bonne rotation, donc pas avoir la bonne vitesse, pas avoir le bon nombre de tours nécessaires, parce qu'en fait dans la rotation, ce que je ne n’ai peut-être pas expliquer aussi, mais ce qui est important, c'est de ne pas faire un 360 pile, mais de faire un petit peu plus. Alors je sais pourquoi, mais je ne saurais plus l'expliquer de là maintenant, je l'ai un peu perdu, mais c'est juste physique, c'est dans la rotation, si on s'arrête toujours à 360, au bout d'un moment, le verre va se décaler tout seul, on peut toujours en aller un petit peu plus loin, et donc je parle de ça, parce que si on perd cette concentration sur le verre, en pensant à autre chose, en rêvant à autre chose, c'est de grandes chances d'être désaxé, donc moi pendant le geste, j'essaye d'être le plus concentré possible, et c'est d'ailleurs la remarque que j'ai eue lors de mon dernier stage, au </w:t>
      </w:r>
      <w:r w:rsidR="00451D49">
        <w:rPr>
          <w:rFonts w:ascii="Calibri" w:eastAsia="Calibri" w:hAnsi="Calibri" w:cs="Calibri"/>
          <w:color w:val="FF0000"/>
          <w:sz w:val="24"/>
          <w:szCs w:val="24"/>
        </w:rPr>
        <w:t>BIP</w:t>
      </w:r>
      <w:r w:rsidRPr="00537E18">
        <w:rPr>
          <w:rFonts w:ascii="Calibri" w:eastAsia="Calibri" w:hAnsi="Calibri" w:cs="Calibri"/>
          <w:color w:val="000000" w:themeColor="text1"/>
          <w:sz w:val="24"/>
          <w:szCs w:val="24"/>
        </w:rPr>
        <w:t>, où j'ai eu la chance d'être accompagné par des souffleurs de renommée, et qui m'ont justement fait remarquer ce manque de concentration.</w:t>
      </w:r>
    </w:p>
    <w:p w14:paraId="2D832282" w14:textId="77777777" w:rsidR="009947F7" w:rsidRPr="00537E18" w:rsidRDefault="009947F7">
      <w:pPr>
        <w:rPr>
          <w:color w:val="000000" w:themeColor="text1"/>
        </w:rPr>
      </w:pPr>
    </w:p>
    <w:p w14:paraId="1ACFB00B" w14:textId="0B5CDD65"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(12:59 - 13:01)</w:t>
      </w:r>
    </w:p>
    <w:p w14:paraId="2CA14F2B"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Et ils t'ont fait remarquer le manque d'attention ?</w:t>
      </w:r>
    </w:p>
    <w:p w14:paraId="4366EECD" w14:textId="77777777" w:rsidR="009947F7" w:rsidRPr="00537E18" w:rsidRDefault="009947F7">
      <w:pPr>
        <w:rPr>
          <w:color w:val="000000" w:themeColor="text1"/>
        </w:rPr>
      </w:pPr>
    </w:p>
    <w:p w14:paraId="5EE40191" w14:textId="039D983B"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(13:01 - 15:24)</w:t>
      </w:r>
    </w:p>
    <w:p w14:paraId="6C1D025F"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Ils m'ont fait remarquer le manque d'attention, le manque de concentration, où en fait je voulais toujours aller trop vite, ou autre, je pense que c'est aussi un de mes défauts, c'est que je veux plus aller à la finalité que dans le chemin. Et c'est peut-</w:t>
      </w:r>
      <w:r w:rsidRPr="00537E18">
        <w:rPr>
          <w:rFonts w:ascii="Calibri" w:eastAsia="Calibri" w:hAnsi="Calibri" w:cs="Calibri"/>
          <w:color w:val="000000" w:themeColor="text1"/>
          <w:sz w:val="24"/>
          <w:szCs w:val="24"/>
        </w:rPr>
        <w:lastRenderedPageBreak/>
        <w:t>être le problème, c'est que là nous en tant qu'apprenants, surtout dans le début du verre, le plus important c'est le chemin et pas la finalité. Parce que moi je suis trop impatient, et je suis tellement content de faire des pièces et de faire quelque chose de concret, que je vais un peu trop vite en besogne, et du coup je me perds un peu dans les gestes, où justement je ne suis pas concentré, et du coup je me désaxe, je vais trop vite, je vais pas assez vite.</w:t>
      </w:r>
    </w:p>
    <w:p w14:paraId="2FF0E987" w14:textId="77777777" w:rsidR="009947F7" w:rsidRPr="00537E18" w:rsidRDefault="009947F7">
      <w:pPr>
        <w:rPr>
          <w:color w:val="000000" w:themeColor="text1"/>
        </w:rPr>
      </w:pPr>
    </w:p>
    <w:p w14:paraId="483BB2FD" w14:textId="51F0CE66" w:rsidR="009947F7" w:rsidRPr="00537E18" w:rsidRDefault="005A1735">
      <w:pPr>
        <w:rPr>
          <w:color w:val="000000" w:themeColor="text1"/>
        </w:rPr>
      </w:pPr>
      <w:r w:rsidRPr="00537E18">
        <w:rPr>
          <w:rFonts w:ascii="Calibri" w:eastAsia="Calibri" w:hAnsi="Calibri" w:cs="Calibri"/>
          <w:color w:val="000000" w:themeColor="text1"/>
          <w:sz w:val="24"/>
          <w:szCs w:val="24"/>
        </w:rPr>
        <w:t>Et en fait il y a vraiment un juste milieu dans tout au niveau du verre, qui est très complexe à cerner. Et j'en ai parlé dans mon premier stage avec un souffleur de verre qui s'appelle</w:t>
      </w:r>
      <w:r w:rsidR="00451D49">
        <w:rPr>
          <w:rFonts w:ascii="Calibri" w:eastAsia="Calibri" w:hAnsi="Calibri" w:cs="Calibri"/>
          <w:color w:val="000000" w:themeColor="text1"/>
          <w:sz w:val="24"/>
          <w:szCs w:val="24"/>
        </w:rPr>
        <w:t xml:space="preserve"> </w:t>
      </w:r>
      <w:r w:rsidR="00451D49">
        <w:rPr>
          <w:rFonts w:ascii="Calibri" w:eastAsia="Calibri" w:hAnsi="Calibri" w:cs="Calibri"/>
          <w:color w:val="FF0000"/>
          <w:sz w:val="24"/>
          <w:szCs w:val="24"/>
        </w:rPr>
        <w:t>BIP</w:t>
      </w:r>
      <w:r w:rsidRPr="00537E18">
        <w:rPr>
          <w:rFonts w:ascii="Calibri" w:eastAsia="Calibri" w:hAnsi="Calibri" w:cs="Calibri"/>
          <w:color w:val="000000" w:themeColor="text1"/>
          <w:sz w:val="24"/>
          <w:szCs w:val="24"/>
        </w:rPr>
        <w:t xml:space="preserve">, qui est à </w:t>
      </w:r>
      <w:r w:rsidR="00451D49">
        <w:rPr>
          <w:rFonts w:ascii="Calibri" w:eastAsia="Calibri" w:hAnsi="Calibri" w:cs="Calibri"/>
          <w:color w:val="FF0000"/>
          <w:sz w:val="24"/>
          <w:szCs w:val="24"/>
        </w:rPr>
        <w:t>BIP</w:t>
      </w:r>
      <w:r w:rsidRPr="00537E18">
        <w:rPr>
          <w:rFonts w:ascii="Calibri" w:eastAsia="Calibri" w:hAnsi="Calibri" w:cs="Calibri"/>
          <w:color w:val="000000" w:themeColor="text1"/>
          <w:sz w:val="24"/>
          <w:szCs w:val="24"/>
        </w:rPr>
        <w:t>. Et justement lui me parlait de la relation qu'on a avec le verre, et qu'en fait la relation avec le verre c'est vraiment une relation très intime, c'est très intuitif, et c'est quelque chose qui se sent, qui se voit, qui se ressent, et ça se comprend pas.</w:t>
      </w:r>
    </w:p>
    <w:p w14:paraId="354E70AC" w14:textId="77777777" w:rsidR="009947F7" w:rsidRPr="00537E18" w:rsidRDefault="009947F7">
      <w:pPr>
        <w:rPr>
          <w:color w:val="000000" w:themeColor="text1"/>
        </w:rPr>
      </w:pPr>
    </w:p>
    <w:p w14:paraId="1D454B61" w14:textId="4A4CE421" w:rsidR="009947F7" w:rsidRPr="00537E18" w:rsidRDefault="005A1735">
      <w:pPr>
        <w:rPr>
          <w:color w:val="000000" w:themeColor="text1"/>
        </w:rPr>
      </w:pPr>
      <w:r w:rsidRPr="00537E18">
        <w:rPr>
          <w:rFonts w:ascii="Calibri" w:eastAsia="Calibri" w:hAnsi="Calibri" w:cs="Calibri"/>
          <w:color w:val="000000" w:themeColor="text1"/>
          <w:sz w:val="24"/>
          <w:szCs w:val="24"/>
        </w:rPr>
        <w:t>Et moi j'arrêtais pas de lui poser des questions, mais pourquoi, pour qui ? Et de manière très gentille, il m'a dit, on t'a appris à tourner ta langue sept fois avant de parler, parce que tes questions sont un peu bêtes. On me l'a dit d'une autre manière, mais très gentiment.</w:t>
      </w:r>
    </w:p>
    <w:p w14:paraId="06699A5D" w14:textId="77777777" w:rsidR="009947F7" w:rsidRPr="00537E18" w:rsidRDefault="009947F7">
      <w:pPr>
        <w:rPr>
          <w:color w:val="000000" w:themeColor="text1"/>
        </w:rPr>
      </w:pPr>
    </w:p>
    <w:p w14:paraId="1C539843" w14:textId="671FA50E" w:rsidR="009947F7" w:rsidRPr="00537E18" w:rsidRDefault="005A1735">
      <w:pPr>
        <w:rPr>
          <w:color w:val="000000" w:themeColor="text1"/>
        </w:rPr>
      </w:pPr>
      <w:r w:rsidRPr="00537E18">
        <w:rPr>
          <w:rFonts w:ascii="Calibri" w:eastAsia="Calibri" w:hAnsi="Calibri" w:cs="Calibri"/>
          <w:color w:val="000000" w:themeColor="text1"/>
          <w:sz w:val="24"/>
          <w:szCs w:val="24"/>
        </w:rPr>
        <w:t>Et je lui fais, c'est vrai, il me fait apprends à essayer de comprendre pourquoi, avant de me poser la question. Et ça c'était un de mes premiers déclics aussi, c'est d'essayer vraiment de comprendre le geste et pourquoi, et moi de me le mettre en tête, vraiment de me faire le chemin et de me faire la réflexion de, ah ok il a fait ça comme ça, parce que le verre se comporte de telle manière, il a réchauffé comme ça, ou autre. Et on dit souvent qu'être souffleur de verre, c'est pas une fois que t'as le CAP, c'est au bout de 10 ans d'expérience, voire certains disent 20 ans d'expérience.</w:t>
      </w:r>
    </w:p>
    <w:p w14:paraId="4E04F7D7" w14:textId="77777777" w:rsidR="009947F7" w:rsidRPr="00537E18" w:rsidRDefault="009947F7">
      <w:pPr>
        <w:rPr>
          <w:color w:val="000000" w:themeColor="text1"/>
        </w:rPr>
      </w:pPr>
    </w:p>
    <w:p w14:paraId="2FA4C11B" w14:textId="440C0A5D" w:rsidR="009947F7" w:rsidRPr="00537E18" w:rsidRDefault="005A1735">
      <w:pPr>
        <w:rPr>
          <w:color w:val="000000" w:themeColor="text1"/>
        </w:rPr>
      </w:pPr>
      <w:r w:rsidRPr="00537E18">
        <w:rPr>
          <w:rFonts w:ascii="Calibri" w:eastAsia="Calibri" w:hAnsi="Calibri" w:cs="Calibri"/>
          <w:color w:val="000000" w:themeColor="text1"/>
          <w:sz w:val="24"/>
          <w:szCs w:val="24"/>
        </w:rPr>
        <w:t>Et je comprends de plus en plus, c'est parce que justement il y a ce besoin d'installer une relation intuitive, une relation très dans le ressenti avec le verre, qui est très importante pour le comprendre en fait. Et c'est pour ça que des fois on essaye d'expliquer des choses, mais quand l'apprenant lui test, il n'y arrive pas, c'est parce qu'en fait il ne s'est pas encore penché sur la matière du verre.</w:t>
      </w:r>
    </w:p>
    <w:p w14:paraId="5E910605" w14:textId="77777777" w:rsidR="009947F7" w:rsidRPr="00537E18" w:rsidRDefault="009947F7">
      <w:pPr>
        <w:rPr>
          <w:color w:val="000000" w:themeColor="text1"/>
        </w:rPr>
      </w:pPr>
    </w:p>
    <w:p w14:paraId="7CA0C627" w14:textId="730F516A"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Chercheur</w:t>
      </w:r>
      <w:r w:rsidRPr="00537E18">
        <w:rPr>
          <w:rFonts w:ascii="Calibri" w:eastAsia="Calibri" w:hAnsi="Calibri" w:cs="Calibri"/>
          <w:color w:val="000000" w:themeColor="text1"/>
          <w:sz w:val="24"/>
          <w:szCs w:val="24"/>
        </w:rPr>
        <w:t>] (15:24 - 15:52)</w:t>
      </w:r>
    </w:p>
    <w:p w14:paraId="3EDECC4A" w14:textId="7EEDF9A3" w:rsidR="009947F7" w:rsidRPr="003819E8" w:rsidRDefault="003819E8" w:rsidP="003819E8">
      <w:pPr>
        <w:pBdr>
          <w:top w:val="single" w:sz="4" w:space="1" w:color="auto"/>
          <w:left w:val="single" w:sz="4" w:space="4" w:color="auto"/>
          <w:bottom w:val="single" w:sz="4" w:space="1" w:color="auto"/>
          <w:right w:val="single" w:sz="4" w:space="4" w:color="auto"/>
        </w:pBdr>
        <w:rPr>
          <w:b/>
          <w:bCs/>
          <w:color w:val="000000" w:themeColor="text1"/>
        </w:rPr>
      </w:pPr>
      <w:r>
        <w:rPr>
          <w:rFonts w:ascii="Calibri" w:eastAsia="Calibri" w:hAnsi="Calibri" w:cs="Calibri"/>
          <w:b/>
          <w:bCs/>
          <w:color w:val="000000" w:themeColor="text1"/>
          <w:sz w:val="24"/>
          <w:szCs w:val="24"/>
        </w:rPr>
        <w:t>5-</w:t>
      </w:r>
      <w:r w:rsidR="005A1735" w:rsidRPr="003819E8">
        <w:rPr>
          <w:rFonts w:ascii="Calibri" w:eastAsia="Calibri" w:hAnsi="Calibri" w:cs="Calibri"/>
          <w:b/>
          <w:bCs/>
          <w:color w:val="000000" w:themeColor="text1"/>
          <w:sz w:val="24"/>
          <w:szCs w:val="24"/>
        </w:rPr>
        <w:t xml:space="preserve">Alors justement, ça m'amène à la dernière question, ce que tu me racontais sur la rotation, qui était un peu le geste que tu as choisi de me décrire dans toutes les subtilités en sous-étapes, si maintenant tu me reracontes cette histoire de la </w:t>
      </w:r>
      <w:r w:rsidR="005A1735" w:rsidRPr="003819E8">
        <w:rPr>
          <w:rFonts w:ascii="Calibri" w:eastAsia="Calibri" w:hAnsi="Calibri" w:cs="Calibri"/>
          <w:b/>
          <w:bCs/>
          <w:color w:val="000000" w:themeColor="text1"/>
          <w:sz w:val="24"/>
          <w:szCs w:val="24"/>
        </w:rPr>
        <w:lastRenderedPageBreak/>
        <w:t>rotation, mais tu me la racontes du point de vue du matériau, comme si tu étais le matériau. Qu'est-ce qu'il vit le matériau quand il se retrouve dans cette étape de rotation, avec toutes les étapes de rotation ?</w:t>
      </w:r>
    </w:p>
    <w:p w14:paraId="0450121F" w14:textId="77777777" w:rsidR="009947F7" w:rsidRPr="00537E18" w:rsidRDefault="009947F7">
      <w:pPr>
        <w:rPr>
          <w:color w:val="000000" w:themeColor="text1"/>
        </w:rPr>
      </w:pPr>
    </w:p>
    <w:p w14:paraId="0ED3DD92" w14:textId="3AC9C975" w:rsidR="009947F7"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(15:53 - 16:00)</w:t>
      </w:r>
    </w:p>
    <w:p w14:paraId="6B2D527B" w14:textId="77777777" w:rsidR="005A1735" w:rsidRPr="00537E18" w:rsidRDefault="005A1735">
      <w:pPr>
        <w:rPr>
          <w:rFonts w:ascii="Calibri" w:eastAsia="Calibri" w:hAnsi="Calibri" w:cs="Calibri"/>
          <w:color w:val="000000" w:themeColor="text1"/>
          <w:sz w:val="24"/>
          <w:szCs w:val="24"/>
        </w:rPr>
      </w:pPr>
      <w:r w:rsidRPr="00537E18">
        <w:rPr>
          <w:rFonts w:ascii="Calibri" w:eastAsia="Calibri" w:hAnsi="Calibri" w:cs="Calibri"/>
          <w:color w:val="000000" w:themeColor="text1"/>
          <w:sz w:val="24"/>
          <w:szCs w:val="24"/>
        </w:rPr>
        <w:t xml:space="preserve">Très intéressant, j'adore les questions. J'espère que je ne vais pas trop me perdre. </w:t>
      </w:r>
    </w:p>
    <w:p w14:paraId="64E2E9B3" w14:textId="77777777" w:rsidR="005A1735" w:rsidRPr="00537E18" w:rsidRDefault="005A1735">
      <w:pPr>
        <w:rPr>
          <w:rFonts w:ascii="Calibri" w:eastAsia="Calibri" w:hAnsi="Calibri" w:cs="Calibri"/>
          <w:color w:val="000000" w:themeColor="text1"/>
          <w:sz w:val="24"/>
          <w:szCs w:val="24"/>
        </w:rPr>
      </w:pPr>
    </w:p>
    <w:p w14:paraId="425754EA" w14:textId="4E937E14" w:rsidR="005A1735" w:rsidRPr="00537E18" w:rsidRDefault="005A1735">
      <w:pPr>
        <w:rPr>
          <w:color w:val="000000" w:themeColor="text1"/>
          <w:u w:val="single"/>
        </w:rPr>
      </w:pPr>
      <w:r w:rsidRPr="00537E18">
        <w:rPr>
          <w:rFonts w:ascii="Calibri" w:eastAsia="Calibri" w:hAnsi="Calibri" w:cs="Calibri"/>
          <w:color w:val="000000" w:themeColor="text1"/>
          <w:sz w:val="24"/>
          <w:szCs w:val="24"/>
          <w:u w:val="single"/>
        </w:rPr>
        <w:t>[</w:t>
      </w:r>
      <w:r w:rsidR="00537E18" w:rsidRPr="00537E18">
        <w:rPr>
          <w:rFonts w:ascii="Calibri" w:eastAsia="Calibri" w:hAnsi="Calibri" w:cs="Calibri"/>
          <w:color w:val="000000" w:themeColor="text1"/>
          <w:sz w:val="24"/>
          <w:szCs w:val="24"/>
          <w:u w:val="single"/>
        </w:rPr>
        <w:t>Chercheur</w:t>
      </w:r>
      <w:r w:rsidRPr="00537E18">
        <w:rPr>
          <w:rFonts w:ascii="Calibri" w:eastAsia="Calibri" w:hAnsi="Calibri" w:cs="Calibri"/>
          <w:color w:val="000000" w:themeColor="text1"/>
          <w:sz w:val="24"/>
          <w:szCs w:val="24"/>
          <w:u w:val="single"/>
        </w:rPr>
        <w:t>] (16:00 - 16:01)</w:t>
      </w:r>
    </w:p>
    <w:p w14:paraId="70E7E741" w14:textId="3CF29BFF" w:rsidR="009947F7" w:rsidRPr="00537E18" w:rsidRDefault="005A1735">
      <w:pPr>
        <w:rPr>
          <w:color w:val="000000" w:themeColor="text1"/>
        </w:rPr>
      </w:pPr>
      <w:r w:rsidRPr="00537E18">
        <w:rPr>
          <w:rFonts w:ascii="Calibri" w:eastAsia="Calibri" w:hAnsi="Calibri" w:cs="Calibri"/>
          <w:color w:val="000000" w:themeColor="text1"/>
          <w:sz w:val="24"/>
          <w:szCs w:val="24"/>
        </w:rPr>
        <w:t>T'inquiètes, je te recale si il le faut.</w:t>
      </w:r>
    </w:p>
    <w:p w14:paraId="4E388E71" w14:textId="77777777" w:rsidR="005A1735" w:rsidRPr="00537E18" w:rsidRDefault="005A1735">
      <w:pPr>
        <w:rPr>
          <w:rFonts w:ascii="Calibri" w:eastAsia="Calibri" w:hAnsi="Calibri" w:cs="Calibri"/>
          <w:color w:val="000000" w:themeColor="text1"/>
          <w:sz w:val="24"/>
          <w:szCs w:val="24"/>
        </w:rPr>
      </w:pPr>
    </w:p>
    <w:p w14:paraId="30584C08" w14:textId="0FDCB425" w:rsidR="005A1735" w:rsidRPr="00537E18" w:rsidRDefault="005A1735">
      <w:pPr>
        <w:rPr>
          <w:color w:val="000000" w:themeColor="text1"/>
        </w:rPr>
      </w:pPr>
      <w:r w:rsidRPr="00537E18">
        <w:rPr>
          <w:rFonts w:ascii="Calibri" w:eastAsia="Calibri" w:hAnsi="Calibri" w:cs="Calibri"/>
          <w:color w:val="000000" w:themeColor="text1"/>
          <w:sz w:val="24"/>
          <w:szCs w:val="24"/>
        </w:rPr>
        <w:t>[</w:t>
      </w:r>
      <w:r w:rsidR="00537E18" w:rsidRPr="00537E18">
        <w:rPr>
          <w:rFonts w:ascii="Calibri" w:eastAsia="Calibri" w:hAnsi="Calibri" w:cs="Calibri"/>
          <w:color w:val="000000" w:themeColor="text1"/>
          <w:sz w:val="24"/>
          <w:szCs w:val="24"/>
        </w:rPr>
        <w:t>Interviewe</w:t>
      </w:r>
      <w:r w:rsidRPr="00537E18">
        <w:rPr>
          <w:rFonts w:ascii="Calibri" w:eastAsia="Calibri" w:hAnsi="Calibri" w:cs="Calibri"/>
          <w:color w:val="000000" w:themeColor="text1"/>
          <w:sz w:val="24"/>
          <w:szCs w:val="24"/>
        </w:rPr>
        <w:t>] (16:01 - 17:34)</w:t>
      </w:r>
    </w:p>
    <w:p w14:paraId="03A9B34E" w14:textId="636B967B" w:rsidR="009947F7" w:rsidRPr="00537E18" w:rsidRDefault="005A1735">
      <w:pPr>
        <w:rPr>
          <w:color w:val="000000" w:themeColor="text1"/>
        </w:rPr>
      </w:pPr>
      <w:r w:rsidRPr="00537E18">
        <w:rPr>
          <w:rFonts w:ascii="Calibri" w:eastAsia="Calibri" w:hAnsi="Calibri" w:cs="Calibri"/>
          <w:color w:val="000000" w:themeColor="text1"/>
          <w:sz w:val="24"/>
          <w:szCs w:val="24"/>
        </w:rPr>
        <w:t>Si j'étais le verre, si je devais parler du geste de rotation en tant que matière, je dirais que c'est ce qui permet justement de rester droit. Ça me permet d'être toujours en équilibre, de ne pas flancher, de ne pas perdre l'équilibre et de toujours pouvoir avancer entre guillemets de manière assez métaphorique, dans le sens où ça me permet d'avancer dans la construction de la pièce, dans ma construction de soi. C'est toujours essayer de trouver l'équilibre, c'est toujours un balancement permanent.</w:t>
      </w:r>
    </w:p>
    <w:p w14:paraId="2050698A" w14:textId="77777777" w:rsidR="009947F7" w:rsidRPr="00537E18" w:rsidRDefault="009947F7">
      <w:pPr>
        <w:rPr>
          <w:color w:val="000000" w:themeColor="text1"/>
        </w:rPr>
      </w:pPr>
    </w:p>
    <w:p w14:paraId="47EDA16F" w14:textId="77777777" w:rsidR="009947F7" w:rsidRPr="00537E18" w:rsidRDefault="005A1735">
      <w:pPr>
        <w:rPr>
          <w:color w:val="000000" w:themeColor="text1"/>
        </w:rPr>
      </w:pPr>
      <w:r w:rsidRPr="00537E18">
        <w:rPr>
          <w:rFonts w:ascii="Calibri" w:eastAsia="Calibri" w:hAnsi="Calibri" w:cs="Calibri"/>
          <w:color w:val="000000" w:themeColor="text1"/>
          <w:sz w:val="24"/>
          <w:szCs w:val="24"/>
        </w:rPr>
        <w:t>Là, j'essaie de faire cette métaphore entre nous, en tant qu'êtres humains, et la matière du verre. Le verre doit toujours être en rotation, toujours se balancer pour toujours être en équilibre, être dans l'axe. Il y a vraiment cette question de juste milieu pour justement pouvoir travailler correctement, me travailler correctement, si je parle au nom du verre, pour pouvoir ensuite grandir, avancer et avoir la forme que je veux avoir et pouvoir être cohérent dans toutes les étapes de ma transformation pour arriver à la pièce, à l'objet, à l'âme finale que je veux être.</w:t>
      </w:r>
    </w:p>
    <w:p w14:paraId="0256F20D" w14:textId="0B7B3CE5" w:rsidR="009947F7" w:rsidRPr="00982298" w:rsidRDefault="009947F7">
      <w:pPr>
        <w:rPr>
          <w:color w:val="000000" w:themeColor="text1"/>
        </w:rPr>
      </w:pPr>
    </w:p>
    <w:sectPr w:rsidR="009947F7" w:rsidRPr="00982298" w:rsidSect="00537E18">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2243F"/>
    <w:multiLevelType w:val="hybridMultilevel"/>
    <w:tmpl w:val="95A6707E"/>
    <w:lvl w:ilvl="0" w:tplc="27DA279C">
      <w:start w:val="1"/>
      <w:numFmt w:val="bullet"/>
      <w:lvlText w:val="●"/>
      <w:lvlJc w:val="left"/>
      <w:pPr>
        <w:ind w:left="720" w:hanging="360"/>
      </w:pPr>
    </w:lvl>
    <w:lvl w:ilvl="1" w:tplc="E9BC5E68">
      <w:start w:val="1"/>
      <w:numFmt w:val="bullet"/>
      <w:lvlText w:val="○"/>
      <w:lvlJc w:val="left"/>
      <w:pPr>
        <w:ind w:left="1440" w:hanging="360"/>
      </w:pPr>
    </w:lvl>
    <w:lvl w:ilvl="2" w:tplc="56B861D8">
      <w:start w:val="1"/>
      <w:numFmt w:val="bullet"/>
      <w:lvlText w:val="■"/>
      <w:lvlJc w:val="left"/>
      <w:pPr>
        <w:ind w:left="2160" w:hanging="360"/>
      </w:pPr>
    </w:lvl>
    <w:lvl w:ilvl="3" w:tplc="1658894A">
      <w:start w:val="1"/>
      <w:numFmt w:val="bullet"/>
      <w:lvlText w:val="●"/>
      <w:lvlJc w:val="left"/>
      <w:pPr>
        <w:ind w:left="2880" w:hanging="360"/>
      </w:pPr>
    </w:lvl>
    <w:lvl w:ilvl="4" w:tplc="78B06A52">
      <w:start w:val="1"/>
      <w:numFmt w:val="bullet"/>
      <w:lvlText w:val="○"/>
      <w:lvlJc w:val="left"/>
      <w:pPr>
        <w:ind w:left="3600" w:hanging="360"/>
      </w:pPr>
    </w:lvl>
    <w:lvl w:ilvl="5" w:tplc="2DCC5876">
      <w:start w:val="1"/>
      <w:numFmt w:val="bullet"/>
      <w:lvlText w:val="■"/>
      <w:lvlJc w:val="left"/>
      <w:pPr>
        <w:ind w:left="4320" w:hanging="360"/>
      </w:pPr>
    </w:lvl>
    <w:lvl w:ilvl="6" w:tplc="3EE08A94">
      <w:start w:val="1"/>
      <w:numFmt w:val="bullet"/>
      <w:lvlText w:val="●"/>
      <w:lvlJc w:val="left"/>
      <w:pPr>
        <w:ind w:left="5040" w:hanging="360"/>
      </w:pPr>
    </w:lvl>
    <w:lvl w:ilvl="7" w:tplc="C462924E">
      <w:start w:val="1"/>
      <w:numFmt w:val="bullet"/>
      <w:lvlText w:val="●"/>
      <w:lvlJc w:val="left"/>
      <w:pPr>
        <w:ind w:left="5760" w:hanging="360"/>
      </w:pPr>
    </w:lvl>
    <w:lvl w:ilvl="8" w:tplc="3C0629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7F7"/>
    <w:rsid w:val="00095B4F"/>
    <w:rsid w:val="003819E8"/>
    <w:rsid w:val="00451D49"/>
    <w:rsid w:val="00537E18"/>
    <w:rsid w:val="005A1735"/>
    <w:rsid w:val="00982298"/>
    <w:rsid w:val="009947F7"/>
    <w:rsid w:val="00B90367"/>
    <w:rsid w:val="00D014E0"/>
    <w:rsid w:val="00DC5CA8"/>
    <w:rsid w:val="00ED52A9"/>
    <w:rsid w:val="00EE2843"/>
    <w:rsid w:val="00F834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6E53E"/>
  <w15:docId w15:val="{6D4EB8A7-3DC2-4971-9E72-AC6B8009E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735"/>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2312</Words>
  <Characters>13179</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Entretien 01 25.04.02</vt:lpstr>
    </vt:vector>
  </TitlesOfParts>
  <Company/>
  <LinksUpToDate>false</LinksUpToDate>
  <CharactersWithSpaces>15461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25.04.02</dc:title>
  <dc:creator>TurboScribe.ai</dc:creator>
  <cp:lastModifiedBy>Catherine SCHWARZ</cp:lastModifiedBy>
  <cp:revision>11</cp:revision>
  <dcterms:created xsi:type="dcterms:W3CDTF">2025-04-11T15:43:00Z</dcterms:created>
  <dcterms:modified xsi:type="dcterms:W3CDTF">2025-10-12T13:41:00Z</dcterms:modified>
</cp:coreProperties>
</file>