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Arial" w:hAnsi="Arial" w:cs="Arial"/>
          <w:b/>
          <w:color w:val="0F1E3F"/>
          <w:sz w:val="84"/>
        </w:rPr>
        <w:t>NOVA</w:t>
      </w:r>
    </w:p>
    <w:p>
      <w:pPr>
        <w:jc w:val="center"/>
      </w:pPr>
      <w:r>
        <w:rPr>
          <w:rFonts w:ascii="Arial" w:hAnsi="Arial" w:cs="Arial"/>
          <w:b/>
          <w:color w:val="0F1E3F"/>
          <w:sz w:val="40"/>
        </w:rPr>
        <w:t>MVP PRODUCT DEVELOPMENT PLAN</w:t>
      </w:r>
    </w:p>
    <w:p>
      <w:pPr>
        <w:jc w:val="center"/>
      </w:pPr>
      <w:r>
        <w:rPr>
          <w:rFonts w:ascii="Arial" w:hAnsi="Arial" w:cs="Arial"/>
          <w:b w:val="0"/>
          <w:color w:val="0F1E3F"/>
          <w:sz w:val="28"/>
        </w:rPr>
        <w:t>نقشه توسعه محصول SaaS آموزشی نوا</w:t>
      </w:r>
    </w:p>
    <w:p>
      <w:pPr>
        <w:jc w:val="center"/>
      </w:pPr>
      <w:r>
        <w:rPr>
          <w:rFonts w:ascii="Arial" w:hAnsi="Arial" w:cs="Arial"/>
          <w:b/>
          <w:color w:val="0F1E3F"/>
          <w:sz w:val="22"/>
        </w:rPr>
        <w:t>14-Day Sprint | Product Execution Plan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val="clear" w:fill="B7E4F7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0F1E3F"/>
                <w:sz w:val="20"/>
              </w:rPr>
              <w:t>PRODUCT EXECUTION BRIEF</w:t>
            </w:r>
          </w:p>
        </w:tc>
      </w:tr>
    </w:tbl>
    <w:p>
      <w:r>
        <w:br w:type="page"/>
      </w:r>
    </w:p>
    <w:p>
      <w:pPr>
        <w:spacing w:before="240" w:after="100"/>
        <w:jc w:val="right"/>
      </w:pPr>
      <w:r>
        <w:rPr>
          <w:rFonts w:ascii="Arial" w:hAnsi="Arial" w:cs="Arial"/>
          <w:b/>
          <w:color w:val="0F1E3F"/>
          <w:sz w:val="36"/>
        </w:rPr>
        <w:t>Nova چیست؟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val="clear" w:fill="F4FBFE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22"/>
              </w:rPr>
              <w:t>«Nova یک SaaS آموزشی در حوزه هوش مصنوعی است که برای دانش‌آموزان حدود ۹ تا ۱۳ سال طراحی شده است. کاربر در Nova مفاهیم مقدماتی هوش مصنوعی را از طریق آموزش ویدئویی، شخصیت آموزشی، چالش‌ها و آزمون‌ها یاد می‌گیرد و روند پیشرفت خود را مشاهده می‌کند. این محصول علاوه بر ایجاد یک تجربه آموزشی تعاملی، مسیر ارتباط کاربر با دوره‌های اصلی و پیشرفته‌تر آموزشی را نیز فراهم می‌کند.»</w:t>
            </w:r>
          </w:p>
        </w:tc>
      </w:tr>
    </w:tbl>
    <w:p>
      <w:pPr>
        <w:spacing w:before="240" w:after="100"/>
        <w:jc w:val="right"/>
      </w:pPr>
      <w:r>
        <w:rPr>
          <w:rFonts w:ascii="Arial" w:hAnsi="Arial" w:cs="Arial"/>
          <w:b/>
          <w:color w:val="0F1E3F"/>
          <w:sz w:val="36"/>
        </w:rPr>
        <w:t>چرا Nova؟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val="clear" w:fill="F4FBFE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22"/>
              </w:rPr>
              <w:t>«نام Nova کوتاه، مدرن و قابل توسعه است و مفهوم آغاز یک اتفاق جدید و نوآوری را منتقل می‌کند. این نام برای محصولی انتخاب شده که هدف آن ایجاد تجربه‌ای متفاوت و تعاملی برای ورود نسل جدید به دنیای هوش مصنوعی است.»</w:t>
            </w:r>
          </w:p>
        </w:tc>
      </w:tr>
    </w:tbl>
    <w:p>
      <w:pPr>
        <w:spacing w:before="240" w:after="100"/>
        <w:jc w:val="right"/>
      </w:pPr>
      <w:r>
        <w:rPr>
          <w:rFonts w:ascii="Arial" w:hAnsi="Arial" w:cs="Arial"/>
          <w:b/>
          <w:color w:val="0F1E3F"/>
          <w:sz w:val="36"/>
        </w:rPr>
        <w:t>Product Development Priorities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4968"/>
            <w:shd w:val="clear" w:fill="F4FBFE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0F1E3F"/>
                <w:sz w:val="22"/>
              </w:rPr>
              <w:t>P0 — CORE MVP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۱. ویدئوهای دوره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۲. مرتبط کردن تیترهای دوره با ویدئوها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۳. API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۴. مرتبط کردن چالش‌ها با ویدئوها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۵. مرتبط کردن آزمون‌ها با ویدئوها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۶. ذخیره اطلاعات + پرداخت + اعتبارسنجی پرداخت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۷. اتصال درگاه پرداخت</w:t>
            </w:r>
          </w:p>
        </w:tc>
        <w:tc>
          <w:tcPr>
            <w:tcW w:type="dxa" w:w="4968"/>
            <w:shd w:val="clear" w:fill="F4FBFE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0F1E3F"/>
                <w:sz w:val="22"/>
              </w:rPr>
              <w:t>P1 — PRODUCT GROWTH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۱. اضافه کردن کانال و پیج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۲. سیستم گزارش والدین — ۲ روز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۳. اضافه کردن کاراکترهای بیشتر</w:t>
            </w:r>
          </w:p>
        </w:tc>
        <w:tc>
          <w:tcPr>
            <w:tcW w:type="dxa" w:w="4968"/>
            <w:shd w:val="clear" w:fill="F4FBFE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0F1E3F"/>
                <w:sz w:val="22"/>
              </w:rPr>
              <w:t>P2 — ADVANCED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۱. صوتی کردن Chatbot — ۳ روز</w:t>
            </w:r>
          </w:p>
        </w:tc>
      </w:tr>
    </w:tbl>
    <w:p>
      <w:pPr>
        <w:jc w:val="right"/>
      </w:pPr>
      <w:r>
        <w:rPr>
          <w:rFonts w:ascii="Arial" w:hAnsi="Arial" w:cs="Arial"/>
          <w:b/>
          <w:color w:val="0F1E3F"/>
          <w:sz w:val="18"/>
        </w:rPr>
        <w:t>Scope Note: VR در این Sprint قرار ندارد.</w:t>
      </w:r>
    </w:p>
    <w:p>
      <w:r>
        <w:br w:type="page"/>
      </w:r>
    </w:p>
    <w:p>
      <w:pPr>
        <w:spacing w:before="240" w:after="100"/>
        <w:jc w:val="right"/>
      </w:pPr>
      <w:r>
        <w:rPr>
          <w:rFonts w:ascii="Arial" w:hAnsi="Arial" w:cs="Arial"/>
          <w:b/>
          <w:color w:val="0F1E3F"/>
          <w:sz w:val="36"/>
        </w:rPr>
        <w:t>14-Day Sprint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1008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روز</w:t>
            </w:r>
          </w:p>
        </w:tc>
        <w:tc>
          <w:tcPr>
            <w:tcW w:type="dxa" w:w="648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P</w:t>
            </w:r>
          </w:p>
        </w:tc>
        <w:tc>
          <w:tcPr>
            <w:tcW w:type="dxa" w:w="5184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008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زمان</w:t>
            </w:r>
          </w:p>
        </w:tc>
        <w:tc>
          <w:tcPr>
            <w:tcW w:type="dxa" w:w="4032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وابستگی</w:t>
            </w:r>
          </w:p>
        </w:tc>
        <w:tc>
          <w:tcPr>
            <w:tcW w:type="dxa" w:w="864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وضعیت</w:t>
            </w:r>
          </w:p>
        </w:tc>
      </w:tr>
      <w:tr>
        <w:trPr>
          <w:cantSplit/>
        </w:trPr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1</w:t>
            </w:r>
          </w:p>
        </w:tc>
        <w:tc>
          <w:tcPr>
            <w:tcW w:type="dxa" w:w="64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P0</w:t>
            </w:r>
          </w:p>
        </w:tc>
        <w:tc>
          <w:tcPr>
            <w:tcW w:type="dxa" w:w="5184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ویدئوهای دوره</w:t>
            </w:r>
          </w:p>
        </w:tc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—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2</w:t>
            </w:r>
          </w:p>
        </w:tc>
        <w:tc>
          <w:tcPr>
            <w:tcW w:type="dxa" w:w="64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P0</w:t>
            </w:r>
          </w:p>
        </w:tc>
        <w:tc>
          <w:tcPr>
            <w:tcW w:type="dxa" w:w="5184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مرتبط کردن تیترهای دوره با ویدئوها</w:t>
            </w:r>
          </w:p>
        </w:tc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ویدئوهای دوره</w:t>
            </w:r>
          </w:p>
        </w:tc>
        <w:tc>
          <w:tcPr>
            <w:tcW w:type="dxa" w:w="86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3</w:t>
            </w:r>
          </w:p>
        </w:tc>
        <w:tc>
          <w:tcPr>
            <w:tcW w:type="dxa" w:w="64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P0</w:t>
            </w:r>
          </w:p>
        </w:tc>
        <w:tc>
          <w:tcPr>
            <w:tcW w:type="dxa" w:w="5184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API</w:t>
            </w:r>
          </w:p>
        </w:tc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ساختار دوره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4</w:t>
            </w:r>
          </w:p>
        </w:tc>
        <w:tc>
          <w:tcPr>
            <w:tcW w:type="dxa" w:w="64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P0</w:t>
            </w:r>
          </w:p>
        </w:tc>
        <w:tc>
          <w:tcPr>
            <w:tcW w:type="dxa" w:w="5184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مرتبط کردن چالش‌ها با ویدئوها</w:t>
            </w:r>
          </w:p>
        </w:tc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API + ویدئوها</w:t>
            </w:r>
          </w:p>
        </w:tc>
        <w:tc>
          <w:tcPr>
            <w:tcW w:type="dxa" w:w="86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5</w:t>
            </w:r>
          </w:p>
        </w:tc>
        <w:tc>
          <w:tcPr>
            <w:tcW w:type="dxa" w:w="64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P0</w:t>
            </w:r>
          </w:p>
        </w:tc>
        <w:tc>
          <w:tcPr>
            <w:tcW w:type="dxa" w:w="5184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مرتبط کردن آزمون‌ها با ویدئوها</w:t>
            </w:r>
          </w:p>
        </w:tc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API + ویدئوها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6</w:t>
            </w:r>
          </w:p>
        </w:tc>
        <w:tc>
          <w:tcPr>
            <w:tcW w:type="dxa" w:w="64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P0</w:t>
            </w:r>
          </w:p>
        </w:tc>
        <w:tc>
          <w:tcPr>
            <w:tcW w:type="dxa" w:w="5184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ذخیره اطلاعات + پرداخت + اعتبارسنجی پرداخت</w:t>
            </w:r>
          </w:p>
        </w:tc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API</w:t>
            </w:r>
          </w:p>
        </w:tc>
        <w:tc>
          <w:tcPr>
            <w:tcW w:type="dxa" w:w="86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7</w:t>
            </w:r>
          </w:p>
        </w:tc>
        <w:tc>
          <w:tcPr>
            <w:tcW w:type="dxa" w:w="64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P0</w:t>
            </w:r>
          </w:p>
        </w:tc>
        <w:tc>
          <w:tcPr>
            <w:tcW w:type="dxa" w:w="5184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اتصال درگاه پرداخت</w:t>
            </w:r>
          </w:p>
        </w:tc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سیستم پرداخت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8</w:t>
            </w:r>
          </w:p>
        </w:tc>
        <w:tc>
          <w:tcPr>
            <w:tcW w:type="dxa" w:w="64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P1</w:t>
            </w:r>
          </w:p>
        </w:tc>
        <w:tc>
          <w:tcPr>
            <w:tcW w:type="dxa" w:w="5184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اضافه کردن کانال و پیج</w:t>
            </w:r>
          </w:p>
        </w:tc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صفحه اصلی</w:t>
            </w:r>
          </w:p>
        </w:tc>
        <w:tc>
          <w:tcPr>
            <w:tcW w:type="dxa" w:w="86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9</w:t>
            </w:r>
          </w:p>
        </w:tc>
        <w:tc>
          <w:tcPr>
            <w:tcW w:type="dxa" w:w="64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P1</w:t>
            </w:r>
          </w:p>
        </w:tc>
        <w:tc>
          <w:tcPr>
            <w:tcW w:type="dxa" w:w="5184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سیستم گزارش والدین — بخش اول</w:t>
            </w:r>
          </w:p>
        </w:tc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ذخیره اطلاعات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10</w:t>
            </w:r>
          </w:p>
        </w:tc>
        <w:tc>
          <w:tcPr>
            <w:tcW w:type="dxa" w:w="64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P1</w:t>
            </w:r>
          </w:p>
        </w:tc>
        <w:tc>
          <w:tcPr>
            <w:tcW w:type="dxa" w:w="5184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سیستم گزارش والدین — بخش دوم</w:t>
            </w:r>
          </w:p>
        </w:tc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9</w:t>
            </w:r>
          </w:p>
        </w:tc>
        <w:tc>
          <w:tcPr>
            <w:tcW w:type="dxa" w:w="86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11</w:t>
            </w:r>
          </w:p>
        </w:tc>
        <w:tc>
          <w:tcPr>
            <w:tcW w:type="dxa" w:w="64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P1</w:t>
            </w:r>
          </w:p>
        </w:tc>
        <w:tc>
          <w:tcPr>
            <w:tcW w:type="dxa" w:w="5184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اضافه کردن کاراکترهای بیشتر</w:t>
            </w:r>
          </w:p>
        </w:tc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سیستم کاراکتر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12</w:t>
            </w:r>
          </w:p>
        </w:tc>
        <w:tc>
          <w:tcPr>
            <w:tcW w:type="dxa" w:w="64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P2</w:t>
            </w:r>
          </w:p>
        </w:tc>
        <w:tc>
          <w:tcPr>
            <w:tcW w:type="dxa" w:w="5184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صوتی کردن Chatbot — بخش اول</w:t>
            </w:r>
          </w:p>
        </w:tc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Chatbot</w:t>
            </w:r>
          </w:p>
        </w:tc>
        <w:tc>
          <w:tcPr>
            <w:tcW w:type="dxa" w:w="86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13</w:t>
            </w:r>
          </w:p>
        </w:tc>
        <w:tc>
          <w:tcPr>
            <w:tcW w:type="dxa" w:w="64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P2</w:t>
            </w:r>
          </w:p>
        </w:tc>
        <w:tc>
          <w:tcPr>
            <w:tcW w:type="dxa" w:w="5184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صوتی کردن Chatbot — بخش دوم</w:t>
            </w:r>
          </w:p>
        </w:tc>
        <w:tc>
          <w:tcPr>
            <w:tcW w:type="dxa" w:w="1008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12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روز 14</w:t>
            </w:r>
          </w:p>
        </w:tc>
        <w:tc>
          <w:tcPr>
            <w:tcW w:type="dxa" w:w="64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—</w:t>
            </w:r>
          </w:p>
        </w:tc>
        <w:tc>
          <w:tcPr>
            <w:tcW w:type="dxa" w:w="5184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تست کامل MVP + رفع ایرادات</w:t>
            </w:r>
          </w:p>
        </w:tc>
        <w:tc>
          <w:tcPr>
            <w:tcW w:type="dxa" w:w="1008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1 روز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تکمیل قابلیت‌های برنامه</w:t>
            </w:r>
          </w:p>
        </w:tc>
        <w:tc>
          <w:tcPr>
            <w:tcW w:type="dxa" w:w="86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Arial" w:hAnsi="Arial" w:cs="Arial"/>
          <w:b/>
          <w:color w:val="0F1E3F"/>
          <w:sz w:val="18"/>
        </w:rPr>
        <w:t>روز ۱۴ روز کاریِ توسعه قابلیت جدید نیست؛ فقط برای Testing، QA، پیدا کردن Bug، رفع ایرادات و اطمینان از درست کار کردن کل MVP است.</w:t>
      </w:r>
    </w:p>
    <w:p>
      <w:r>
        <w:br w:type="page"/>
      </w:r>
    </w:p>
    <w:p>
      <w:pPr>
        <w:spacing w:before="240" w:after="100"/>
        <w:jc w:val="right"/>
      </w:pPr>
      <w:r>
        <w:rPr>
          <w:rFonts w:ascii="Arial" w:hAnsi="Arial" w:cs="Arial"/>
          <w:b/>
          <w:color w:val="0F1E3F"/>
          <w:sz w:val="36"/>
        </w:rPr>
        <w:t>Task Definition &amp;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792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روز</w:t>
            </w:r>
          </w:p>
        </w:tc>
        <w:tc>
          <w:tcPr>
            <w:tcW w:type="dxa" w:w="504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P</w:t>
            </w:r>
          </w:p>
        </w:tc>
        <w:tc>
          <w:tcPr>
            <w:tcW w:type="dxa" w:w="2232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3456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JTBD</w:t>
            </w:r>
          </w:p>
        </w:tc>
        <w:tc>
          <w:tcPr>
            <w:tcW w:type="dxa" w:w="792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زمان</w:t>
            </w:r>
          </w:p>
        </w:tc>
        <w:tc>
          <w:tcPr>
            <w:tcW w:type="dxa" w:w="2016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وابستگی</w:t>
            </w:r>
          </w:p>
        </w:tc>
        <w:tc>
          <w:tcPr>
            <w:tcW w:type="dxa" w:w="3528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DoD</w:t>
            </w:r>
          </w:p>
        </w:tc>
      </w:tr>
      <w:tr>
        <w:trPr>
          <w:cantSplit/>
        </w:trPr>
        <w:tc>
          <w:tcPr>
            <w:tcW w:type="dxa" w:w="79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1</w:t>
            </w:r>
          </w:p>
        </w:tc>
        <w:tc>
          <w:tcPr>
            <w:tcW w:type="dxa" w:w="50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P0</w:t>
            </w:r>
          </w:p>
        </w:tc>
        <w:tc>
          <w:tcPr>
            <w:tcW w:type="dxa" w:w="22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ویدئوهای دوره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دانش‌آموز بتواند محتوای دوره را مشاهده و یاد بگیرد.</w:t>
            </w:r>
          </w:p>
        </w:tc>
        <w:tc>
          <w:tcPr>
            <w:tcW w:type="dxa" w:w="79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ویدئوهای دوره</w:t>
            </w:r>
          </w:p>
        </w:tc>
        <w:tc>
          <w:tcPr>
            <w:tcW w:type="dxa" w:w="3528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هر ۱۶ ویدئو ضبط، آماده، بارگذاری و قابل پخش باشند.</w:t>
            </w:r>
          </w:p>
        </w:tc>
      </w:tr>
      <w:tr>
        <w:trPr>
          <w:cantSplit/>
        </w:trPr>
        <w:tc>
          <w:tcPr>
            <w:tcW w:type="dxa" w:w="79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2</w:t>
            </w:r>
          </w:p>
        </w:tc>
        <w:tc>
          <w:tcPr>
            <w:tcW w:type="dxa" w:w="50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P0</w:t>
            </w:r>
          </w:p>
        </w:tc>
        <w:tc>
          <w:tcPr>
            <w:tcW w:type="dxa" w:w="22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مرتبط کردن تیترهای دوره با ویدئوها</w:t>
            </w:r>
          </w:p>
        </w:tc>
        <w:tc>
          <w:tcPr>
            <w:tcW w:type="dxa" w:w="345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دانش‌آموز بتواند از هر تیتر به محتوای مرتبط دسترسی داشته باشد.</w:t>
            </w:r>
          </w:p>
        </w:tc>
        <w:tc>
          <w:tcPr>
            <w:tcW w:type="dxa" w:w="79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ویدئوهای دوره</w:t>
            </w:r>
          </w:p>
        </w:tc>
        <w:tc>
          <w:tcPr>
            <w:tcW w:type="dxa" w:w="3528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تمام تیترها به ویدئوی صحیح متصل و تست شده باشند.</w:t>
            </w:r>
          </w:p>
        </w:tc>
      </w:tr>
      <w:tr>
        <w:trPr>
          <w:cantSplit/>
        </w:trPr>
        <w:tc>
          <w:tcPr>
            <w:tcW w:type="dxa" w:w="79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3</w:t>
            </w:r>
          </w:p>
        </w:tc>
        <w:tc>
          <w:tcPr>
            <w:tcW w:type="dxa" w:w="50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P0</w:t>
            </w:r>
          </w:p>
        </w:tc>
        <w:tc>
          <w:tcPr>
            <w:tcW w:type="dxa" w:w="22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API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بخش‌های مختلف Nova بتوانند اطلاعات موردنیاز را با یکدیگر تبادل کنند.</w:t>
            </w:r>
          </w:p>
        </w:tc>
        <w:tc>
          <w:tcPr>
            <w:tcW w:type="dxa" w:w="79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ساختار دوره</w:t>
            </w:r>
          </w:p>
        </w:tc>
        <w:tc>
          <w:tcPr>
            <w:tcW w:type="dxa" w:w="3528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APIهای موردنیاز پیاده‌سازی و تست شده باشند.</w:t>
            </w:r>
          </w:p>
        </w:tc>
      </w:tr>
      <w:tr>
        <w:trPr>
          <w:cantSplit/>
        </w:trPr>
        <w:tc>
          <w:tcPr>
            <w:tcW w:type="dxa" w:w="79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4</w:t>
            </w:r>
          </w:p>
        </w:tc>
        <w:tc>
          <w:tcPr>
            <w:tcW w:type="dxa" w:w="50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P0</w:t>
            </w:r>
          </w:p>
        </w:tc>
        <w:tc>
          <w:tcPr>
            <w:tcW w:type="dxa" w:w="22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مرتبط کردن چالش‌ها با ویدئوها</w:t>
            </w:r>
          </w:p>
        </w:tc>
        <w:tc>
          <w:tcPr>
            <w:tcW w:type="dxa" w:w="345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دانش‌آموز بتواند برای هر بخش، چالش مرتبط را انجام دهد.</w:t>
            </w:r>
          </w:p>
        </w:tc>
        <w:tc>
          <w:tcPr>
            <w:tcW w:type="dxa" w:w="79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API + ویدئوها</w:t>
            </w:r>
          </w:p>
        </w:tc>
        <w:tc>
          <w:tcPr>
            <w:tcW w:type="dxa" w:w="3528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چالش‌های مربوط به هر بخش به محتوای صحیح متصل و قابل اجرا باشند.</w:t>
            </w:r>
          </w:p>
        </w:tc>
      </w:tr>
      <w:tr>
        <w:trPr>
          <w:cantSplit/>
        </w:trPr>
        <w:tc>
          <w:tcPr>
            <w:tcW w:type="dxa" w:w="79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5</w:t>
            </w:r>
          </w:p>
        </w:tc>
        <w:tc>
          <w:tcPr>
            <w:tcW w:type="dxa" w:w="50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P0</w:t>
            </w:r>
          </w:p>
        </w:tc>
        <w:tc>
          <w:tcPr>
            <w:tcW w:type="dxa" w:w="22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مرتبط کردن آزمون‌ها با ویدئوها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دانش‌آموز بتواند بعد از یادگیری محتوای مرتبط، آزمون را انجام دهد.</w:t>
            </w:r>
          </w:p>
        </w:tc>
        <w:tc>
          <w:tcPr>
            <w:tcW w:type="dxa" w:w="79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API + ویدئوها</w:t>
            </w:r>
          </w:p>
        </w:tc>
        <w:tc>
          <w:tcPr>
            <w:tcW w:type="dxa" w:w="3528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آزمون‌ها به محتوای صحیح متصل باشند و نتیجه آزمون ذخیره شود.</w:t>
            </w:r>
          </w:p>
        </w:tc>
      </w:tr>
      <w:tr>
        <w:trPr>
          <w:cantSplit/>
        </w:trPr>
        <w:tc>
          <w:tcPr>
            <w:tcW w:type="dxa" w:w="79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6</w:t>
            </w:r>
          </w:p>
        </w:tc>
        <w:tc>
          <w:tcPr>
            <w:tcW w:type="dxa" w:w="50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P0</w:t>
            </w:r>
          </w:p>
        </w:tc>
        <w:tc>
          <w:tcPr>
            <w:tcW w:type="dxa" w:w="22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ذخیره اطلاعات + پرداخت + اعتبارسنجی پرداخت</w:t>
            </w:r>
          </w:p>
        </w:tc>
        <w:tc>
          <w:tcPr>
            <w:tcW w:type="dxa" w:w="345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اطلاعات کاربر و وضعیت پرداخت به شکل صحیح مدیریت شود.</w:t>
            </w:r>
          </w:p>
        </w:tc>
        <w:tc>
          <w:tcPr>
            <w:tcW w:type="dxa" w:w="79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API</w:t>
            </w:r>
          </w:p>
        </w:tc>
        <w:tc>
          <w:tcPr>
            <w:tcW w:type="dxa" w:w="3528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اطلاعات ذخیره شوند و پرداخت‌های تأییدنشده پذیرفته نشوند.</w:t>
            </w:r>
          </w:p>
        </w:tc>
      </w:tr>
      <w:tr>
        <w:trPr>
          <w:cantSplit/>
        </w:trPr>
        <w:tc>
          <w:tcPr>
            <w:tcW w:type="dxa" w:w="79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7</w:t>
            </w:r>
          </w:p>
        </w:tc>
        <w:tc>
          <w:tcPr>
            <w:tcW w:type="dxa" w:w="50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P0</w:t>
            </w:r>
          </w:p>
        </w:tc>
        <w:tc>
          <w:tcPr>
            <w:tcW w:type="dxa" w:w="22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اتصال درگاه پرداخت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کاربر بتواند پرداخت واقعی انجام دهد.</w:t>
            </w:r>
          </w:p>
        </w:tc>
        <w:tc>
          <w:tcPr>
            <w:tcW w:type="dxa" w:w="79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سیستم پرداخت</w:t>
            </w:r>
          </w:p>
        </w:tc>
        <w:tc>
          <w:tcPr>
            <w:tcW w:type="dxa" w:w="3528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درگاه متصل و پرداخت آزمایشی با موفقیت انجام شده باشد.</w:t>
            </w:r>
          </w:p>
        </w:tc>
      </w:tr>
      <w:tr>
        <w:trPr>
          <w:cantSplit/>
        </w:trPr>
        <w:tc>
          <w:tcPr>
            <w:tcW w:type="dxa" w:w="79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8</w:t>
            </w:r>
          </w:p>
        </w:tc>
        <w:tc>
          <w:tcPr>
            <w:tcW w:type="dxa" w:w="50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P1</w:t>
            </w:r>
          </w:p>
        </w:tc>
        <w:tc>
          <w:tcPr>
            <w:tcW w:type="dxa" w:w="22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اضافه کردن کانال و پیج</w:t>
            </w:r>
          </w:p>
        </w:tc>
        <w:tc>
          <w:tcPr>
            <w:tcW w:type="dxa" w:w="345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کاربر بتواند به کانال و پیج دسترسی داشته باشد.</w:t>
            </w:r>
          </w:p>
        </w:tc>
        <w:tc>
          <w:tcPr>
            <w:tcW w:type="dxa" w:w="79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صفحه اصلی</w:t>
            </w:r>
          </w:p>
        </w:tc>
        <w:tc>
          <w:tcPr>
            <w:tcW w:type="dxa" w:w="3528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لینک‌ها اضافه و تست شده باشند.</w:t>
            </w:r>
          </w:p>
        </w:tc>
      </w:tr>
      <w:tr>
        <w:trPr>
          <w:cantSplit/>
        </w:trPr>
        <w:tc>
          <w:tcPr>
            <w:tcW w:type="dxa" w:w="79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9</w:t>
            </w:r>
          </w:p>
        </w:tc>
        <w:tc>
          <w:tcPr>
            <w:tcW w:type="dxa" w:w="50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P1</w:t>
            </w:r>
          </w:p>
        </w:tc>
        <w:tc>
          <w:tcPr>
            <w:tcW w:type="dxa" w:w="22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سیستم گزارش والدین — بخش اول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اطلاعات موردنیاز برای گزارش فعالیت دانش‌آموز جمع‌آوری شود.</w:t>
            </w:r>
          </w:p>
        </w:tc>
        <w:tc>
          <w:tcPr>
            <w:tcW w:type="dxa" w:w="79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ذخیره اطلاعات</w:t>
            </w:r>
          </w:p>
        </w:tc>
        <w:tc>
          <w:tcPr>
            <w:tcW w:type="dxa" w:w="3528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ساختار گزارش و داده‌های موردنیاز آماده باشند.</w:t>
            </w:r>
          </w:p>
        </w:tc>
      </w:tr>
      <w:tr>
        <w:trPr>
          <w:cantSplit/>
        </w:trPr>
        <w:tc>
          <w:tcPr>
            <w:tcW w:type="dxa" w:w="79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10</w:t>
            </w:r>
          </w:p>
        </w:tc>
        <w:tc>
          <w:tcPr>
            <w:tcW w:type="dxa" w:w="50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P1</w:t>
            </w:r>
          </w:p>
        </w:tc>
        <w:tc>
          <w:tcPr>
            <w:tcW w:type="dxa" w:w="22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سیستم گزارش والدین — بخش دوم</w:t>
            </w:r>
          </w:p>
        </w:tc>
        <w:tc>
          <w:tcPr>
            <w:tcW w:type="dxa" w:w="345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والد بتواند فعالیت یا عدم فعالیت دانش‌آموز را پیگیری کند.</w:t>
            </w:r>
          </w:p>
        </w:tc>
        <w:tc>
          <w:tcPr>
            <w:tcW w:type="dxa" w:w="79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9</w:t>
            </w:r>
          </w:p>
        </w:tc>
        <w:tc>
          <w:tcPr>
            <w:tcW w:type="dxa" w:w="3528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گزارش روزانه و پیام عدم ورود دانش‌آموز فعال باشند.</w:t>
            </w:r>
          </w:p>
        </w:tc>
      </w:tr>
      <w:tr>
        <w:trPr>
          <w:cantSplit/>
        </w:trPr>
        <w:tc>
          <w:tcPr>
            <w:tcW w:type="dxa" w:w="79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11</w:t>
            </w:r>
          </w:p>
        </w:tc>
        <w:tc>
          <w:tcPr>
            <w:tcW w:type="dxa" w:w="50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P1</w:t>
            </w:r>
          </w:p>
        </w:tc>
        <w:tc>
          <w:tcPr>
            <w:tcW w:type="dxa" w:w="22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اضافه کردن کاراکترهای بیشتر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دانش‌آموز بتواند از میان کاراکترهای بیشتری انتخاب کند.</w:t>
            </w:r>
          </w:p>
        </w:tc>
        <w:tc>
          <w:tcPr>
            <w:tcW w:type="dxa" w:w="79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سیستم کاراکتر</w:t>
            </w:r>
          </w:p>
        </w:tc>
        <w:tc>
          <w:tcPr>
            <w:tcW w:type="dxa" w:w="3528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کاراکترهای جدید اضافه و قابل انتخاب باشند.</w:t>
            </w:r>
          </w:p>
        </w:tc>
      </w:tr>
      <w:tr>
        <w:trPr>
          <w:cantSplit/>
        </w:trPr>
        <w:tc>
          <w:tcPr>
            <w:tcW w:type="dxa" w:w="79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12</w:t>
            </w:r>
          </w:p>
        </w:tc>
        <w:tc>
          <w:tcPr>
            <w:tcW w:type="dxa" w:w="50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P2</w:t>
            </w:r>
          </w:p>
        </w:tc>
        <w:tc>
          <w:tcPr>
            <w:tcW w:type="dxa" w:w="22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صوتی کردن Chatbot — بخش اول</w:t>
            </w:r>
          </w:p>
        </w:tc>
        <w:tc>
          <w:tcPr>
            <w:tcW w:type="dxa" w:w="345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تعامل اولیه صوتی با Chatbot ایجاد شود.</w:t>
            </w:r>
          </w:p>
        </w:tc>
        <w:tc>
          <w:tcPr>
            <w:tcW w:type="dxa" w:w="79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Chatbot</w:t>
            </w:r>
          </w:p>
        </w:tc>
        <w:tc>
          <w:tcPr>
            <w:tcW w:type="dxa" w:w="3528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زیرساخت اولیه Voice آماده باشد.</w:t>
            </w:r>
          </w:p>
        </w:tc>
      </w:tr>
      <w:tr>
        <w:trPr>
          <w:cantSplit/>
        </w:trPr>
        <w:tc>
          <w:tcPr>
            <w:tcW w:type="dxa" w:w="79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13</w:t>
            </w:r>
          </w:p>
        </w:tc>
        <w:tc>
          <w:tcPr>
            <w:tcW w:type="dxa" w:w="50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P2</w:t>
            </w:r>
          </w:p>
        </w:tc>
        <w:tc>
          <w:tcPr>
            <w:tcW w:type="dxa" w:w="22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صوتی کردن Chatbot — بخش دوم</w:t>
            </w:r>
          </w:p>
        </w:tc>
        <w:tc>
          <w:tcPr>
            <w:tcW w:type="dxa" w:w="345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تعامل صوتی کامل‌تر با Chatbot امکان‌پذیر شود.</w:t>
            </w:r>
          </w:p>
        </w:tc>
        <w:tc>
          <w:tcPr>
            <w:tcW w:type="dxa" w:w="79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12</w:t>
            </w:r>
          </w:p>
        </w:tc>
        <w:tc>
          <w:tcPr>
            <w:tcW w:type="dxa" w:w="3528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قابلیت‌های اصلی Voice کار کنند.</w:t>
            </w:r>
          </w:p>
        </w:tc>
      </w:tr>
      <w:tr>
        <w:trPr>
          <w:cantSplit/>
        </w:trPr>
        <w:tc>
          <w:tcPr>
            <w:tcW w:type="dxa" w:w="79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روز 14</w:t>
            </w:r>
          </w:p>
        </w:tc>
        <w:tc>
          <w:tcPr>
            <w:tcW w:type="dxa" w:w="504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—</w:t>
            </w:r>
          </w:p>
        </w:tc>
        <w:tc>
          <w:tcPr>
            <w:tcW w:type="dxa" w:w="22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تست کامل MVP + رفع ایرادات</w:t>
            </w:r>
          </w:p>
        </w:tc>
        <w:tc>
          <w:tcPr>
            <w:tcW w:type="dxa" w:w="345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کاربر بتواند MVP را بدون خطاهای اصلی استفاده کند.</w:t>
            </w:r>
          </w:p>
        </w:tc>
        <w:tc>
          <w:tcPr>
            <w:tcW w:type="dxa" w:w="79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1 روز</w:t>
            </w:r>
          </w:p>
        </w:tc>
        <w:tc>
          <w:tcPr>
            <w:tcW w:type="dxa" w:w="201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تکمیل قابلیت‌های برنامه</w:t>
            </w:r>
          </w:p>
        </w:tc>
        <w:tc>
          <w:tcPr>
            <w:tcW w:type="dxa" w:w="3528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4"/>
              </w:rPr>
              <w:t>تمام بخش‌های MVP از ابتدا تا انتها تست شده، ایرادات اصلی رفع شده و نسخه آماده ارائه باشد.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40" w:after="100"/>
        <w:jc w:val="right"/>
      </w:pPr>
      <w:r>
        <w:rPr>
          <w:rFonts w:ascii="Arial" w:hAnsi="Arial" w:cs="Arial"/>
          <w:b/>
          <w:color w:val="0F1E3F"/>
          <w:sz w:val="36"/>
        </w:rPr>
        <w:t>Sprint Daily Tracking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296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روز</w:t>
            </w:r>
          </w:p>
        </w:tc>
        <w:tc>
          <w:tcPr>
            <w:tcW w:type="dxa" w:w="4752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800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✓ انجام شد</w:t>
            </w:r>
          </w:p>
        </w:tc>
        <w:tc>
          <w:tcPr>
            <w:tcW w:type="dxa" w:w="1800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✕ انجام نشد</w:t>
            </w:r>
          </w:p>
        </w:tc>
        <w:tc>
          <w:tcPr>
            <w:tcW w:type="dxa" w:w="4032"/>
            <w:shd w:val="clear" w:fill="0F1E3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توضیحات</w:t>
            </w:r>
          </w:p>
        </w:tc>
      </w:tr>
      <w:tr>
        <w:trPr>
          <w:cantSplit/>
        </w:trP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1</w:t>
            </w:r>
          </w:p>
        </w:tc>
        <w:tc>
          <w:tcPr>
            <w:tcW w:type="dxa" w:w="47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2</w:t>
            </w:r>
          </w:p>
        </w:tc>
        <w:tc>
          <w:tcPr>
            <w:tcW w:type="dxa" w:w="475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3</w:t>
            </w:r>
          </w:p>
        </w:tc>
        <w:tc>
          <w:tcPr>
            <w:tcW w:type="dxa" w:w="47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4</w:t>
            </w:r>
          </w:p>
        </w:tc>
        <w:tc>
          <w:tcPr>
            <w:tcW w:type="dxa" w:w="475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5</w:t>
            </w:r>
          </w:p>
        </w:tc>
        <w:tc>
          <w:tcPr>
            <w:tcW w:type="dxa" w:w="47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6</w:t>
            </w:r>
          </w:p>
        </w:tc>
        <w:tc>
          <w:tcPr>
            <w:tcW w:type="dxa" w:w="475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7</w:t>
            </w:r>
          </w:p>
        </w:tc>
        <w:tc>
          <w:tcPr>
            <w:tcW w:type="dxa" w:w="47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8</w:t>
            </w:r>
          </w:p>
        </w:tc>
        <w:tc>
          <w:tcPr>
            <w:tcW w:type="dxa" w:w="475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9</w:t>
            </w:r>
          </w:p>
        </w:tc>
        <w:tc>
          <w:tcPr>
            <w:tcW w:type="dxa" w:w="47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10</w:t>
            </w:r>
          </w:p>
        </w:tc>
        <w:tc>
          <w:tcPr>
            <w:tcW w:type="dxa" w:w="475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11</w:t>
            </w:r>
          </w:p>
        </w:tc>
        <w:tc>
          <w:tcPr>
            <w:tcW w:type="dxa" w:w="47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12</w:t>
            </w:r>
          </w:p>
        </w:tc>
        <w:tc>
          <w:tcPr>
            <w:tcW w:type="dxa" w:w="475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13</w:t>
            </w:r>
          </w:p>
        </w:tc>
        <w:tc>
          <w:tcPr>
            <w:tcW w:type="dxa" w:w="47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FFFFF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  <w:tr>
        <w:trPr>
          <w:cantSplit/>
        </w:trPr>
        <w:tc>
          <w:tcPr>
            <w:tcW w:type="dxa" w:w="1296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روز 14</w:t>
            </w:r>
          </w:p>
        </w:tc>
        <w:tc>
          <w:tcPr>
            <w:tcW w:type="dxa" w:w="4752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1800"/>
            <w:shd w:val="clear" w:fill="F7FAFC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□</w:t>
            </w:r>
          </w:p>
        </w:tc>
        <w:tc>
          <w:tcPr>
            <w:tcW w:type="dxa" w:w="4032"/>
            <w:shd w:val="clear" w:fill="F7FAFC"/>
            <w:vAlign w:val="center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</w:r>
          </w:p>
        </w:tc>
      </w:tr>
    </w:tbl>
    <w:p>
      <w:pPr>
        <w:spacing w:after="60"/>
      </w:pPr>
    </w:p>
    <w:p>
      <w:pPr>
        <w:spacing w:before="240" w:after="100"/>
        <w:jc w:val="right"/>
      </w:pPr>
      <w:r>
        <w:rPr>
          <w:rFonts w:ascii="Arial" w:hAnsi="Arial" w:cs="Arial"/>
          <w:b/>
          <w:color w:val="0F1E3F"/>
          <w:sz w:val="26"/>
        </w:rPr>
        <w:t>JTBD &amp; DoD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6840"/>
            <w:shd w:val="clear" w:fill="F4FBFE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0F1E3F"/>
                <w:sz w:val="22"/>
              </w:rPr>
              <w:t>JTBD</w:t>
              <w:br/>
              <w:t>Job To Be Done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«کاری که کاربر با استفاده از محصول می‌خواهد انجام دهد.»</w:t>
            </w:r>
          </w:p>
        </w:tc>
        <w:tc>
          <w:tcPr>
            <w:tcW w:type="dxa" w:w="6840"/>
            <w:shd w:val="clear" w:fill="F4FBFE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0F1E3F"/>
                <w:sz w:val="22"/>
              </w:rPr>
              <w:t>DoD</w:t>
              <w:br/>
              <w:t>Definition of Done</w:t>
            </w:r>
          </w:p>
          <w:p>
            <w:pPr>
              <w:jc w:val="center"/>
            </w:pPr>
            <w:r>
              <w:rPr>
                <w:rFonts w:ascii="Arial" w:hAnsi="Arial" w:cs="Arial"/>
                <w:b w:val="0"/>
                <w:color w:val="0F1E3F"/>
                <w:sz w:val="18"/>
              </w:rPr>
              <w:t>«معیارهایی که مشخص می‌کنند یک Task واقعاً تمام شده است.»</w:t>
            </w:r>
          </w:p>
        </w:tc>
      </w:tr>
    </w:tbl>
    <w:p>
      <w:pPr>
        <w:spacing w:before="240" w:after="100"/>
        <w:jc w:val="right"/>
      </w:pPr>
      <w:r>
        <w:rPr>
          <w:rFonts w:ascii="Arial" w:hAnsi="Arial" w:cs="Arial"/>
          <w:b/>
          <w:color w:val="0F1E3F"/>
          <w:sz w:val="26"/>
        </w:rPr>
        <w:t>MVP FINAL VALIDATION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val="clear" w:fill="F4FBFE"/>
          </w:tcPr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تمام ۱۶ ویدئو قابل پخش هستند.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تمام تیترها به ویدئوی صحیح متصل هستند.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APIها تست شده‌اند.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چالش‌ها به محتوای صحیح متصل هستند.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آزمون‌ها به محتوای صحیح متصل هستند.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اطلاعات کاربر به درستی ذخیره می‌شود.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پرداخت و اعتبارسنجی پرداخت تست شده است.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درگاه پرداخت تست شده است.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لینک کانال و پیج فعال هستند.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سیستم گزارش والدین تست شده است.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کاراکترهای جدید قابل انتخاب هستند.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Chatbot صوتی تست شده است.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کل مسیر کاربر از ورود تا استفاده از محصول تست شده است.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ایرادات اصلی رفع شده‌اند.</w:t>
            </w:r>
          </w:p>
          <w:p>
            <w:pPr>
              <w:jc w:val="right"/>
            </w:pPr>
            <w:r>
              <w:rPr>
                <w:rFonts w:ascii="Arial" w:hAnsi="Arial" w:cs="Arial"/>
                <w:b w:val="0"/>
                <w:color w:val="0F1E3F"/>
                <w:sz w:val="17"/>
              </w:rPr>
              <w:t>□ MVP آماده ارائه است.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F1E3F"/>
        <w:sz w:val="16"/>
      </w:rPr>
      <w:t xml:space="preserve">NOVA  •  CONFIDENTIAL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Arial" w:hAnsi="Arial" w:cs="Arial"/>
        <w:b/>
        <w:color w:val="0F1E3F"/>
        <w:sz w:val="16"/>
      </w:rPr>
      <w:t>NOVA  |  MVP PRODUCT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E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E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1E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