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454B" w14:textId="77777777" w:rsidR="005C1EA9" w:rsidRDefault="0000000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5E8A4588" w14:textId="77777777" w:rsidR="005C1EA9" w:rsidRDefault="0000000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799A52D6" w14:textId="77777777" w:rsidR="005C1EA9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C1EA9" w14:paraId="2FF0426B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8D32E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53DE" w14:textId="154BE343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18 October 202</w:t>
            </w:r>
            <w:r w:rsidR="00AF69F6">
              <w:rPr>
                <w:rFonts w:ascii="Arial" w:eastAsia="Arial" w:hAnsi="Arial" w:cs="Arial"/>
              </w:rPr>
              <w:t>3</w:t>
            </w:r>
          </w:p>
        </w:tc>
      </w:tr>
      <w:tr w:rsidR="005C1EA9" w14:paraId="16F666B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C363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6F7F" w14:textId="72E9C03A" w:rsidR="005C1EA9" w:rsidRDefault="00AF69F6" w:rsidP="00AF69F6">
            <w:pPr>
              <w:spacing w:after="0"/>
            </w:pPr>
            <w:r w:rsidRPr="00AF69F6">
              <w:t>NM2023TMID05031</w:t>
            </w:r>
          </w:p>
        </w:tc>
      </w:tr>
      <w:tr w:rsidR="005C1EA9" w14:paraId="00A4050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D6B3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3E70" w14:textId="704932C0" w:rsidR="005C1EA9" w:rsidRDefault="00AF69F6">
            <w:pPr>
              <w:spacing w:after="0"/>
              <w:ind w:left="2"/>
            </w:pPr>
            <w:r w:rsidRPr="00AF69F6">
              <w:t>Solar Panel Forecasting</w:t>
            </w:r>
          </w:p>
        </w:tc>
      </w:tr>
      <w:tr w:rsidR="005C1EA9" w14:paraId="390409A1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1204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F9B3" w14:textId="77777777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6AF22D1E" w14:textId="77777777" w:rsidR="005C1EA9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67B9CA9D" w14:textId="77777777" w:rsidR="005C1EA9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5D9EC678" w14:textId="77777777" w:rsidR="005C1EA9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5C1EA9" w14:paraId="507BE004" w14:textId="77777777" w:rsidTr="00AF69F6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D6D7" w14:textId="77777777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C97F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F7513B5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E948" w14:textId="77777777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07DF69F8" w14:textId="77777777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F77B" w14:textId="77777777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2FFDA" w14:textId="77777777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23B1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FA71" w14:textId="77777777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7363A347" w14:textId="77777777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5C1EA9" w14:paraId="06D2E4EB" w14:textId="77777777" w:rsidTr="00AF69F6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DD1CB" w14:textId="77777777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3881" w14:textId="7D27420B" w:rsidR="005C1EA9" w:rsidRDefault="00AF69F6">
            <w:pPr>
              <w:spacing w:after="0"/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Installation Process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28BF2" w14:textId="77777777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B003" w14:textId="26DA9B33" w:rsidR="005C1EA9" w:rsidRDefault="00AF69F6">
            <w:pPr>
              <w:spacing w:after="0"/>
              <w:ind w:left="2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The system must support the installation of solar panels on residential and commercial properties.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288C" w14:textId="77777777" w:rsidR="005C1EA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06B4F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197A2" w14:textId="2B80C4AD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69F6">
              <w:rPr>
                <w:rFonts w:ascii="Arial" w:eastAsia="Arial" w:hAnsi="Arial" w:cs="Arial"/>
                <w:sz w:val="20"/>
              </w:rPr>
              <w:t>2</w:t>
            </w:r>
          </w:p>
        </w:tc>
      </w:tr>
      <w:tr w:rsidR="005C1EA9" w14:paraId="3E508434" w14:textId="77777777" w:rsidTr="00AF69F6">
        <w:trPr>
          <w:trHeight w:val="47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AE49" w14:textId="77777777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1916" w14:textId="530D16ED" w:rsidR="005C1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69F6"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Energy Production Monitoring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2306B" w14:textId="77777777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9BE2" w14:textId="77777777" w:rsidR="00AF69F6" w:rsidRPr="00AF69F6" w:rsidRDefault="00AF69F6" w:rsidP="00AF69F6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F69F6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The system must collect and display real-time data on solar panel energy production.</w:t>
            </w:r>
          </w:p>
          <w:p w14:paraId="31D3121B" w14:textId="77777777" w:rsidR="00AF69F6" w:rsidRPr="00AF69F6" w:rsidRDefault="00AF69F6" w:rsidP="00AF69F6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F69F6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Users should be able to view historical data to track energy production trends</w:t>
            </w:r>
          </w:p>
          <w:p w14:paraId="1D784108" w14:textId="09D60460" w:rsidR="005C1EA9" w:rsidRDefault="005C1EA9">
            <w:pPr>
              <w:spacing w:after="0"/>
              <w:ind w:left="2"/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8050" w14:textId="77777777" w:rsidR="005C1EA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3D93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D194E" w14:textId="0B5534DB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69F6">
              <w:rPr>
                <w:rFonts w:ascii="Arial" w:eastAsia="Arial" w:hAnsi="Arial" w:cs="Arial"/>
                <w:sz w:val="20"/>
              </w:rPr>
              <w:t>1</w:t>
            </w:r>
          </w:p>
        </w:tc>
      </w:tr>
      <w:tr w:rsidR="005C1EA9" w14:paraId="2C0EB082" w14:textId="77777777" w:rsidTr="00AF69F6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8194" w14:textId="77777777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3D791" w14:textId="11C006B6" w:rsidR="005C1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69F6"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Maintenance Tracking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B67C" w14:textId="77777777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8099" w14:textId="101596AB" w:rsidR="005C1EA9" w:rsidRDefault="00AF69F6">
            <w:pPr>
              <w:spacing w:after="0"/>
              <w:ind w:left="2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Users must be able to schedule and track routine maintenance tasks for the solar panel system.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4759" w14:textId="77777777" w:rsidR="005C1EA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9EC09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0F2C8" w14:textId="5ED965A9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69F6">
              <w:rPr>
                <w:rFonts w:ascii="Arial" w:eastAsia="Arial" w:hAnsi="Arial" w:cs="Arial"/>
                <w:sz w:val="20"/>
              </w:rPr>
              <w:t>2</w:t>
            </w:r>
          </w:p>
        </w:tc>
      </w:tr>
      <w:tr w:rsidR="005C1EA9" w14:paraId="3DFA4FC7" w14:textId="77777777" w:rsidTr="00AF69F6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3A80" w14:textId="77777777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2116" w14:textId="194B59EC" w:rsidR="005C1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69F6"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Integration with Utility Grid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01A3" w14:textId="77777777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B059" w14:textId="508A0594" w:rsidR="005C1EA9" w:rsidRDefault="00AF69F6">
            <w:pPr>
              <w:spacing w:after="0"/>
              <w:ind w:left="2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The system must support the integration of solar energy with the utility gri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d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F803" w14:textId="77777777" w:rsidR="005C1EA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4EFA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9606" w14:textId="551DF5C3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69F6">
              <w:rPr>
                <w:rFonts w:ascii="Arial" w:eastAsia="Arial" w:hAnsi="Arial" w:cs="Arial"/>
                <w:sz w:val="20"/>
              </w:rPr>
              <w:t>2</w:t>
            </w:r>
          </w:p>
        </w:tc>
      </w:tr>
      <w:tr w:rsidR="005C1EA9" w14:paraId="45837B65" w14:textId="77777777" w:rsidTr="00AF69F6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58D7" w14:textId="77777777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F7E3" w14:textId="2AC3D154" w:rsidR="005C1EA9" w:rsidRDefault="00AF69F6">
            <w:pPr>
              <w:spacing w:after="0"/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User Authentication and Access Control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99C0" w14:textId="77777777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C563B" w14:textId="253325DE" w:rsidR="005C1EA9" w:rsidRDefault="00AF69F6">
            <w:pPr>
              <w:spacing w:after="0"/>
              <w:ind w:left="2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The system must have user authentication mechanisms to secure access to user-specific data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FC75" w14:textId="77777777" w:rsidR="005C1EA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60B57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E5BD" w14:textId="796A0CDB" w:rsidR="005C1EA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69F6">
              <w:rPr>
                <w:rFonts w:ascii="Arial" w:eastAsia="Arial" w:hAnsi="Arial" w:cs="Arial"/>
                <w:sz w:val="20"/>
              </w:rPr>
              <w:t>1</w:t>
            </w:r>
          </w:p>
        </w:tc>
      </w:tr>
    </w:tbl>
    <w:p w14:paraId="2D0E18DB" w14:textId="1C54DBCB" w:rsidR="005C1EA9" w:rsidRDefault="005C1EA9"/>
    <w:p w14:paraId="10DC4A26" w14:textId="77777777" w:rsidR="005C1EA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E155D4F" w14:textId="77777777" w:rsidR="005C1EA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4A980CE" w14:textId="77777777" w:rsidR="005C1EA9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5C1EA9" w14:paraId="15817C71" w14:textId="77777777" w:rsidTr="00AF69F6">
        <w:trPr>
          <w:trHeight w:val="6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4843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3FBA0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CEF6" w14:textId="77777777" w:rsidR="005C1EA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8A928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E2BAF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D5B4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1849416B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4D5F7658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EAF4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5C1EA9" w14:paraId="0905F8B9" w14:textId="77777777" w:rsidTr="00AF69F6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C0D0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4A328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2D31" w14:textId="77777777" w:rsidR="005C1EA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8DB7" w14:textId="1ADE4D48" w:rsidR="005C1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 Oct 202</w:t>
            </w:r>
            <w:r w:rsidR="00AF69F6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761F4" w14:textId="6F508E2A" w:rsidR="005C1EA9" w:rsidRDefault="00AF69F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10</w:t>
            </w:r>
            <w:r w:rsidR="00000000">
              <w:rPr>
                <w:rFonts w:ascii="Arial" w:eastAsia="Arial" w:hAnsi="Arial" w:cs="Arial"/>
                <w:sz w:val="20"/>
              </w:rPr>
              <w:t xml:space="preserve"> Oct 202</w:t>
            </w: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7128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2E91D" w14:textId="77777777" w:rsidR="005C1EA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AF69F6" w14:paraId="68EC8333" w14:textId="77777777" w:rsidTr="00AF69F6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75FF" w14:textId="48EBEB7E" w:rsidR="00AF69F6" w:rsidRDefault="00AF69F6" w:rsidP="00AF69F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29897" w14:textId="56CB0E45" w:rsidR="00AF69F6" w:rsidRDefault="00AF69F6" w:rsidP="00AF69F6">
            <w:pPr>
              <w:spacing w:after="0"/>
            </w:pPr>
            <w:r>
              <w:t>18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DAB5" w14:textId="59F16FB8" w:rsidR="00AF69F6" w:rsidRDefault="00AF69F6" w:rsidP="00AF69F6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2359" w14:textId="2346B9A0" w:rsidR="00AF69F6" w:rsidRDefault="00AF69F6" w:rsidP="00AF69F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Oct 2023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061E" w14:textId="74FE5B85" w:rsidR="00AF69F6" w:rsidRDefault="00AF69F6" w:rsidP="00AF69F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  <w:r>
              <w:rPr>
                <w:rFonts w:ascii="Arial" w:eastAsia="Arial" w:hAnsi="Arial" w:cs="Arial"/>
                <w:sz w:val="20"/>
              </w:rPr>
              <w:t>Oct</w:t>
            </w:r>
            <w:r>
              <w:rPr>
                <w:rFonts w:ascii="Arial" w:eastAsia="Arial" w:hAnsi="Arial" w:cs="Arial"/>
                <w:sz w:val="20"/>
              </w:rPr>
              <w:t xml:space="preserve"> 2023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7F3F" w14:textId="7D69D93F" w:rsidR="00AF69F6" w:rsidRDefault="00AF69F6" w:rsidP="00AF69F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19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5F43" w14:textId="05F3D47A" w:rsidR="00AF69F6" w:rsidRDefault="00AF69F6" w:rsidP="00AF69F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AF69F6" w14:paraId="358BDDAA" w14:textId="77777777" w:rsidTr="00AF69F6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3117" w14:textId="621F2DC1" w:rsidR="00AF69F6" w:rsidRDefault="00AF69F6" w:rsidP="00AF69F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18F8" w14:textId="1FAF4E06" w:rsidR="00AF69F6" w:rsidRDefault="00AF69F6" w:rsidP="00AF69F6">
            <w:pPr>
              <w:spacing w:after="0"/>
            </w:pPr>
            <w:r>
              <w:t>13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C53A" w14:textId="2ABFC773" w:rsidR="00AF69F6" w:rsidRDefault="00AF69F6" w:rsidP="00AF69F6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0175" w14:textId="488CC0C3" w:rsidR="00AF69F6" w:rsidRDefault="00AF69F6" w:rsidP="00AF69F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17</w:t>
            </w:r>
            <w:r>
              <w:rPr>
                <w:rFonts w:ascii="Arial" w:eastAsia="Arial" w:hAnsi="Arial" w:cs="Arial"/>
                <w:sz w:val="20"/>
              </w:rPr>
              <w:t xml:space="preserve">Oct </w:t>
            </w:r>
            <w:r>
              <w:rPr>
                <w:rFonts w:ascii="Arial" w:eastAsia="Arial" w:hAnsi="Arial" w:cs="Arial"/>
                <w:sz w:val="20"/>
              </w:rPr>
              <w:t xml:space="preserve">2023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D8F8" w14:textId="3DE0B254" w:rsidR="00AF69F6" w:rsidRDefault="00AF69F6" w:rsidP="00AF69F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  <w:r>
              <w:rPr>
                <w:rFonts w:ascii="Arial" w:eastAsia="Arial" w:hAnsi="Arial" w:cs="Arial"/>
                <w:sz w:val="20"/>
              </w:rPr>
              <w:t>Oct</w:t>
            </w:r>
            <w:r>
              <w:rPr>
                <w:rFonts w:ascii="Arial" w:eastAsia="Arial" w:hAnsi="Arial" w:cs="Arial"/>
                <w:sz w:val="20"/>
              </w:rPr>
              <w:t xml:space="preserve"> 2023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7869" w14:textId="4C95635C" w:rsidR="00AF69F6" w:rsidRDefault="00AF69F6" w:rsidP="00AF69F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17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3794" w14:textId="6EAEE157" w:rsidR="00AF69F6" w:rsidRDefault="00AF69F6" w:rsidP="00AF69F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AF69F6" w14:paraId="192A1525" w14:textId="77777777" w:rsidTr="00AF69F6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A5BD" w14:textId="067CBFE8" w:rsidR="00AF69F6" w:rsidRDefault="00AF69F6" w:rsidP="00AF69F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A327A" w14:textId="5DA6C53D" w:rsidR="00AF69F6" w:rsidRDefault="00AF69F6" w:rsidP="00AF69F6">
            <w:pPr>
              <w:spacing w:after="0"/>
            </w:pPr>
            <w:r>
              <w:t>19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64F6" w14:textId="0A4FAEDA" w:rsidR="00AF69F6" w:rsidRDefault="00AF69F6" w:rsidP="00AF69F6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107C2" w14:textId="4C27821F" w:rsidR="00AF69F6" w:rsidRDefault="00AF69F6" w:rsidP="00AF69F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24 Oct 2023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87DF" w14:textId="7E9AFCB9" w:rsidR="00AF69F6" w:rsidRDefault="00AF69F6" w:rsidP="00AF69F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</w:t>
            </w:r>
            <w:r>
              <w:rPr>
                <w:rFonts w:ascii="Arial" w:eastAsia="Arial" w:hAnsi="Arial" w:cs="Arial"/>
                <w:sz w:val="20"/>
              </w:rPr>
              <w:t>Oct</w:t>
            </w:r>
            <w:r>
              <w:rPr>
                <w:rFonts w:ascii="Arial" w:eastAsia="Arial" w:hAnsi="Arial" w:cs="Arial"/>
                <w:sz w:val="20"/>
              </w:rPr>
              <w:t xml:space="preserve"> 2023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07384" w14:textId="61A25F00" w:rsidR="00AF69F6" w:rsidRDefault="00AF69F6" w:rsidP="00AF69F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19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724F" w14:textId="127D5658" w:rsidR="00AF69F6" w:rsidRDefault="00AF69F6" w:rsidP="00AF69F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</w:tbl>
    <w:p w14:paraId="281EDD5A" w14:textId="6D661F45" w:rsidR="005C1EA9" w:rsidRDefault="00000000">
      <w:pPr>
        <w:spacing w:after="386"/>
        <w:ind w:left="359"/>
        <w:jc w:val="center"/>
      </w:pP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431E7B6B" w14:textId="77777777" w:rsidR="005C1EA9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03719AC8" w14:textId="77777777" w:rsidR="005C1EA9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14F2CB0" w14:textId="4B8360E1" w:rsidR="005C1EA9" w:rsidRDefault="00000000" w:rsidP="00AF69F6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657249EE" w14:textId="48D9183B" w:rsidR="005C1EA9" w:rsidRDefault="005C1EA9">
      <w:pPr>
        <w:spacing w:after="234"/>
        <w:ind w:left="-29" w:right="-311"/>
      </w:pPr>
    </w:p>
    <w:p w14:paraId="6C8B222C" w14:textId="61EAFBB3" w:rsidR="005C1EA9" w:rsidRDefault="005C1EA9" w:rsidP="00AF69F6">
      <w:pPr>
        <w:spacing w:after="0"/>
        <w:ind w:right="-311"/>
      </w:pPr>
    </w:p>
    <w:p w14:paraId="30AAF5B6" w14:textId="77777777" w:rsidR="005C1EA9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sectPr w:rsidR="005C1EA9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2232"/>
    <w:multiLevelType w:val="multilevel"/>
    <w:tmpl w:val="2FA2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325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EA9"/>
    <w:rsid w:val="005C1EA9"/>
    <w:rsid w:val="00A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5BB2"/>
  <w15:docId w15:val="{F390026C-BEE7-4777-B7E0-80B0625A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AF69F6"/>
    <w:rPr>
      <w:b/>
      <w:bCs/>
    </w:rPr>
  </w:style>
  <w:style w:type="character" w:styleId="Hyperlink">
    <w:name w:val="Hyperlink"/>
    <w:basedOn w:val="DefaultParagraphFont"/>
    <w:uiPriority w:val="99"/>
    <w:unhideWhenUsed/>
    <w:rsid w:val="00AF6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Haja Aynudeen</cp:lastModifiedBy>
  <cp:revision>2</cp:revision>
  <dcterms:created xsi:type="dcterms:W3CDTF">2023-10-31T13:56:00Z</dcterms:created>
  <dcterms:modified xsi:type="dcterms:W3CDTF">2023-10-31T13:56:00Z</dcterms:modified>
</cp:coreProperties>
</file>