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731D0A99" w:rsidP="3ECB0DD9" w:rsidRDefault="731D0A99" w14:paraId="131304EE" w14:textId="721471B2">
      <w:pPr>
        <w:jc w:val="center"/>
        <w:rPr>
          <w:rFonts w:ascii="Times New Roman" w:hAnsi="Times New Roman" w:eastAsia="Times New Roman" w:cs="Times New Roman"/>
          <w:sz w:val="32"/>
          <w:szCs w:val="32"/>
        </w:rPr>
      </w:pPr>
      <w:r w:rsidRPr="3ECB0DD9" w:rsidR="731D0A99">
        <w:rPr>
          <w:rFonts w:ascii="Times New Roman" w:hAnsi="Times New Roman" w:eastAsia="Times New Roman" w:cs="Times New Roman"/>
          <w:sz w:val="32"/>
          <w:szCs w:val="32"/>
        </w:rPr>
        <w:t>Lab 2:</w:t>
      </w:r>
      <w:r w:rsidRPr="3ECB0DD9" w:rsidR="05464A0B">
        <w:rPr>
          <w:rFonts w:ascii="Times New Roman" w:hAnsi="Times New Roman" w:eastAsia="Times New Roman" w:cs="Times New Roman"/>
          <w:sz w:val="32"/>
          <w:szCs w:val="32"/>
        </w:rPr>
        <w:t xml:space="preserve"> </w:t>
      </w:r>
      <w:r w:rsidRPr="3ECB0DD9" w:rsidR="731D0A99">
        <w:rPr>
          <w:rFonts w:ascii="Times New Roman" w:hAnsi="Times New Roman" w:eastAsia="Times New Roman" w:cs="Times New Roman"/>
          <w:sz w:val="32"/>
          <w:szCs w:val="32"/>
        </w:rPr>
        <w:t>Quantum Machine Learning on the Enron Dataset</w:t>
      </w:r>
    </w:p>
    <w:p w:rsidR="731D0A99" w:rsidP="3ECB0DD9" w:rsidRDefault="731D0A99" w14:paraId="7620EF37" w14:textId="37D56BA8">
      <w:pPr>
        <w:pStyle w:val="Normal"/>
        <w:jc w:val="both"/>
        <w:rPr>
          <w:rFonts w:ascii="Times New Roman" w:hAnsi="Times New Roman" w:eastAsia="Times New Roman" w:cs="Times New Roman"/>
          <w:b w:val="1"/>
          <w:bCs w:val="1"/>
          <w:sz w:val="24"/>
          <w:szCs w:val="24"/>
        </w:rPr>
      </w:pPr>
      <w:r w:rsidRPr="3ECB0DD9" w:rsidR="731D0A99">
        <w:rPr>
          <w:rFonts w:ascii="Times New Roman" w:hAnsi="Times New Roman" w:eastAsia="Times New Roman" w:cs="Times New Roman"/>
          <w:b w:val="1"/>
          <w:bCs w:val="1"/>
          <w:sz w:val="24"/>
          <w:szCs w:val="24"/>
        </w:rPr>
        <w:t>Objective:</w:t>
      </w:r>
    </w:p>
    <w:p w:rsidR="731D0A99" w:rsidP="3ECB0DD9" w:rsidRDefault="731D0A99" w14:paraId="7F6ABA75" w14:textId="27806E5B">
      <w:pPr>
        <w:pStyle w:val="Normal"/>
        <w:jc w:val="both"/>
        <w:rPr>
          <w:rFonts w:ascii="Times New Roman" w:hAnsi="Times New Roman" w:eastAsia="Times New Roman" w:cs="Times New Roman"/>
          <w:sz w:val="24"/>
          <w:szCs w:val="24"/>
        </w:rPr>
      </w:pPr>
      <w:r w:rsidRPr="3ECB0DD9" w:rsidR="731D0A99">
        <w:rPr>
          <w:rFonts w:ascii="Times New Roman" w:hAnsi="Times New Roman" w:eastAsia="Times New Roman" w:cs="Times New Roman"/>
          <w:sz w:val="24"/>
          <w:szCs w:val="24"/>
        </w:rPr>
        <w:t xml:space="preserve">In this lab, we will explore the integration of classical data (from the Enron email dataset) with quantum machine learning (QML) techniques using </w:t>
      </w:r>
      <w:r w:rsidRPr="3ECB0DD9" w:rsidR="731D0A99">
        <w:rPr>
          <w:rFonts w:ascii="Times New Roman" w:hAnsi="Times New Roman" w:eastAsia="Times New Roman" w:cs="Times New Roman"/>
          <w:sz w:val="24"/>
          <w:szCs w:val="24"/>
        </w:rPr>
        <w:t>PennyLane</w:t>
      </w:r>
      <w:r w:rsidRPr="3ECB0DD9" w:rsidR="731D0A99">
        <w:rPr>
          <w:rFonts w:ascii="Times New Roman" w:hAnsi="Times New Roman" w:eastAsia="Times New Roman" w:cs="Times New Roman"/>
          <w:sz w:val="24"/>
          <w:szCs w:val="24"/>
        </w:rPr>
        <w:t>. Specifically, we will build a variational quantum classifier to classify email messages based on their categories.</w:t>
      </w:r>
    </w:p>
    <w:p w:rsidR="731D0A99" w:rsidP="3ECB0DD9" w:rsidRDefault="731D0A99" w14:paraId="116E4C86" w14:textId="56A2827E">
      <w:pPr>
        <w:pStyle w:val="Normal"/>
        <w:jc w:val="both"/>
        <w:rPr>
          <w:rFonts w:ascii="Times New Roman" w:hAnsi="Times New Roman" w:eastAsia="Times New Roman" w:cs="Times New Roman"/>
          <w:sz w:val="24"/>
          <w:szCs w:val="24"/>
        </w:rPr>
      </w:pPr>
      <w:r w:rsidRPr="4E8D91EC" w:rsidR="2FA64CB2">
        <w:rPr>
          <w:rFonts w:ascii="Times New Roman" w:hAnsi="Times New Roman" w:eastAsia="Times New Roman" w:cs="Times New Roman"/>
          <w:b w:val="1"/>
          <w:bCs w:val="1"/>
          <w:sz w:val="24"/>
          <w:szCs w:val="24"/>
        </w:rPr>
        <w:t>Quantum Machine Learning (QML):</w:t>
      </w:r>
      <w:r w:rsidRPr="4E8D91EC" w:rsidR="2FA64CB2">
        <w:rPr>
          <w:rFonts w:ascii="Times New Roman" w:hAnsi="Times New Roman" w:eastAsia="Times New Roman" w:cs="Times New Roman"/>
          <w:sz w:val="24"/>
          <w:szCs w:val="24"/>
        </w:rPr>
        <w:t xml:space="preserve"> QML combines the principles of quantum computing with machine learning. Variational quantum classifiers (VQC) are a popular method in QML, </w:t>
      </w:r>
      <w:r w:rsidRPr="4E8D91EC" w:rsidR="2FA64CB2">
        <w:rPr>
          <w:rFonts w:ascii="Times New Roman" w:hAnsi="Times New Roman" w:eastAsia="Times New Roman" w:cs="Times New Roman"/>
          <w:sz w:val="24"/>
          <w:szCs w:val="24"/>
        </w:rPr>
        <w:t>leveraging</w:t>
      </w:r>
      <w:r w:rsidRPr="4E8D91EC" w:rsidR="2FA64CB2">
        <w:rPr>
          <w:rFonts w:ascii="Times New Roman" w:hAnsi="Times New Roman" w:eastAsia="Times New Roman" w:cs="Times New Roman"/>
          <w:sz w:val="24"/>
          <w:szCs w:val="24"/>
        </w:rPr>
        <w:t xml:space="preserve"> quantum circuits to </w:t>
      </w:r>
      <w:r w:rsidRPr="4E8D91EC" w:rsidR="2FA64CB2">
        <w:rPr>
          <w:rFonts w:ascii="Times New Roman" w:hAnsi="Times New Roman" w:eastAsia="Times New Roman" w:cs="Times New Roman"/>
          <w:sz w:val="24"/>
          <w:szCs w:val="24"/>
        </w:rPr>
        <w:t>optimize</w:t>
      </w:r>
      <w:r w:rsidRPr="4E8D91EC" w:rsidR="2FA64CB2">
        <w:rPr>
          <w:rFonts w:ascii="Times New Roman" w:hAnsi="Times New Roman" w:eastAsia="Times New Roman" w:cs="Times New Roman"/>
          <w:sz w:val="24"/>
          <w:szCs w:val="24"/>
        </w:rPr>
        <w:t xml:space="preserve"> machine learning tasks. These classifiers can be particularly useful for binary classification, where the input data is encoded as quantum states, processed by quantum gates, and measured to yield predictions.</w:t>
      </w:r>
    </w:p>
    <w:p w:rsidR="731D0A99" w:rsidP="3ECB0DD9" w:rsidRDefault="731D0A99" w14:paraId="78A67963" w14:textId="74455925">
      <w:pPr>
        <w:pStyle w:val="Normal"/>
        <w:jc w:val="both"/>
        <w:rPr>
          <w:rFonts w:ascii="Times New Roman" w:hAnsi="Times New Roman" w:eastAsia="Times New Roman" w:cs="Times New Roman"/>
          <w:sz w:val="24"/>
          <w:szCs w:val="24"/>
        </w:rPr>
      </w:pPr>
      <w:r w:rsidRPr="3ECB0DD9" w:rsidR="731D0A99">
        <w:rPr>
          <w:rFonts w:ascii="Times New Roman" w:hAnsi="Times New Roman" w:eastAsia="Times New Roman" w:cs="Times New Roman"/>
          <w:b w:val="1"/>
          <w:bCs w:val="1"/>
          <w:sz w:val="24"/>
          <w:szCs w:val="24"/>
        </w:rPr>
        <w:t>PennyLane</w:t>
      </w:r>
      <w:r w:rsidRPr="3ECB0DD9" w:rsidR="731D0A99">
        <w:rPr>
          <w:rFonts w:ascii="Times New Roman" w:hAnsi="Times New Roman" w:eastAsia="Times New Roman" w:cs="Times New Roman"/>
          <w:sz w:val="24"/>
          <w:szCs w:val="24"/>
        </w:rPr>
        <w:t xml:space="preserve">: </w:t>
      </w:r>
      <w:r w:rsidRPr="3ECB0DD9" w:rsidR="731D0A99">
        <w:rPr>
          <w:rFonts w:ascii="Times New Roman" w:hAnsi="Times New Roman" w:eastAsia="Times New Roman" w:cs="Times New Roman"/>
          <w:sz w:val="24"/>
          <w:szCs w:val="24"/>
        </w:rPr>
        <w:t>PennyLane</w:t>
      </w:r>
      <w:r w:rsidRPr="3ECB0DD9" w:rsidR="731D0A99">
        <w:rPr>
          <w:rFonts w:ascii="Times New Roman" w:hAnsi="Times New Roman" w:eastAsia="Times New Roman" w:cs="Times New Roman"/>
          <w:sz w:val="24"/>
          <w:szCs w:val="24"/>
        </w:rPr>
        <w:t xml:space="preserve"> is a Python library that supports the development of quantum algorithms using gradient-based optimization. It allows easy integration with existing machine learning frameworks and supports simulation of quantum circuits.</w:t>
      </w:r>
    </w:p>
    <w:p w:rsidR="731D0A99" w:rsidP="3ECB0DD9" w:rsidRDefault="731D0A99" w14:paraId="3CF6D872" w14:textId="08FDC368">
      <w:pPr>
        <w:pStyle w:val="Normal"/>
        <w:jc w:val="both"/>
        <w:rPr>
          <w:rFonts w:ascii="Times New Roman" w:hAnsi="Times New Roman" w:eastAsia="Times New Roman" w:cs="Times New Roman"/>
          <w:noProof w:val="0"/>
          <w:sz w:val="24"/>
          <w:szCs w:val="24"/>
          <w:lang w:val="en-US"/>
        </w:rPr>
      </w:pPr>
      <w:r w:rsidRPr="3ECB0DD9" w:rsidR="731D0A99">
        <w:rPr>
          <w:rFonts w:ascii="Times New Roman" w:hAnsi="Times New Roman" w:eastAsia="Times New Roman" w:cs="Times New Roman"/>
          <w:b w:val="1"/>
          <w:bCs w:val="1"/>
          <w:sz w:val="24"/>
          <w:szCs w:val="24"/>
        </w:rPr>
        <w:t xml:space="preserve"> </w:t>
      </w:r>
      <w:r w:rsidRPr="3ECB0DD9" w:rsidR="7AC05612">
        <w:rPr>
          <w:rFonts w:ascii="Times New Roman" w:hAnsi="Times New Roman" w:eastAsia="Times New Roman" w:cs="Times New Roman"/>
          <w:b w:val="1"/>
          <w:bCs w:val="1"/>
          <w:sz w:val="24"/>
          <w:szCs w:val="24"/>
        </w:rPr>
        <w:t>Scenario:</w:t>
      </w:r>
      <w:r w:rsidRPr="3ECB0DD9" w:rsidR="7AC05612">
        <w:rPr>
          <w:rFonts w:ascii="Times New Roman" w:hAnsi="Times New Roman" w:eastAsia="Times New Roman" w:cs="Times New Roman"/>
          <w:sz w:val="24"/>
          <w:szCs w:val="24"/>
        </w:rPr>
        <w:t xml:space="preserve"> </w:t>
      </w:r>
      <w:r w:rsidRPr="3ECB0DD9" w:rsidR="7AC05612">
        <w:rPr>
          <w:rFonts w:ascii="Times New Roman" w:hAnsi="Times New Roman" w:eastAsia="Times New Roman" w:cs="Times New Roman"/>
          <w:noProof w:val="0"/>
          <w:sz w:val="24"/>
          <w:szCs w:val="24"/>
          <w:lang w:val="en-US"/>
        </w:rPr>
        <w:t xml:space="preserve">In a large multinational corporation, the cybersecurity team faces constant threats from phishing emails designed to trick employees into sharing sensitive information. Traditional machine learning-based spam filters struggle to keep up with evolving tactics, leading the company to explore advanced solutions. They implement a variational quantum classifier (VQC) into their email filtering system, </w:t>
      </w:r>
      <w:r w:rsidRPr="3ECB0DD9" w:rsidR="7AC05612">
        <w:rPr>
          <w:rFonts w:ascii="Times New Roman" w:hAnsi="Times New Roman" w:eastAsia="Times New Roman" w:cs="Times New Roman"/>
          <w:noProof w:val="0"/>
          <w:sz w:val="24"/>
          <w:szCs w:val="24"/>
          <w:lang w:val="en-US"/>
        </w:rPr>
        <w:t>leveraging</w:t>
      </w:r>
      <w:r w:rsidRPr="3ECB0DD9" w:rsidR="7AC05612">
        <w:rPr>
          <w:rFonts w:ascii="Times New Roman" w:hAnsi="Times New Roman" w:eastAsia="Times New Roman" w:cs="Times New Roman"/>
          <w:noProof w:val="0"/>
          <w:sz w:val="24"/>
          <w:szCs w:val="24"/>
          <w:lang w:val="en-US"/>
        </w:rPr>
        <w:t xml:space="preserve"> quantum machine learning (QML) to enhance detection capabilities. One day, a wave of sophisticated phishing attacks targets the finance department, disguised as internal emails. Thanks to the advanced QML filter, the system detects anomalies in message patterns, flagging the emails as potential threats before they reach employees’ inboxes. This proactive approach allows the cybersecurity team to mitigate risks and safeguard sensitive data, </w:t>
      </w:r>
      <w:r w:rsidRPr="3ECB0DD9" w:rsidR="7AC05612">
        <w:rPr>
          <w:rFonts w:ascii="Times New Roman" w:hAnsi="Times New Roman" w:eastAsia="Times New Roman" w:cs="Times New Roman"/>
          <w:noProof w:val="0"/>
          <w:sz w:val="24"/>
          <w:szCs w:val="24"/>
          <w:lang w:val="en-US"/>
        </w:rPr>
        <w:t>demonstrating</w:t>
      </w:r>
      <w:r w:rsidRPr="3ECB0DD9" w:rsidR="7AC05612">
        <w:rPr>
          <w:rFonts w:ascii="Times New Roman" w:hAnsi="Times New Roman" w:eastAsia="Times New Roman" w:cs="Times New Roman"/>
          <w:noProof w:val="0"/>
          <w:sz w:val="24"/>
          <w:szCs w:val="24"/>
          <w:lang w:val="en-US"/>
        </w:rPr>
        <w:t xml:space="preserve"> the significant potential of quantum computing in defending against cyber threats.</w:t>
      </w:r>
    </w:p>
    <w:p w:rsidR="4D2ADA1C" w:rsidP="3ECB0DD9" w:rsidRDefault="4D2ADA1C" w14:paraId="18EFEF19" w14:textId="7E854976">
      <w:pPr>
        <w:pStyle w:val="Normal"/>
        <w:jc w:val="both"/>
        <w:rPr>
          <w:rFonts w:ascii="Times New Roman" w:hAnsi="Times New Roman" w:eastAsia="Times New Roman" w:cs="Times New Roman"/>
          <w:b w:val="0"/>
          <w:bCs w:val="0"/>
          <w:i w:val="0"/>
          <w:iCs w:val="0"/>
          <w:caps w:val="0"/>
          <w:smallCaps w:val="0"/>
          <w:noProof w:val="0"/>
          <w:color w:val="3C4043"/>
          <w:sz w:val="24"/>
          <w:szCs w:val="24"/>
          <w:lang w:val="en-US"/>
        </w:rPr>
      </w:pPr>
      <w:r w:rsidRPr="3ECB0DD9" w:rsidR="4D2ADA1C">
        <w:rPr>
          <w:rFonts w:ascii="Times New Roman" w:hAnsi="Times New Roman" w:eastAsia="Times New Roman" w:cs="Times New Roman"/>
          <w:noProof w:val="0"/>
          <w:sz w:val="24"/>
          <w:szCs w:val="24"/>
          <w:highlight w:val="yellow"/>
          <w:lang w:val="en-US"/>
        </w:rPr>
        <w:t>Dataset:</w:t>
      </w:r>
      <w:r w:rsidRPr="3ECB0DD9" w:rsidR="4D2ADA1C">
        <w:rPr>
          <w:rFonts w:ascii="Times New Roman" w:hAnsi="Times New Roman" w:eastAsia="Times New Roman" w:cs="Times New Roman"/>
          <w:noProof w:val="0"/>
          <w:sz w:val="24"/>
          <w:szCs w:val="24"/>
          <w:lang w:val="en-US"/>
        </w:rPr>
        <w:t xml:space="preserve"> </w:t>
      </w:r>
      <w:r w:rsidRPr="3ECB0DD9" w:rsidR="5DE05C66">
        <w:rPr>
          <w:rFonts w:ascii="Times New Roman" w:hAnsi="Times New Roman" w:eastAsia="Times New Roman" w:cs="Times New Roman"/>
          <w:b w:val="1"/>
          <w:bCs w:val="1"/>
          <w:sz w:val="24"/>
          <w:szCs w:val="24"/>
        </w:rPr>
        <w:t>Enron Dataset:</w:t>
      </w:r>
      <w:r w:rsidRPr="3ECB0DD9" w:rsidR="5DE05C66">
        <w:rPr>
          <w:rFonts w:ascii="Times New Roman" w:hAnsi="Times New Roman" w:eastAsia="Times New Roman" w:cs="Times New Roman"/>
          <w:sz w:val="24"/>
          <w:szCs w:val="24"/>
        </w:rPr>
        <w:t xml:space="preserve"> The Enron dataset is </w:t>
      </w:r>
      <w:r w:rsidRPr="3ECB0DD9" w:rsidR="5DE05C66">
        <w:rPr>
          <w:rFonts w:ascii="Times New Roman" w:hAnsi="Times New Roman" w:eastAsia="Times New Roman" w:cs="Times New Roman"/>
          <w:sz w:val="24"/>
          <w:szCs w:val="24"/>
        </w:rPr>
        <w:t>a large collection</w:t>
      </w:r>
      <w:r w:rsidRPr="3ECB0DD9" w:rsidR="5DE05C66">
        <w:rPr>
          <w:rFonts w:ascii="Times New Roman" w:hAnsi="Times New Roman" w:eastAsia="Times New Roman" w:cs="Times New Roman"/>
          <w:sz w:val="24"/>
          <w:szCs w:val="24"/>
        </w:rPr>
        <w:t xml:space="preserve"> of emails generated by employees of the Enron Corporation, which became publicly available as part of the investigation following the company's collapse. This dataset is widely used in NLP tasks, such as spam classification, as it </w:t>
      </w:r>
      <w:r w:rsidRPr="3ECB0DD9" w:rsidR="5DE05C66">
        <w:rPr>
          <w:rFonts w:ascii="Times New Roman" w:hAnsi="Times New Roman" w:eastAsia="Times New Roman" w:cs="Times New Roman"/>
          <w:sz w:val="24"/>
          <w:szCs w:val="24"/>
        </w:rPr>
        <w:t>contains</w:t>
      </w:r>
      <w:r w:rsidRPr="3ECB0DD9" w:rsidR="5DE05C66">
        <w:rPr>
          <w:rFonts w:ascii="Times New Roman" w:hAnsi="Times New Roman" w:eastAsia="Times New Roman" w:cs="Times New Roman"/>
          <w:sz w:val="24"/>
          <w:szCs w:val="24"/>
        </w:rPr>
        <w:t xml:space="preserve"> both spam and non-spam messages categorized into "ham" (non-spam) and "spam."</w:t>
      </w:r>
      <w:r w:rsidRPr="3ECB0DD9" w:rsidR="4C3C4B4C">
        <w:rPr>
          <w:rFonts w:ascii="Times New Roman" w:hAnsi="Times New Roman" w:eastAsia="Times New Roman" w:cs="Times New Roman"/>
          <w:b w:val="0"/>
          <w:bCs w:val="0"/>
          <w:i w:val="0"/>
          <w:iCs w:val="0"/>
          <w:caps w:val="0"/>
          <w:smallCaps w:val="0"/>
          <w:noProof w:val="0"/>
          <w:color w:val="3C4043"/>
          <w:sz w:val="24"/>
          <w:szCs w:val="24"/>
          <w:lang w:val="en-US"/>
        </w:rPr>
        <w:t xml:space="preserve"> </w:t>
      </w:r>
      <w:r w:rsidRPr="3ECB0DD9" w:rsidR="4D2ADA1C">
        <w:rPr>
          <w:rFonts w:ascii="Times New Roman" w:hAnsi="Times New Roman" w:eastAsia="Times New Roman" w:cs="Times New Roman"/>
          <w:b w:val="0"/>
          <w:bCs w:val="0"/>
          <w:i w:val="0"/>
          <w:iCs w:val="0"/>
          <w:caps w:val="0"/>
          <w:smallCaps w:val="0"/>
          <w:noProof w:val="0"/>
          <w:color w:val="3C4043"/>
          <w:sz w:val="24"/>
          <w:szCs w:val="24"/>
          <w:lang w:val="en-US"/>
        </w:rPr>
        <w:t>https://www.kaggle.com/datasets/mohinurabdurahimova/maildataset</w:t>
      </w:r>
    </w:p>
    <w:p w:rsidR="731D0A99" w:rsidP="3ECB0DD9" w:rsidRDefault="731D0A99" w14:paraId="07832A85" w14:textId="48784EAD">
      <w:pPr>
        <w:pStyle w:val="Normal"/>
        <w:jc w:val="both"/>
        <w:rPr>
          <w:rFonts w:ascii="Times New Roman" w:hAnsi="Times New Roman" w:eastAsia="Times New Roman" w:cs="Times New Roman"/>
          <w:sz w:val="24"/>
          <w:szCs w:val="24"/>
        </w:rPr>
      </w:pPr>
      <w:r w:rsidRPr="3ECB0DD9" w:rsidR="731D0A99">
        <w:rPr>
          <w:rFonts w:ascii="Times New Roman" w:hAnsi="Times New Roman" w:eastAsia="Times New Roman" w:cs="Times New Roman"/>
          <w:sz w:val="24"/>
          <w:szCs w:val="24"/>
        </w:rPr>
        <w:t>Tasks:</w:t>
      </w:r>
    </w:p>
    <w:p w:rsidR="14346728" w:rsidP="3ECB0DD9" w:rsidRDefault="14346728" w14:paraId="4392496F" w14:textId="3F259C37">
      <w:pPr>
        <w:spacing w:before="0" w:beforeAutospacing="off" w:after="0" w:afterAutospacing="off"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CB0DD9" w:rsidR="1434672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Task 0: Installation of Pennylane</w:t>
      </w:r>
    </w:p>
    <w:p w:rsidR="14346728" w:rsidP="3ECB0DD9" w:rsidRDefault="14346728" w14:paraId="7BA815ED" w14:textId="26BFF6EA">
      <w:pPr>
        <w:spacing w:before="0" w:beforeAutospacing="off" w:after="0" w:afterAutospacing="off"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CB0DD9" w:rsidR="143467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will review some sample examples below to help us become comfortable with the syntax needed to build circuits and simulate them in </w:t>
      </w:r>
      <w:r w:rsidRPr="3ECB0DD9" w:rsidR="143467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pennylane</w:t>
      </w:r>
      <w:r w:rsidRPr="3ECB0DD9" w:rsidR="143467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Pennylane is a Python library that requires version 3.7 or higher to function.</w:t>
      </w:r>
    </w:p>
    <w:p w:rsidR="14346728" w:rsidP="3ECB0DD9" w:rsidRDefault="14346728" w14:paraId="02D25BCB" w14:textId="467AED65">
      <w:pPr>
        <w:pStyle w:val="ListParagraph"/>
        <w:numPr>
          <w:ilvl w:val="0"/>
          <w:numId w:val="1"/>
        </w:numPr>
        <w:spacing w:before="0" w:beforeAutospacing="off" w:after="0" w:afterAutospacing="off"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CB0DD9" w:rsidR="143467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Install Pennylane and </w:t>
      </w:r>
      <w:r w:rsidRPr="3ECB0DD9" w:rsidR="143467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Jupyter</w:t>
      </w:r>
      <w:r w:rsidRPr="3ECB0DD9" w:rsidR="143467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notebook</w:t>
      </w:r>
    </w:p>
    <w:p w:rsidR="14346728" w:rsidP="3ECB0DD9" w:rsidRDefault="14346728" w14:paraId="0352EC30" w14:textId="3C5C05C9">
      <w:pPr>
        <w:spacing w:before="0" w:beforeAutospacing="off" w:after="0" w:afterAutospacing="off"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CB0DD9" w:rsidR="143467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open google colab and do “pip install pennylane”</w:t>
      </w:r>
    </w:p>
    <w:p w:rsidR="14346728" w:rsidP="3ECB0DD9" w:rsidRDefault="14346728" w14:paraId="7721F425" w14:textId="140DA451">
      <w:pPr>
        <w:spacing w:before="0" w:beforeAutospacing="off" w:after="0" w:afterAutospacing="off"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ECB0DD9" w:rsidR="143467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check the installation of </w:t>
      </w:r>
      <w:r w:rsidRPr="3ECB0DD9" w:rsidR="143467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pennylane</w:t>
      </w:r>
      <w:r w:rsidRPr="3ECB0DD9" w:rsidR="143467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working properly, type </w:t>
      </w:r>
      <w:r w:rsidRPr="3ECB0DD9" w:rsidR="143467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import</w:t>
      </w:r>
      <w:r w:rsidRPr="3ECB0DD9" w:rsidR="143467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ECB0DD9" w:rsidR="143467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pennylane</w:t>
      </w:r>
      <w:r w:rsidRPr="3ECB0DD9" w:rsidR="143467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 </w:t>
      </w:r>
      <w:r w:rsidRPr="3ECB0DD9" w:rsidR="143467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qml</w:t>
      </w:r>
      <w:r w:rsidRPr="3ECB0DD9" w:rsidR="143467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the </w:t>
      </w:r>
      <w:r w:rsidRPr="3ECB0DD9" w:rsidR="143467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jupyter</w:t>
      </w:r>
      <w:r w:rsidRPr="3ECB0DD9" w:rsidR="143467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notebook</w:t>
      </w:r>
    </w:p>
    <w:p w:rsidR="3ECB0DD9" w:rsidP="3ECB0DD9" w:rsidRDefault="3ECB0DD9" w14:paraId="386F67EC" w14:textId="40034FE9">
      <w:pPr>
        <w:pStyle w:val="Normal"/>
        <w:jc w:val="both"/>
        <w:rPr>
          <w:rFonts w:ascii="Times New Roman" w:hAnsi="Times New Roman" w:eastAsia="Times New Roman" w:cs="Times New Roman"/>
          <w:b w:val="1"/>
          <w:bCs w:val="1"/>
          <w:sz w:val="24"/>
          <w:szCs w:val="24"/>
        </w:rPr>
      </w:pPr>
    </w:p>
    <w:p w:rsidR="731D0A99" w:rsidP="3ECB0DD9" w:rsidRDefault="731D0A99" w14:paraId="2B9E4F8C" w14:textId="02CF4E8D">
      <w:pPr>
        <w:pStyle w:val="Normal"/>
        <w:jc w:val="both"/>
        <w:rPr>
          <w:rFonts w:ascii="Times New Roman" w:hAnsi="Times New Roman" w:eastAsia="Times New Roman" w:cs="Times New Roman"/>
          <w:noProof w:val="0"/>
          <w:sz w:val="24"/>
          <w:szCs w:val="24"/>
          <w:lang w:val="en-US"/>
        </w:rPr>
      </w:pPr>
      <w:r w:rsidRPr="3ECB0DD9" w:rsidR="731D0A99">
        <w:rPr>
          <w:rFonts w:ascii="Times New Roman" w:hAnsi="Times New Roman" w:eastAsia="Times New Roman" w:cs="Times New Roman"/>
          <w:b w:val="1"/>
          <w:bCs w:val="1"/>
          <w:sz w:val="24"/>
          <w:szCs w:val="24"/>
        </w:rPr>
        <w:t xml:space="preserve">Task </w:t>
      </w:r>
      <w:r w:rsidRPr="3ECB0DD9" w:rsidR="56FF852B">
        <w:rPr>
          <w:rFonts w:ascii="Times New Roman" w:hAnsi="Times New Roman" w:eastAsia="Times New Roman" w:cs="Times New Roman"/>
          <w:b w:val="1"/>
          <w:bCs w:val="1"/>
          <w:sz w:val="24"/>
          <w:szCs w:val="24"/>
        </w:rPr>
        <w:t>1</w:t>
      </w:r>
      <w:r w:rsidRPr="3ECB0DD9" w:rsidR="731D0A99">
        <w:rPr>
          <w:rFonts w:ascii="Times New Roman" w:hAnsi="Times New Roman" w:eastAsia="Times New Roman" w:cs="Times New Roman"/>
          <w:b w:val="1"/>
          <w:bCs w:val="1"/>
          <w:sz w:val="24"/>
          <w:szCs w:val="24"/>
        </w:rPr>
        <w:t xml:space="preserve">: </w:t>
      </w:r>
      <w:r w:rsidRPr="3ECB0DD9" w:rsidR="200BC974">
        <w:rPr>
          <w:rFonts w:ascii="Times New Roman" w:hAnsi="Times New Roman" w:eastAsia="Times New Roman" w:cs="Times New Roman"/>
          <w:noProof w:val="0"/>
          <w:sz w:val="24"/>
          <w:szCs w:val="24"/>
          <w:lang w:val="en-US"/>
        </w:rPr>
        <w:t>Quantum Circuit Design for Classification</w:t>
      </w:r>
    </w:p>
    <w:p w:rsidR="02EC09BB" w:rsidP="3ECB0DD9" w:rsidRDefault="02EC09BB" w14:paraId="1AE898FD" w14:textId="0C0C728D">
      <w:pPr>
        <w:spacing w:before="240" w:beforeAutospacing="off" w:after="240" w:afterAutospacing="off"/>
        <w:jc w:val="both"/>
        <w:rPr>
          <w:rFonts w:ascii="Times New Roman" w:hAnsi="Times New Roman" w:eastAsia="Times New Roman" w:cs="Times New Roman"/>
          <w:noProof w:val="0"/>
          <w:sz w:val="24"/>
          <w:szCs w:val="24"/>
          <w:lang w:val="en-US"/>
        </w:rPr>
      </w:pPr>
      <w:r w:rsidRPr="3ECB0DD9" w:rsidR="02EC09BB">
        <w:rPr>
          <w:rFonts w:ascii="Times New Roman" w:hAnsi="Times New Roman" w:eastAsia="Times New Roman" w:cs="Times New Roman"/>
          <w:noProof w:val="0"/>
          <w:sz w:val="24"/>
          <w:szCs w:val="24"/>
          <w:lang w:val="en-US"/>
        </w:rPr>
        <w:t xml:space="preserve">In this task, you will design a </w:t>
      </w:r>
      <w:r w:rsidRPr="3ECB0DD9" w:rsidR="02EC09BB">
        <w:rPr>
          <w:rFonts w:ascii="Times New Roman" w:hAnsi="Times New Roman" w:eastAsia="Times New Roman" w:cs="Times New Roman"/>
          <w:b w:val="1"/>
          <w:bCs w:val="1"/>
          <w:noProof w:val="0"/>
          <w:sz w:val="24"/>
          <w:szCs w:val="24"/>
          <w:lang w:val="en-US"/>
        </w:rPr>
        <w:t>variational quantum circuit</w:t>
      </w:r>
      <w:r w:rsidRPr="3ECB0DD9" w:rsidR="02EC09BB">
        <w:rPr>
          <w:rFonts w:ascii="Times New Roman" w:hAnsi="Times New Roman" w:eastAsia="Times New Roman" w:cs="Times New Roman"/>
          <w:noProof w:val="0"/>
          <w:sz w:val="24"/>
          <w:szCs w:val="24"/>
          <w:lang w:val="en-US"/>
        </w:rPr>
        <w:t xml:space="preserve"> that will be used for classifying emails in the Enron dataset. Variational quantum circuits are a hybrid approach that combines classical and quantum computing, enabling efficient training of quantum models for specific tasks like classification.</w:t>
      </w:r>
    </w:p>
    <w:p w:rsidR="02EC09BB" w:rsidP="3ECB0DD9" w:rsidRDefault="02EC09BB" w14:paraId="1552D30C" w14:textId="30E69E71">
      <w:pPr>
        <w:pStyle w:val="Heading4"/>
        <w:spacing w:before="319" w:beforeAutospacing="off" w:after="319" w:afterAutospacing="off"/>
        <w:jc w:val="both"/>
        <w:rPr>
          <w:rFonts w:ascii="Times New Roman" w:hAnsi="Times New Roman" w:eastAsia="Times New Roman" w:cs="Times New Roman"/>
          <w:b w:val="1"/>
          <w:bCs w:val="1"/>
          <w:noProof w:val="0"/>
          <w:sz w:val="24"/>
          <w:szCs w:val="24"/>
          <w:lang w:val="en-US"/>
        </w:rPr>
      </w:pPr>
      <w:r w:rsidRPr="3ECB0DD9" w:rsidR="02EC09BB">
        <w:rPr>
          <w:rFonts w:ascii="Times New Roman" w:hAnsi="Times New Roman" w:eastAsia="Times New Roman" w:cs="Times New Roman"/>
          <w:b w:val="1"/>
          <w:bCs w:val="1"/>
          <w:noProof w:val="0"/>
          <w:sz w:val="24"/>
          <w:szCs w:val="24"/>
          <w:lang w:val="en-US"/>
        </w:rPr>
        <w:t>Step 1: Implement a Variational Quantum Circuit</w:t>
      </w:r>
    </w:p>
    <w:p w:rsidR="02EC09BB" w:rsidP="3ECB0DD9" w:rsidRDefault="02EC09BB" w14:paraId="48ED361C" w14:textId="3C05AD47">
      <w:pPr>
        <w:spacing w:before="240" w:beforeAutospacing="off" w:after="240" w:afterAutospacing="off"/>
        <w:jc w:val="both"/>
        <w:rPr>
          <w:rFonts w:ascii="Times New Roman" w:hAnsi="Times New Roman" w:eastAsia="Times New Roman" w:cs="Times New Roman"/>
          <w:noProof w:val="0"/>
          <w:sz w:val="24"/>
          <w:szCs w:val="24"/>
          <w:lang w:val="en-US"/>
        </w:rPr>
      </w:pPr>
      <w:r w:rsidRPr="3ECB0DD9" w:rsidR="02EC09BB">
        <w:rPr>
          <w:rFonts w:ascii="Times New Roman" w:hAnsi="Times New Roman" w:eastAsia="Times New Roman" w:cs="Times New Roman"/>
          <w:noProof w:val="0"/>
          <w:sz w:val="24"/>
          <w:szCs w:val="24"/>
          <w:lang w:val="en-US"/>
        </w:rPr>
        <w:t xml:space="preserve">Using the </w:t>
      </w:r>
      <w:r w:rsidRPr="3ECB0DD9" w:rsidR="02EC09BB">
        <w:rPr>
          <w:rFonts w:ascii="Times New Roman" w:hAnsi="Times New Roman" w:eastAsia="Times New Roman" w:cs="Times New Roman"/>
          <w:b w:val="1"/>
          <w:bCs w:val="1"/>
          <w:noProof w:val="0"/>
          <w:sz w:val="24"/>
          <w:szCs w:val="24"/>
          <w:lang w:val="en-US"/>
        </w:rPr>
        <w:t>PennyLane</w:t>
      </w:r>
      <w:r w:rsidRPr="3ECB0DD9" w:rsidR="02EC09BB">
        <w:rPr>
          <w:rFonts w:ascii="Times New Roman" w:hAnsi="Times New Roman" w:eastAsia="Times New Roman" w:cs="Times New Roman"/>
          <w:b w:val="1"/>
          <w:bCs w:val="1"/>
          <w:noProof w:val="0"/>
          <w:sz w:val="24"/>
          <w:szCs w:val="24"/>
          <w:lang w:val="en-US"/>
        </w:rPr>
        <w:t xml:space="preserve"> library</w:t>
      </w:r>
      <w:r w:rsidRPr="3ECB0DD9" w:rsidR="02EC09BB">
        <w:rPr>
          <w:rFonts w:ascii="Times New Roman" w:hAnsi="Times New Roman" w:eastAsia="Times New Roman" w:cs="Times New Roman"/>
          <w:noProof w:val="0"/>
          <w:sz w:val="24"/>
          <w:szCs w:val="24"/>
          <w:lang w:val="en-US"/>
        </w:rPr>
        <w:t>, you will create a quantum circuit that consists of several layers of quantum gates. A variational quantum circuit typically involves the following components:</w:t>
      </w:r>
    </w:p>
    <w:p w:rsidR="02EC09BB" w:rsidP="3ECB0DD9" w:rsidRDefault="02EC09BB" w14:paraId="35148990" w14:textId="0FEF7CAB">
      <w:pPr>
        <w:pStyle w:val="ListParagraph"/>
        <w:numPr>
          <w:ilvl w:val="0"/>
          <w:numId w:val="3"/>
        </w:numPr>
        <w:spacing w:before="0" w:beforeAutospacing="off" w:after="0" w:afterAutospacing="off"/>
        <w:jc w:val="both"/>
        <w:rPr>
          <w:rFonts w:ascii="Times New Roman" w:hAnsi="Times New Roman" w:eastAsia="Times New Roman" w:cs="Times New Roman"/>
          <w:noProof w:val="0"/>
          <w:sz w:val="24"/>
          <w:szCs w:val="24"/>
          <w:lang w:val="en-US"/>
        </w:rPr>
      </w:pPr>
      <w:r w:rsidRPr="3ECB0DD9" w:rsidR="02EC09BB">
        <w:rPr>
          <w:rFonts w:ascii="Times New Roman" w:hAnsi="Times New Roman" w:eastAsia="Times New Roman" w:cs="Times New Roman"/>
          <w:b w:val="1"/>
          <w:bCs w:val="1"/>
          <w:noProof w:val="0"/>
          <w:sz w:val="24"/>
          <w:szCs w:val="24"/>
          <w:lang w:val="en-US"/>
        </w:rPr>
        <w:t>Parameters:</w:t>
      </w:r>
      <w:r w:rsidRPr="3ECB0DD9" w:rsidR="02EC09BB">
        <w:rPr>
          <w:rFonts w:ascii="Times New Roman" w:hAnsi="Times New Roman" w:eastAsia="Times New Roman" w:cs="Times New Roman"/>
          <w:noProof w:val="0"/>
          <w:sz w:val="24"/>
          <w:szCs w:val="24"/>
          <w:lang w:val="en-US"/>
        </w:rPr>
        <w:t xml:space="preserve"> The circuit parameters that will be optimized during training, often represented by angles for rotation gates.</w:t>
      </w:r>
    </w:p>
    <w:p w:rsidR="02EC09BB" w:rsidP="3ECB0DD9" w:rsidRDefault="02EC09BB" w14:paraId="2062A4EE" w14:textId="7593C5FA">
      <w:pPr>
        <w:pStyle w:val="ListParagraph"/>
        <w:numPr>
          <w:ilvl w:val="0"/>
          <w:numId w:val="3"/>
        </w:numPr>
        <w:spacing w:before="0" w:beforeAutospacing="off" w:after="0" w:afterAutospacing="off"/>
        <w:jc w:val="both"/>
        <w:rPr>
          <w:rFonts w:ascii="Times New Roman" w:hAnsi="Times New Roman" w:eastAsia="Times New Roman" w:cs="Times New Roman"/>
          <w:noProof w:val="0"/>
          <w:sz w:val="24"/>
          <w:szCs w:val="24"/>
          <w:lang w:val="en-US"/>
        </w:rPr>
      </w:pPr>
      <w:r w:rsidRPr="3ECB0DD9" w:rsidR="02EC09BB">
        <w:rPr>
          <w:rFonts w:ascii="Times New Roman" w:hAnsi="Times New Roman" w:eastAsia="Times New Roman" w:cs="Times New Roman"/>
          <w:b w:val="1"/>
          <w:bCs w:val="1"/>
          <w:noProof w:val="0"/>
          <w:sz w:val="24"/>
          <w:szCs w:val="24"/>
          <w:lang w:val="en-US"/>
        </w:rPr>
        <w:t>Quantum Gates:</w:t>
      </w:r>
      <w:r w:rsidRPr="3ECB0DD9" w:rsidR="02EC09BB">
        <w:rPr>
          <w:rFonts w:ascii="Times New Roman" w:hAnsi="Times New Roman" w:eastAsia="Times New Roman" w:cs="Times New Roman"/>
          <w:noProof w:val="0"/>
          <w:sz w:val="24"/>
          <w:szCs w:val="24"/>
          <w:lang w:val="en-US"/>
        </w:rPr>
        <w:t xml:space="preserve"> These gates manipulate the quantum state of qubits. Common gates include:</w:t>
      </w:r>
    </w:p>
    <w:p w:rsidR="02EC09BB" w:rsidP="3ECB0DD9" w:rsidRDefault="02EC09BB" w14:paraId="04B0DDE1" w14:textId="0BA0EAF3">
      <w:pPr>
        <w:pStyle w:val="ListParagraph"/>
        <w:numPr>
          <w:ilvl w:val="1"/>
          <w:numId w:val="3"/>
        </w:numPr>
        <w:spacing w:before="0" w:beforeAutospacing="off" w:after="0" w:afterAutospacing="off"/>
        <w:jc w:val="both"/>
        <w:rPr>
          <w:rFonts w:ascii="Times New Roman" w:hAnsi="Times New Roman" w:eastAsia="Times New Roman" w:cs="Times New Roman"/>
          <w:noProof w:val="0"/>
          <w:sz w:val="24"/>
          <w:szCs w:val="24"/>
          <w:lang w:val="en-US"/>
        </w:rPr>
      </w:pPr>
      <w:r w:rsidRPr="3ECB0DD9" w:rsidR="02EC09BB">
        <w:rPr>
          <w:rFonts w:ascii="Times New Roman" w:hAnsi="Times New Roman" w:eastAsia="Times New Roman" w:cs="Times New Roman"/>
          <w:b w:val="1"/>
          <w:bCs w:val="1"/>
          <w:noProof w:val="0"/>
          <w:sz w:val="24"/>
          <w:szCs w:val="24"/>
          <w:lang w:val="en-US"/>
        </w:rPr>
        <w:t xml:space="preserve">Rotations (e.g., </w:t>
      </w:r>
      <w:r w:rsidRPr="3ECB0DD9" w:rsidR="02EC09BB">
        <w:rPr>
          <w:rFonts w:ascii="Times New Roman" w:hAnsi="Times New Roman" w:eastAsia="Times New Roman" w:cs="Times New Roman"/>
          <w:b w:val="1"/>
          <w:bCs w:val="1"/>
          <w:noProof w:val="0"/>
          <w:sz w:val="24"/>
          <w:szCs w:val="24"/>
          <w:lang w:val="en-US"/>
        </w:rPr>
        <w:t>Rot</w:t>
      </w:r>
      <w:r w:rsidRPr="3ECB0DD9" w:rsidR="02EC09BB">
        <w:rPr>
          <w:rFonts w:ascii="Times New Roman" w:hAnsi="Times New Roman" w:eastAsia="Times New Roman" w:cs="Times New Roman"/>
          <w:b w:val="1"/>
          <w:bCs w:val="1"/>
          <w:noProof w:val="0"/>
          <w:sz w:val="24"/>
          <w:szCs w:val="24"/>
          <w:lang w:val="en-US"/>
        </w:rPr>
        <w:t>):</w:t>
      </w:r>
      <w:r w:rsidRPr="3ECB0DD9" w:rsidR="02EC09BB">
        <w:rPr>
          <w:rFonts w:ascii="Times New Roman" w:hAnsi="Times New Roman" w:eastAsia="Times New Roman" w:cs="Times New Roman"/>
          <w:noProof w:val="0"/>
          <w:sz w:val="24"/>
          <w:szCs w:val="24"/>
          <w:lang w:val="en-US"/>
        </w:rPr>
        <w:t xml:space="preserve"> Apply rotation around different axes on the Bloch sphere, helping to prepare the state based on input features.</w:t>
      </w:r>
    </w:p>
    <w:p w:rsidR="02EC09BB" w:rsidP="3ECB0DD9" w:rsidRDefault="02EC09BB" w14:paraId="0F61CC58" w14:textId="18EF2476">
      <w:pPr>
        <w:pStyle w:val="ListParagraph"/>
        <w:numPr>
          <w:ilvl w:val="1"/>
          <w:numId w:val="3"/>
        </w:numPr>
        <w:spacing w:before="0" w:beforeAutospacing="off" w:after="0" w:afterAutospacing="off"/>
        <w:jc w:val="both"/>
        <w:rPr>
          <w:rFonts w:ascii="Times New Roman" w:hAnsi="Times New Roman" w:eastAsia="Times New Roman" w:cs="Times New Roman"/>
          <w:noProof w:val="0"/>
          <w:sz w:val="24"/>
          <w:szCs w:val="24"/>
          <w:lang w:val="en-US"/>
        </w:rPr>
      </w:pPr>
      <w:r w:rsidRPr="3ECB0DD9" w:rsidR="02EC09BB">
        <w:rPr>
          <w:rFonts w:ascii="Times New Roman" w:hAnsi="Times New Roman" w:eastAsia="Times New Roman" w:cs="Times New Roman"/>
          <w:b w:val="1"/>
          <w:bCs w:val="1"/>
          <w:noProof w:val="0"/>
          <w:sz w:val="24"/>
          <w:szCs w:val="24"/>
          <w:lang w:val="en-US"/>
        </w:rPr>
        <w:t>CNOT Gates:</w:t>
      </w:r>
      <w:r w:rsidRPr="3ECB0DD9" w:rsidR="02EC09BB">
        <w:rPr>
          <w:rFonts w:ascii="Times New Roman" w:hAnsi="Times New Roman" w:eastAsia="Times New Roman" w:cs="Times New Roman"/>
          <w:noProof w:val="0"/>
          <w:sz w:val="24"/>
          <w:szCs w:val="24"/>
          <w:lang w:val="en-US"/>
        </w:rPr>
        <w:t xml:space="preserve"> Create entanglement between qubits, which is essential for capturing correlations in the data.</w:t>
      </w:r>
    </w:p>
    <w:p w:rsidR="02EC09BB" w:rsidP="3ECB0DD9" w:rsidRDefault="02EC09BB" w14:paraId="2834FAEB" w14:textId="0E627392">
      <w:pPr>
        <w:pStyle w:val="Heading4"/>
        <w:spacing w:before="319" w:beforeAutospacing="off" w:after="319" w:afterAutospacing="off"/>
        <w:jc w:val="both"/>
        <w:rPr>
          <w:rFonts w:ascii="Times New Roman" w:hAnsi="Times New Roman" w:eastAsia="Times New Roman" w:cs="Times New Roman"/>
          <w:b w:val="1"/>
          <w:bCs w:val="1"/>
          <w:noProof w:val="0"/>
          <w:sz w:val="24"/>
          <w:szCs w:val="24"/>
          <w:lang w:val="en-US"/>
        </w:rPr>
      </w:pPr>
      <w:r w:rsidRPr="3ECB0DD9" w:rsidR="02EC09BB">
        <w:rPr>
          <w:rFonts w:ascii="Times New Roman" w:hAnsi="Times New Roman" w:eastAsia="Times New Roman" w:cs="Times New Roman"/>
          <w:b w:val="1"/>
          <w:bCs w:val="1"/>
          <w:noProof w:val="0"/>
          <w:sz w:val="24"/>
          <w:szCs w:val="24"/>
          <w:lang w:val="en-US"/>
        </w:rPr>
        <w:t>Step 2: Define Quantum Layers and Gates</w:t>
      </w:r>
    </w:p>
    <w:p w:rsidR="02EC09BB" w:rsidP="3ECB0DD9" w:rsidRDefault="02EC09BB" w14:paraId="7F27C8BF" w14:textId="0C67B50B">
      <w:pPr>
        <w:pStyle w:val="ListParagraph"/>
        <w:numPr>
          <w:ilvl w:val="0"/>
          <w:numId w:val="3"/>
        </w:numPr>
        <w:spacing w:before="240" w:beforeAutospacing="off" w:after="240" w:afterAutospacing="off"/>
        <w:jc w:val="both"/>
        <w:rPr>
          <w:rFonts w:ascii="Times New Roman" w:hAnsi="Times New Roman" w:eastAsia="Times New Roman" w:cs="Times New Roman"/>
          <w:noProof w:val="0"/>
          <w:sz w:val="24"/>
          <w:szCs w:val="24"/>
          <w:lang w:val="en-US"/>
        </w:rPr>
      </w:pPr>
      <w:r w:rsidRPr="3ECB0DD9" w:rsidR="02EC09BB">
        <w:rPr>
          <w:rFonts w:ascii="Times New Roman" w:hAnsi="Times New Roman" w:eastAsia="Times New Roman" w:cs="Times New Roman"/>
          <w:b w:val="1"/>
          <w:bCs w:val="1"/>
          <w:noProof w:val="0"/>
          <w:sz w:val="24"/>
          <w:szCs w:val="24"/>
          <w:lang w:val="en-US"/>
        </w:rPr>
        <w:t>State Preparation:</w:t>
      </w:r>
      <w:r w:rsidRPr="3ECB0DD9" w:rsidR="02EC09BB">
        <w:rPr>
          <w:rFonts w:ascii="Times New Roman" w:hAnsi="Times New Roman" w:eastAsia="Times New Roman" w:cs="Times New Roman"/>
          <w:noProof w:val="0"/>
          <w:sz w:val="24"/>
          <w:szCs w:val="24"/>
          <w:lang w:val="en-US"/>
        </w:rPr>
        <w:t xml:space="preserve"> This is where you encode the classical input data into the quantum state. Use basis embedding or other methods to </w:t>
      </w:r>
      <w:r w:rsidRPr="3ECB0DD9" w:rsidR="02EC09BB">
        <w:rPr>
          <w:rFonts w:ascii="Times New Roman" w:hAnsi="Times New Roman" w:eastAsia="Times New Roman" w:cs="Times New Roman"/>
          <w:noProof w:val="0"/>
          <w:sz w:val="24"/>
          <w:szCs w:val="24"/>
          <w:lang w:val="en-US"/>
        </w:rPr>
        <w:t>represent</w:t>
      </w:r>
      <w:r w:rsidRPr="3ECB0DD9" w:rsidR="02EC09BB">
        <w:rPr>
          <w:rFonts w:ascii="Times New Roman" w:hAnsi="Times New Roman" w:eastAsia="Times New Roman" w:cs="Times New Roman"/>
          <w:noProof w:val="0"/>
          <w:sz w:val="24"/>
          <w:szCs w:val="24"/>
          <w:lang w:val="en-US"/>
        </w:rPr>
        <w:t xml:space="preserve"> the input features in a way that can be processed by the quantum circuit.</w:t>
      </w:r>
    </w:p>
    <w:p w:rsidR="02EC09BB" w:rsidP="3ECB0DD9" w:rsidRDefault="02EC09BB" w14:paraId="6EFE647E" w14:textId="00B88B1C">
      <w:pPr>
        <w:pStyle w:val="ListParagraph"/>
        <w:numPr>
          <w:ilvl w:val="0"/>
          <w:numId w:val="3"/>
        </w:numPr>
        <w:spacing w:before="240" w:beforeAutospacing="off" w:after="240" w:afterAutospacing="off"/>
        <w:jc w:val="both"/>
        <w:rPr>
          <w:rFonts w:ascii="Times New Roman" w:hAnsi="Times New Roman" w:eastAsia="Times New Roman" w:cs="Times New Roman"/>
          <w:noProof w:val="0"/>
          <w:sz w:val="24"/>
          <w:szCs w:val="24"/>
          <w:lang w:val="en-US"/>
        </w:rPr>
      </w:pPr>
      <w:r w:rsidRPr="3ECB0DD9" w:rsidR="02EC09BB">
        <w:rPr>
          <w:rFonts w:ascii="Times New Roman" w:hAnsi="Times New Roman" w:eastAsia="Times New Roman" w:cs="Times New Roman"/>
          <w:b w:val="1"/>
          <w:bCs w:val="1"/>
          <w:noProof w:val="0"/>
          <w:sz w:val="24"/>
          <w:szCs w:val="24"/>
          <w:lang w:val="en-US"/>
        </w:rPr>
        <w:t>Quantum Layers:</w:t>
      </w:r>
      <w:r w:rsidRPr="3ECB0DD9" w:rsidR="02EC09BB">
        <w:rPr>
          <w:rFonts w:ascii="Times New Roman" w:hAnsi="Times New Roman" w:eastAsia="Times New Roman" w:cs="Times New Roman"/>
          <w:noProof w:val="0"/>
          <w:sz w:val="24"/>
          <w:szCs w:val="24"/>
          <w:lang w:val="en-US"/>
        </w:rPr>
        <w:t xml:space="preserve"> Define multiple layers of quantum gates to evolve the quantum state. The more layers you add, the more complex the circuit becomes, potentially improving the classifier's ability to learn from the data.</w:t>
      </w:r>
    </w:p>
    <w:p w:rsidR="02EC09BB" w:rsidP="3ECB0DD9" w:rsidRDefault="02EC09BB" w14:paraId="78788FE4" w14:textId="53EF5EB9">
      <w:pPr>
        <w:pStyle w:val="ListParagraph"/>
        <w:numPr>
          <w:ilvl w:val="0"/>
          <w:numId w:val="3"/>
        </w:numPr>
        <w:spacing w:before="240" w:beforeAutospacing="off" w:after="240" w:afterAutospacing="off"/>
        <w:jc w:val="both"/>
        <w:rPr>
          <w:rFonts w:ascii="Times New Roman" w:hAnsi="Times New Roman" w:eastAsia="Times New Roman" w:cs="Times New Roman"/>
          <w:noProof w:val="0"/>
          <w:sz w:val="24"/>
          <w:szCs w:val="24"/>
          <w:lang w:val="en-US"/>
        </w:rPr>
      </w:pPr>
      <w:r w:rsidRPr="3ECB0DD9" w:rsidR="02EC09BB">
        <w:rPr>
          <w:rFonts w:ascii="Times New Roman" w:hAnsi="Times New Roman" w:eastAsia="Times New Roman" w:cs="Times New Roman"/>
          <w:b w:val="1"/>
          <w:bCs w:val="1"/>
          <w:noProof w:val="0"/>
          <w:sz w:val="24"/>
          <w:szCs w:val="24"/>
          <w:lang w:val="en-US"/>
        </w:rPr>
        <w:t>Circuit Function:</w:t>
      </w:r>
      <w:r w:rsidRPr="3ECB0DD9" w:rsidR="02EC09BB">
        <w:rPr>
          <w:rFonts w:ascii="Times New Roman" w:hAnsi="Times New Roman" w:eastAsia="Times New Roman" w:cs="Times New Roman"/>
          <w:noProof w:val="0"/>
          <w:sz w:val="24"/>
          <w:szCs w:val="24"/>
          <w:lang w:val="en-US"/>
        </w:rPr>
        <w:t xml:space="preserve"> Create a function that will run the entire quantum circuit, applying the defined </w:t>
      </w:r>
      <w:r w:rsidRPr="3ECB0DD9" w:rsidR="02EC09BB">
        <w:rPr>
          <w:rFonts w:ascii="Times New Roman" w:hAnsi="Times New Roman" w:eastAsia="Times New Roman" w:cs="Times New Roman"/>
          <w:noProof w:val="0"/>
          <w:sz w:val="24"/>
          <w:szCs w:val="24"/>
          <w:lang w:val="en-US"/>
        </w:rPr>
        <w:t>layers</w:t>
      </w:r>
      <w:r w:rsidRPr="3ECB0DD9" w:rsidR="02EC09BB">
        <w:rPr>
          <w:rFonts w:ascii="Times New Roman" w:hAnsi="Times New Roman" w:eastAsia="Times New Roman" w:cs="Times New Roman"/>
          <w:noProof w:val="0"/>
          <w:sz w:val="24"/>
          <w:szCs w:val="24"/>
          <w:lang w:val="en-US"/>
        </w:rPr>
        <w:t xml:space="preserve"> and returning the measurement outcomes, which will be used for classification.</w:t>
      </w:r>
    </w:p>
    <w:tbl>
      <w:tblPr>
        <w:tblStyle w:val="TableGrid"/>
        <w:tblW w:w="0" w:type="auto"/>
        <w:tblLayout w:type="fixed"/>
        <w:tblLook w:val="06A0" w:firstRow="1" w:lastRow="0" w:firstColumn="1" w:lastColumn="0" w:noHBand="1" w:noVBand="1"/>
      </w:tblPr>
      <w:tblGrid>
        <w:gridCol w:w="9360"/>
      </w:tblGrid>
      <w:tr w:rsidR="3ECB0DD9" w:rsidTr="3ECB0DD9" w14:paraId="2F6A1B0D">
        <w:trPr>
          <w:trHeight w:val="300"/>
        </w:trPr>
        <w:tc>
          <w:tcPr>
            <w:tcW w:w="9360" w:type="dxa"/>
            <w:tcMar/>
          </w:tcPr>
          <w:p w:rsidR="57C5ECDE" w:rsidP="3ECB0DD9" w:rsidRDefault="57C5ECDE" w14:paraId="76855D0B" w14:textId="0E99225B">
            <w:pPr>
              <w:pStyle w:val="Normal"/>
              <w:rPr>
                <w:rFonts w:ascii="Times New Roman" w:hAnsi="Times New Roman" w:eastAsia="Times New Roman" w:cs="Times New Roman"/>
                <w:sz w:val="24"/>
                <w:szCs w:val="24"/>
              </w:rPr>
            </w:pPr>
            <w:r w:rsidRPr="3ECB0DD9" w:rsidR="57C5ECDE">
              <w:rPr>
                <w:rFonts w:ascii="Times New Roman" w:hAnsi="Times New Roman" w:eastAsia="Times New Roman" w:cs="Times New Roman"/>
                <w:sz w:val="24"/>
                <w:szCs w:val="24"/>
              </w:rPr>
              <w:t>Code 1-4</w:t>
            </w:r>
          </w:p>
        </w:tc>
      </w:tr>
    </w:tbl>
    <w:p w:rsidR="7651AEB0" w:rsidP="3ECB0DD9" w:rsidRDefault="7651AEB0" w14:paraId="44439E19" w14:textId="17643247">
      <w:pPr>
        <w:pStyle w:val="Normal"/>
        <w:jc w:val="both"/>
        <w:rPr>
          <w:rFonts w:ascii="Times New Roman" w:hAnsi="Times New Roman" w:eastAsia="Times New Roman" w:cs="Times New Roman"/>
          <w:b w:val="1"/>
          <w:bCs w:val="1"/>
          <w:sz w:val="24"/>
          <w:szCs w:val="24"/>
        </w:rPr>
      </w:pPr>
      <w:r w:rsidRPr="3ECB0DD9" w:rsidR="7651AEB0">
        <w:rPr>
          <w:rFonts w:ascii="Times New Roman" w:hAnsi="Times New Roman" w:eastAsia="Times New Roman" w:cs="Times New Roman"/>
          <w:b w:val="1"/>
          <w:bCs w:val="1"/>
          <w:sz w:val="24"/>
          <w:szCs w:val="24"/>
        </w:rPr>
        <w:t>Task 2: Data Preprocessing</w:t>
      </w:r>
    </w:p>
    <w:p w:rsidR="7651AEB0" w:rsidP="3ECB0DD9" w:rsidRDefault="7651AEB0" w14:paraId="726998B3" w14:textId="095831CD">
      <w:pPr>
        <w:spacing w:before="240" w:beforeAutospacing="off" w:after="240" w:afterAutospacing="off"/>
        <w:jc w:val="both"/>
        <w:rPr>
          <w:rFonts w:ascii="Times New Roman" w:hAnsi="Times New Roman" w:eastAsia="Times New Roman" w:cs="Times New Roman"/>
          <w:noProof w:val="0"/>
          <w:sz w:val="24"/>
          <w:szCs w:val="24"/>
          <w:lang w:val="en-US"/>
        </w:rPr>
      </w:pPr>
      <w:r w:rsidRPr="3ECB0DD9" w:rsidR="7651AEB0">
        <w:rPr>
          <w:rFonts w:ascii="Times New Roman" w:hAnsi="Times New Roman" w:eastAsia="Times New Roman" w:cs="Times New Roman"/>
          <w:noProof w:val="0"/>
          <w:sz w:val="24"/>
          <w:szCs w:val="24"/>
          <w:lang w:val="en-US"/>
        </w:rPr>
        <w:t xml:space="preserve">In this task, you will work with the </w:t>
      </w:r>
      <w:r w:rsidRPr="3ECB0DD9" w:rsidR="7651AEB0">
        <w:rPr>
          <w:rFonts w:ascii="Times New Roman" w:hAnsi="Times New Roman" w:eastAsia="Times New Roman" w:cs="Times New Roman"/>
          <w:b w:val="1"/>
          <w:bCs w:val="1"/>
          <w:noProof w:val="0"/>
          <w:sz w:val="24"/>
          <w:szCs w:val="24"/>
          <w:lang w:val="en-US"/>
        </w:rPr>
        <w:t>Enron dataset</w:t>
      </w:r>
      <w:r w:rsidRPr="3ECB0DD9" w:rsidR="7651AEB0">
        <w:rPr>
          <w:rFonts w:ascii="Times New Roman" w:hAnsi="Times New Roman" w:eastAsia="Times New Roman" w:cs="Times New Roman"/>
          <w:noProof w:val="0"/>
          <w:sz w:val="24"/>
          <w:szCs w:val="24"/>
          <w:lang w:val="en-US"/>
        </w:rPr>
        <w:t xml:space="preserve">, which </w:t>
      </w:r>
      <w:r w:rsidRPr="3ECB0DD9" w:rsidR="7651AEB0">
        <w:rPr>
          <w:rFonts w:ascii="Times New Roman" w:hAnsi="Times New Roman" w:eastAsia="Times New Roman" w:cs="Times New Roman"/>
          <w:noProof w:val="0"/>
          <w:sz w:val="24"/>
          <w:szCs w:val="24"/>
          <w:lang w:val="en-US"/>
        </w:rPr>
        <w:t>contains</w:t>
      </w:r>
      <w:r w:rsidRPr="3ECB0DD9" w:rsidR="7651AEB0">
        <w:rPr>
          <w:rFonts w:ascii="Times New Roman" w:hAnsi="Times New Roman" w:eastAsia="Times New Roman" w:cs="Times New Roman"/>
          <w:noProof w:val="0"/>
          <w:sz w:val="24"/>
          <w:szCs w:val="24"/>
          <w:lang w:val="en-US"/>
        </w:rPr>
        <w:t xml:space="preserve"> a collection of emails from Enron Corporation executives. This dataset is particularly useful for exploring email classification tasks, such as spam detection or categorization based on content.</w:t>
      </w:r>
    </w:p>
    <w:p w:rsidR="7651AEB0" w:rsidP="3ECB0DD9" w:rsidRDefault="7651AEB0" w14:paraId="5B6D4E24" w14:textId="23377AC7">
      <w:pPr>
        <w:pStyle w:val="Heading4"/>
        <w:spacing w:before="319" w:beforeAutospacing="off" w:after="319" w:afterAutospacing="off"/>
        <w:jc w:val="both"/>
        <w:rPr>
          <w:rFonts w:ascii="Times New Roman" w:hAnsi="Times New Roman" w:eastAsia="Times New Roman" w:cs="Times New Roman"/>
          <w:b w:val="1"/>
          <w:bCs w:val="1"/>
          <w:noProof w:val="0"/>
          <w:sz w:val="24"/>
          <w:szCs w:val="24"/>
          <w:lang w:val="en-US"/>
        </w:rPr>
      </w:pPr>
      <w:r w:rsidRPr="3ECB0DD9" w:rsidR="7651AEB0">
        <w:rPr>
          <w:rFonts w:ascii="Times New Roman" w:hAnsi="Times New Roman" w:eastAsia="Times New Roman" w:cs="Times New Roman"/>
          <w:b w:val="1"/>
          <w:bCs w:val="1"/>
          <w:noProof w:val="0"/>
          <w:sz w:val="24"/>
          <w:szCs w:val="24"/>
          <w:lang w:val="en-US"/>
        </w:rPr>
        <w:t>Step 1: Load the Enron Dataset</w:t>
      </w:r>
    </w:p>
    <w:p w:rsidR="7651AEB0" w:rsidP="3ECB0DD9" w:rsidRDefault="7651AEB0" w14:paraId="2001A357" w14:textId="7A2CA438">
      <w:pPr>
        <w:spacing w:before="240" w:beforeAutospacing="off" w:after="240" w:afterAutospacing="off"/>
        <w:jc w:val="both"/>
        <w:rPr>
          <w:rFonts w:ascii="Times New Roman" w:hAnsi="Times New Roman" w:eastAsia="Times New Roman" w:cs="Times New Roman"/>
          <w:noProof w:val="0"/>
          <w:sz w:val="24"/>
          <w:szCs w:val="24"/>
          <w:lang w:val="en-US"/>
        </w:rPr>
      </w:pPr>
      <w:r w:rsidRPr="3ECB0DD9" w:rsidR="7651AEB0">
        <w:rPr>
          <w:rFonts w:ascii="Times New Roman" w:hAnsi="Times New Roman" w:eastAsia="Times New Roman" w:cs="Times New Roman"/>
          <w:noProof w:val="0"/>
          <w:sz w:val="24"/>
          <w:szCs w:val="24"/>
          <w:lang w:val="en-US"/>
        </w:rPr>
        <w:t xml:space="preserve">Begin by loading the Enron dataset using pandas. Explore the dataset’s structure to understand the columns, data types, and general content of the emails. This </w:t>
      </w:r>
      <w:r w:rsidRPr="3ECB0DD9" w:rsidR="7651AEB0">
        <w:rPr>
          <w:rFonts w:ascii="Times New Roman" w:hAnsi="Times New Roman" w:eastAsia="Times New Roman" w:cs="Times New Roman"/>
          <w:noProof w:val="0"/>
          <w:sz w:val="24"/>
          <w:szCs w:val="24"/>
          <w:lang w:val="en-US"/>
        </w:rPr>
        <w:t>initial</w:t>
      </w:r>
      <w:r w:rsidRPr="3ECB0DD9" w:rsidR="7651AEB0">
        <w:rPr>
          <w:rFonts w:ascii="Times New Roman" w:hAnsi="Times New Roman" w:eastAsia="Times New Roman" w:cs="Times New Roman"/>
          <w:noProof w:val="0"/>
          <w:sz w:val="24"/>
          <w:szCs w:val="24"/>
          <w:lang w:val="en-US"/>
        </w:rPr>
        <w:t xml:space="preserve"> exploration helps you </w:t>
      </w:r>
      <w:r w:rsidRPr="3ECB0DD9" w:rsidR="7651AEB0">
        <w:rPr>
          <w:rFonts w:ascii="Times New Roman" w:hAnsi="Times New Roman" w:eastAsia="Times New Roman" w:cs="Times New Roman"/>
          <w:noProof w:val="0"/>
          <w:sz w:val="24"/>
          <w:szCs w:val="24"/>
          <w:lang w:val="en-US"/>
        </w:rPr>
        <w:t>identify</w:t>
      </w:r>
      <w:r w:rsidRPr="3ECB0DD9" w:rsidR="7651AEB0">
        <w:rPr>
          <w:rFonts w:ascii="Times New Roman" w:hAnsi="Times New Roman" w:eastAsia="Times New Roman" w:cs="Times New Roman"/>
          <w:noProof w:val="0"/>
          <w:sz w:val="24"/>
          <w:szCs w:val="24"/>
          <w:lang w:val="en-US"/>
        </w:rPr>
        <w:t xml:space="preserve"> relevant features for classification.</w:t>
      </w:r>
    </w:p>
    <w:p w:rsidR="7651AEB0" w:rsidP="3ECB0DD9" w:rsidRDefault="7651AEB0" w14:paraId="36E24D13" w14:textId="294192EB">
      <w:pPr>
        <w:pStyle w:val="Heading4"/>
        <w:spacing w:before="319" w:beforeAutospacing="off" w:after="319" w:afterAutospacing="off"/>
        <w:jc w:val="both"/>
        <w:rPr>
          <w:rFonts w:ascii="Times New Roman" w:hAnsi="Times New Roman" w:eastAsia="Times New Roman" w:cs="Times New Roman"/>
          <w:b w:val="1"/>
          <w:bCs w:val="1"/>
          <w:noProof w:val="0"/>
          <w:sz w:val="24"/>
          <w:szCs w:val="24"/>
          <w:lang w:val="en-US"/>
        </w:rPr>
      </w:pPr>
      <w:r w:rsidRPr="3ECB0DD9" w:rsidR="7651AEB0">
        <w:rPr>
          <w:rFonts w:ascii="Times New Roman" w:hAnsi="Times New Roman" w:eastAsia="Times New Roman" w:cs="Times New Roman"/>
          <w:b w:val="1"/>
          <w:bCs w:val="1"/>
          <w:noProof w:val="0"/>
          <w:sz w:val="24"/>
          <w:szCs w:val="24"/>
          <w:lang w:val="en-US"/>
        </w:rPr>
        <w:t>Step 2: Preprocess the Email Data</w:t>
      </w:r>
    </w:p>
    <w:p w:rsidR="7651AEB0" w:rsidP="3ECB0DD9" w:rsidRDefault="7651AEB0" w14:paraId="4073091A" w14:textId="1A521BAF">
      <w:pPr>
        <w:spacing w:before="240" w:beforeAutospacing="off" w:after="240" w:afterAutospacing="off"/>
        <w:jc w:val="both"/>
        <w:rPr>
          <w:rFonts w:ascii="Times New Roman" w:hAnsi="Times New Roman" w:eastAsia="Times New Roman" w:cs="Times New Roman"/>
          <w:noProof w:val="0"/>
          <w:sz w:val="24"/>
          <w:szCs w:val="24"/>
          <w:lang w:val="en-US"/>
        </w:rPr>
      </w:pPr>
      <w:r w:rsidRPr="3ECB0DD9" w:rsidR="7651AEB0">
        <w:rPr>
          <w:rFonts w:ascii="Times New Roman" w:hAnsi="Times New Roman" w:eastAsia="Times New Roman" w:cs="Times New Roman"/>
          <w:noProof w:val="0"/>
          <w:sz w:val="24"/>
          <w:szCs w:val="24"/>
          <w:lang w:val="en-US"/>
        </w:rPr>
        <w:t>Since machine learning algorithms, including quantum classifiers, require numerical inputs, you need to convert the email text into numerical features. Common techniques include:</w:t>
      </w:r>
    </w:p>
    <w:p w:rsidR="7651AEB0" w:rsidP="3ECB0DD9" w:rsidRDefault="7651AEB0" w14:paraId="46205834" w14:textId="7E0F66FA">
      <w:pPr>
        <w:pStyle w:val="ListParagraph"/>
        <w:numPr>
          <w:ilvl w:val="0"/>
          <w:numId w:val="3"/>
        </w:numPr>
        <w:spacing w:before="0" w:beforeAutospacing="off" w:after="0" w:afterAutospacing="off"/>
        <w:jc w:val="both"/>
        <w:rPr>
          <w:rFonts w:ascii="Times New Roman" w:hAnsi="Times New Roman" w:eastAsia="Times New Roman" w:cs="Times New Roman"/>
          <w:noProof w:val="0"/>
          <w:sz w:val="24"/>
          <w:szCs w:val="24"/>
          <w:lang w:val="en-US"/>
        </w:rPr>
      </w:pPr>
      <w:r w:rsidRPr="3ECB0DD9" w:rsidR="7651AEB0">
        <w:rPr>
          <w:rFonts w:ascii="Times New Roman" w:hAnsi="Times New Roman" w:eastAsia="Times New Roman" w:cs="Times New Roman"/>
          <w:b w:val="1"/>
          <w:bCs w:val="1"/>
          <w:noProof w:val="0"/>
          <w:sz w:val="24"/>
          <w:szCs w:val="24"/>
          <w:lang w:val="en-US"/>
        </w:rPr>
        <w:t>TF-IDF Vectorization:</w:t>
      </w:r>
      <w:r w:rsidRPr="3ECB0DD9" w:rsidR="7651AEB0">
        <w:rPr>
          <w:rFonts w:ascii="Times New Roman" w:hAnsi="Times New Roman" w:eastAsia="Times New Roman" w:cs="Times New Roman"/>
          <w:noProof w:val="0"/>
          <w:sz w:val="24"/>
          <w:szCs w:val="24"/>
          <w:lang w:val="en-US"/>
        </w:rPr>
        <w:t xml:space="preserve"> Transform the email content into a matrix of TF-IDF features, which represent the importance of words in the context of the entire dataset.</w:t>
      </w:r>
    </w:p>
    <w:p w:rsidR="7651AEB0" w:rsidP="3ECB0DD9" w:rsidRDefault="7651AEB0" w14:paraId="60EE15E6" w14:textId="332CE38A">
      <w:pPr>
        <w:pStyle w:val="ListParagraph"/>
        <w:numPr>
          <w:ilvl w:val="0"/>
          <w:numId w:val="3"/>
        </w:numPr>
        <w:spacing w:before="0" w:beforeAutospacing="off" w:after="0" w:afterAutospacing="off"/>
        <w:jc w:val="both"/>
        <w:rPr>
          <w:rFonts w:ascii="Times New Roman" w:hAnsi="Times New Roman" w:eastAsia="Times New Roman" w:cs="Times New Roman"/>
          <w:noProof w:val="0"/>
          <w:sz w:val="24"/>
          <w:szCs w:val="24"/>
          <w:lang w:val="en-US"/>
        </w:rPr>
      </w:pPr>
      <w:r w:rsidRPr="3ECB0DD9" w:rsidR="7651AEB0">
        <w:rPr>
          <w:rFonts w:ascii="Times New Roman" w:hAnsi="Times New Roman" w:eastAsia="Times New Roman" w:cs="Times New Roman"/>
          <w:b w:val="1"/>
          <w:bCs w:val="1"/>
          <w:noProof w:val="0"/>
          <w:sz w:val="24"/>
          <w:szCs w:val="24"/>
          <w:lang w:val="en-US"/>
        </w:rPr>
        <w:t>Bag-of-Words:</w:t>
      </w:r>
      <w:r w:rsidRPr="3ECB0DD9" w:rsidR="7651AEB0">
        <w:rPr>
          <w:rFonts w:ascii="Times New Roman" w:hAnsi="Times New Roman" w:eastAsia="Times New Roman" w:cs="Times New Roman"/>
          <w:noProof w:val="0"/>
          <w:sz w:val="24"/>
          <w:szCs w:val="24"/>
          <w:lang w:val="en-US"/>
        </w:rPr>
        <w:t xml:space="preserve"> An alternative approach that counts the frequency of each word in the text.</w:t>
      </w:r>
    </w:p>
    <w:p w:rsidR="7651AEB0" w:rsidP="3ECB0DD9" w:rsidRDefault="7651AEB0" w14:paraId="1461520D" w14:textId="42273D84">
      <w:pPr>
        <w:spacing w:before="240" w:beforeAutospacing="off" w:after="240" w:afterAutospacing="off"/>
        <w:jc w:val="both"/>
        <w:rPr>
          <w:rFonts w:ascii="Times New Roman" w:hAnsi="Times New Roman" w:eastAsia="Times New Roman" w:cs="Times New Roman"/>
          <w:noProof w:val="0"/>
          <w:sz w:val="24"/>
          <w:szCs w:val="24"/>
          <w:lang w:val="en-US"/>
        </w:rPr>
      </w:pPr>
      <w:r w:rsidRPr="3ECB0DD9" w:rsidR="7651AEB0">
        <w:rPr>
          <w:rFonts w:ascii="Times New Roman" w:hAnsi="Times New Roman" w:eastAsia="Times New Roman" w:cs="Times New Roman"/>
          <w:noProof w:val="0"/>
          <w:sz w:val="24"/>
          <w:szCs w:val="24"/>
          <w:lang w:val="en-US"/>
        </w:rPr>
        <w:t>Choose the method that best suits your classification needs.</w:t>
      </w:r>
    </w:p>
    <w:p w:rsidR="7651AEB0" w:rsidP="3ECB0DD9" w:rsidRDefault="7651AEB0" w14:paraId="6C4A9B4B" w14:textId="70362EF0">
      <w:pPr>
        <w:pStyle w:val="Heading4"/>
        <w:spacing w:before="319" w:beforeAutospacing="off" w:after="319" w:afterAutospacing="off"/>
        <w:jc w:val="both"/>
        <w:rPr>
          <w:rFonts w:ascii="Times New Roman" w:hAnsi="Times New Roman" w:eastAsia="Times New Roman" w:cs="Times New Roman"/>
          <w:b w:val="1"/>
          <w:bCs w:val="1"/>
          <w:noProof w:val="0"/>
          <w:sz w:val="24"/>
          <w:szCs w:val="24"/>
          <w:lang w:val="en-US"/>
        </w:rPr>
      </w:pPr>
      <w:r w:rsidRPr="3ECB0DD9" w:rsidR="7651AEB0">
        <w:rPr>
          <w:rFonts w:ascii="Times New Roman" w:hAnsi="Times New Roman" w:eastAsia="Times New Roman" w:cs="Times New Roman"/>
          <w:b w:val="1"/>
          <w:bCs w:val="1"/>
          <w:noProof w:val="0"/>
          <w:sz w:val="24"/>
          <w:szCs w:val="24"/>
          <w:lang w:val="en-US"/>
        </w:rPr>
        <w:t>Step 3: Encode Labels for Quantum Classification</w:t>
      </w:r>
    </w:p>
    <w:p w:rsidR="7651AEB0" w:rsidP="3ECB0DD9" w:rsidRDefault="7651AEB0" w14:paraId="49DF7102" w14:textId="69B4C0AE">
      <w:pPr>
        <w:spacing w:before="240" w:beforeAutospacing="off" w:after="240" w:afterAutospacing="off"/>
        <w:jc w:val="both"/>
        <w:rPr>
          <w:rFonts w:ascii="Times New Roman" w:hAnsi="Times New Roman" w:eastAsia="Times New Roman" w:cs="Times New Roman"/>
          <w:noProof w:val="0"/>
          <w:sz w:val="24"/>
          <w:szCs w:val="24"/>
          <w:lang w:val="en-US"/>
        </w:rPr>
      </w:pPr>
      <w:r w:rsidRPr="3ECB0DD9" w:rsidR="7651AEB0">
        <w:rPr>
          <w:rFonts w:ascii="Times New Roman" w:hAnsi="Times New Roman" w:eastAsia="Times New Roman" w:cs="Times New Roman"/>
          <w:noProof w:val="0"/>
          <w:sz w:val="24"/>
          <w:szCs w:val="24"/>
          <w:lang w:val="en-US"/>
        </w:rPr>
        <w:t>For quantum classification, you will need to encode the target labels. If your classification task is binary (e.g., spam vs. ham), map the labels to numerical values:</w:t>
      </w:r>
    </w:p>
    <w:p w:rsidR="7651AEB0" w:rsidP="3ECB0DD9" w:rsidRDefault="7651AEB0" w14:paraId="6C5ABEBB" w14:textId="4AE605DC">
      <w:pPr>
        <w:pStyle w:val="ListParagraph"/>
        <w:numPr>
          <w:ilvl w:val="0"/>
          <w:numId w:val="3"/>
        </w:numPr>
        <w:spacing w:before="0" w:beforeAutospacing="off" w:after="0" w:afterAutospacing="off"/>
        <w:jc w:val="both"/>
        <w:rPr>
          <w:rFonts w:ascii="Times New Roman" w:hAnsi="Times New Roman" w:eastAsia="Times New Roman" w:cs="Times New Roman"/>
          <w:noProof w:val="0"/>
          <w:sz w:val="24"/>
          <w:szCs w:val="24"/>
          <w:lang w:val="en-US"/>
        </w:rPr>
      </w:pPr>
      <w:r w:rsidRPr="3ECB0DD9" w:rsidR="7651AEB0">
        <w:rPr>
          <w:rFonts w:ascii="Times New Roman" w:hAnsi="Times New Roman" w:eastAsia="Times New Roman" w:cs="Times New Roman"/>
          <w:b w:val="1"/>
          <w:bCs w:val="1"/>
          <w:noProof w:val="0"/>
          <w:sz w:val="24"/>
          <w:szCs w:val="24"/>
          <w:lang w:val="en-US"/>
        </w:rPr>
        <w:t>Spam:</w:t>
      </w:r>
      <w:r w:rsidRPr="3ECB0DD9" w:rsidR="7651AEB0">
        <w:rPr>
          <w:rFonts w:ascii="Times New Roman" w:hAnsi="Times New Roman" w:eastAsia="Times New Roman" w:cs="Times New Roman"/>
          <w:noProof w:val="0"/>
          <w:sz w:val="24"/>
          <w:szCs w:val="24"/>
          <w:lang w:val="en-US"/>
        </w:rPr>
        <w:t xml:space="preserve"> Encode as </w:t>
      </w:r>
      <w:r w:rsidRPr="3ECB0DD9" w:rsidR="7651AEB0">
        <w:rPr>
          <w:rFonts w:ascii="Times New Roman" w:hAnsi="Times New Roman" w:eastAsia="Times New Roman" w:cs="Times New Roman"/>
          <w:noProof w:val="0"/>
          <w:sz w:val="24"/>
          <w:szCs w:val="24"/>
          <w:lang w:val="en-US"/>
        </w:rPr>
        <w:t>1</w:t>
      </w:r>
    </w:p>
    <w:p w:rsidR="7651AEB0" w:rsidP="3ECB0DD9" w:rsidRDefault="7651AEB0" w14:paraId="6674D837" w14:textId="65FB924D">
      <w:pPr>
        <w:pStyle w:val="ListParagraph"/>
        <w:numPr>
          <w:ilvl w:val="0"/>
          <w:numId w:val="3"/>
        </w:numPr>
        <w:spacing w:before="0" w:beforeAutospacing="off" w:after="0" w:afterAutospacing="off"/>
        <w:jc w:val="both"/>
        <w:rPr>
          <w:rFonts w:ascii="Times New Roman" w:hAnsi="Times New Roman" w:eastAsia="Times New Roman" w:cs="Times New Roman"/>
          <w:noProof w:val="0"/>
          <w:sz w:val="24"/>
          <w:szCs w:val="24"/>
          <w:lang w:val="en-US"/>
        </w:rPr>
      </w:pPr>
      <w:r w:rsidRPr="3ECB0DD9" w:rsidR="7651AEB0">
        <w:rPr>
          <w:rFonts w:ascii="Times New Roman" w:hAnsi="Times New Roman" w:eastAsia="Times New Roman" w:cs="Times New Roman"/>
          <w:b w:val="1"/>
          <w:bCs w:val="1"/>
          <w:noProof w:val="0"/>
          <w:sz w:val="24"/>
          <w:szCs w:val="24"/>
          <w:lang w:val="en-US"/>
        </w:rPr>
        <w:t>Ham (not spam):</w:t>
      </w:r>
      <w:r w:rsidRPr="3ECB0DD9" w:rsidR="7651AEB0">
        <w:rPr>
          <w:rFonts w:ascii="Times New Roman" w:hAnsi="Times New Roman" w:eastAsia="Times New Roman" w:cs="Times New Roman"/>
          <w:noProof w:val="0"/>
          <w:sz w:val="24"/>
          <w:szCs w:val="24"/>
          <w:lang w:val="en-US"/>
        </w:rPr>
        <w:t xml:space="preserve"> Encode as </w:t>
      </w:r>
      <w:r w:rsidRPr="3ECB0DD9" w:rsidR="7651AEB0">
        <w:rPr>
          <w:rFonts w:ascii="Times New Roman" w:hAnsi="Times New Roman" w:eastAsia="Times New Roman" w:cs="Times New Roman"/>
          <w:noProof w:val="0"/>
          <w:sz w:val="24"/>
          <w:szCs w:val="24"/>
          <w:lang w:val="en-US"/>
        </w:rPr>
        <w:t>0</w:t>
      </w:r>
    </w:p>
    <w:tbl>
      <w:tblPr>
        <w:tblStyle w:val="TableGrid"/>
        <w:tblW w:w="0" w:type="auto"/>
        <w:tblLayout w:type="fixed"/>
        <w:tblLook w:val="06A0" w:firstRow="1" w:lastRow="0" w:firstColumn="1" w:lastColumn="0" w:noHBand="1" w:noVBand="1"/>
      </w:tblPr>
      <w:tblGrid>
        <w:gridCol w:w="9360"/>
      </w:tblGrid>
      <w:tr w:rsidR="3ECB0DD9" w:rsidTr="3ECB0DD9" w14:paraId="1E8323E1">
        <w:trPr>
          <w:trHeight w:val="300"/>
        </w:trPr>
        <w:tc>
          <w:tcPr>
            <w:tcW w:w="9360" w:type="dxa"/>
            <w:tcMar/>
          </w:tcPr>
          <w:p w:rsidR="7651AEB0" w:rsidP="3ECB0DD9" w:rsidRDefault="7651AEB0" w14:paraId="4D0A1A08" w14:textId="1EAE0B3E">
            <w:pPr>
              <w:pStyle w:val="Normal"/>
              <w:rPr>
                <w:rFonts w:ascii="Times New Roman" w:hAnsi="Times New Roman" w:eastAsia="Times New Roman" w:cs="Times New Roman"/>
                <w:sz w:val="24"/>
                <w:szCs w:val="24"/>
              </w:rPr>
            </w:pPr>
            <w:r w:rsidRPr="3ECB0DD9" w:rsidR="7651AEB0">
              <w:rPr>
                <w:rFonts w:ascii="Times New Roman" w:hAnsi="Times New Roman" w:eastAsia="Times New Roman" w:cs="Times New Roman"/>
                <w:sz w:val="24"/>
                <w:szCs w:val="24"/>
              </w:rPr>
              <w:t>Code 5-9</w:t>
            </w:r>
          </w:p>
        </w:tc>
      </w:tr>
    </w:tbl>
    <w:p w:rsidR="49ABD083" w:rsidP="3ECB0DD9" w:rsidRDefault="49ABD083" w14:paraId="3805B558" w14:textId="7979D566">
      <w:pPr>
        <w:pStyle w:val="Normal"/>
        <w:suppressLineNumbers w:val="0"/>
        <w:bidi w:val="0"/>
        <w:spacing w:before="240" w:beforeAutospacing="off" w:after="240" w:afterAutospacing="off" w:line="279" w:lineRule="auto"/>
        <w:ind w:left="0" w:right="0"/>
        <w:jc w:val="both"/>
        <w:rPr>
          <w:rFonts w:ascii="Times New Roman" w:hAnsi="Times New Roman" w:eastAsia="Times New Roman" w:cs="Times New Roman"/>
          <w:noProof w:val="0"/>
          <w:sz w:val="24"/>
          <w:szCs w:val="24"/>
          <w:lang w:val="en-US"/>
        </w:rPr>
      </w:pPr>
      <w:r w:rsidRPr="3ECB0DD9" w:rsidR="49ABD083">
        <w:rPr>
          <w:rFonts w:ascii="Times New Roman" w:hAnsi="Times New Roman" w:eastAsia="Times New Roman" w:cs="Times New Roman"/>
          <w:noProof w:val="0"/>
          <w:sz w:val="24"/>
          <w:szCs w:val="24"/>
          <w:lang w:val="en-US"/>
        </w:rPr>
        <w:t>Show a screen shot of the email distrubution</w:t>
      </w:r>
    </w:p>
    <w:tbl>
      <w:tblPr>
        <w:tblStyle w:val="TableGrid"/>
        <w:tblW w:w="0" w:type="auto"/>
        <w:tblLayout w:type="fixed"/>
        <w:tblLook w:val="06A0" w:firstRow="1" w:lastRow="0" w:firstColumn="1" w:lastColumn="0" w:noHBand="1" w:noVBand="1"/>
      </w:tblPr>
      <w:tblGrid>
        <w:gridCol w:w="9360"/>
      </w:tblGrid>
      <w:tr w:rsidR="3ECB0DD9" w:rsidTr="3ECB0DD9" w14:paraId="40041D3C">
        <w:trPr>
          <w:trHeight w:val="300"/>
        </w:trPr>
        <w:tc>
          <w:tcPr>
            <w:tcW w:w="9360" w:type="dxa"/>
            <w:tcMar/>
          </w:tcPr>
          <w:p w:rsidR="49ABD083" w:rsidP="3ECB0DD9" w:rsidRDefault="49ABD083" w14:paraId="2D2FC384" w14:textId="52EFE211">
            <w:pPr>
              <w:pStyle w:val="Normal"/>
            </w:pPr>
            <w:r w:rsidR="49ABD083">
              <w:drawing>
                <wp:inline wp14:editId="603A065C" wp14:anchorId="72B78D16">
                  <wp:extent cx="5334742" cy="3791479"/>
                  <wp:effectExtent l="0" t="0" r="0" b="0"/>
                  <wp:docPr id="978661053" name="" title=""/>
                  <wp:cNvGraphicFramePr>
                    <a:graphicFrameLocks noChangeAspect="1"/>
                  </wp:cNvGraphicFramePr>
                  <a:graphic>
                    <a:graphicData uri="http://schemas.openxmlformats.org/drawingml/2006/picture">
                      <pic:pic>
                        <pic:nvPicPr>
                          <pic:cNvPr id="0" name=""/>
                          <pic:cNvPicPr/>
                        </pic:nvPicPr>
                        <pic:blipFill>
                          <a:blip r:embed="Rbf854edb0a494b07">
                            <a:extLst>
                              <a:ext xmlns:a="http://schemas.openxmlformats.org/drawingml/2006/main" uri="{28A0092B-C50C-407E-A947-70E740481C1C}">
                                <a14:useLocalDpi val="0"/>
                              </a:ext>
                            </a:extLst>
                          </a:blip>
                          <a:stretch>
                            <a:fillRect/>
                          </a:stretch>
                        </pic:blipFill>
                        <pic:spPr>
                          <a:xfrm>
                            <a:off x="0" y="0"/>
                            <a:ext cx="5334742" cy="3791479"/>
                          </a:xfrm>
                          <a:prstGeom prst="rect">
                            <a:avLst/>
                          </a:prstGeom>
                        </pic:spPr>
                      </pic:pic>
                    </a:graphicData>
                  </a:graphic>
                </wp:inline>
              </w:drawing>
            </w:r>
          </w:p>
        </w:tc>
      </w:tr>
    </w:tbl>
    <w:p w:rsidR="3ECB0DD9" w:rsidP="3ECB0DD9" w:rsidRDefault="3ECB0DD9" w14:paraId="158F342A" w14:textId="66AA265D">
      <w:pPr>
        <w:pStyle w:val="Normal"/>
        <w:jc w:val="both"/>
        <w:rPr>
          <w:rFonts w:ascii="Times New Roman" w:hAnsi="Times New Roman" w:eastAsia="Times New Roman" w:cs="Times New Roman"/>
          <w:b w:val="1"/>
          <w:bCs w:val="1"/>
          <w:sz w:val="24"/>
          <w:szCs w:val="24"/>
        </w:rPr>
      </w:pPr>
    </w:p>
    <w:p w:rsidR="3ECB0DD9" w:rsidP="3ECB0DD9" w:rsidRDefault="3ECB0DD9" w14:paraId="76EE0D32" w14:textId="29E9139F">
      <w:pPr>
        <w:pStyle w:val="Normal"/>
        <w:jc w:val="both"/>
        <w:rPr>
          <w:rFonts w:ascii="Times New Roman" w:hAnsi="Times New Roman" w:eastAsia="Times New Roman" w:cs="Times New Roman"/>
          <w:b w:val="1"/>
          <w:bCs w:val="1"/>
          <w:sz w:val="24"/>
          <w:szCs w:val="24"/>
        </w:rPr>
      </w:pPr>
    </w:p>
    <w:p w:rsidR="731D0A99" w:rsidP="3ECB0DD9" w:rsidRDefault="731D0A99" w14:paraId="51AAAC22" w14:textId="1A4FB7EB">
      <w:pPr>
        <w:pStyle w:val="Normal"/>
        <w:jc w:val="both"/>
        <w:rPr>
          <w:rFonts w:ascii="Times New Roman" w:hAnsi="Times New Roman" w:eastAsia="Times New Roman" w:cs="Times New Roman"/>
          <w:b w:val="1"/>
          <w:bCs w:val="1"/>
          <w:sz w:val="24"/>
          <w:szCs w:val="24"/>
        </w:rPr>
      </w:pPr>
      <w:r w:rsidRPr="3ECB0DD9" w:rsidR="731D0A99">
        <w:rPr>
          <w:rFonts w:ascii="Times New Roman" w:hAnsi="Times New Roman" w:eastAsia="Times New Roman" w:cs="Times New Roman"/>
          <w:b w:val="1"/>
          <w:bCs w:val="1"/>
          <w:sz w:val="24"/>
          <w:szCs w:val="24"/>
        </w:rPr>
        <w:t>Task 3: Training the Variational Classifier</w:t>
      </w:r>
    </w:p>
    <w:p w:rsidR="08BFB656" w:rsidP="3ECB0DD9" w:rsidRDefault="08BFB656" w14:paraId="171E9B2D" w14:textId="1C9308B4">
      <w:pPr>
        <w:spacing w:before="240" w:beforeAutospacing="off" w:after="240" w:afterAutospacing="off"/>
        <w:jc w:val="both"/>
        <w:rPr>
          <w:rFonts w:ascii="Times New Roman" w:hAnsi="Times New Roman" w:eastAsia="Times New Roman" w:cs="Times New Roman"/>
          <w:noProof w:val="0"/>
          <w:sz w:val="24"/>
          <w:szCs w:val="24"/>
          <w:lang w:val="en-US"/>
        </w:rPr>
      </w:pPr>
      <w:r w:rsidRPr="3ECB0DD9" w:rsidR="08BFB656">
        <w:rPr>
          <w:rFonts w:ascii="Times New Roman" w:hAnsi="Times New Roman" w:eastAsia="Times New Roman" w:cs="Times New Roman"/>
          <w:noProof w:val="0"/>
          <w:sz w:val="24"/>
          <w:szCs w:val="24"/>
          <w:lang w:val="en-US"/>
        </w:rPr>
        <w:t>In this task, you will train a variational quantum classifier designed to classify emails in the Enron dataset. The training process involves preparing the data, initializing the model, and optimizing the parameters to improve classification performance.</w:t>
      </w:r>
    </w:p>
    <w:p w:rsidR="08BFB656" w:rsidP="3ECB0DD9" w:rsidRDefault="08BFB656" w14:paraId="469E74E3" w14:textId="6C60DBBF">
      <w:pPr>
        <w:pStyle w:val="Heading4"/>
        <w:spacing w:before="319" w:beforeAutospacing="off" w:after="319" w:afterAutospacing="off"/>
        <w:jc w:val="both"/>
        <w:rPr>
          <w:rFonts w:ascii="Times New Roman" w:hAnsi="Times New Roman" w:eastAsia="Times New Roman" w:cs="Times New Roman"/>
          <w:b w:val="1"/>
          <w:bCs w:val="1"/>
          <w:noProof w:val="0"/>
          <w:sz w:val="24"/>
          <w:szCs w:val="24"/>
          <w:lang w:val="en-US"/>
        </w:rPr>
      </w:pPr>
      <w:r w:rsidRPr="3ECB0DD9" w:rsidR="08BFB656">
        <w:rPr>
          <w:rFonts w:ascii="Times New Roman" w:hAnsi="Times New Roman" w:eastAsia="Times New Roman" w:cs="Times New Roman"/>
          <w:b w:val="1"/>
          <w:bCs w:val="1"/>
          <w:noProof w:val="0"/>
          <w:sz w:val="24"/>
          <w:szCs w:val="24"/>
          <w:lang w:val="en-US"/>
        </w:rPr>
        <w:t>Step 1: Split the Data into Training and Testing Sets</w:t>
      </w:r>
    </w:p>
    <w:p w:rsidR="08BFB656" w:rsidP="3ECB0DD9" w:rsidRDefault="08BFB656" w14:paraId="27CA17E4" w14:textId="0D6BDC28">
      <w:pPr>
        <w:pStyle w:val="ListParagraph"/>
        <w:numPr>
          <w:ilvl w:val="0"/>
          <w:numId w:val="3"/>
        </w:numPr>
        <w:spacing w:before="0" w:beforeAutospacing="off" w:after="0" w:afterAutospacing="off"/>
        <w:jc w:val="both"/>
        <w:rPr>
          <w:rFonts w:ascii="Times New Roman" w:hAnsi="Times New Roman" w:eastAsia="Times New Roman" w:cs="Times New Roman"/>
          <w:noProof w:val="0"/>
          <w:sz w:val="24"/>
          <w:szCs w:val="24"/>
          <w:lang w:val="en-US"/>
        </w:rPr>
      </w:pPr>
      <w:r w:rsidRPr="3ECB0DD9" w:rsidR="08BFB656">
        <w:rPr>
          <w:rFonts w:ascii="Times New Roman" w:hAnsi="Times New Roman" w:eastAsia="Times New Roman" w:cs="Times New Roman"/>
          <w:b w:val="1"/>
          <w:bCs w:val="1"/>
          <w:noProof w:val="0"/>
          <w:sz w:val="24"/>
          <w:szCs w:val="24"/>
          <w:lang w:val="en-US"/>
        </w:rPr>
        <w:t>Data Preparation:</w:t>
      </w:r>
      <w:r w:rsidRPr="3ECB0DD9" w:rsidR="08BFB656">
        <w:rPr>
          <w:rFonts w:ascii="Times New Roman" w:hAnsi="Times New Roman" w:eastAsia="Times New Roman" w:cs="Times New Roman"/>
          <w:noProof w:val="0"/>
          <w:sz w:val="24"/>
          <w:szCs w:val="24"/>
          <w:lang w:val="en-US"/>
        </w:rPr>
        <w:t xml:space="preserve"> First, load and preprocess the Enron dataset. Ensure that the email messages are converted into numerical features (e.g., using TF-IDF).</w:t>
      </w:r>
    </w:p>
    <w:p w:rsidR="08BFB656" w:rsidP="3ECB0DD9" w:rsidRDefault="08BFB656" w14:paraId="4FBD19C3" w14:textId="708B3C68">
      <w:pPr>
        <w:pStyle w:val="ListParagraph"/>
        <w:numPr>
          <w:ilvl w:val="0"/>
          <w:numId w:val="3"/>
        </w:numPr>
        <w:spacing w:before="0" w:beforeAutospacing="off" w:after="0" w:afterAutospacing="off"/>
        <w:jc w:val="both"/>
        <w:rPr>
          <w:rFonts w:ascii="Times New Roman" w:hAnsi="Times New Roman" w:eastAsia="Times New Roman" w:cs="Times New Roman"/>
          <w:noProof w:val="0"/>
          <w:sz w:val="24"/>
          <w:szCs w:val="24"/>
          <w:lang w:val="en-US"/>
        </w:rPr>
      </w:pPr>
      <w:r w:rsidRPr="3ECB0DD9" w:rsidR="08BFB656">
        <w:rPr>
          <w:rFonts w:ascii="Times New Roman" w:hAnsi="Times New Roman" w:eastAsia="Times New Roman" w:cs="Times New Roman"/>
          <w:b w:val="1"/>
          <w:bCs w:val="1"/>
          <w:noProof w:val="0"/>
          <w:sz w:val="24"/>
          <w:szCs w:val="24"/>
          <w:lang w:val="en-US"/>
        </w:rPr>
        <w:t>Train-Test Split:</w:t>
      </w:r>
      <w:r w:rsidRPr="3ECB0DD9" w:rsidR="08BFB656">
        <w:rPr>
          <w:rFonts w:ascii="Times New Roman" w:hAnsi="Times New Roman" w:eastAsia="Times New Roman" w:cs="Times New Roman"/>
          <w:noProof w:val="0"/>
          <w:sz w:val="24"/>
          <w:szCs w:val="24"/>
          <w:lang w:val="en-US"/>
        </w:rPr>
        <w:t xml:space="preserve"> Use a method like </w:t>
      </w:r>
      <w:r w:rsidRPr="3ECB0DD9" w:rsidR="08BFB656">
        <w:rPr>
          <w:rFonts w:ascii="Times New Roman" w:hAnsi="Times New Roman" w:eastAsia="Times New Roman" w:cs="Times New Roman"/>
          <w:noProof w:val="0"/>
          <w:sz w:val="24"/>
          <w:szCs w:val="24"/>
          <w:lang w:val="en-US"/>
        </w:rPr>
        <w:t>train_test_split</w:t>
      </w:r>
      <w:r w:rsidRPr="3ECB0DD9" w:rsidR="08BFB656">
        <w:rPr>
          <w:rFonts w:ascii="Times New Roman" w:hAnsi="Times New Roman" w:eastAsia="Times New Roman" w:cs="Times New Roman"/>
          <w:noProof w:val="0"/>
          <w:sz w:val="24"/>
          <w:szCs w:val="24"/>
          <w:lang w:val="en-US"/>
        </w:rPr>
        <w:t xml:space="preserve"> from the </w:t>
      </w:r>
      <w:r w:rsidRPr="3ECB0DD9" w:rsidR="08BFB656">
        <w:rPr>
          <w:rFonts w:ascii="Times New Roman" w:hAnsi="Times New Roman" w:eastAsia="Times New Roman" w:cs="Times New Roman"/>
          <w:noProof w:val="0"/>
          <w:sz w:val="24"/>
          <w:szCs w:val="24"/>
          <w:lang w:val="en-US"/>
        </w:rPr>
        <w:t>sklearn</w:t>
      </w:r>
      <w:r w:rsidRPr="3ECB0DD9" w:rsidR="08BFB656">
        <w:rPr>
          <w:rFonts w:ascii="Times New Roman" w:hAnsi="Times New Roman" w:eastAsia="Times New Roman" w:cs="Times New Roman"/>
          <w:noProof w:val="0"/>
          <w:sz w:val="24"/>
          <w:szCs w:val="24"/>
          <w:lang w:val="en-US"/>
        </w:rPr>
        <w:t xml:space="preserve"> library to divide the data into training and testing sets. This helps in evaluating the classifier's performance on unseen data. </w:t>
      </w:r>
      <w:r w:rsidRPr="3ECB0DD9" w:rsidR="08BFB656">
        <w:rPr>
          <w:rFonts w:ascii="Times New Roman" w:hAnsi="Times New Roman" w:eastAsia="Times New Roman" w:cs="Times New Roman"/>
          <w:noProof w:val="0"/>
          <w:sz w:val="24"/>
          <w:szCs w:val="24"/>
          <w:lang w:val="en-US"/>
        </w:rPr>
        <w:t>A common practice</w:t>
      </w:r>
      <w:r w:rsidRPr="3ECB0DD9" w:rsidR="08BFB656">
        <w:rPr>
          <w:rFonts w:ascii="Times New Roman" w:hAnsi="Times New Roman" w:eastAsia="Times New Roman" w:cs="Times New Roman"/>
          <w:noProof w:val="0"/>
          <w:sz w:val="24"/>
          <w:szCs w:val="24"/>
          <w:lang w:val="en-US"/>
        </w:rPr>
        <w:t xml:space="preserve"> is to </w:t>
      </w:r>
      <w:r w:rsidRPr="3ECB0DD9" w:rsidR="08BFB656">
        <w:rPr>
          <w:rFonts w:ascii="Times New Roman" w:hAnsi="Times New Roman" w:eastAsia="Times New Roman" w:cs="Times New Roman"/>
          <w:noProof w:val="0"/>
          <w:sz w:val="24"/>
          <w:szCs w:val="24"/>
          <w:lang w:val="en-US"/>
        </w:rPr>
        <w:t>allocate</w:t>
      </w:r>
      <w:r w:rsidRPr="3ECB0DD9" w:rsidR="08BFB656">
        <w:rPr>
          <w:rFonts w:ascii="Times New Roman" w:hAnsi="Times New Roman" w:eastAsia="Times New Roman" w:cs="Times New Roman"/>
          <w:noProof w:val="0"/>
          <w:sz w:val="24"/>
          <w:szCs w:val="24"/>
          <w:lang w:val="en-US"/>
        </w:rPr>
        <w:t xml:space="preserve"> 70-80% of the data for training and the remaining 20-30% for testing.</w:t>
      </w:r>
    </w:p>
    <w:p w:rsidR="08BFB656" w:rsidP="3ECB0DD9" w:rsidRDefault="08BFB656" w14:paraId="0B7A704E" w14:textId="75DD8D92">
      <w:pPr>
        <w:pStyle w:val="Heading4"/>
        <w:spacing w:before="319" w:beforeAutospacing="off" w:after="319" w:afterAutospacing="off"/>
        <w:jc w:val="both"/>
        <w:rPr>
          <w:rFonts w:ascii="Times New Roman" w:hAnsi="Times New Roman" w:eastAsia="Times New Roman" w:cs="Times New Roman"/>
          <w:b w:val="1"/>
          <w:bCs w:val="1"/>
          <w:noProof w:val="0"/>
          <w:sz w:val="24"/>
          <w:szCs w:val="24"/>
          <w:lang w:val="en-US"/>
        </w:rPr>
      </w:pPr>
      <w:r w:rsidRPr="3ECB0DD9" w:rsidR="08BFB656">
        <w:rPr>
          <w:rFonts w:ascii="Times New Roman" w:hAnsi="Times New Roman" w:eastAsia="Times New Roman" w:cs="Times New Roman"/>
          <w:b w:val="1"/>
          <w:bCs w:val="1"/>
          <w:noProof w:val="0"/>
          <w:sz w:val="24"/>
          <w:szCs w:val="24"/>
          <w:lang w:val="en-US"/>
        </w:rPr>
        <w:t>Step 2: Initialize the Quantum Classifier and Set Up an Optimizer</w:t>
      </w:r>
    </w:p>
    <w:p w:rsidR="08BFB656" w:rsidP="3ECB0DD9" w:rsidRDefault="08BFB656" w14:paraId="172A5215" w14:textId="3F339A29">
      <w:pPr>
        <w:pStyle w:val="ListParagraph"/>
        <w:numPr>
          <w:ilvl w:val="0"/>
          <w:numId w:val="3"/>
        </w:numPr>
        <w:spacing w:before="0" w:beforeAutospacing="off" w:after="0" w:afterAutospacing="off"/>
        <w:jc w:val="both"/>
        <w:rPr>
          <w:rFonts w:ascii="Times New Roman" w:hAnsi="Times New Roman" w:eastAsia="Times New Roman" w:cs="Times New Roman"/>
          <w:noProof w:val="0"/>
          <w:sz w:val="24"/>
          <w:szCs w:val="24"/>
          <w:lang w:val="en-US"/>
        </w:rPr>
      </w:pPr>
      <w:r w:rsidRPr="3ECB0DD9" w:rsidR="08BFB656">
        <w:rPr>
          <w:rFonts w:ascii="Times New Roman" w:hAnsi="Times New Roman" w:eastAsia="Times New Roman" w:cs="Times New Roman"/>
          <w:b w:val="1"/>
          <w:bCs w:val="1"/>
          <w:noProof w:val="0"/>
          <w:sz w:val="24"/>
          <w:szCs w:val="24"/>
          <w:lang w:val="en-US"/>
        </w:rPr>
        <w:t>Model Initialization:</w:t>
      </w:r>
      <w:r w:rsidRPr="3ECB0DD9" w:rsidR="08BFB656">
        <w:rPr>
          <w:rFonts w:ascii="Times New Roman" w:hAnsi="Times New Roman" w:eastAsia="Times New Roman" w:cs="Times New Roman"/>
          <w:noProof w:val="0"/>
          <w:sz w:val="24"/>
          <w:szCs w:val="24"/>
          <w:lang w:val="en-US"/>
        </w:rPr>
        <w:t xml:space="preserve"> Define the variational quantum circuit using the </w:t>
      </w:r>
      <w:r w:rsidRPr="3ECB0DD9" w:rsidR="08BFB656">
        <w:rPr>
          <w:rFonts w:ascii="Times New Roman" w:hAnsi="Times New Roman" w:eastAsia="Times New Roman" w:cs="Times New Roman"/>
          <w:noProof w:val="0"/>
          <w:sz w:val="24"/>
          <w:szCs w:val="24"/>
          <w:lang w:val="en-US"/>
        </w:rPr>
        <w:t>PennyLane</w:t>
      </w:r>
      <w:r w:rsidRPr="3ECB0DD9" w:rsidR="08BFB656">
        <w:rPr>
          <w:rFonts w:ascii="Times New Roman" w:hAnsi="Times New Roman" w:eastAsia="Times New Roman" w:cs="Times New Roman"/>
          <w:noProof w:val="0"/>
          <w:sz w:val="24"/>
          <w:szCs w:val="24"/>
          <w:lang w:val="en-US"/>
        </w:rPr>
        <w:t xml:space="preserve"> library. Set the number of qubits and quantum layers based on your earlier design.</w:t>
      </w:r>
    </w:p>
    <w:p w:rsidR="08BFB656" w:rsidP="3ECB0DD9" w:rsidRDefault="08BFB656" w14:paraId="36035F35" w14:textId="6AC56B6D">
      <w:pPr>
        <w:pStyle w:val="ListParagraph"/>
        <w:numPr>
          <w:ilvl w:val="0"/>
          <w:numId w:val="3"/>
        </w:numPr>
        <w:spacing w:before="0" w:beforeAutospacing="off" w:after="0" w:afterAutospacing="off"/>
        <w:jc w:val="both"/>
        <w:rPr>
          <w:rFonts w:ascii="Times New Roman" w:hAnsi="Times New Roman" w:eastAsia="Times New Roman" w:cs="Times New Roman"/>
          <w:noProof w:val="0"/>
          <w:sz w:val="24"/>
          <w:szCs w:val="24"/>
          <w:lang w:val="en-US"/>
        </w:rPr>
      </w:pPr>
      <w:r w:rsidRPr="3ECB0DD9" w:rsidR="08BFB656">
        <w:rPr>
          <w:rFonts w:ascii="Times New Roman" w:hAnsi="Times New Roman" w:eastAsia="Times New Roman" w:cs="Times New Roman"/>
          <w:b w:val="1"/>
          <w:bCs w:val="1"/>
          <w:noProof w:val="0"/>
          <w:sz w:val="24"/>
          <w:szCs w:val="24"/>
          <w:lang w:val="en-US"/>
        </w:rPr>
        <w:t>Optimizer Setup:</w:t>
      </w:r>
      <w:r w:rsidRPr="3ECB0DD9" w:rsidR="08BFB656">
        <w:rPr>
          <w:rFonts w:ascii="Times New Roman" w:hAnsi="Times New Roman" w:eastAsia="Times New Roman" w:cs="Times New Roman"/>
          <w:noProof w:val="0"/>
          <w:sz w:val="24"/>
          <w:szCs w:val="24"/>
          <w:lang w:val="en-US"/>
        </w:rPr>
        <w:t xml:space="preserve"> Choose an optimizer (e.g., </w:t>
      </w:r>
      <w:r w:rsidRPr="3ECB0DD9" w:rsidR="08BFB656">
        <w:rPr>
          <w:rFonts w:ascii="Times New Roman" w:hAnsi="Times New Roman" w:eastAsia="Times New Roman" w:cs="Times New Roman"/>
          <w:noProof w:val="0"/>
          <w:sz w:val="24"/>
          <w:szCs w:val="24"/>
          <w:lang w:val="en-US"/>
        </w:rPr>
        <w:t>AdamOptimizer</w:t>
      </w:r>
      <w:r w:rsidRPr="3ECB0DD9" w:rsidR="08BFB656">
        <w:rPr>
          <w:rFonts w:ascii="Times New Roman" w:hAnsi="Times New Roman" w:eastAsia="Times New Roman" w:cs="Times New Roman"/>
          <w:noProof w:val="0"/>
          <w:sz w:val="24"/>
          <w:szCs w:val="24"/>
          <w:lang w:val="en-US"/>
        </w:rPr>
        <w:t>) to adjust the model parameters during training. This optimizer will help minimize the loss function by updating the weights and bias based on the computed gradients.</w:t>
      </w:r>
    </w:p>
    <w:p w:rsidR="08BFB656" w:rsidP="3ECB0DD9" w:rsidRDefault="08BFB656" w14:paraId="0BE7DEE1" w14:textId="13A9D083">
      <w:pPr>
        <w:pStyle w:val="Heading4"/>
        <w:spacing w:before="319" w:beforeAutospacing="off" w:after="319" w:afterAutospacing="off"/>
        <w:jc w:val="both"/>
        <w:rPr>
          <w:rFonts w:ascii="Times New Roman" w:hAnsi="Times New Roman" w:eastAsia="Times New Roman" w:cs="Times New Roman"/>
          <w:b w:val="1"/>
          <w:bCs w:val="1"/>
          <w:noProof w:val="0"/>
          <w:sz w:val="24"/>
          <w:szCs w:val="24"/>
          <w:lang w:val="en-US"/>
        </w:rPr>
      </w:pPr>
      <w:r w:rsidRPr="3ECB0DD9" w:rsidR="08BFB656">
        <w:rPr>
          <w:rFonts w:ascii="Times New Roman" w:hAnsi="Times New Roman" w:eastAsia="Times New Roman" w:cs="Times New Roman"/>
          <w:b w:val="1"/>
          <w:bCs w:val="1"/>
          <w:noProof w:val="0"/>
          <w:sz w:val="24"/>
          <w:szCs w:val="24"/>
          <w:lang w:val="en-US"/>
        </w:rPr>
        <w:t>Step 3: Train the Quantum Classifier and Monitor Performance</w:t>
      </w:r>
    </w:p>
    <w:p w:rsidR="08BFB656" w:rsidP="3ECB0DD9" w:rsidRDefault="08BFB656" w14:paraId="5ED66972" w14:textId="64DA7A6F">
      <w:pPr>
        <w:pStyle w:val="ListParagraph"/>
        <w:numPr>
          <w:ilvl w:val="0"/>
          <w:numId w:val="3"/>
        </w:numPr>
        <w:spacing w:before="0" w:beforeAutospacing="off" w:after="0" w:afterAutospacing="off"/>
        <w:jc w:val="both"/>
        <w:rPr>
          <w:rFonts w:ascii="Times New Roman" w:hAnsi="Times New Roman" w:eastAsia="Times New Roman" w:cs="Times New Roman"/>
          <w:noProof w:val="0"/>
          <w:sz w:val="24"/>
          <w:szCs w:val="24"/>
          <w:lang w:val="en-US"/>
        </w:rPr>
      </w:pPr>
      <w:r w:rsidRPr="3ECB0DD9" w:rsidR="08BFB656">
        <w:rPr>
          <w:rFonts w:ascii="Times New Roman" w:hAnsi="Times New Roman" w:eastAsia="Times New Roman" w:cs="Times New Roman"/>
          <w:b w:val="1"/>
          <w:bCs w:val="1"/>
          <w:noProof w:val="0"/>
          <w:sz w:val="24"/>
          <w:szCs w:val="24"/>
          <w:lang w:val="en-US"/>
        </w:rPr>
        <w:t>Training Loop:</w:t>
      </w:r>
      <w:r w:rsidRPr="3ECB0DD9" w:rsidR="08BFB656">
        <w:rPr>
          <w:rFonts w:ascii="Times New Roman" w:hAnsi="Times New Roman" w:eastAsia="Times New Roman" w:cs="Times New Roman"/>
          <w:noProof w:val="0"/>
          <w:sz w:val="24"/>
          <w:szCs w:val="24"/>
          <w:lang w:val="en-US"/>
        </w:rPr>
        <w:t xml:space="preserve"> Implement a loop to iteratively train the model for a specified number of epochs or iterations. In each iteration:</w:t>
      </w:r>
    </w:p>
    <w:p w:rsidR="08BFB656" w:rsidP="3ECB0DD9" w:rsidRDefault="08BFB656" w14:paraId="13DDE62F" w14:textId="7A9F2D5E">
      <w:pPr>
        <w:pStyle w:val="ListParagraph"/>
        <w:numPr>
          <w:ilvl w:val="1"/>
          <w:numId w:val="3"/>
        </w:numPr>
        <w:spacing w:before="0" w:beforeAutospacing="off" w:after="0" w:afterAutospacing="off"/>
        <w:jc w:val="both"/>
        <w:rPr>
          <w:rFonts w:ascii="Times New Roman" w:hAnsi="Times New Roman" w:eastAsia="Times New Roman" w:cs="Times New Roman"/>
          <w:noProof w:val="0"/>
          <w:sz w:val="24"/>
          <w:szCs w:val="24"/>
          <w:lang w:val="en-US"/>
        </w:rPr>
      </w:pPr>
      <w:r w:rsidRPr="3ECB0DD9" w:rsidR="08BFB656">
        <w:rPr>
          <w:rFonts w:ascii="Times New Roman" w:hAnsi="Times New Roman" w:eastAsia="Times New Roman" w:cs="Times New Roman"/>
          <w:noProof w:val="0"/>
          <w:sz w:val="24"/>
          <w:szCs w:val="24"/>
          <w:lang w:val="en-US"/>
        </w:rPr>
        <w:t>Select a batch of data from the training set.</w:t>
      </w:r>
    </w:p>
    <w:p w:rsidR="08BFB656" w:rsidP="3ECB0DD9" w:rsidRDefault="08BFB656" w14:paraId="208D7FE6" w14:textId="20A6719D">
      <w:pPr>
        <w:pStyle w:val="ListParagraph"/>
        <w:numPr>
          <w:ilvl w:val="1"/>
          <w:numId w:val="3"/>
        </w:numPr>
        <w:spacing w:before="0" w:beforeAutospacing="off" w:after="0" w:afterAutospacing="off"/>
        <w:jc w:val="both"/>
        <w:rPr>
          <w:rFonts w:ascii="Times New Roman" w:hAnsi="Times New Roman" w:eastAsia="Times New Roman" w:cs="Times New Roman"/>
          <w:noProof w:val="0"/>
          <w:sz w:val="24"/>
          <w:szCs w:val="24"/>
          <w:lang w:val="en-US"/>
        </w:rPr>
      </w:pPr>
      <w:r w:rsidRPr="3ECB0DD9" w:rsidR="08BFB656">
        <w:rPr>
          <w:rFonts w:ascii="Times New Roman" w:hAnsi="Times New Roman" w:eastAsia="Times New Roman" w:cs="Times New Roman"/>
          <w:noProof w:val="0"/>
          <w:sz w:val="24"/>
          <w:szCs w:val="24"/>
          <w:lang w:val="en-US"/>
        </w:rPr>
        <w:t>Compute the predictions of the quantum classifier for the current batch.</w:t>
      </w:r>
    </w:p>
    <w:p w:rsidR="08BFB656" w:rsidP="3ECB0DD9" w:rsidRDefault="08BFB656" w14:paraId="510723FE" w14:textId="4E853ABD">
      <w:pPr>
        <w:pStyle w:val="ListParagraph"/>
        <w:numPr>
          <w:ilvl w:val="1"/>
          <w:numId w:val="3"/>
        </w:numPr>
        <w:spacing w:before="0" w:beforeAutospacing="off" w:after="0" w:afterAutospacing="off"/>
        <w:jc w:val="both"/>
        <w:rPr>
          <w:rFonts w:ascii="Times New Roman" w:hAnsi="Times New Roman" w:eastAsia="Times New Roman" w:cs="Times New Roman"/>
          <w:noProof w:val="0"/>
          <w:sz w:val="24"/>
          <w:szCs w:val="24"/>
          <w:lang w:val="en-US"/>
        </w:rPr>
      </w:pPr>
      <w:r w:rsidRPr="3ECB0DD9" w:rsidR="08BFB656">
        <w:rPr>
          <w:rFonts w:ascii="Times New Roman" w:hAnsi="Times New Roman" w:eastAsia="Times New Roman" w:cs="Times New Roman"/>
          <w:noProof w:val="0"/>
          <w:sz w:val="24"/>
          <w:szCs w:val="24"/>
          <w:lang w:val="en-US"/>
        </w:rPr>
        <w:t>Calculate the loss based on the predictions and actual labels.</w:t>
      </w:r>
    </w:p>
    <w:p w:rsidR="08BFB656" w:rsidP="3ECB0DD9" w:rsidRDefault="08BFB656" w14:paraId="1BC7F125" w14:textId="52713E23">
      <w:pPr>
        <w:pStyle w:val="ListParagraph"/>
        <w:numPr>
          <w:ilvl w:val="1"/>
          <w:numId w:val="3"/>
        </w:numPr>
        <w:spacing w:before="0" w:beforeAutospacing="off" w:after="0" w:afterAutospacing="off"/>
        <w:jc w:val="both"/>
        <w:rPr>
          <w:rFonts w:ascii="Times New Roman" w:hAnsi="Times New Roman" w:eastAsia="Times New Roman" w:cs="Times New Roman"/>
          <w:noProof w:val="0"/>
          <w:sz w:val="24"/>
          <w:szCs w:val="24"/>
          <w:lang w:val="en-US"/>
        </w:rPr>
      </w:pPr>
      <w:r w:rsidRPr="3ECB0DD9" w:rsidR="08BFB656">
        <w:rPr>
          <w:rFonts w:ascii="Times New Roman" w:hAnsi="Times New Roman" w:eastAsia="Times New Roman" w:cs="Times New Roman"/>
          <w:noProof w:val="0"/>
          <w:sz w:val="24"/>
          <w:szCs w:val="24"/>
          <w:lang w:val="en-US"/>
        </w:rPr>
        <w:t>Update the model parameters using the optimizer.</w:t>
      </w:r>
    </w:p>
    <w:p w:rsidR="08BFB656" w:rsidP="3ECB0DD9" w:rsidRDefault="08BFB656" w14:paraId="1FDECF88" w14:textId="68D34AA8">
      <w:pPr>
        <w:pStyle w:val="ListParagraph"/>
        <w:numPr>
          <w:ilvl w:val="0"/>
          <w:numId w:val="3"/>
        </w:numPr>
        <w:spacing w:before="0" w:beforeAutospacing="off" w:after="0" w:afterAutospacing="off"/>
        <w:jc w:val="both"/>
        <w:rPr>
          <w:rFonts w:ascii="Times New Roman" w:hAnsi="Times New Roman" w:eastAsia="Times New Roman" w:cs="Times New Roman"/>
          <w:noProof w:val="0"/>
          <w:sz w:val="24"/>
          <w:szCs w:val="24"/>
          <w:lang w:val="en-US"/>
        </w:rPr>
      </w:pPr>
      <w:r w:rsidRPr="3ECB0DD9" w:rsidR="08BFB656">
        <w:rPr>
          <w:rFonts w:ascii="Times New Roman" w:hAnsi="Times New Roman" w:eastAsia="Times New Roman" w:cs="Times New Roman"/>
          <w:b w:val="1"/>
          <w:bCs w:val="1"/>
          <w:noProof w:val="0"/>
          <w:sz w:val="24"/>
          <w:szCs w:val="24"/>
          <w:lang w:val="en-US"/>
        </w:rPr>
        <w:t>Performance Monitoring:</w:t>
      </w:r>
      <w:r w:rsidRPr="3ECB0DD9" w:rsidR="08BFB656">
        <w:rPr>
          <w:rFonts w:ascii="Times New Roman" w:hAnsi="Times New Roman" w:eastAsia="Times New Roman" w:cs="Times New Roman"/>
          <w:noProof w:val="0"/>
          <w:sz w:val="24"/>
          <w:szCs w:val="24"/>
          <w:lang w:val="en-US"/>
        </w:rPr>
        <w:t xml:space="preserve"> After each iteration, </w:t>
      </w:r>
      <w:r w:rsidRPr="3ECB0DD9" w:rsidR="08BFB656">
        <w:rPr>
          <w:rFonts w:ascii="Times New Roman" w:hAnsi="Times New Roman" w:eastAsia="Times New Roman" w:cs="Times New Roman"/>
          <w:noProof w:val="0"/>
          <w:sz w:val="24"/>
          <w:szCs w:val="24"/>
          <w:lang w:val="en-US"/>
        </w:rPr>
        <w:t>monitor</w:t>
      </w:r>
      <w:r w:rsidRPr="3ECB0DD9" w:rsidR="08BFB656">
        <w:rPr>
          <w:rFonts w:ascii="Times New Roman" w:hAnsi="Times New Roman" w:eastAsia="Times New Roman" w:cs="Times New Roman"/>
          <w:noProof w:val="0"/>
          <w:sz w:val="24"/>
          <w:szCs w:val="24"/>
          <w:lang w:val="en-US"/>
        </w:rPr>
        <w:t xml:space="preserve"> and log the classifier's performance metrics, such as accuracy and loss. This will help in understanding how well the model is learning over time and whether any adjustments are needed in terms of hyperparameters or model structure.</w:t>
      </w:r>
    </w:p>
    <w:tbl>
      <w:tblPr>
        <w:tblStyle w:val="TableGrid"/>
        <w:tblW w:w="0" w:type="auto"/>
        <w:tblLayout w:type="fixed"/>
        <w:tblLook w:val="06A0" w:firstRow="1" w:lastRow="0" w:firstColumn="1" w:lastColumn="0" w:noHBand="1" w:noVBand="1"/>
      </w:tblPr>
      <w:tblGrid>
        <w:gridCol w:w="9360"/>
      </w:tblGrid>
      <w:tr w:rsidR="3ECB0DD9" w:rsidTr="3ECB0DD9" w14:paraId="746CA07E">
        <w:trPr>
          <w:trHeight w:val="300"/>
        </w:trPr>
        <w:tc>
          <w:tcPr>
            <w:tcW w:w="9360" w:type="dxa"/>
            <w:tcMar/>
          </w:tcPr>
          <w:p w:rsidR="5F9DEEFA" w:rsidP="3ECB0DD9" w:rsidRDefault="5F9DEEFA" w14:paraId="28B7CBB1" w14:textId="62707171">
            <w:pPr>
              <w:pStyle w:val="Normal"/>
              <w:rPr>
                <w:rFonts w:ascii="Times New Roman" w:hAnsi="Times New Roman" w:eastAsia="Times New Roman" w:cs="Times New Roman"/>
                <w:sz w:val="24"/>
                <w:szCs w:val="24"/>
              </w:rPr>
            </w:pPr>
            <w:r w:rsidRPr="3ECB0DD9" w:rsidR="5F9DEEFA">
              <w:rPr>
                <w:rFonts w:ascii="Times New Roman" w:hAnsi="Times New Roman" w:eastAsia="Times New Roman" w:cs="Times New Roman"/>
                <w:sz w:val="24"/>
                <w:szCs w:val="24"/>
              </w:rPr>
              <w:t>Code 10-13</w:t>
            </w:r>
          </w:p>
        </w:tc>
      </w:tr>
    </w:tbl>
    <w:p w:rsidR="731D0A99" w:rsidP="3ECB0DD9" w:rsidRDefault="731D0A99" w14:paraId="30038A59" w14:textId="420B297E">
      <w:pPr>
        <w:pStyle w:val="Normal"/>
        <w:jc w:val="both"/>
        <w:rPr>
          <w:rFonts w:ascii="Times New Roman" w:hAnsi="Times New Roman" w:eastAsia="Times New Roman" w:cs="Times New Roman"/>
          <w:b w:val="1"/>
          <w:bCs w:val="1"/>
          <w:sz w:val="24"/>
          <w:szCs w:val="24"/>
        </w:rPr>
      </w:pPr>
      <w:r w:rsidRPr="3ECB0DD9" w:rsidR="731D0A99">
        <w:rPr>
          <w:rFonts w:ascii="Times New Roman" w:hAnsi="Times New Roman" w:eastAsia="Times New Roman" w:cs="Times New Roman"/>
          <w:b w:val="1"/>
          <w:bCs w:val="1"/>
          <w:sz w:val="24"/>
          <w:szCs w:val="24"/>
        </w:rPr>
        <w:t>Task 4: Evaluating the Quantum Classifier</w:t>
      </w:r>
    </w:p>
    <w:p w:rsidR="15CAA6B8" w:rsidP="3ECB0DD9" w:rsidRDefault="15CAA6B8" w14:paraId="5193DEE9" w14:textId="7C64C6F4">
      <w:pPr>
        <w:pStyle w:val="Normal"/>
        <w:jc w:val="both"/>
        <w:rPr>
          <w:rFonts w:ascii="Times New Roman" w:hAnsi="Times New Roman" w:eastAsia="Times New Roman" w:cs="Times New Roman"/>
          <w:noProof w:val="0"/>
          <w:sz w:val="24"/>
          <w:szCs w:val="24"/>
          <w:lang w:val="en-US"/>
        </w:rPr>
      </w:pPr>
      <w:r w:rsidRPr="3ECB0DD9" w:rsidR="15CAA6B8">
        <w:rPr>
          <w:rFonts w:ascii="Times New Roman" w:hAnsi="Times New Roman" w:eastAsia="Times New Roman" w:cs="Times New Roman"/>
          <w:noProof w:val="0"/>
          <w:sz w:val="24"/>
          <w:szCs w:val="24"/>
          <w:lang w:val="en-US"/>
        </w:rPr>
        <w:t xml:space="preserve">In this task, you will assess the performance of the trained variational quantum classifier using various evaluation metrics. This evaluation will help </w:t>
      </w:r>
      <w:r w:rsidRPr="3ECB0DD9" w:rsidR="15CAA6B8">
        <w:rPr>
          <w:rFonts w:ascii="Times New Roman" w:hAnsi="Times New Roman" w:eastAsia="Times New Roman" w:cs="Times New Roman"/>
          <w:noProof w:val="0"/>
          <w:sz w:val="24"/>
          <w:szCs w:val="24"/>
          <w:lang w:val="en-US"/>
        </w:rPr>
        <w:t>determine</w:t>
      </w:r>
      <w:r w:rsidRPr="3ECB0DD9" w:rsidR="15CAA6B8">
        <w:rPr>
          <w:rFonts w:ascii="Times New Roman" w:hAnsi="Times New Roman" w:eastAsia="Times New Roman" w:cs="Times New Roman"/>
          <w:noProof w:val="0"/>
          <w:sz w:val="24"/>
          <w:szCs w:val="24"/>
          <w:lang w:val="en-US"/>
        </w:rPr>
        <w:t xml:space="preserve"> how well the classifier performs on the test data and its effectiveness in distinguishing between </w:t>
      </w:r>
      <w:r w:rsidRPr="3ECB0DD9" w:rsidR="15CAA6B8">
        <w:rPr>
          <w:rFonts w:ascii="Times New Roman" w:hAnsi="Times New Roman" w:eastAsia="Times New Roman" w:cs="Times New Roman"/>
          <w:noProof w:val="0"/>
          <w:sz w:val="24"/>
          <w:szCs w:val="24"/>
          <w:lang w:val="en-US"/>
        </w:rPr>
        <w:t>different categories</w:t>
      </w:r>
      <w:r w:rsidRPr="3ECB0DD9" w:rsidR="15CAA6B8">
        <w:rPr>
          <w:rFonts w:ascii="Times New Roman" w:hAnsi="Times New Roman" w:eastAsia="Times New Roman" w:cs="Times New Roman"/>
          <w:noProof w:val="0"/>
          <w:sz w:val="24"/>
          <w:szCs w:val="24"/>
          <w:lang w:val="en-US"/>
        </w:rPr>
        <w:t xml:space="preserve"> of emails (e.g., spam vs. ham).</w:t>
      </w:r>
    </w:p>
    <w:p w:rsidR="731D0A99" w:rsidP="3ECB0DD9" w:rsidRDefault="731D0A99" w14:paraId="72C1FCE0" w14:textId="445B1F54">
      <w:pPr>
        <w:pStyle w:val="Normal"/>
        <w:jc w:val="both"/>
        <w:rPr>
          <w:rFonts w:ascii="Times New Roman" w:hAnsi="Times New Roman" w:eastAsia="Times New Roman" w:cs="Times New Roman"/>
          <w:sz w:val="24"/>
          <w:szCs w:val="24"/>
        </w:rPr>
      </w:pPr>
      <w:r w:rsidRPr="3ECB0DD9" w:rsidR="731D0A99">
        <w:rPr>
          <w:rFonts w:ascii="Times New Roman" w:hAnsi="Times New Roman" w:eastAsia="Times New Roman" w:cs="Times New Roman"/>
          <w:sz w:val="24"/>
          <w:szCs w:val="24"/>
        </w:rPr>
        <w:t>You will evaluate the performance of the trained classifier:</w:t>
      </w:r>
    </w:p>
    <w:p w:rsidR="731D0A99" w:rsidP="3ECB0DD9" w:rsidRDefault="731D0A99" w14:paraId="72ECFB5A" w14:textId="23EF91F5">
      <w:pPr>
        <w:pStyle w:val="Normal"/>
        <w:jc w:val="both"/>
        <w:rPr>
          <w:rFonts w:ascii="Times New Roman" w:hAnsi="Times New Roman" w:eastAsia="Times New Roman" w:cs="Times New Roman"/>
          <w:sz w:val="24"/>
          <w:szCs w:val="24"/>
        </w:rPr>
      </w:pPr>
      <w:r w:rsidRPr="3ECB0DD9" w:rsidR="731D0A99">
        <w:rPr>
          <w:rFonts w:ascii="Times New Roman" w:hAnsi="Times New Roman" w:eastAsia="Times New Roman" w:cs="Times New Roman"/>
          <w:sz w:val="24"/>
          <w:szCs w:val="24"/>
        </w:rPr>
        <w:t xml:space="preserve"> </w:t>
      </w:r>
    </w:p>
    <w:p w:rsidR="731D0A99" w:rsidP="3ECB0DD9" w:rsidRDefault="731D0A99" w14:paraId="0BF2562D" w14:textId="6A86F194">
      <w:pPr>
        <w:pStyle w:val="Normal"/>
        <w:jc w:val="both"/>
        <w:rPr>
          <w:rFonts w:ascii="Times New Roman" w:hAnsi="Times New Roman" w:eastAsia="Times New Roman" w:cs="Times New Roman"/>
          <w:sz w:val="24"/>
          <w:szCs w:val="24"/>
        </w:rPr>
      </w:pPr>
      <w:r w:rsidRPr="3ECB0DD9" w:rsidR="731D0A99">
        <w:rPr>
          <w:rFonts w:ascii="Times New Roman" w:hAnsi="Times New Roman" w:eastAsia="Times New Roman" w:cs="Times New Roman"/>
          <w:sz w:val="24"/>
          <w:szCs w:val="24"/>
        </w:rPr>
        <w:t>Use accuracy, precision, recall, and F1 score as evaluation metrics.</w:t>
      </w:r>
    </w:p>
    <w:p w:rsidR="731D0A99" w:rsidP="3ECB0DD9" w:rsidRDefault="731D0A99" w14:paraId="1312C10F" w14:textId="4931E959">
      <w:pPr>
        <w:pStyle w:val="Normal"/>
        <w:jc w:val="both"/>
        <w:rPr>
          <w:rFonts w:ascii="Times New Roman" w:hAnsi="Times New Roman" w:eastAsia="Times New Roman" w:cs="Times New Roman"/>
          <w:sz w:val="24"/>
          <w:szCs w:val="24"/>
        </w:rPr>
      </w:pPr>
      <w:r w:rsidRPr="3ECB0DD9" w:rsidR="731D0A99">
        <w:rPr>
          <w:rFonts w:ascii="Times New Roman" w:hAnsi="Times New Roman" w:eastAsia="Times New Roman" w:cs="Times New Roman"/>
          <w:sz w:val="24"/>
          <w:szCs w:val="24"/>
        </w:rPr>
        <w:t>Analyze the classifier's predictions on the test data and compare them with the actual labels.</w:t>
      </w:r>
    </w:p>
    <w:tbl>
      <w:tblPr>
        <w:tblStyle w:val="TableGrid"/>
        <w:tblW w:w="0" w:type="auto"/>
        <w:tblLayout w:type="fixed"/>
        <w:tblLook w:val="06A0" w:firstRow="1" w:lastRow="0" w:firstColumn="1" w:lastColumn="0" w:noHBand="1" w:noVBand="1"/>
      </w:tblPr>
      <w:tblGrid>
        <w:gridCol w:w="9360"/>
      </w:tblGrid>
      <w:tr w:rsidR="3ECB0DD9" w:rsidTr="3ECB0DD9" w14:paraId="516F42A7">
        <w:trPr>
          <w:trHeight w:val="300"/>
        </w:trPr>
        <w:tc>
          <w:tcPr>
            <w:tcW w:w="9360" w:type="dxa"/>
            <w:tcMar/>
          </w:tcPr>
          <w:p w:rsidR="4DF303B0" w:rsidP="3ECB0DD9" w:rsidRDefault="4DF303B0" w14:paraId="74E21481" w14:textId="1777A479">
            <w:pPr>
              <w:pStyle w:val="Normal"/>
              <w:rPr>
                <w:rFonts w:ascii="Times New Roman" w:hAnsi="Times New Roman" w:eastAsia="Times New Roman" w:cs="Times New Roman"/>
                <w:sz w:val="24"/>
                <w:szCs w:val="24"/>
              </w:rPr>
            </w:pPr>
            <w:r w:rsidRPr="3ECB0DD9" w:rsidR="4DF303B0">
              <w:rPr>
                <w:rFonts w:ascii="Times New Roman" w:hAnsi="Times New Roman" w:eastAsia="Times New Roman" w:cs="Times New Roman"/>
                <w:sz w:val="24"/>
                <w:szCs w:val="24"/>
              </w:rPr>
              <w:t>Code 14</w:t>
            </w:r>
          </w:p>
        </w:tc>
      </w:tr>
    </w:tbl>
    <w:p w:rsidR="586AC9FA" w:rsidP="3ECB0DD9" w:rsidRDefault="586AC9FA" w14:paraId="0BE87494" w14:textId="274ED7BB">
      <w:pPr>
        <w:pStyle w:val="Normal"/>
        <w:jc w:val="both"/>
        <w:rPr>
          <w:rFonts w:ascii="Times New Roman" w:hAnsi="Times New Roman" w:eastAsia="Times New Roman" w:cs="Times New Roman"/>
          <w:sz w:val="24"/>
          <w:szCs w:val="24"/>
        </w:rPr>
      </w:pPr>
      <w:r w:rsidRPr="3ECB0DD9" w:rsidR="586AC9FA">
        <w:rPr>
          <w:rFonts w:ascii="Times New Roman" w:hAnsi="Times New Roman" w:eastAsia="Times New Roman" w:cs="Times New Roman"/>
          <w:sz w:val="24"/>
          <w:szCs w:val="24"/>
        </w:rPr>
        <w:t>Show the result of the evaluation</w:t>
      </w:r>
    </w:p>
    <w:tbl>
      <w:tblPr>
        <w:tblStyle w:val="TableGrid"/>
        <w:tblW w:w="0" w:type="auto"/>
        <w:tblLayout w:type="fixed"/>
        <w:tblLook w:val="06A0" w:firstRow="1" w:lastRow="0" w:firstColumn="1" w:lastColumn="0" w:noHBand="1" w:noVBand="1"/>
      </w:tblPr>
      <w:tblGrid>
        <w:gridCol w:w="9360"/>
      </w:tblGrid>
      <w:tr w:rsidR="3ECB0DD9" w:rsidTr="3ECB0DD9" w14:paraId="269EA1DD">
        <w:trPr>
          <w:trHeight w:val="300"/>
        </w:trPr>
        <w:tc>
          <w:tcPr>
            <w:tcW w:w="9360" w:type="dxa"/>
            <w:tcMar/>
          </w:tcPr>
          <w:p w:rsidR="586AC9FA" w:rsidP="3ECB0DD9" w:rsidRDefault="586AC9FA" w14:paraId="735E3768" w14:textId="0A1F0E31">
            <w:pPr>
              <w:pStyle w:val="Normal"/>
            </w:pPr>
            <w:r w:rsidR="586AC9FA">
              <w:drawing>
                <wp:inline wp14:editId="16618CB8" wp14:anchorId="16EAB4AE">
                  <wp:extent cx="2572109" cy="523948"/>
                  <wp:effectExtent l="0" t="0" r="0" b="0"/>
                  <wp:docPr id="279196605" name="" title=""/>
                  <wp:cNvGraphicFramePr>
                    <a:graphicFrameLocks noChangeAspect="1"/>
                  </wp:cNvGraphicFramePr>
                  <a:graphic>
                    <a:graphicData uri="http://schemas.openxmlformats.org/drawingml/2006/picture">
                      <pic:pic>
                        <pic:nvPicPr>
                          <pic:cNvPr id="0" name=""/>
                          <pic:cNvPicPr/>
                        </pic:nvPicPr>
                        <pic:blipFill>
                          <a:blip r:embed="R28c8f1ca1f774fd2">
                            <a:extLst>
                              <a:ext xmlns:a="http://schemas.openxmlformats.org/drawingml/2006/main" uri="{28A0092B-C50C-407E-A947-70E740481C1C}">
                                <a14:useLocalDpi val="0"/>
                              </a:ext>
                            </a:extLst>
                          </a:blip>
                          <a:stretch>
                            <a:fillRect/>
                          </a:stretch>
                        </pic:blipFill>
                        <pic:spPr>
                          <a:xfrm>
                            <a:off x="0" y="0"/>
                            <a:ext cx="2572109" cy="523948"/>
                          </a:xfrm>
                          <a:prstGeom prst="rect">
                            <a:avLst/>
                          </a:prstGeom>
                        </pic:spPr>
                      </pic:pic>
                    </a:graphicData>
                  </a:graphic>
                </wp:inline>
              </w:drawing>
            </w:r>
          </w:p>
        </w:tc>
      </w:tr>
    </w:tbl>
    <w:p w:rsidR="2A9B0942" w:rsidP="3ECB0DD9" w:rsidRDefault="2A9B0942" w14:paraId="3DF6C917" w14:textId="040D03C9">
      <w:pPr>
        <w:pStyle w:val="Normal"/>
        <w:jc w:val="both"/>
        <w:rPr>
          <w:rFonts w:ascii="Times New Roman" w:hAnsi="Times New Roman" w:eastAsia="Times New Roman" w:cs="Times New Roman"/>
          <w:sz w:val="24"/>
          <w:szCs w:val="24"/>
        </w:rPr>
      </w:pPr>
      <w:r w:rsidRPr="3ECB0DD9" w:rsidR="2A9B0942">
        <w:rPr>
          <w:rFonts w:ascii="Times New Roman" w:hAnsi="Times New Roman" w:eastAsia="Times New Roman" w:cs="Times New Roman"/>
          <w:sz w:val="24"/>
          <w:szCs w:val="24"/>
        </w:rPr>
        <w:t xml:space="preserve">Question: </w:t>
      </w:r>
    </w:p>
    <w:p w:rsidR="2A9B0942" w:rsidP="3ECB0DD9" w:rsidRDefault="2A9B0942" w14:paraId="5A492E1F" w14:textId="09169B86">
      <w:pPr>
        <w:spacing w:before="240" w:beforeAutospacing="off" w:after="240" w:afterAutospacing="off"/>
        <w:jc w:val="both"/>
        <w:rPr>
          <w:rFonts w:ascii="Times New Roman" w:hAnsi="Times New Roman" w:eastAsia="Times New Roman" w:cs="Times New Roman"/>
          <w:noProof w:val="0"/>
          <w:sz w:val="24"/>
          <w:szCs w:val="24"/>
          <w:lang w:val="en-US"/>
        </w:rPr>
      </w:pPr>
      <w:r w:rsidRPr="3ECB0DD9" w:rsidR="2A9B0942">
        <w:rPr>
          <w:rFonts w:ascii="Times New Roman" w:hAnsi="Times New Roman" w:eastAsia="Times New Roman" w:cs="Times New Roman"/>
          <w:noProof w:val="0"/>
          <w:sz w:val="24"/>
          <w:szCs w:val="24"/>
          <w:lang w:val="en-US"/>
        </w:rPr>
        <w:t>Here are three simple questions for the lab on Quantum Machine Learning using the Enron dataset:</w:t>
      </w:r>
    </w:p>
    <w:p w:rsidR="2A9B0942" w:rsidP="3ECB0DD9" w:rsidRDefault="2A9B0942" w14:paraId="25482448" w14:textId="12B5C0E9">
      <w:pPr>
        <w:pStyle w:val="ListParagraph"/>
        <w:numPr>
          <w:ilvl w:val="0"/>
          <w:numId w:val="2"/>
        </w:numPr>
        <w:spacing w:before="240" w:beforeAutospacing="off" w:after="240" w:afterAutospacing="off"/>
        <w:jc w:val="both"/>
        <w:rPr>
          <w:rFonts w:ascii="Times New Roman" w:hAnsi="Times New Roman" w:eastAsia="Times New Roman" w:cs="Times New Roman"/>
          <w:b w:val="1"/>
          <w:bCs w:val="1"/>
          <w:noProof w:val="0"/>
          <w:sz w:val="24"/>
          <w:szCs w:val="24"/>
          <w:lang w:val="en-US"/>
        </w:rPr>
      </w:pPr>
      <w:r w:rsidRPr="3ECB0DD9" w:rsidR="2A9B0942">
        <w:rPr>
          <w:rFonts w:ascii="Times New Roman" w:hAnsi="Times New Roman" w:eastAsia="Times New Roman" w:cs="Times New Roman"/>
          <w:b w:val="1"/>
          <w:bCs w:val="1"/>
          <w:noProof w:val="0"/>
          <w:sz w:val="24"/>
          <w:szCs w:val="24"/>
          <w:lang w:val="en-US"/>
        </w:rPr>
        <w:t xml:space="preserve">What is the primary </w:t>
      </w:r>
      <w:r w:rsidRPr="3ECB0DD9" w:rsidR="2A9B0942">
        <w:rPr>
          <w:rFonts w:ascii="Times New Roman" w:hAnsi="Times New Roman" w:eastAsia="Times New Roman" w:cs="Times New Roman"/>
          <w:b w:val="1"/>
          <w:bCs w:val="1"/>
          <w:noProof w:val="0"/>
          <w:sz w:val="24"/>
          <w:szCs w:val="24"/>
          <w:lang w:val="en-US"/>
        </w:rPr>
        <w:t>objective</w:t>
      </w:r>
      <w:r w:rsidRPr="3ECB0DD9" w:rsidR="2A9B0942">
        <w:rPr>
          <w:rFonts w:ascii="Times New Roman" w:hAnsi="Times New Roman" w:eastAsia="Times New Roman" w:cs="Times New Roman"/>
          <w:b w:val="1"/>
          <w:bCs w:val="1"/>
          <w:noProof w:val="0"/>
          <w:sz w:val="24"/>
          <w:szCs w:val="24"/>
          <w:lang w:val="en-US"/>
        </w:rPr>
        <w:t xml:space="preserve"> of using a variational quantum classifier (VQC) in the context of the Enron dataset?</w:t>
      </w:r>
    </w:p>
    <w:tbl>
      <w:tblPr>
        <w:tblStyle w:val="TableGrid"/>
        <w:tblW w:w="0" w:type="auto"/>
        <w:tblInd w:w="720" w:type="dxa"/>
        <w:tblLayout w:type="fixed"/>
        <w:tblLook w:val="06A0" w:firstRow="1" w:lastRow="0" w:firstColumn="1" w:lastColumn="0" w:noHBand="1" w:noVBand="1"/>
      </w:tblPr>
      <w:tblGrid>
        <w:gridCol w:w="8640"/>
      </w:tblGrid>
      <w:tr w:rsidR="3ECB0DD9" w:rsidTr="3ECB0DD9" w14:paraId="3C063ECF">
        <w:trPr>
          <w:trHeight w:val="300"/>
        </w:trPr>
        <w:tc>
          <w:tcPr>
            <w:tcW w:w="8640" w:type="dxa"/>
            <w:tcMar/>
          </w:tcPr>
          <w:p w:rsidR="2A9B0942" w:rsidP="3ECB0DD9" w:rsidRDefault="2A9B0942" w14:paraId="527D38B1" w14:textId="14BE1A21">
            <w:pPr>
              <w:pStyle w:val="Normal"/>
              <w:ind w:left="0"/>
              <w:rPr>
                <w:rFonts w:ascii="Times New Roman" w:hAnsi="Times New Roman" w:eastAsia="Times New Roman" w:cs="Times New Roman"/>
                <w:noProof w:val="0"/>
                <w:sz w:val="24"/>
                <w:szCs w:val="24"/>
                <w:lang w:val="en-US"/>
              </w:rPr>
            </w:pPr>
            <w:r w:rsidRPr="3ECB0DD9" w:rsidR="2A9B0942">
              <w:rPr>
                <w:rFonts w:ascii="Times New Roman" w:hAnsi="Times New Roman" w:eastAsia="Times New Roman" w:cs="Times New Roman"/>
                <w:noProof w:val="0"/>
                <w:sz w:val="24"/>
                <w:szCs w:val="24"/>
                <w:lang w:val="en-US"/>
              </w:rPr>
              <w:t xml:space="preserve">The primary </w:t>
            </w:r>
            <w:r w:rsidRPr="3ECB0DD9" w:rsidR="2A9B0942">
              <w:rPr>
                <w:rFonts w:ascii="Times New Roman" w:hAnsi="Times New Roman" w:eastAsia="Times New Roman" w:cs="Times New Roman"/>
                <w:noProof w:val="0"/>
                <w:sz w:val="24"/>
                <w:szCs w:val="24"/>
                <w:lang w:val="en-US"/>
              </w:rPr>
              <w:t>objective</w:t>
            </w:r>
            <w:r w:rsidRPr="3ECB0DD9" w:rsidR="2A9B0942">
              <w:rPr>
                <w:rFonts w:ascii="Times New Roman" w:hAnsi="Times New Roman" w:eastAsia="Times New Roman" w:cs="Times New Roman"/>
                <w:noProof w:val="0"/>
                <w:sz w:val="24"/>
                <w:szCs w:val="24"/>
                <w:lang w:val="en-US"/>
              </w:rPr>
              <w:t xml:space="preserve"> of using a variational quantum classifier (VQC) with the Enron dataset is to enhance the classification of emails as either spam or non-spam (ham) by </w:t>
            </w:r>
            <w:r w:rsidRPr="3ECB0DD9" w:rsidR="2A9B0942">
              <w:rPr>
                <w:rFonts w:ascii="Times New Roman" w:hAnsi="Times New Roman" w:eastAsia="Times New Roman" w:cs="Times New Roman"/>
                <w:noProof w:val="0"/>
                <w:sz w:val="24"/>
                <w:szCs w:val="24"/>
                <w:lang w:val="en-US"/>
              </w:rPr>
              <w:t>leveraging</w:t>
            </w:r>
            <w:r w:rsidRPr="3ECB0DD9" w:rsidR="2A9B0942">
              <w:rPr>
                <w:rFonts w:ascii="Times New Roman" w:hAnsi="Times New Roman" w:eastAsia="Times New Roman" w:cs="Times New Roman"/>
                <w:noProof w:val="0"/>
                <w:sz w:val="24"/>
                <w:szCs w:val="24"/>
                <w:lang w:val="en-US"/>
              </w:rPr>
              <w:t xml:space="preserve"> quantum machine learning techniques. The VQC aims to improve detection accuracy and efficiency in </w:t>
            </w:r>
            <w:r w:rsidRPr="3ECB0DD9" w:rsidR="2A9B0942">
              <w:rPr>
                <w:rFonts w:ascii="Times New Roman" w:hAnsi="Times New Roman" w:eastAsia="Times New Roman" w:cs="Times New Roman"/>
                <w:noProof w:val="0"/>
                <w:sz w:val="24"/>
                <w:szCs w:val="24"/>
                <w:lang w:val="en-US"/>
              </w:rPr>
              <w:t>identifying</w:t>
            </w:r>
            <w:r w:rsidRPr="3ECB0DD9" w:rsidR="2A9B0942">
              <w:rPr>
                <w:rFonts w:ascii="Times New Roman" w:hAnsi="Times New Roman" w:eastAsia="Times New Roman" w:cs="Times New Roman"/>
                <w:noProof w:val="0"/>
                <w:sz w:val="24"/>
                <w:szCs w:val="24"/>
                <w:lang w:val="en-US"/>
              </w:rPr>
              <w:t xml:space="preserve"> sophisticated phishing attempts that traditional machine learning models might miss.</w:t>
            </w:r>
          </w:p>
        </w:tc>
      </w:tr>
    </w:tbl>
    <w:p w:rsidR="2A9B0942" w:rsidP="3ECB0DD9" w:rsidRDefault="2A9B0942" w14:paraId="3BD5594C" w14:textId="28B331A3">
      <w:pPr>
        <w:pStyle w:val="ListParagraph"/>
        <w:numPr>
          <w:ilvl w:val="0"/>
          <w:numId w:val="2"/>
        </w:numPr>
        <w:spacing w:before="240" w:beforeAutospacing="off" w:after="240" w:afterAutospacing="off"/>
        <w:jc w:val="both"/>
        <w:rPr>
          <w:rFonts w:ascii="Times New Roman" w:hAnsi="Times New Roman" w:eastAsia="Times New Roman" w:cs="Times New Roman"/>
          <w:b w:val="1"/>
          <w:bCs w:val="1"/>
          <w:noProof w:val="0"/>
          <w:sz w:val="24"/>
          <w:szCs w:val="24"/>
          <w:lang w:val="en-US"/>
        </w:rPr>
      </w:pPr>
      <w:r w:rsidRPr="3ECB0DD9" w:rsidR="2A9B0942">
        <w:rPr>
          <w:rFonts w:ascii="Times New Roman" w:hAnsi="Times New Roman" w:eastAsia="Times New Roman" w:cs="Times New Roman"/>
          <w:b w:val="1"/>
          <w:bCs w:val="1"/>
          <w:noProof w:val="0"/>
          <w:sz w:val="24"/>
          <w:szCs w:val="24"/>
          <w:lang w:val="en-US"/>
        </w:rPr>
        <w:t>Which features from the Enron dataset are important for preprocessing before feeding them into the quantum classifier?</w:t>
      </w:r>
    </w:p>
    <w:tbl>
      <w:tblPr>
        <w:tblStyle w:val="TableGrid"/>
        <w:tblW w:w="0" w:type="auto"/>
        <w:tblInd w:w="720" w:type="dxa"/>
        <w:tblLayout w:type="fixed"/>
        <w:tblLook w:val="06A0" w:firstRow="1" w:lastRow="0" w:firstColumn="1" w:lastColumn="0" w:noHBand="1" w:noVBand="1"/>
      </w:tblPr>
      <w:tblGrid>
        <w:gridCol w:w="8640"/>
      </w:tblGrid>
      <w:tr w:rsidR="3ECB0DD9" w:rsidTr="3ECB0DD9" w14:paraId="7CF6CEFA">
        <w:trPr>
          <w:trHeight w:val="300"/>
        </w:trPr>
        <w:tc>
          <w:tcPr>
            <w:tcW w:w="8640" w:type="dxa"/>
            <w:tcMar/>
          </w:tcPr>
          <w:p w:rsidR="2A9B0942" w:rsidP="3ECB0DD9" w:rsidRDefault="2A9B0942" w14:paraId="247A9F1B" w14:textId="1863DAB4">
            <w:pPr>
              <w:pStyle w:val="Normal"/>
              <w:ind w:left="0"/>
              <w:rPr>
                <w:rFonts w:ascii="Times New Roman" w:hAnsi="Times New Roman" w:eastAsia="Times New Roman" w:cs="Times New Roman"/>
                <w:noProof w:val="0"/>
                <w:sz w:val="24"/>
                <w:szCs w:val="24"/>
                <w:lang w:val="en-US"/>
              </w:rPr>
            </w:pPr>
            <w:r w:rsidRPr="3ECB0DD9" w:rsidR="2A9B0942">
              <w:rPr>
                <w:rFonts w:ascii="Times New Roman" w:hAnsi="Times New Roman" w:eastAsia="Times New Roman" w:cs="Times New Roman"/>
                <w:noProof w:val="0"/>
                <w:sz w:val="24"/>
                <w:szCs w:val="24"/>
                <w:lang w:val="en-US"/>
              </w:rPr>
              <w:t>Important features</w:t>
            </w:r>
            <w:r w:rsidRPr="3ECB0DD9" w:rsidR="2A9B0942">
              <w:rPr>
                <w:rFonts w:ascii="Times New Roman" w:hAnsi="Times New Roman" w:eastAsia="Times New Roman" w:cs="Times New Roman"/>
                <w:noProof w:val="0"/>
                <w:sz w:val="24"/>
                <w:szCs w:val="24"/>
                <w:lang w:val="en-US"/>
              </w:rPr>
              <w:t xml:space="preserve"> for preprocessing include email content (text), metadata (such as sender and recipient information), and specific derived attributes like the presence of certain keywords or patterns indicative of phishing. Additionally, any categorical features (e.g., email type) should be encoded numerically for input into the quantum classifier.</w:t>
            </w:r>
          </w:p>
        </w:tc>
      </w:tr>
    </w:tbl>
    <w:p w:rsidR="2A9B0942" w:rsidP="3ECB0DD9" w:rsidRDefault="2A9B0942" w14:paraId="43F96BA1" w14:textId="46B6CADE">
      <w:pPr>
        <w:pStyle w:val="ListParagraph"/>
        <w:numPr>
          <w:ilvl w:val="0"/>
          <w:numId w:val="2"/>
        </w:numPr>
        <w:spacing w:before="240" w:beforeAutospacing="off" w:after="240" w:afterAutospacing="off"/>
        <w:jc w:val="both"/>
        <w:rPr>
          <w:rFonts w:ascii="Times New Roman" w:hAnsi="Times New Roman" w:eastAsia="Times New Roman" w:cs="Times New Roman"/>
          <w:b w:val="1"/>
          <w:bCs w:val="1"/>
          <w:noProof w:val="0"/>
          <w:sz w:val="24"/>
          <w:szCs w:val="24"/>
          <w:lang w:val="en-US"/>
        </w:rPr>
      </w:pPr>
      <w:r w:rsidRPr="3ECB0DD9" w:rsidR="2A9B0942">
        <w:rPr>
          <w:rFonts w:ascii="Times New Roman" w:hAnsi="Times New Roman" w:eastAsia="Times New Roman" w:cs="Times New Roman"/>
          <w:b w:val="1"/>
          <w:bCs w:val="1"/>
          <w:noProof w:val="0"/>
          <w:sz w:val="24"/>
          <w:szCs w:val="24"/>
          <w:lang w:val="en-US"/>
        </w:rPr>
        <w:t>What metrics will be used to evaluate the performance of the quantum classifier after training, and why are they important?</w:t>
      </w:r>
    </w:p>
    <w:tbl>
      <w:tblPr>
        <w:tblStyle w:val="TableGrid"/>
        <w:tblW w:w="0" w:type="auto"/>
        <w:tblInd w:w="720" w:type="dxa"/>
        <w:tblLayout w:type="fixed"/>
        <w:tblLook w:val="06A0" w:firstRow="1" w:lastRow="0" w:firstColumn="1" w:lastColumn="0" w:noHBand="1" w:noVBand="1"/>
      </w:tblPr>
      <w:tblGrid>
        <w:gridCol w:w="8640"/>
      </w:tblGrid>
      <w:tr w:rsidR="3ECB0DD9" w:rsidTr="3ECB0DD9" w14:paraId="4E673BEE">
        <w:trPr>
          <w:trHeight w:val="300"/>
        </w:trPr>
        <w:tc>
          <w:tcPr>
            <w:tcW w:w="8640" w:type="dxa"/>
            <w:tcMar/>
          </w:tcPr>
          <w:p w:rsidR="2A9B0942" w:rsidP="3ECB0DD9" w:rsidRDefault="2A9B0942" w14:paraId="349736D2" w14:textId="38785C40">
            <w:pPr>
              <w:pStyle w:val="Normal"/>
              <w:spacing w:before="240" w:beforeAutospacing="off" w:after="240" w:afterAutospacing="off"/>
              <w:ind w:left="0"/>
              <w:rPr>
                <w:rFonts w:ascii="Times New Roman" w:hAnsi="Times New Roman" w:eastAsia="Times New Roman" w:cs="Times New Roman"/>
                <w:noProof w:val="0"/>
                <w:sz w:val="24"/>
                <w:szCs w:val="24"/>
                <w:lang w:val="en-US"/>
              </w:rPr>
            </w:pPr>
            <w:r w:rsidRPr="3ECB0DD9" w:rsidR="2A9B0942">
              <w:rPr>
                <w:rFonts w:ascii="Times New Roman" w:hAnsi="Times New Roman" w:eastAsia="Times New Roman" w:cs="Times New Roman"/>
                <w:noProof w:val="0"/>
                <w:sz w:val="24"/>
                <w:szCs w:val="24"/>
                <w:lang w:val="en-US"/>
              </w:rPr>
              <w:t xml:space="preserve">The metrics used to evaluate the performance of the quantum classifier will include accuracy, precision, recall, and F1 score. These metrics are important because they provide a comprehensive understanding of the classifier's performance. Accuracy </w:t>
            </w:r>
            <w:r w:rsidRPr="3ECB0DD9" w:rsidR="2A9B0942">
              <w:rPr>
                <w:rFonts w:ascii="Times New Roman" w:hAnsi="Times New Roman" w:eastAsia="Times New Roman" w:cs="Times New Roman"/>
                <w:noProof w:val="0"/>
                <w:sz w:val="24"/>
                <w:szCs w:val="24"/>
                <w:lang w:val="en-US"/>
              </w:rPr>
              <w:t>indicates</w:t>
            </w:r>
            <w:r w:rsidRPr="3ECB0DD9" w:rsidR="2A9B0942">
              <w:rPr>
                <w:rFonts w:ascii="Times New Roman" w:hAnsi="Times New Roman" w:eastAsia="Times New Roman" w:cs="Times New Roman"/>
                <w:noProof w:val="0"/>
                <w:sz w:val="24"/>
                <w:szCs w:val="24"/>
                <w:lang w:val="en-US"/>
              </w:rPr>
              <w:t xml:space="preserve"> overall correctness, precision measures the proportion of true positives among predicted positives, recall evaluates the model's ability to </w:t>
            </w:r>
            <w:r w:rsidRPr="3ECB0DD9" w:rsidR="2A9B0942">
              <w:rPr>
                <w:rFonts w:ascii="Times New Roman" w:hAnsi="Times New Roman" w:eastAsia="Times New Roman" w:cs="Times New Roman"/>
                <w:noProof w:val="0"/>
                <w:sz w:val="24"/>
                <w:szCs w:val="24"/>
                <w:lang w:val="en-US"/>
              </w:rPr>
              <w:t>identify</w:t>
            </w:r>
            <w:r w:rsidRPr="3ECB0DD9" w:rsidR="2A9B0942">
              <w:rPr>
                <w:rFonts w:ascii="Times New Roman" w:hAnsi="Times New Roman" w:eastAsia="Times New Roman" w:cs="Times New Roman"/>
                <w:noProof w:val="0"/>
                <w:sz w:val="24"/>
                <w:szCs w:val="24"/>
                <w:lang w:val="en-US"/>
              </w:rPr>
              <w:t xml:space="preserve"> actual positive instances, and the F1 score balances precision and recall, making it especially useful in scenarios with imbalanced classes, like spam detection.</w:t>
            </w:r>
          </w:p>
          <w:p w:rsidR="3ECB0DD9" w:rsidP="3ECB0DD9" w:rsidRDefault="3ECB0DD9" w14:paraId="2E4FE10C" w14:textId="5CF74EF2">
            <w:pPr>
              <w:spacing w:before="0" w:beforeAutospacing="off" w:after="0" w:afterAutospacing="off"/>
              <w:rPr>
                <w:rFonts w:ascii="Times New Roman" w:hAnsi="Times New Roman" w:eastAsia="Times New Roman" w:cs="Times New Roman"/>
                <w:noProof w:val="0"/>
                <w:sz w:val="24"/>
                <w:szCs w:val="24"/>
                <w:lang w:val="en-US"/>
              </w:rPr>
            </w:pPr>
          </w:p>
          <w:p w:rsidR="3ECB0DD9" w:rsidP="3ECB0DD9" w:rsidRDefault="3ECB0DD9" w14:paraId="2C15F352" w14:textId="3966D0FB">
            <w:pPr>
              <w:pStyle w:val="ListParagraph"/>
              <w:rPr>
                <w:rFonts w:ascii="Times New Roman" w:hAnsi="Times New Roman" w:eastAsia="Times New Roman" w:cs="Times New Roman"/>
                <w:b w:val="1"/>
                <w:bCs w:val="1"/>
                <w:noProof w:val="0"/>
                <w:sz w:val="24"/>
                <w:szCs w:val="24"/>
                <w:lang w:val="en-US"/>
              </w:rPr>
            </w:pPr>
          </w:p>
        </w:tc>
      </w:tr>
    </w:tbl>
    <w:p w:rsidR="3ECB0DD9" w:rsidP="3ECB0DD9" w:rsidRDefault="3ECB0DD9" w14:paraId="1512218A" w14:textId="43F09D9E">
      <w:pPr>
        <w:pStyle w:val="Normal"/>
        <w:jc w:val="both"/>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63f120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f5242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76bb342"/>
    <w:multiLevelType xmlns:w="http://schemas.openxmlformats.org/wordprocessingml/2006/main" w:val="hybridMultilevel"/>
    <w:lvl xmlns:w="http://schemas.openxmlformats.org/wordprocessingml/2006/main" w:ilvl="0">
      <w:start w:val="1"/>
      <w:numFmt w:val="lowerLetter"/>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0C6D0D"/>
    <w:rsid w:val="02EC09BB"/>
    <w:rsid w:val="05464A0B"/>
    <w:rsid w:val="06A479AA"/>
    <w:rsid w:val="08BFB656"/>
    <w:rsid w:val="0B38AC6B"/>
    <w:rsid w:val="0C0C6D0D"/>
    <w:rsid w:val="0C55CE62"/>
    <w:rsid w:val="10A15DDA"/>
    <w:rsid w:val="11E3CC91"/>
    <w:rsid w:val="1254BBF8"/>
    <w:rsid w:val="14346728"/>
    <w:rsid w:val="15CAA6B8"/>
    <w:rsid w:val="200BC974"/>
    <w:rsid w:val="22DB305D"/>
    <w:rsid w:val="25F462B4"/>
    <w:rsid w:val="27D25F81"/>
    <w:rsid w:val="2A9B0942"/>
    <w:rsid w:val="2FA64CB2"/>
    <w:rsid w:val="302A475A"/>
    <w:rsid w:val="34BC8CE8"/>
    <w:rsid w:val="373B1288"/>
    <w:rsid w:val="3873CC01"/>
    <w:rsid w:val="3ECB0DD9"/>
    <w:rsid w:val="3F243E13"/>
    <w:rsid w:val="414643DD"/>
    <w:rsid w:val="46B3BF01"/>
    <w:rsid w:val="49ABD083"/>
    <w:rsid w:val="4C3C4B4C"/>
    <w:rsid w:val="4D2ADA1C"/>
    <w:rsid w:val="4DF303B0"/>
    <w:rsid w:val="4E8D91EC"/>
    <w:rsid w:val="4FAD106C"/>
    <w:rsid w:val="552709B6"/>
    <w:rsid w:val="56FF852B"/>
    <w:rsid w:val="57C5ECDE"/>
    <w:rsid w:val="586AC9FA"/>
    <w:rsid w:val="5DE05C66"/>
    <w:rsid w:val="5F9DEEFA"/>
    <w:rsid w:val="60D6E83F"/>
    <w:rsid w:val="694C2B2C"/>
    <w:rsid w:val="701AD8BE"/>
    <w:rsid w:val="731D0A99"/>
    <w:rsid w:val="7651AEB0"/>
    <w:rsid w:val="7AC05612"/>
    <w:rsid w:val="7B4F21F6"/>
    <w:rsid w:val="7EEB8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C6D0D"/>
  <w15:chartTrackingRefBased/>
  <w15:docId w15:val="{09B92C49-F26F-40FD-8AC4-57054C8958F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f854edb0a494b07" /><Relationship Type="http://schemas.openxmlformats.org/officeDocument/2006/relationships/image" Target="/media/image2.png" Id="R28c8f1ca1f774fd2" /><Relationship Type="http://schemas.openxmlformats.org/officeDocument/2006/relationships/numbering" Target="numbering.xml" Id="Rdb99dc2e91ee481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2024-09-28T19:36:56.7610880Z</dcterms:created>
  <dcterms:modified xsi:type="dcterms:W3CDTF">2025-03-07T10:23:34.7285894Z</dcterms:modified>
  <dc:creator>Theophilus, Oluwafisayo T.</dc:creator>
  <lastModifiedBy>Theophilus, Oluwafisayo T.</lastModifiedBy>
</coreProperties>
</file>