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1E73" w14:textId="1ABFC822" w:rsidR="00775DF9" w:rsidRPr="006F5216" w:rsidRDefault="006F5216" w:rsidP="006F5216">
      <w:pPr>
        <w:jc w:val="center"/>
        <w:rPr>
          <w:rFonts w:ascii="Times New Roman" w:hAnsi="Times New Roman" w:cs="Times New Roman"/>
          <w:sz w:val="36"/>
          <w:szCs w:val="36"/>
        </w:rPr>
      </w:pPr>
      <w:r w:rsidRPr="006F5216">
        <w:rPr>
          <w:rFonts w:ascii="Times New Roman" w:hAnsi="Times New Roman" w:cs="Times New Roman"/>
          <w:sz w:val="36"/>
          <w:szCs w:val="36"/>
        </w:rPr>
        <w:t>Assignment I: Computer Vision</w:t>
      </w:r>
    </w:p>
    <w:p w14:paraId="4A6D7CBE" w14:textId="14D06192" w:rsidR="006F5216" w:rsidRDefault="006F5216" w:rsidP="006F5216">
      <w:pPr>
        <w:jc w:val="center"/>
        <w:rPr>
          <w:rFonts w:ascii="Times New Roman" w:hAnsi="Times New Roman" w:cs="Times New Roman"/>
          <w:sz w:val="30"/>
          <w:szCs w:val="30"/>
        </w:rPr>
      </w:pPr>
      <w:r w:rsidRPr="006F5216">
        <w:rPr>
          <w:rFonts w:ascii="Times New Roman" w:hAnsi="Times New Roman" w:cs="Times New Roman" w:hint="eastAsia"/>
          <w:sz w:val="30"/>
          <w:szCs w:val="30"/>
        </w:rPr>
        <w:t>S</w:t>
      </w:r>
      <w:r w:rsidRPr="006F5216">
        <w:rPr>
          <w:rFonts w:ascii="Times New Roman" w:hAnsi="Times New Roman" w:cs="Times New Roman"/>
          <w:sz w:val="30"/>
          <w:szCs w:val="30"/>
        </w:rPr>
        <w:t>un Yibo</w:t>
      </w:r>
      <w:r>
        <w:rPr>
          <w:rFonts w:ascii="Times New Roman" w:hAnsi="Times New Roman" w:cs="Times New Roman"/>
          <w:sz w:val="30"/>
          <w:szCs w:val="30"/>
        </w:rPr>
        <w:t xml:space="preserve"> 3036047195</w:t>
      </w:r>
    </w:p>
    <w:p w14:paraId="193BDB2F" w14:textId="617C54D9" w:rsidR="006F5216" w:rsidRPr="00F41817" w:rsidRDefault="006F5216" w:rsidP="006F5216">
      <w:pPr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F41817">
        <w:rPr>
          <w:rFonts w:ascii="Times New Roman" w:hAnsi="Times New Roman" w:cs="Times New Roman"/>
          <w:b/>
          <w:bCs/>
          <w:sz w:val="30"/>
          <w:szCs w:val="30"/>
        </w:rPr>
        <w:t>Hyperparameters setting</w:t>
      </w:r>
    </w:p>
    <w:p w14:paraId="79CFE644" w14:textId="69CA95B1" w:rsidR="006F5216" w:rsidRDefault="00F41817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following hyperparameters were changed:</w:t>
      </w:r>
    </w:p>
    <w:p w14:paraId="1BDDA33C" w14:textId="7B3E5EE0" w:rsidR="00F41817" w:rsidRDefault="00F41817" w:rsidP="00F4181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size – 640</w:t>
      </w:r>
    </w:p>
    <w:p w14:paraId="40DBC987" w14:textId="6FE9E68B" w:rsidR="00F41817" w:rsidRDefault="00F41817" w:rsidP="00F4181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OLO grid num – 20</w:t>
      </w:r>
    </w:p>
    <w:p w14:paraId="6A8562BF" w14:textId="591DA609" w:rsidR="00F41817" w:rsidRDefault="00F41817" w:rsidP="00F4181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epochs – 20</w:t>
      </w:r>
    </w:p>
    <w:p w14:paraId="6CDAAFF5" w14:textId="27BDD9BA" w:rsidR="00F41817" w:rsidRDefault="00F41817" w:rsidP="00F4181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Batch size – 6</w:t>
      </w:r>
    </w:p>
    <w:p w14:paraId="727CACB4" w14:textId="52D7C4F2" w:rsidR="00F41817" w:rsidRPr="00F41817" w:rsidRDefault="00F41817" w:rsidP="00F41817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Learning rate – 4e-5</w:t>
      </w:r>
    </w:p>
    <w:p w14:paraId="5514DBC8" w14:textId="77777777" w:rsidR="001176E9" w:rsidRDefault="001176E9" w:rsidP="006F521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EE5CD3" w14:textId="34EB8D75" w:rsidR="006F5216" w:rsidRDefault="0077027B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improvement of image size from 448 to 640 is i</w:t>
      </w:r>
      <w:r w:rsidRPr="0077027B">
        <w:rPr>
          <w:rFonts w:ascii="Times New Roman" w:hAnsi="Times New Roman" w:cs="Times New Roman"/>
          <w:sz w:val="24"/>
          <w:szCs w:val="24"/>
        </w:rPr>
        <w:t>ncreas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77027B">
        <w:rPr>
          <w:rFonts w:ascii="Times New Roman" w:hAnsi="Times New Roman" w:cs="Times New Roman"/>
          <w:sz w:val="24"/>
          <w:szCs w:val="24"/>
        </w:rPr>
        <w:t xml:space="preserve"> the amount of information in the data</w:t>
      </w:r>
      <w:r>
        <w:rPr>
          <w:rFonts w:ascii="Times New Roman" w:hAnsi="Times New Roman" w:cs="Times New Roman"/>
          <w:sz w:val="24"/>
          <w:szCs w:val="24"/>
        </w:rPr>
        <w:t>. And the number of YOLO grids follows the image size, so it should be 20 instead of 14.</w:t>
      </w:r>
    </w:p>
    <w:p w14:paraId="4B9E8D42" w14:textId="3321F1B4" w:rsidR="00B4411D" w:rsidRDefault="00B4411D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loss on validation data almost stop descending after 15 epochs. (See following results)</w:t>
      </w:r>
    </w:p>
    <w:p w14:paraId="434A6F8F" w14:textId="14C21F9B" w:rsidR="001176E9" w:rsidRDefault="001176E9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atch size greater or equal to 8 may lead to GPU out of memory. (Because the image size became bigger)</w:t>
      </w:r>
    </w:p>
    <w:p w14:paraId="76433906" w14:textId="444FA3F9" w:rsidR="001176E9" w:rsidRDefault="001176E9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 w:rsidRPr="001176E9">
        <w:rPr>
          <w:rFonts w:ascii="Times New Roman" w:hAnsi="Times New Roman" w:cs="Times New Roman"/>
          <w:sz w:val="24"/>
          <w:szCs w:val="24"/>
        </w:rPr>
        <w:t>The reason for increasing the learning rate is to rapidly reduce the loss at the initial stage of training</w:t>
      </w:r>
      <w:r>
        <w:rPr>
          <w:rFonts w:ascii="Times New Roman" w:hAnsi="Times New Roman" w:cs="Times New Roman"/>
          <w:sz w:val="24"/>
          <w:szCs w:val="24"/>
        </w:rPr>
        <w:t>. The step of gradient descent would be adjusted by Adam later.</w:t>
      </w:r>
    </w:p>
    <w:p w14:paraId="032D7F94" w14:textId="77777777" w:rsidR="00F41817" w:rsidRPr="001176E9" w:rsidRDefault="00F41817" w:rsidP="006F521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01EA0DB9" w14:textId="226BD270" w:rsidR="006F5216" w:rsidRPr="00F41817" w:rsidRDefault="006F5216" w:rsidP="006F5216">
      <w:pPr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F41817">
        <w:rPr>
          <w:rFonts w:ascii="Times New Roman" w:hAnsi="Times New Roman" w:cs="Times New Roman" w:hint="eastAsia"/>
          <w:b/>
          <w:bCs/>
          <w:sz w:val="30"/>
          <w:szCs w:val="30"/>
        </w:rPr>
        <w:t>R</w:t>
      </w:r>
      <w:r w:rsidRPr="00F41817">
        <w:rPr>
          <w:rFonts w:ascii="Times New Roman" w:hAnsi="Times New Roman" w:cs="Times New Roman"/>
          <w:b/>
          <w:bCs/>
          <w:sz w:val="30"/>
          <w:szCs w:val="30"/>
        </w:rPr>
        <w:t>esults of experiment</w:t>
      </w:r>
    </w:p>
    <w:p w14:paraId="1D74C69E" w14:textId="06E45CDD" w:rsidR="006F5216" w:rsidRDefault="002816AC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 w:rsidRPr="002816AC">
        <w:rPr>
          <w:rFonts w:ascii="Times New Roman" w:hAnsi="Times New Roman" w:cs="Times New Roman"/>
          <w:sz w:val="24"/>
          <w:szCs w:val="24"/>
        </w:rPr>
        <w:t xml:space="preserve">Under the above </w:t>
      </w:r>
      <w:r w:rsidR="00B84CF0">
        <w:rPr>
          <w:rFonts w:ascii="Times New Roman" w:hAnsi="Times New Roman" w:cs="Times New Roman"/>
          <w:sz w:val="24"/>
          <w:szCs w:val="24"/>
        </w:rPr>
        <w:t>s</w:t>
      </w:r>
      <w:r w:rsidRPr="002816AC">
        <w:rPr>
          <w:rFonts w:ascii="Times New Roman" w:hAnsi="Times New Roman" w:cs="Times New Roman"/>
          <w:sz w:val="24"/>
          <w:szCs w:val="24"/>
        </w:rPr>
        <w:t>ettings, the results after training are as follows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EA6CFD" w14:textId="68E54A7D" w:rsidR="002816AC" w:rsidRPr="00F41817" w:rsidRDefault="002816AC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mAP on validation dataset is 0.41. (The loss data lost)</w:t>
      </w:r>
    </w:p>
    <w:p w14:paraId="6DCDA131" w14:textId="6FEDEEC8" w:rsidR="006F5216" w:rsidRDefault="002816AC" w:rsidP="002816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699F1F4" wp14:editId="6FBACA80">
            <wp:extent cx="2857647" cy="18288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63D9" w14:textId="7579329A" w:rsidR="002816AC" w:rsidRDefault="002816AC" w:rsidP="002816A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59735AE" w14:textId="5145CE0B" w:rsidR="002816AC" w:rsidRDefault="009145B0" w:rsidP="002816A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nd</w:t>
      </w:r>
      <w:r w:rsidR="0093583B">
        <w:rPr>
          <w:rFonts w:ascii="Times New Roman" w:hAnsi="Times New Roman" w:cs="Times New Roman"/>
          <w:sz w:val="24"/>
          <w:szCs w:val="24"/>
        </w:rPr>
        <w:t xml:space="preserve"> the prediction results on some test data are as follows.</w:t>
      </w:r>
    </w:p>
    <w:p w14:paraId="7DFE6664" w14:textId="735859CE" w:rsidR="0093583B" w:rsidRDefault="0093583B" w:rsidP="0093583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7A3577" wp14:editId="78D16D5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73CF" w14:textId="0B469774" w:rsidR="009145B0" w:rsidRDefault="00D914BB" w:rsidP="002816A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CEDB2" wp14:editId="1813824D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8823" w14:textId="77777777" w:rsidR="00820552" w:rsidRPr="00F41817" w:rsidRDefault="00820552" w:rsidP="002816AC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4D1F27EA" w14:textId="5AE1E738" w:rsidR="006F5216" w:rsidRPr="00F41817" w:rsidRDefault="006F5216" w:rsidP="006F5216">
      <w:pPr>
        <w:jc w:val="left"/>
        <w:rPr>
          <w:rFonts w:ascii="Times New Roman" w:hAnsi="Times New Roman" w:cs="Times New Roman"/>
          <w:b/>
          <w:bCs/>
          <w:sz w:val="30"/>
          <w:szCs w:val="30"/>
        </w:rPr>
      </w:pPr>
      <w:r w:rsidRPr="00F41817">
        <w:rPr>
          <w:rFonts w:ascii="Times New Roman" w:hAnsi="Times New Roman" w:cs="Times New Roman"/>
          <w:b/>
          <w:bCs/>
          <w:sz w:val="30"/>
          <w:szCs w:val="30"/>
        </w:rPr>
        <w:t>Improvement</w:t>
      </w:r>
    </w:p>
    <w:p w14:paraId="7B523F56" w14:textId="00610360" w:rsidR="00F83C70" w:rsidRDefault="00B84CF0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 w:rsidRPr="00B84CF0">
        <w:rPr>
          <w:rFonts w:ascii="Times New Roman" w:hAnsi="Times New Roman" w:cs="Times New Roman"/>
          <w:sz w:val="24"/>
          <w:szCs w:val="24"/>
        </w:rPr>
        <w:t>During the above training, the rate of decline of loss became very slow after 5 epochs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115F" w:rsidRPr="002B115F">
        <w:rPr>
          <w:rFonts w:ascii="Times New Roman" w:hAnsi="Times New Roman" w:cs="Times New Roman"/>
          <w:sz w:val="24"/>
          <w:szCs w:val="24"/>
        </w:rPr>
        <w:t>There has even been a rebound</w:t>
      </w:r>
      <w:r w:rsidR="002B115F">
        <w:rPr>
          <w:rFonts w:ascii="Times New Roman" w:hAnsi="Times New Roman" w:cs="Times New Roman"/>
          <w:sz w:val="24"/>
          <w:szCs w:val="24"/>
        </w:rPr>
        <w:t xml:space="preserve">. </w:t>
      </w:r>
      <w:r w:rsidRPr="00B84CF0">
        <w:rPr>
          <w:rFonts w:ascii="Times New Roman" w:hAnsi="Times New Roman" w:cs="Times New Roman"/>
          <w:sz w:val="24"/>
          <w:szCs w:val="24"/>
        </w:rPr>
        <w:t>This may have something to do with the learning rate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84CF0">
        <w:rPr>
          <w:rFonts w:ascii="Times New Roman" w:hAnsi="Times New Roman" w:cs="Times New Roman"/>
          <w:sz w:val="24"/>
          <w:szCs w:val="24"/>
        </w:rPr>
        <w:t>The parameter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84CF0">
        <w:rPr>
          <w:rFonts w:ascii="Times New Roman" w:hAnsi="Times New Roman" w:cs="Times New Roman"/>
          <w:sz w:val="24"/>
          <w:szCs w:val="24"/>
        </w:rPr>
        <w:t xml:space="preserve"> may swing around the local minimum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B8E7D6" w14:textId="12A6A76A" w:rsidR="006F5216" w:rsidRDefault="00B84CF0" w:rsidP="006F5216">
      <w:pPr>
        <w:jc w:val="left"/>
        <w:rPr>
          <w:rFonts w:ascii="Times New Roman" w:hAnsi="Times New Roman" w:cs="Times New Roman"/>
          <w:sz w:val="24"/>
          <w:szCs w:val="24"/>
        </w:rPr>
      </w:pPr>
      <w:r w:rsidRPr="00B84CF0">
        <w:rPr>
          <w:rFonts w:ascii="Times New Roman" w:hAnsi="Times New Roman" w:cs="Times New Roman"/>
          <w:sz w:val="24"/>
          <w:szCs w:val="24"/>
        </w:rPr>
        <w:t xml:space="preserve">Therefore, I used learning rate </w:t>
      </w:r>
      <w:r>
        <w:rPr>
          <w:rFonts w:ascii="Times New Roman" w:hAnsi="Times New Roman" w:cs="Times New Roman"/>
          <w:sz w:val="24"/>
          <w:szCs w:val="24"/>
        </w:rPr>
        <w:t>decay</w:t>
      </w:r>
      <w:r w:rsidRPr="00B84CF0">
        <w:rPr>
          <w:rFonts w:ascii="Times New Roman" w:hAnsi="Times New Roman" w:cs="Times New Roman"/>
          <w:sz w:val="24"/>
          <w:szCs w:val="24"/>
        </w:rPr>
        <w:t xml:space="preserve"> to optimize the training process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F83C70">
        <w:rPr>
          <w:rFonts w:ascii="Times New Roman" w:hAnsi="Times New Roman" w:cs="Times New Roman"/>
          <w:sz w:val="24"/>
          <w:szCs w:val="24"/>
        </w:rPr>
        <w:t xml:space="preserve"> Here I used Step Learning Rate scheduler.</w:t>
      </w:r>
    </w:p>
    <w:p w14:paraId="52E5C64B" w14:textId="61749E63" w:rsidR="00F83C70" w:rsidRDefault="00F83C70" w:rsidP="006F521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new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=l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old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γ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epoch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stepsize</m:t>
                  </m:r>
                </m:den>
              </m:f>
            </m:sup>
          </m:sSup>
        </m:oMath>
      </m:oMathPara>
    </w:p>
    <w:p w14:paraId="3BFAFCBE" w14:textId="42E10A70" w:rsidR="00B84CF0" w:rsidRDefault="002C3AC2" w:rsidP="002C3AC2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 – 0.9</w:t>
      </w:r>
    </w:p>
    <w:p w14:paraId="4E5A3A30" w14:textId="39BFF20D" w:rsidR="002C3AC2" w:rsidRPr="002C3AC2" w:rsidRDefault="002C3AC2" w:rsidP="002C3AC2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tep size - 2</w:t>
      </w:r>
    </w:p>
    <w:p w14:paraId="14D96B56" w14:textId="4E46B5FC" w:rsidR="00B84CF0" w:rsidRDefault="00B84CF0" w:rsidP="00B84CF0">
      <w:pPr>
        <w:jc w:val="left"/>
        <w:rPr>
          <w:rFonts w:ascii="Times New Roman" w:hAnsi="Times New Roman" w:cs="Times New Roman"/>
          <w:sz w:val="24"/>
          <w:szCs w:val="24"/>
        </w:rPr>
      </w:pPr>
      <w:r w:rsidRPr="002816AC">
        <w:rPr>
          <w:rFonts w:ascii="Times New Roman" w:hAnsi="Times New Roman" w:cs="Times New Roman"/>
          <w:sz w:val="24"/>
          <w:szCs w:val="24"/>
        </w:rPr>
        <w:lastRenderedPageBreak/>
        <w:t xml:space="preserve">Under the above </w:t>
      </w:r>
      <w:r>
        <w:rPr>
          <w:rFonts w:ascii="Times New Roman" w:hAnsi="Times New Roman" w:cs="Times New Roman"/>
          <w:sz w:val="24"/>
          <w:szCs w:val="24"/>
        </w:rPr>
        <w:t>adjustments</w:t>
      </w:r>
      <w:r w:rsidRPr="002816AC">
        <w:rPr>
          <w:rFonts w:ascii="Times New Roman" w:hAnsi="Times New Roman" w:cs="Times New Roman"/>
          <w:sz w:val="24"/>
          <w:szCs w:val="24"/>
        </w:rPr>
        <w:t>, the results after training are as follows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067D5" w14:textId="6DF2435F" w:rsidR="00F83C70" w:rsidRDefault="00F83C70" w:rsidP="00F83C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4E515" wp14:editId="73CB5FF8">
            <wp:extent cx="3727450" cy="286014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73" cy="28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94D8" w14:textId="3C42882F" w:rsidR="00F83C70" w:rsidRDefault="002B115F" w:rsidP="00F83C7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Though the</w:t>
      </w:r>
      <w:r w:rsidRPr="002B115F">
        <w:rPr>
          <w:rFonts w:ascii="Times New Roman" w:hAnsi="Times New Roman" w:cs="Times New Roman"/>
          <w:sz w:val="24"/>
          <w:szCs w:val="24"/>
        </w:rPr>
        <w:t xml:space="preserve"> rate of decline in training has also slowed</w:t>
      </w:r>
      <w:r>
        <w:rPr>
          <w:rFonts w:ascii="Times New Roman" w:hAnsi="Times New Roman" w:cs="Times New Roman"/>
          <w:sz w:val="24"/>
          <w:szCs w:val="24"/>
        </w:rPr>
        <w:t xml:space="preserve">, the loss </w:t>
      </w:r>
      <w:r w:rsidRPr="002B115F">
        <w:rPr>
          <w:rFonts w:ascii="Times New Roman" w:hAnsi="Times New Roman" w:cs="Times New Roman"/>
          <w:sz w:val="24"/>
          <w:szCs w:val="24"/>
        </w:rPr>
        <w:t>continue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2B115F">
        <w:rPr>
          <w:rFonts w:ascii="Times New Roman" w:hAnsi="Times New Roman" w:cs="Times New Roman"/>
          <w:sz w:val="24"/>
          <w:szCs w:val="24"/>
        </w:rPr>
        <w:t xml:space="preserve"> to fall</w:t>
      </w:r>
      <w:r>
        <w:rPr>
          <w:rFonts w:ascii="Times New Roman" w:hAnsi="Times New Roman" w:cs="Times New Roman"/>
          <w:sz w:val="24"/>
          <w:szCs w:val="24"/>
        </w:rPr>
        <w:t>. And the loss on validation data became convergent after 15-17 epochs.</w:t>
      </w:r>
    </w:p>
    <w:p w14:paraId="32CC96AA" w14:textId="3D6A808B" w:rsidR="00F83C70" w:rsidRDefault="002E4384" w:rsidP="00F83C7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his time, the mAP became 0.43, which is higher than the former one.</w:t>
      </w:r>
    </w:p>
    <w:p w14:paraId="39D2165C" w14:textId="57BD3D37" w:rsidR="002E4384" w:rsidRDefault="002E4384" w:rsidP="002E43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4F91265" wp14:editId="13986090">
            <wp:extent cx="2844946" cy="18161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D12" w14:textId="35868CAF" w:rsidR="002E4384" w:rsidRDefault="004A4B44" w:rsidP="004A4B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here are also some different in prediction.</w:t>
      </w:r>
    </w:p>
    <w:p w14:paraId="05CFEC6C" w14:textId="60EE3D79" w:rsidR="004A4B44" w:rsidRDefault="004A4B44" w:rsidP="004A4B44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EB93090" wp14:editId="0F476E64">
            <wp:extent cx="4876800" cy="274312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1" cy="274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300" w14:textId="2F7D545E" w:rsidR="00B84CF0" w:rsidRDefault="00D914BB" w:rsidP="004A4B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1A65AC" wp14:editId="7DE59D51">
            <wp:extent cx="4893310" cy="27524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83" cy="27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D965" w14:textId="4D61C4A4" w:rsidR="004A4B44" w:rsidRDefault="004A4B44" w:rsidP="004A4B44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AC1B653" w14:textId="0C1B639D" w:rsidR="004A4B44" w:rsidRPr="00B84CF0" w:rsidRDefault="004A4B44" w:rsidP="004A4B44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general, the scores of each box are a little bit higher. </w:t>
      </w:r>
      <w:r w:rsidR="00D914BB">
        <w:rPr>
          <w:rFonts w:ascii="Times New Roman" w:hAnsi="Times New Roman" w:cs="Times New Roman"/>
          <w:sz w:val="24"/>
          <w:szCs w:val="24"/>
        </w:rPr>
        <w:t xml:space="preserve">And the size of boxes are a little bit smaller. </w:t>
      </w:r>
      <w:r w:rsidR="00D914BB" w:rsidRPr="00D914BB">
        <w:rPr>
          <w:rFonts w:ascii="Times New Roman" w:hAnsi="Times New Roman" w:cs="Times New Roman"/>
          <w:sz w:val="24"/>
          <w:szCs w:val="24"/>
        </w:rPr>
        <w:t xml:space="preserve">There's less </w:t>
      </w:r>
      <w:r w:rsidR="00D914BB">
        <w:rPr>
          <w:rFonts w:ascii="Times New Roman" w:hAnsi="Times New Roman" w:cs="Times New Roman"/>
          <w:sz w:val="24"/>
          <w:szCs w:val="24"/>
        </w:rPr>
        <w:t>space in</w:t>
      </w:r>
      <w:r w:rsidR="00D914BB" w:rsidRPr="00D914BB">
        <w:rPr>
          <w:rFonts w:ascii="Times New Roman" w:hAnsi="Times New Roman" w:cs="Times New Roman"/>
          <w:sz w:val="24"/>
          <w:szCs w:val="24"/>
        </w:rPr>
        <w:t xml:space="preserve"> the box</w:t>
      </w:r>
      <w:r w:rsidR="00D914BB">
        <w:rPr>
          <w:rFonts w:ascii="Times New Roman" w:hAnsi="Times New Roman" w:cs="Times New Roman"/>
          <w:sz w:val="24"/>
          <w:szCs w:val="24"/>
        </w:rPr>
        <w:t>ed</w:t>
      </w:r>
      <w:r w:rsidR="00D914BB" w:rsidRPr="00D914BB">
        <w:rPr>
          <w:rFonts w:ascii="Times New Roman" w:hAnsi="Times New Roman" w:cs="Times New Roman"/>
          <w:sz w:val="24"/>
          <w:szCs w:val="24"/>
        </w:rPr>
        <w:t xml:space="preserve"> that doesn't contain the target</w:t>
      </w:r>
      <w:r w:rsidR="00D914BB">
        <w:rPr>
          <w:rFonts w:ascii="Times New Roman" w:hAnsi="Times New Roman" w:cs="Times New Roman"/>
          <w:sz w:val="24"/>
          <w:szCs w:val="24"/>
        </w:rPr>
        <w:t>.</w:t>
      </w:r>
    </w:p>
    <w:sectPr w:rsidR="004A4B44" w:rsidRPr="00B84C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82F4C"/>
    <w:multiLevelType w:val="hybridMultilevel"/>
    <w:tmpl w:val="7842081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D0837F2"/>
    <w:multiLevelType w:val="hybridMultilevel"/>
    <w:tmpl w:val="DC3A1A3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28651203">
    <w:abstractNumId w:val="0"/>
  </w:num>
  <w:num w:numId="2" w16cid:durableId="95938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27"/>
    <w:rsid w:val="001176E9"/>
    <w:rsid w:val="001234E0"/>
    <w:rsid w:val="002816AC"/>
    <w:rsid w:val="002B115F"/>
    <w:rsid w:val="002C3AC2"/>
    <w:rsid w:val="002E4384"/>
    <w:rsid w:val="00300127"/>
    <w:rsid w:val="004A4B44"/>
    <w:rsid w:val="006F5216"/>
    <w:rsid w:val="0077027B"/>
    <w:rsid w:val="00775DF9"/>
    <w:rsid w:val="00820552"/>
    <w:rsid w:val="009145B0"/>
    <w:rsid w:val="0093583B"/>
    <w:rsid w:val="00B4411D"/>
    <w:rsid w:val="00B84CF0"/>
    <w:rsid w:val="00D914BB"/>
    <w:rsid w:val="00F41817"/>
    <w:rsid w:val="00F8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784D5"/>
  <w15:chartTrackingRefBased/>
  <w15:docId w15:val="{1451C0E0-5A99-4334-A277-3B76A813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81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83C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逸博</dc:creator>
  <cp:keywords/>
  <dc:description/>
  <cp:lastModifiedBy>孙 逸博</cp:lastModifiedBy>
  <cp:revision>16</cp:revision>
  <dcterms:created xsi:type="dcterms:W3CDTF">2023-03-10T10:06:00Z</dcterms:created>
  <dcterms:modified xsi:type="dcterms:W3CDTF">2023-03-10T15:03:00Z</dcterms:modified>
</cp:coreProperties>
</file>