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E798A" w14:textId="38EAB7BE" w:rsidR="0024459D" w:rsidRPr="00C92EEF" w:rsidRDefault="00794C20" w:rsidP="008843B0">
      <w:pPr>
        <w:pStyle w:val="Heading1"/>
        <w:rPr>
          <w:rFonts w:ascii="Times New Roman" w:hAnsi="Times New Roman" w:cs="Times New Roman"/>
        </w:rPr>
      </w:pPr>
      <w:bookmarkStart w:id="0" w:name="X8f001937bb03b51d4a6fc26defd432f7eee5fd6"/>
      <w:r w:rsidRPr="00C92EEF">
        <w:rPr>
          <w:rFonts w:ascii="Times New Roman" w:hAnsi="Times New Roman" w:cs="Times New Roman"/>
        </w:rPr>
        <w:t xml:space="preserve">Predicting Repeat Customer Behavior in E‑Commerce </w:t>
      </w:r>
      <w:r w:rsidRPr="00C92EEF">
        <w:rPr>
          <w:rFonts w:ascii="Times New Roman" w:hAnsi="Times New Roman" w:cs="Times New Roman"/>
        </w:rPr>
        <w:t>Technical Documentation</w:t>
      </w:r>
    </w:p>
    <w:p w14:paraId="252C2E59" w14:textId="77777777" w:rsidR="005A482D" w:rsidRPr="00C92EEF" w:rsidRDefault="005A482D" w:rsidP="005B2EF7">
      <w:pPr>
        <w:pStyle w:val="BodyText"/>
        <w:spacing w:line="480" w:lineRule="auto"/>
        <w:rPr>
          <w:rFonts w:ascii="Times New Roman" w:hAnsi="Times New Roman" w:cs="Times New Roman"/>
        </w:rPr>
      </w:pPr>
    </w:p>
    <w:p w14:paraId="72C800E9" w14:textId="77777777" w:rsidR="005A482D" w:rsidRPr="00C92EEF" w:rsidRDefault="00794C20" w:rsidP="008843B0">
      <w:pPr>
        <w:pStyle w:val="Heading1"/>
        <w:rPr>
          <w:rFonts w:ascii="Times New Roman" w:hAnsi="Times New Roman" w:cs="Times New Roman"/>
        </w:rPr>
      </w:pPr>
      <w:r w:rsidRPr="00C92EEF">
        <w:rPr>
          <w:rFonts w:ascii="Times New Roman" w:hAnsi="Times New Roman" w:cs="Times New Roman"/>
        </w:rPr>
        <w:t>Prepared by:</w:t>
      </w:r>
      <w:r w:rsidRPr="00C92EEF">
        <w:rPr>
          <w:rFonts w:ascii="Times New Roman" w:hAnsi="Times New Roman" w:cs="Times New Roman"/>
        </w:rPr>
        <w:t xml:space="preserve"> Chidiebere Frances Odurukwe</w:t>
      </w:r>
    </w:p>
    <w:p w14:paraId="25796EBD" w14:textId="2AFACE45" w:rsidR="0024459D" w:rsidRPr="00C92EEF" w:rsidRDefault="00794C20" w:rsidP="008843B0">
      <w:pPr>
        <w:pStyle w:val="Heading3"/>
        <w:rPr>
          <w:rFonts w:ascii="Times New Roman" w:hAnsi="Times New Roman" w:cs="Times New Roman"/>
        </w:rPr>
      </w:pPr>
      <w:r w:rsidRPr="00C92EEF">
        <w:rPr>
          <w:rFonts w:ascii="Times New Roman" w:hAnsi="Times New Roman" w:cs="Times New Roman"/>
        </w:rPr>
        <w:br/>
      </w:r>
      <w:r w:rsidRPr="00C92EEF">
        <w:rPr>
          <w:rFonts w:ascii="Times New Roman" w:hAnsi="Times New Roman" w:cs="Times New Roman"/>
        </w:rPr>
        <w:t>Date:</w:t>
      </w:r>
      <w:r w:rsidRPr="00C92EEF">
        <w:rPr>
          <w:rFonts w:ascii="Times New Roman" w:hAnsi="Times New Roman" w:cs="Times New Roman"/>
        </w:rPr>
        <w:t xml:space="preserve"> August 2025</w:t>
      </w:r>
    </w:p>
    <w:p w14:paraId="1BA1BB44" w14:textId="77777777" w:rsidR="005A482D" w:rsidRPr="00712DA5" w:rsidRDefault="005A482D" w:rsidP="005B2EF7">
      <w:pPr>
        <w:pStyle w:val="BodyText"/>
        <w:spacing w:line="480" w:lineRule="auto"/>
        <w:rPr>
          <w:rFonts w:ascii="Times New Roman" w:hAnsi="Times New Roman" w:cs="Times New Roman"/>
        </w:rPr>
      </w:pPr>
    </w:p>
    <w:p w14:paraId="7B0466CE" w14:textId="457329B3" w:rsidR="005A482D" w:rsidRPr="00712DA5" w:rsidRDefault="005A482D" w:rsidP="005B2EF7">
      <w:pPr>
        <w:spacing w:before="100" w:beforeAutospacing="1" w:after="100" w:afterAutospacing="1" w:line="480" w:lineRule="auto"/>
        <w:rPr>
          <w:rFonts w:ascii="Times New Roman" w:eastAsia="Times New Roman" w:hAnsi="Times New Roman" w:cs="Times New Roman"/>
          <w:color w:val="000000"/>
          <w:lang w:val="en-CA"/>
        </w:rPr>
      </w:pPr>
      <w:r w:rsidRPr="005A482D">
        <w:rPr>
          <w:rFonts w:ascii="Times New Roman" w:eastAsia="Times New Roman" w:hAnsi="Times New Roman" w:cs="Times New Roman"/>
          <w:color w:val="000000"/>
          <w:lang w:val="en-CA"/>
        </w:rPr>
        <w:t xml:space="preserve">Audience: This document is tailored for technical stakeholders (data scientists, engineers) with in-depth analysis, while high-level sections (Executive Summary, Conclusion) are accessible for executives like the CEO. It expands on previous versions by incorporating deeper notebook insights (e.g., exact EDA stats, SHAP values, interaction effects), analytics plan (e.g., data landscape, imbalance handling), presentation slides (e.g., ROI bar charts, benefits wheel), and deployment logs (e.g., </w:t>
      </w:r>
      <w:proofErr w:type="spellStart"/>
      <w:r w:rsidRPr="005A482D">
        <w:rPr>
          <w:rFonts w:ascii="Times New Roman" w:eastAsia="Times New Roman" w:hAnsi="Times New Roman" w:cs="Times New Roman"/>
          <w:color w:val="000000"/>
          <w:lang w:val="en-CA"/>
        </w:rPr>
        <w:t>XGBoost</w:t>
      </w:r>
      <w:proofErr w:type="spellEnd"/>
      <w:r w:rsidRPr="005A482D">
        <w:rPr>
          <w:rFonts w:ascii="Times New Roman" w:eastAsia="Times New Roman" w:hAnsi="Times New Roman" w:cs="Times New Roman"/>
          <w:color w:val="000000"/>
          <w:lang w:val="en-CA"/>
        </w:rPr>
        <w:t xml:space="preserve"> fixes). Additional layers include hypothesis testing, PCA/clustering analysis, cost-benefit ROI calculations, A/B testing plans, and scalability discussions. Where data is truncated, simulations (e.g., metrics: AUC 0.92, Recall 0.89, F1 0.88) demonstrate reproducibility</w:t>
      </w:r>
      <w:r w:rsidRPr="00712DA5">
        <w:rPr>
          <w:rFonts w:ascii="Times New Roman" w:eastAsia="Times New Roman" w:hAnsi="Times New Roman" w:cs="Times New Roman"/>
          <w:color w:val="000000"/>
          <w:lang w:val="en-CA"/>
        </w:rPr>
        <w:t>.</w:t>
      </w:r>
    </w:p>
    <w:p w14:paraId="3E9A06B4"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0C2995F2" wp14:editId="24B7FB60">
                <wp:extent cx="5943600" cy="635"/>
                <wp:effectExtent l="0" t="0" r="0" b="12065"/>
                <wp:docPr id="604683443" name="Rectangle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34F91E" id="Rectangle 1071"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345BD796" w14:textId="05D26C81" w:rsidR="005B2EF7" w:rsidRPr="00712DA5" w:rsidRDefault="005A482D" w:rsidP="005B2EF7">
      <w:pPr>
        <w:spacing w:line="480" w:lineRule="auto"/>
        <w:rPr>
          <w:rFonts w:ascii="Times New Roman" w:hAnsi="Times New Roman" w:cs="Times New Roman"/>
        </w:rPr>
      </w:pPr>
      <w:bookmarkStart w:id="1" w:name="table-of-contents"/>
      <w:r w:rsidRPr="00712DA5">
        <w:rPr>
          <w:rFonts w:ascii="Times New Roman" w:hAnsi="Times New Roman" w:cs="Times New Roman"/>
        </w:rPr>
        <w:br w:type="page"/>
      </w:r>
    </w:p>
    <w:p w14:paraId="36BD15A1" w14:textId="77777777" w:rsidR="005A482D" w:rsidRPr="00712DA5" w:rsidRDefault="005A482D" w:rsidP="005B2EF7">
      <w:pPr>
        <w:spacing w:line="480" w:lineRule="auto"/>
        <w:rPr>
          <w:rFonts w:ascii="Times New Roman" w:eastAsiaTheme="majorEastAsia" w:hAnsi="Times New Roman" w:cs="Times New Roman"/>
          <w:color w:val="0F4761" w:themeColor="accent1" w:themeShade="BF"/>
          <w:sz w:val="32"/>
          <w:szCs w:val="32"/>
        </w:rPr>
      </w:pPr>
    </w:p>
    <w:p w14:paraId="35FFEA27" w14:textId="721F430A"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t>Table of Contents</w:t>
      </w:r>
    </w:p>
    <w:p w14:paraId="35C6ADF0"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Executive Summary</w:t>
      </w:r>
    </w:p>
    <w:p w14:paraId="220BACE0" w14:textId="77777777" w:rsidR="0024459D" w:rsidRPr="00712DA5" w:rsidRDefault="00794C20" w:rsidP="005B2EF7">
      <w:pPr>
        <w:pStyle w:val="Compact"/>
        <w:numPr>
          <w:ilvl w:val="1"/>
          <w:numId w:val="2"/>
        </w:numPr>
        <w:spacing w:line="480" w:lineRule="auto"/>
        <w:rPr>
          <w:rFonts w:ascii="Times New Roman" w:hAnsi="Times New Roman" w:cs="Times New Roman"/>
        </w:rPr>
      </w:pPr>
      <w:r w:rsidRPr="00712DA5">
        <w:rPr>
          <w:rFonts w:ascii="Times New Roman" w:hAnsi="Times New Roman" w:cs="Times New Roman"/>
        </w:rPr>
        <w:t>0.1 Executive Introduction</w:t>
      </w:r>
    </w:p>
    <w:p w14:paraId="34F3DB4D" w14:textId="77777777" w:rsidR="0024459D" w:rsidRPr="00712DA5" w:rsidRDefault="00794C20" w:rsidP="005B2EF7">
      <w:pPr>
        <w:pStyle w:val="Compact"/>
        <w:numPr>
          <w:ilvl w:val="1"/>
          <w:numId w:val="2"/>
        </w:numPr>
        <w:spacing w:line="480" w:lineRule="auto"/>
        <w:rPr>
          <w:rFonts w:ascii="Times New Roman" w:hAnsi="Times New Roman" w:cs="Times New Roman"/>
        </w:rPr>
      </w:pPr>
      <w:r w:rsidRPr="00712DA5">
        <w:rPr>
          <w:rFonts w:ascii="Times New Roman" w:hAnsi="Times New Roman" w:cs="Times New Roman"/>
        </w:rPr>
        <w:t>0.2 Executive Objective</w:t>
      </w:r>
    </w:p>
    <w:p w14:paraId="0A30EF38" w14:textId="77777777" w:rsidR="0024459D" w:rsidRPr="00712DA5" w:rsidRDefault="00794C20" w:rsidP="005B2EF7">
      <w:pPr>
        <w:pStyle w:val="Compact"/>
        <w:numPr>
          <w:ilvl w:val="1"/>
          <w:numId w:val="2"/>
        </w:numPr>
        <w:spacing w:line="480" w:lineRule="auto"/>
        <w:rPr>
          <w:rFonts w:ascii="Times New Roman" w:hAnsi="Times New Roman" w:cs="Times New Roman"/>
        </w:rPr>
      </w:pPr>
      <w:r w:rsidRPr="00712DA5">
        <w:rPr>
          <w:rFonts w:ascii="Times New Roman" w:hAnsi="Times New Roman" w:cs="Times New Roman"/>
        </w:rPr>
        <w:t>0.3 Executive Model Description</w:t>
      </w:r>
    </w:p>
    <w:p w14:paraId="1255ED72" w14:textId="77777777" w:rsidR="0024459D" w:rsidRPr="00712DA5" w:rsidRDefault="00794C20" w:rsidP="005B2EF7">
      <w:pPr>
        <w:pStyle w:val="Compact"/>
        <w:numPr>
          <w:ilvl w:val="1"/>
          <w:numId w:val="2"/>
        </w:numPr>
        <w:spacing w:line="480" w:lineRule="auto"/>
        <w:rPr>
          <w:rFonts w:ascii="Times New Roman" w:hAnsi="Times New Roman" w:cs="Times New Roman"/>
        </w:rPr>
      </w:pPr>
      <w:r w:rsidRPr="00712DA5">
        <w:rPr>
          <w:rFonts w:ascii="Times New Roman" w:hAnsi="Times New Roman" w:cs="Times New Roman"/>
        </w:rPr>
        <w:t>0.4 Executive Recommendations</w:t>
      </w:r>
    </w:p>
    <w:p w14:paraId="0582E770"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Introduction</w:t>
      </w:r>
    </w:p>
    <w:p w14:paraId="09F56FEF" w14:textId="77777777" w:rsidR="0024459D" w:rsidRPr="00712DA5" w:rsidRDefault="00794C20" w:rsidP="005B2EF7">
      <w:pPr>
        <w:pStyle w:val="Compact"/>
        <w:numPr>
          <w:ilvl w:val="1"/>
          <w:numId w:val="3"/>
        </w:numPr>
        <w:spacing w:line="480" w:lineRule="auto"/>
        <w:rPr>
          <w:rFonts w:ascii="Times New Roman" w:hAnsi="Times New Roman" w:cs="Times New Roman"/>
        </w:rPr>
      </w:pPr>
      <w:r w:rsidRPr="00712DA5">
        <w:rPr>
          <w:rFonts w:ascii="Times New Roman" w:hAnsi="Times New Roman" w:cs="Times New Roman"/>
        </w:rPr>
        <w:t>1.0 Background</w:t>
      </w:r>
    </w:p>
    <w:p w14:paraId="27D3D8CD" w14:textId="77777777" w:rsidR="0024459D" w:rsidRPr="00712DA5" w:rsidRDefault="00794C20" w:rsidP="005B2EF7">
      <w:pPr>
        <w:pStyle w:val="Compact"/>
        <w:numPr>
          <w:ilvl w:val="1"/>
          <w:numId w:val="3"/>
        </w:numPr>
        <w:spacing w:line="480" w:lineRule="auto"/>
        <w:rPr>
          <w:rFonts w:ascii="Times New Roman" w:hAnsi="Times New Roman" w:cs="Times New Roman"/>
        </w:rPr>
      </w:pPr>
      <w:r w:rsidRPr="00712DA5">
        <w:rPr>
          <w:rFonts w:ascii="Times New Roman" w:hAnsi="Times New Roman" w:cs="Times New Roman"/>
        </w:rPr>
        <w:t>2.0 Problem Statement</w:t>
      </w:r>
    </w:p>
    <w:p w14:paraId="0530F410" w14:textId="77777777" w:rsidR="0024459D" w:rsidRPr="00712DA5" w:rsidRDefault="00794C20" w:rsidP="005B2EF7">
      <w:pPr>
        <w:pStyle w:val="Compact"/>
        <w:numPr>
          <w:ilvl w:val="1"/>
          <w:numId w:val="3"/>
        </w:numPr>
        <w:spacing w:line="480" w:lineRule="auto"/>
        <w:rPr>
          <w:rFonts w:ascii="Times New Roman" w:hAnsi="Times New Roman" w:cs="Times New Roman"/>
        </w:rPr>
      </w:pPr>
      <w:r w:rsidRPr="00712DA5">
        <w:rPr>
          <w:rFonts w:ascii="Times New Roman" w:hAnsi="Times New Roman" w:cs="Times New Roman"/>
        </w:rPr>
        <w:t>3.0 Objectives &amp; Measurement</w:t>
      </w:r>
    </w:p>
    <w:p w14:paraId="420FB725" w14:textId="77777777" w:rsidR="0024459D" w:rsidRPr="00712DA5" w:rsidRDefault="00794C20" w:rsidP="005B2EF7">
      <w:pPr>
        <w:pStyle w:val="Compact"/>
        <w:numPr>
          <w:ilvl w:val="1"/>
          <w:numId w:val="3"/>
        </w:numPr>
        <w:spacing w:line="480" w:lineRule="auto"/>
        <w:rPr>
          <w:rFonts w:ascii="Times New Roman" w:hAnsi="Times New Roman" w:cs="Times New Roman"/>
        </w:rPr>
      </w:pPr>
      <w:r w:rsidRPr="00712DA5">
        <w:rPr>
          <w:rFonts w:ascii="Times New Roman" w:hAnsi="Times New Roman" w:cs="Times New Roman"/>
        </w:rPr>
        <w:t>4.0 Assumptions and Limitations</w:t>
      </w:r>
    </w:p>
    <w:p w14:paraId="6FF1DC28"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Data Sources</w:t>
      </w:r>
    </w:p>
    <w:p w14:paraId="2C97E2F1" w14:textId="77777777" w:rsidR="0024459D" w:rsidRPr="00712DA5" w:rsidRDefault="00794C20" w:rsidP="005B2EF7">
      <w:pPr>
        <w:pStyle w:val="Compact"/>
        <w:numPr>
          <w:ilvl w:val="1"/>
          <w:numId w:val="4"/>
        </w:numPr>
        <w:spacing w:line="480" w:lineRule="auto"/>
        <w:rPr>
          <w:rFonts w:ascii="Times New Roman" w:hAnsi="Times New Roman" w:cs="Times New Roman"/>
        </w:rPr>
      </w:pPr>
      <w:r w:rsidRPr="00712DA5">
        <w:rPr>
          <w:rFonts w:ascii="Times New Roman" w:hAnsi="Times New Roman" w:cs="Times New Roman"/>
        </w:rPr>
        <w:t>5.0 Data Set Introduction</w:t>
      </w:r>
    </w:p>
    <w:p w14:paraId="59EA0D7E" w14:textId="77777777" w:rsidR="0024459D" w:rsidRPr="00712DA5" w:rsidRDefault="00794C20" w:rsidP="005B2EF7">
      <w:pPr>
        <w:pStyle w:val="Compact"/>
        <w:numPr>
          <w:ilvl w:val="1"/>
          <w:numId w:val="4"/>
        </w:numPr>
        <w:spacing w:line="480" w:lineRule="auto"/>
        <w:rPr>
          <w:rFonts w:ascii="Times New Roman" w:hAnsi="Times New Roman" w:cs="Times New Roman"/>
        </w:rPr>
      </w:pPr>
      <w:r w:rsidRPr="00712DA5">
        <w:rPr>
          <w:rFonts w:ascii="Times New Roman" w:hAnsi="Times New Roman" w:cs="Times New Roman"/>
        </w:rPr>
        <w:t>6.0 Exclusions</w:t>
      </w:r>
    </w:p>
    <w:p w14:paraId="031481BB" w14:textId="77777777" w:rsidR="0024459D" w:rsidRPr="00712DA5" w:rsidRDefault="00794C20" w:rsidP="005B2EF7">
      <w:pPr>
        <w:pStyle w:val="Compact"/>
        <w:numPr>
          <w:ilvl w:val="1"/>
          <w:numId w:val="4"/>
        </w:numPr>
        <w:spacing w:line="480" w:lineRule="auto"/>
        <w:rPr>
          <w:rFonts w:ascii="Times New Roman" w:hAnsi="Times New Roman" w:cs="Times New Roman"/>
        </w:rPr>
      </w:pPr>
      <w:r w:rsidRPr="00712DA5">
        <w:rPr>
          <w:rFonts w:ascii="Times New Roman" w:hAnsi="Times New Roman" w:cs="Times New Roman"/>
        </w:rPr>
        <w:t>6.1 Initial Data Cleansing or Preparation</w:t>
      </w:r>
    </w:p>
    <w:p w14:paraId="44C18613" w14:textId="77777777" w:rsidR="0024459D" w:rsidRPr="00712DA5" w:rsidRDefault="00794C20" w:rsidP="005B2EF7">
      <w:pPr>
        <w:pStyle w:val="Compact"/>
        <w:numPr>
          <w:ilvl w:val="1"/>
          <w:numId w:val="4"/>
        </w:numPr>
        <w:spacing w:line="480" w:lineRule="auto"/>
        <w:rPr>
          <w:rFonts w:ascii="Times New Roman" w:hAnsi="Times New Roman" w:cs="Times New Roman"/>
        </w:rPr>
      </w:pPr>
      <w:r w:rsidRPr="00712DA5">
        <w:rPr>
          <w:rFonts w:ascii="Times New Roman" w:hAnsi="Times New Roman" w:cs="Times New Roman"/>
        </w:rPr>
        <w:t>7.0 Data Dictionary — Full</w:t>
      </w:r>
    </w:p>
    <w:p w14:paraId="4F416803"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Data Exploration</w:t>
      </w:r>
    </w:p>
    <w:p w14:paraId="1B401528" w14:textId="77777777" w:rsidR="0024459D" w:rsidRPr="00712DA5" w:rsidRDefault="00794C20" w:rsidP="005B2EF7">
      <w:pPr>
        <w:pStyle w:val="Compact"/>
        <w:numPr>
          <w:ilvl w:val="1"/>
          <w:numId w:val="5"/>
        </w:numPr>
        <w:spacing w:line="480" w:lineRule="auto"/>
        <w:rPr>
          <w:rFonts w:ascii="Times New Roman" w:hAnsi="Times New Roman" w:cs="Times New Roman"/>
        </w:rPr>
      </w:pPr>
      <w:r w:rsidRPr="00712DA5">
        <w:rPr>
          <w:rFonts w:ascii="Times New Roman" w:hAnsi="Times New Roman" w:cs="Times New Roman"/>
        </w:rPr>
        <w:t>8.0 Data Exploration Techniques</w:t>
      </w:r>
    </w:p>
    <w:p w14:paraId="04785FC0" w14:textId="77777777" w:rsidR="0024459D" w:rsidRPr="00712DA5" w:rsidRDefault="00794C20" w:rsidP="005B2EF7">
      <w:pPr>
        <w:pStyle w:val="Compact"/>
        <w:numPr>
          <w:ilvl w:val="1"/>
          <w:numId w:val="5"/>
        </w:numPr>
        <w:spacing w:line="480" w:lineRule="auto"/>
        <w:rPr>
          <w:rFonts w:ascii="Times New Roman" w:hAnsi="Times New Roman" w:cs="Times New Roman"/>
        </w:rPr>
      </w:pPr>
      <w:r w:rsidRPr="00712DA5">
        <w:rPr>
          <w:rFonts w:ascii="Times New Roman" w:hAnsi="Times New Roman" w:cs="Times New Roman"/>
        </w:rPr>
        <w:t>8.1 EDA Findings (From Notebook + CSV Audit)</w:t>
      </w:r>
    </w:p>
    <w:p w14:paraId="18FDEF6A" w14:textId="77777777" w:rsidR="0024459D" w:rsidRPr="00712DA5" w:rsidRDefault="00794C20" w:rsidP="005B2EF7">
      <w:pPr>
        <w:pStyle w:val="Compact"/>
        <w:numPr>
          <w:ilvl w:val="1"/>
          <w:numId w:val="5"/>
        </w:numPr>
        <w:spacing w:line="480" w:lineRule="auto"/>
        <w:rPr>
          <w:rFonts w:ascii="Times New Roman" w:hAnsi="Times New Roman" w:cs="Times New Roman"/>
        </w:rPr>
      </w:pPr>
      <w:r w:rsidRPr="00712DA5">
        <w:rPr>
          <w:rFonts w:ascii="Times New Roman" w:hAnsi="Times New Roman" w:cs="Times New Roman"/>
        </w:rPr>
        <w:t>9.0 Data Cleansing</w:t>
      </w:r>
    </w:p>
    <w:p w14:paraId="60D684DB" w14:textId="77777777" w:rsidR="0024459D" w:rsidRPr="00712DA5" w:rsidRDefault="00794C20" w:rsidP="005B2EF7">
      <w:pPr>
        <w:pStyle w:val="Compact"/>
        <w:numPr>
          <w:ilvl w:val="1"/>
          <w:numId w:val="5"/>
        </w:numPr>
        <w:spacing w:line="480" w:lineRule="auto"/>
        <w:rPr>
          <w:rFonts w:ascii="Times New Roman" w:hAnsi="Times New Roman" w:cs="Times New Roman"/>
        </w:rPr>
      </w:pPr>
      <w:r w:rsidRPr="00712DA5">
        <w:rPr>
          <w:rFonts w:ascii="Times New Roman" w:hAnsi="Times New Roman" w:cs="Times New Roman"/>
        </w:rPr>
        <w:lastRenderedPageBreak/>
        <w:t>10.0 Summary</w:t>
      </w:r>
    </w:p>
    <w:p w14:paraId="20B3AD1D"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Data Preparation and Feature Engineering</w:t>
      </w:r>
    </w:p>
    <w:p w14:paraId="2804E610" w14:textId="77777777" w:rsidR="0024459D" w:rsidRPr="00712DA5" w:rsidRDefault="00794C20" w:rsidP="005B2EF7">
      <w:pPr>
        <w:pStyle w:val="Compact"/>
        <w:numPr>
          <w:ilvl w:val="1"/>
          <w:numId w:val="6"/>
        </w:numPr>
        <w:spacing w:line="480" w:lineRule="auto"/>
        <w:rPr>
          <w:rFonts w:ascii="Times New Roman" w:hAnsi="Times New Roman" w:cs="Times New Roman"/>
        </w:rPr>
      </w:pPr>
      <w:r w:rsidRPr="00712DA5">
        <w:rPr>
          <w:rFonts w:ascii="Times New Roman" w:hAnsi="Times New Roman" w:cs="Times New Roman"/>
        </w:rPr>
        <w:t>11.0 Data Preparation Needs</w:t>
      </w:r>
    </w:p>
    <w:p w14:paraId="5EFAB3F3" w14:textId="77777777" w:rsidR="0024459D" w:rsidRPr="00712DA5" w:rsidRDefault="00794C20" w:rsidP="005B2EF7">
      <w:pPr>
        <w:pStyle w:val="Compact"/>
        <w:numPr>
          <w:ilvl w:val="1"/>
          <w:numId w:val="6"/>
        </w:numPr>
        <w:spacing w:line="480" w:lineRule="auto"/>
        <w:rPr>
          <w:rFonts w:ascii="Times New Roman" w:hAnsi="Times New Roman" w:cs="Times New Roman"/>
        </w:rPr>
      </w:pPr>
      <w:r w:rsidRPr="00712DA5">
        <w:rPr>
          <w:rFonts w:ascii="Times New Roman" w:hAnsi="Times New Roman" w:cs="Times New Roman"/>
        </w:rPr>
        <w:t>11.1 Upsampling, Downsampling, SMOTE</w:t>
      </w:r>
    </w:p>
    <w:p w14:paraId="52D65DB3" w14:textId="77777777" w:rsidR="0024459D" w:rsidRPr="00712DA5" w:rsidRDefault="00794C20" w:rsidP="005B2EF7">
      <w:pPr>
        <w:pStyle w:val="Compact"/>
        <w:numPr>
          <w:ilvl w:val="1"/>
          <w:numId w:val="6"/>
        </w:numPr>
        <w:spacing w:line="480" w:lineRule="auto"/>
        <w:rPr>
          <w:rFonts w:ascii="Times New Roman" w:hAnsi="Times New Roman" w:cs="Times New Roman"/>
        </w:rPr>
      </w:pPr>
      <w:r w:rsidRPr="00712DA5">
        <w:rPr>
          <w:rFonts w:ascii="Times New Roman" w:hAnsi="Times New Roman" w:cs="Times New Roman"/>
        </w:rPr>
        <w:t>11.2 Encoded Feature Space &amp; Cardinalities</w:t>
      </w:r>
    </w:p>
    <w:p w14:paraId="04D56F80" w14:textId="77777777" w:rsidR="0024459D" w:rsidRPr="00712DA5" w:rsidRDefault="00794C20" w:rsidP="005B2EF7">
      <w:pPr>
        <w:pStyle w:val="Compact"/>
        <w:numPr>
          <w:ilvl w:val="1"/>
          <w:numId w:val="6"/>
        </w:numPr>
        <w:spacing w:line="480" w:lineRule="auto"/>
        <w:rPr>
          <w:rFonts w:ascii="Times New Roman" w:hAnsi="Times New Roman" w:cs="Times New Roman"/>
        </w:rPr>
      </w:pPr>
      <w:r w:rsidRPr="00712DA5">
        <w:rPr>
          <w:rFonts w:ascii="Times New Roman" w:hAnsi="Times New Roman" w:cs="Times New Roman"/>
        </w:rPr>
        <w:t>12.0 Feature Engineering</w:t>
      </w:r>
    </w:p>
    <w:p w14:paraId="0B234251" w14:textId="77777777" w:rsidR="0024459D" w:rsidRPr="00712DA5" w:rsidRDefault="00794C20" w:rsidP="005B2EF7">
      <w:pPr>
        <w:pStyle w:val="Compact"/>
        <w:numPr>
          <w:ilvl w:val="1"/>
          <w:numId w:val="6"/>
        </w:numPr>
        <w:spacing w:line="480" w:lineRule="auto"/>
        <w:rPr>
          <w:rFonts w:ascii="Times New Roman" w:hAnsi="Times New Roman" w:cs="Times New Roman"/>
        </w:rPr>
      </w:pPr>
      <w:r w:rsidRPr="00712DA5">
        <w:rPr>
          <w:rFonts w:ascii="Times New Roman" w:hAnsi="Times New Roman" w:cs="Times New Roman"/>
        </w:rPr>
        <w:t>12.1 Engineered Variables</w:t>
      </w:r>
    </w:p>
    <w:p w14:paraId="62B3D578"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Model Exploration</w:t>
      </w:r>
    </w:p>
    <w:p w14:paraId="281157B4"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13.0 Modeling Approach/Introduction</w:t>
      </w:r>
    </w:p>
    <w:p w14:paraId="3C5E5893"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14.0 Model Technique #1 — Logistic Regression</w:t>
      </w:r>
    </w:p>
    <w:p w14:paraId="0A78E47C"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14.1 Cross‑Validation (from notebook)</w:t>
      </w:r>
    </w:p>
    <w:p w14:paraId="5AE21DCC"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15.0 Model Technique #2 — Random Forest</w:t>
      </w:r>
    </w:p>
    <w:p w14:paraId="2F9DF028"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15.1 Feature Importance (Tree‑based)</w:t>
      </w:r>
    </w:p>
    <w:p w14:paraId="5912E83A"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16.0 Model Technique #3 — XGBoost</w:t>
      </w:r>
    </w:p>
    <w:p w14:paraId="4563CDAA"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16.1 Model Technique #4 — Support Vector Machine (SVM)</w:t>
      </w:r>
    </w:p>
    <w:p w14:paraId="20D5CF5F"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16.2 Model Technique #5 — Neural Network (Keras)</w:t>
      </w:r>
    </w:p>
    <w:p w14:paraId="45813678" w14:textId="77777777" w:rsidR="0024459D" w:rsidRPr="00712DA5" w:rsidRDefault="00794C20" w:rsidP="005B2EF7">
      <w:pPr>
        <w:pStyle w:val="Compact"/>
        <w:numPr>
          <w:ilvl w:val="1"/>
          <w:numId w:val="7"/>
        </w:numPr>
        <w:spacing w:line="480" w:lineRule="auto"/>
        <w:rPr>
          <w:rFonts w:ascii="Times New Roman" w:hAnsi="Times New Roman" w:cs="Times New Roman"/>
        </w:rPr>
      </w:pPr>
      <w:r w:rsidRPr="00712DA5">
        <w:rPr>
          <w:rFonts w:ascii="Times New Roman" w:hAnsi="Times New Roman" w:cs="Times New Roman"/>
        </w:rPr>
        <w:t>17.0 Model Comparison (Held‑out Test)</w:t>
      </w:r>
    </w:p>
    <w:p w14:paraId="091373F6"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Model Recommendation</w:t>
      </w:r>
    </w:p>
    <w:p w14:paraId="4A545A17" w14:textId="77777777" w:rsidR="0024459D" w:rsidRPr="00712DA5" w:rsidRDefault="00794C20" w:rsidP="005B2EF7">
      <w:pPr>
        <w:pStyle w:val="Compact"/>
        <w:numPr>
          <w:ilvl w:val="1"/>
          <w:numId w:val="8"/>
        </w:numPr>
        <w:spacing w:line="480" w:lineRule="auto"/>
        <w:rPr>
          <w:rFonts w:ascii="Times New Roman" w:hAnsi="Times New Roman" w:cs="Times New Roman"/>
        </w:rPr>
      </w:pPr>
      <w:r w:rsidRPr="00712DA5">
        <w:rPr>
          <w:rFonts w:ascii="Times New Roman" w:hAnsi="Times New Roman" w:cs="Times New Roman"/>
        </w:rPr>
        <w:t>18.0 Model Selection</w:t>
      </w:r>
    </w:p>
    <w:p w14:paraId="21110743" w14:textId="77777777" w:rsidR="0024459D" w:rsidRPr="00712DA5" w:rsidRDefault="00794C20" w:rsidP="005B2EF7">
      <w:pPr>
        <w:pStyle w:val="Compact"/>
        <w:numPr>
          <w:ilvl w:val="1"/>
          <w:numId w:val="8"/>
        </w:numPr>
        <w:spacing w:line="480" w:lineRule="auto"/>
        <w:rPr>
          <w:rFonts w:ascii="Times New Roman" w:hAnsi="Times New Roman" w:cs="Times New Roman"/>
        </w:rPr>
      </w:pPr>
      <w:r w:rsidRPr="00712DA5">
        <w:rPr>
          <w:rFonts w:ascii="Times New Roman" w:hAnsi="Times New Roman" w:cs="Times New Roman"/>
        </w:rPr>
        <w:t>19.0 Model Theory</w:t>
      </w:r>
    </w:p>
    <w:p w14:paraId="25506630" w14:textId="77777777" w:rsidR="0024459D" w:rsidRPr="00712DA5" w:rsidRDefault="00794C20" w:rsidP="005B2EF7">
      <w:pPr>
        <w:pStyle w:val="Compact"/>
        <w:numPr>
          <w:ilvl w:val="1"/>
          <w:numId w:val="8"/>
        </w:numPr>
        <w:spacing w:line="480" w:lineRule="auto"/>
        <w:rPr>
          <w:rFonts w:ascii="Times New Roman" w:hAnsi="Times New Roman" w:cs="Times New Roman"/>
        </w:rPr>
      </w:pPr>
      <w:r w:rsidRPr="00712DA5">
        <w:rPr>
          <w:rFonts w:ascii="Times New Roman" w:hAnsi="Times New Roman" w:cs="Times New Roman"/>
        </w:rPr>
        <w:t>19.1 Model Assumptions and Limitations</w:t>
      </w:r>
    </w:p>
    <w:p w14:paraId="186D18E8" w14:textId="77777777" w:rsidR="0024459D" w:rsidRPr="00712DA5" w:rsidRDefault="00794C20" w:rsidP="005B2EF7">
      <w:pPr>
        <w:pStyle w:val="Compact"/>
        <w:numPr>
          <w:ilvl w:val="1"/>
          <w:numId w:val="8"/>
        </w:numPr>
        <w:spacing w:line="480" w:lineRule="auto"/>
        <w:rPr>
          <w:rFonts w:ascii="Times New Roman" w:hAnsi="Times New Roman" w:cs="Times New Roman"/>
        </w:rPr>
      </w:pPr>
      <w:r w:rsidRPr="00712DA5">
        <w:rPr>
          <w:rFonts w:ascii="Times New Roman" w:hAnsi="Times New Roman" w:cs="Times New Roman"/>
        </w:rPr>
        <w:t>20.0 Model Sensitivity to Key Drivers</w:t>
      </w:r>
    </w:p>
    <w:p w14:paraId="2C612B1D" w14:textId="77777777" w:rsidR="0024459D" w:rsidRPr="00712DA5" w:rsidRDefault="00794C20" w:rsidP="005B2EF7">
      <w:pPr>
        <w:pStyle w:val="Compact"/>
        <w:numPr>
          <w:ilvl w:val="1"/>
          <w:numId w:val="8"/>
        </w:numPr>
        <w:spacing w:line="480" w:lineRule="auto"/>
        <w:rPr>
          <w:rFonts w:ascii="Times New Roman" w:hAnsi="Times New Roman" w:cs="Times New Roman"/>
        </w:rPr>
      </w:pPr>
      <w:r w:rsidRPr="00712DA5">
        <w:rPr>
          <w:rFonts w:ascii="Times New Roman" w:hAnsi="Times New Roman" w:cs="Times New Roman"/>
        </w:rPr>
        <w:lastRenderedPageBreak/>
        <w:t>21.0 Additional Models to Address Business Objectives (Optional)</w:t>
      </w:r>
    </w:p>
    <w:p w14:paraId="26BFBF2B"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Conclusion and Recommendations</w:t>
      </w:r>
    </w:p>
    <w:p w14:paraId="2515A0FA" w14:textId="77777777" w:rsidR="0024459D" w:rsidRPr="00712DA5" w:rsidRDefault="00794C20" w:rsidP="005B2EF7">
      <w:pPr>
        <w:pStyle w:val="Compact"/>
        <w:numPr>
          <w:ilvl w:val="1"/>
          <w:numId w:val="9"/>
        </w:numPr>
        <w:spacing w:line="480" w:lineRule="auto"/>
        <w:rPr>
          <w:rFonts w:ascii="Times New Roman" w:hAnsi="Times New Roman" w:cs="Times New Roman"/>
        </w:rPr>
      </w:pPr>
      <w:r w:rsidRPr="00712DA5">
        <w:rPr>
          <w:rFonts w:ascii="Times New Roman" w:hAnsi="Times New Roman" w:cs="Times New Roman"/>
        </w:rPr>
        <w:t>22.0 Impacts on Business Problem (Scope)</w:t>
      </w:r>
    </w:p>
    <w:p w14:paraId="49CD4DD1" w14:textId="77777777" w:rsidR="0024459D" w:rsidRPr="00712DA5" w:rsidRDefault="00794C20" w:rsidP="005B2EF7">
      <w:pPr>
        <w:pStyle w:val="Compact"/>
        <w:numPr>
          <w:ilvl w:val="1"/>
          <w:numId w:val="9"/>
        </w:numPr>
        <w:spacing w:line="480" w:lineRule="auto"/>
        <w:rPr>
          <w:rFonts w:ascii="Times New Roman" w:hAnsi="Times New Roman" w:cs="Times New Roman"/>
        </w:rPr>
      </w:pPr>
      <w:r w:rsidRPr="00712DA5">
        <w:rPr>
          <w:rFonts w:ascii="Times New Roman" w:hAnsi="Times New Roman" w:cs="Times New Roman"/>
        </w:rPr>
        <w:t>23.0 Recommended Next Steps</w:t>
      </w:r>
    </w:p>
    <w:p w14:paraId="642F3133"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Appendix</w:t>
      </w:r>
    </w:p>
    <w:p w14:paraId="017F6F69" w14:textId="77777777" w:rsidR="0024459D" w:rsidRPr="00712DA5" w:rsidRDefault="00794C20" w:rsidP="005B2EF7">
      <w:pPr>
        <w:pStyle w:val="Compact"/>
        <w:numPr>
          <w:ilvl w:val="1"/>
          <w:numId w:val="10"/>
        </w:numPr>
        <w:spacing w:line="480" w:lineRule="auto"/>
        <w:rPr>
          <w:rFonts w:ascii="Times New Roman" w:hAnsi="Times New Roman" w:cs="Times New Roman"/>
        </w:rPr>
      </w:pPr>
      <w:r w:rsidRPr="00712DA5">
        <w:rPr>
          <w:rFonts w:ascii="Times New Roman" w:hAnsi="Times New Roman" w:cs="Times New Roman"/>
        </w:rPr>
        <w:t>A. Environment &amp; Reproducibility</w:t>
      </w:r>
    </w:p>
    <w:p w14:paraId="10E1C89E" w14:textId="77777777" w:rsidR="0024459D" w:rsidRPr="00712DA5" w:rsidRDefault="00794C20" w:rsidP="005B2EF7">
      <w:pPr>
        <w:pStyle w:val="Compact"/>
        <w:numPr>
          <w:ilvl w:val="1"/>
          <w:numId w:val="10"/>
        </w:numPr>
        <w:spacing w:line="480" w:lineRule="auto"/>
        <w:rPr>
          <w:rFonts w:ascii="Times New Roman" w:hAnsi="Times New Roman" w:cs="Times New Roman"/>
        </w:rPr>
      </w:pPr>
      <w:r w:rsidRPr="00712DA5">
        <w:rPr>
          <w:rFonts w:ascii="Times New Roman" w:hAnsi="Times New Roman" w:cs="Times New Roman"/>
        </w:rPr>
        <w:t>B. Monitoring &amp; Stability Metrics (PSI)</w:t>
      </w:r>
    </w:p>
    <w:p w14:paraId="40DA1517" w14:textId="77777777" w:rsidR="0024459D" w:rsidRPr="00712DA5" w:rsidRDefault="00794C20" w:rsidP="005B2EF7">
      <w:pPr>
        <w:pStyle w:val="Compact"/>
        <w:numPr>
          <w:ilvl w:val="0"/>
          <w:numId w:val="1"/>
        </w:numPr>
        <w:spacing w:line="480" w:lineRule="auto"/>
        <w:rPr>
          <w:rFonts w:ascii="Times New Roman" w:hAnsi="Times New Roman" w:cs="Times New Roman"/>
        </w:rPr>
      </w:pPr>
      <w:r w:rsidRPr="00712DA5">
        <w:rPr>
          <w:rFonts w:ascii="Times New Roman" w:hAnsi="Times New Roman" w:cs="Times New Roman"/>
        </w:rPr>
        <w:t>References</w:t>
      </w:r>
    </w:p>
    <w:p w14:paraId="0967E179" w14:textId="77777777" w:rsidR="0024459D" w:rsidRPr="00712DA5" w:rsidRDefault="00794C20" w:rsidP="005B2EF7">
      <w:pPr>
        <w:pStyle w:val="Compact"/>
        <w:numPr>
          <w:ilvl w:val="1"/>
          <w:numId w:val="11"/>
        </w:numPr>
        <w:spacing w:line="480" w:lineRule="auto"/>
        <w:rPr>
          <w:rFonts w:ascii="Times New Roman" w:hAnsi="Times New Roman" w:cs="Times New Roman"/>
        </w:rPr>
      </w:pPr>
      <w:r w:rsidRPr="00712DA5">
        <w:rPr>
          <w:rFonts w:ascii="Times New Roman" w:hAnsi="Times New Roman" w:cs="Times New Roman"/>
        </w:rPr>
        <w:t>24.0 References</w:t>
      </w:r>
    </w:p>
    <w:p w14:paraId="71418D1C"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65571C67" wp14:editId="135BC39E">
                <wp:extent cx="5943600" cy="635"/>
                <wp:effectExtent l="0" t="0" r="0" b="12065"/>
                <wp:docPr id="512488507"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1F9689B" id="Rectangle 1069"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0E15EE50" w14:textId="77777777" w:rsidR="00966DD2" w:rsidRPr="00712DA5" w:rsidRDefault="00966DD2" w:rsidP="005B2EF7">
      <w:pPr>
        <w:spacing w:line="480" w:lineRule="auto"/>
        <w:rPr>
          <w:rFonts w:ascii="Times New Roman" w:eastAsiaTheme="majorEastAsia" w:hAnsi="Times New Roman" w:cs="Times New Roman"/>
          <w:color w:val="0F4761" w:themeColor="accent1" w:themeShade="BF"/>
          <w:sz w:val="32"/>
          <w:szCs w:val="32"/>
        </w:rPr>
      </w:pPr>
      <w:bookmarkStart w:id="2" w:name="executive-summary"/>
      <w:bookmarkEnd w:id="1"/>
      <w:r w:rsidRPr="00712DA5">
        <w:rPr>
          <w:rFonts w:ascii="Times New Roman" w:hAnsi="Times New Roman" w:cs="Times New Roman"/>
        </w:rPr>
        <w:br w:type="page"/>
      </w:r>
    </w:p>
    <w:p w14:paraId="7ACF672D" w14:textId="758BC51D"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Executive Summary</w:t>
      </w:r>
    </w:p>
    <w:p w14:paraId="01B61ADE" w14:textId="77777777" w:rsidR="0024459D" w:rsidRPr="00712DA5" w:rsidRDefault="00794C20" w:rsidP="005B2EF7">
      <w:pPr>
        <w:pStyle w:val="Heading3"/>
        <w:spacing w:line="480" w:lineRule="auto"/>
        <w:rPr>
          <w:rFonts w:ascii="Times New Roman" w:hAnsi="Times New Roman" w:cs="Times New Roman"/>
        </w:rPr>
      </w:pPr>
      <w:bookmarkStart w:id="3" w:name="executive-introduction"/>
      <w:r w:rsidRPr="00712DA5">
        <w:rPr>
          <w:rFonts w:ascii="Times New Roman" w:hAnsi="Times New Roman" w:cs="Times New Roman"/>
        </w:rPr>
        <w:t>0.1 Executive Introduction</w:t>
      </w:r>
    </w:p>
    <w:p w14:paraId="0D5DA1B2" w14:textId="54D474A5" w:rsidR="00730BCD" w:rsidRPr="00712DA5" w:rsidRDefault="00794C20" w:rsidP="005B2EF7">
      <w:pPr>
        <w:pStyle w:val="FirstParagraph"/>
        <w:spacing w:line="480" w:lineRule="auto"/>
        <w:rPr>
          <w:rFonts w:ascii="Times New Roman" w:hAnsi="Times New Roman" w:cs="Times New Roman"/>
          <w:lang w:val="en-CA"/>
        </w:rPr>
      </w:pPr>
      <w:proofErr w:type="spellStart"/>
      <w:r w:rsidRPr="00712DA5">
        <w:rPr>
          <w:rFonts w:ascii="Times New Roman" w:hAnsi="Times New Roman" w:cs="Times New Roman"/>
        </w:rPr>
        <w:t>WakFlo’s</w:t>
      </w:r>
      <w:proofErr w:type="spellEnd"/>
      <w:r w:rsidRPr="00712DA5">
        <w:rPr>
          <w:rFonts w:ascii="Times New Roman" w:hAnsi="Times New Roman" w:cs="Times New Roman"/>
        </w:rPr>
        <w:t xml:space="preserve"> growth thesis is simple: the business becomes structurally healthier when more first‑order buyers return for a second purchase, then a third. This project estimates each new customer’s probability of becoming a repeat buyer and operationalizes that probability inside marketing and service workflows. The outcome is a production‑grade prediction service plus a practical activation playbook designed to raise Year‑1 repeat rates and compound customer lifetime value (CLV).</w:t>
      </w:r>
      <w:r w:rsidR="00730BCD" w:rsidRPr="00712DA5">
        <w:rPr>
          <w:rFonts w:ascii="Times New Roman" w:hAnsi="Times New Roman" w:cs="Times New Roman"/>
        </w:rPr>
        <w:t xml:space="preserve"> </w:t>
      </w:r>
      <w:proofErr w:type="spellStart"/>
      <w:r w:rsidR="00730BCD" w:rsidRPr="00712DA5">
        <w:rPr>
          <w:rFonts w:ascii="Times New Roman" w:hAnsi="Times New Roman" w:cs="Times New Roman"/>
          <w:lang w:val="en-CA"/>
        </w:rPr>
        <w:t>WakFlo’s</w:t>
      </w:r>
      <w:proofErr w:type="spellEnd"/>
      <w:r w:rsidR="00730BCD" w:rsidRPr="00712DA5">
        <w:rPr>
          <w:rFonts w:ascii="Times New Roman" w:hAnsi="Times New Roman" w:cs="Times New Roman"/>
          <w:lang w:val="en-CA"/>
        </w:rPr>
        <w:t xml:space="preserve"> growth relies on converting one-time buyers into loyal repeat customers, who drive 65% of revenue at 5-7x lower costs. This deep,</w:t>
      </w:r>
      <w:r w:rsidR="00966DD2" w:rsidRPr="00712DA5">
        <w:rPr>
          <w:rFonts w:ascii="Times New Roman" w:hAnsi="Times New Roman" w:cs="Times New Roman"/>
          <w:lang w:val="en-CA"/>
        </w:rPr>
        <w:t xml:space="preserve"> </w:t>
      </w:r>
      <w:r w:rsidR="00730BCD" w:rsidRPr="00712DA5">
        <w:rPr>
          <w:rFonts w:ascii="Times New Roman" w:hAnsi="Times New Roman" w:cs="Times New Roman"/>
          <w:lang w:val="en-CA"/>
        </w:rPr>
        <w:t xml:space="preserve">documentation presents an advanced predictive solution, identifying repeat probability to enable precise interventions. Leveraging notebook EDA (e.g., 80% imbalance, </w:t>
      </w:r>
      <w:proofErr w:type="spellStart"/>
      <w:r w:rsidR="00730BCD" w:rsidRPr="00712DA5">
        <w:rPr>
          <w:rFonts w:ascii="Times New Roman" w:hAnsi="Times New Roman" w:cs="Times New Roman"/>
          <w:lang w:val="en-CA"/>
        </w:rPr>
        <w:t>TotalPurchases</w:t>
      </w:r>
      <w:proofErr w:type="spellEnd"/>
      <w:r w:rsidR="00730BCD" w:rsidRPr="00712DA5">
        <w:rPr>
          <w:rFonts w:ascii="Times New Roman" w:hAnsi="Times New Roman" w:cs="Times New Roman"/>
          <w:lang w:val="en-CA"/>
        </w:rPr>
        <w:t xml:space="preserve"> mean 5.14, std 2.89, correlation 0.80 with target), modeling (</w:t>
      </w:r>
      <w:proofErr w:type="spellStart"/>
      <w:r w:rsidR="00730BCD" w:rsidRPr="00712DA5">
        <w:rPr>
          <w:rFonts w:ascii="Times New Roman" w:hAnsi="Times New Roman" w:cs="Times New Roman"/>
          <w:lang w:val="en-CA"/>
        </w:rPr>
        <w:t>XGBoost</w:t>
      </w:r>
      <w:proofErr w:type="spellEnd"/>
      <w:r w:rsidR="00730BCD" w:rsidRPr="00712DA5">
        <w:rPr>
          <w:rFonts w:ascii="Times New Roman" w:hAnsi="Times New Roman" w:cs="Times New Roman"/>
          <w:lang w:val="en-CA"/>
        </w:rPr>
        <w:t xml:space="preserve"> AUC 0.9982, SHAP: purchases +0.15 importance), analytics plan (data landscape, SMOTE for balance), slides (ROI bar: 18% CLTV uplift), and logs (</w:t>
      </w:r>
      <w:proofErr w:type="spellStart"/>
      <w:r w:rsidR="00730BCD" w:rsidRPr="00712DA5">
        <w:rPr>
          <w:rFonts w:ascii="Times New Roman" w:hAnsi="Times New Roman" w:cs="Times New Roman"/>
          <w:lang w:val="en-CA"/>
        </w:rPr>
        <w:t>xgboost</w:t>
      </w:r>
      <w:proofErr w:type="spellEnd"/>
      <w:r w:rsidR="00730BCD" w:rsidRPr="00712DA5">
        <w:rPr>
          <w:rFonts w:ascii="Times New Roman" w:hAnsi="Times New Roman" w:cs="Times New Roman"/>
          <w:lang w:val="en-CA"/>
        </w:rPr>
        <w:t xml:space="preserve"> 3.0.3 fixes), it adds layers like PCA (85% variance in 5 components), clustering (4 segments, silhouette 0.45), ROI (200% net from $0.50/email), and A/B plans (80% power). The </w:t>
      </w:r>
      <w:proofErr w:type="spellStart"/>
      <w:r w:rsidR="00730BCD" w:rsidRPr="00712DA5">
        <w:rPr>
          <w:rFonts w:ascii="Times New Roman" w:hAnsi="Times New Roman" w:cs="Times New Roman"/>
          <w:lang w:val="en-CA"/>
        </w:rPr>
        <w:t>Streamlit</w:t>
      </w:r>
      <w:proofErr w:type="spellEnd"/>
      <w:r w:rsidR="00730BCD" w:rsidRPr="00712DA5">
        <w:rPr>
          <w:rFonts w:ascii="Times New Roman" w:hAnsi="Times New Roman" w:cs="Times New Roman"/>
          <w:lang w:val="en-CA"/>
        </w:rPr>
        <w:t xml:space="preserve"> app deploys for real-time use, turning insights into $50,000+ pilot gains.</w:t>
      </w:r>
    </w:p>
    <w:p w14:paraId="42317151" w14:textId="5C10D499" w:rsidR="0024459D" w:rsidRPr="00712DA5" w:rsidRDefault="0024459D" w:rsidP="005B2EF7">
      <w:pPr>
        <w:pStyle w:val="FirstParagraph"/>
        <w:spacing w:line="480" w:lineRule="auto"/>
        <w:rPr>
          <w:rFonts w:ascii="Times New Roman" w:hAnsi="Times New Roman" w:cs="Times New Roman"/>
        </w:rPr>
      </w:pPr>
    </w:p>
    <w:p w14:paraId="7DD512E1" w14:textId="77777777" w:rsidR="0024459D" w:rsidRPr="00712DA5" w:rsidRDefault="00794C20" w:rsidP="005B2EF7">
      <w:pPr>
        <w:pStyle w:val="Heading3"/>
        <w:spacing w:line="480" w:lineRule="auto"/>
        <w:rPr>
          <w:rFonts w:ascii="Times New Roman" w:hAnsi="Times New Roman" w:cs="Times New Roman"/>
        </w:rPr>
      </w:pPr>
      <w:bookmarkStart w:id="4" w:name="executive-objective"/>
      <w:bookmarkEnd w:id="3"/>
      <w:r w:rsidRPr="00712DA5">
        <w:rPr>
          <w:rFonts w:ascii="Times New Roman" w:hAnsi="Times New Roman" w:cs="Times New Roman"/>
        </w:rPr>
        <w:t>0.2 Executive Objective</w:t>
      </w:r>
    </w:p>
    <w:p w14:paraId="53EAEAEF" w14:textId="64C80DFD" w:rsidR="00126A3E" w:rsidRPr="00712DA5" w:rsidRDefault="00126A3E"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The primary objective of this project is to build a predictive model that accurately forecasts which one-time buyers are likely to become repeat customers. The goal is to achieve technical performance metrics (e.g., Recall &gt; 0.80, F1-Score &gt; 0.80, ROC AUC &gt; 0.80) that enable the </w:t>
      </w:r>
      <w:r w:rsidRPr="00712DA5">
        <w:rPr>
          <w:rFonts w:ascii="Times New Roman" w:hAnsi="Times New Roman" w:cs="Times New Roman"/>
        </w:rPr>
        <w:lastRenderedPageBreak/>
        <w:t>identification of high-potential customers for targeted retention efforts, ultimately leading to a projected 10-</w:t>
      </w:r>
      <w:r w:rsidR="00B536A3" w:rsidRPr="00712DA5">
        <w:rPr>
          <w:rFonts w:ascii="Times New Roman" w:hAnsi="Times New Roman" w:cs="Times New Roman"/>
        </w:rPr>
        <w:t>15</w:t>
      </w:r>
      <w:r w:rsidRPr="00712DA5">
        <w:rPr>
          <w:rFonts w:ascii="Times New Roman" w:hAnsi="Times New Roman" w:cs="Times New Roman"/>
        </w:rPr>
        <w:t>% retention uplift.</w:t>
      </w:r>
    </w:p>
    <w:p w14:paraId="72424C81" w14:textId="21A2F043" w:rsidR="0024459D" w:rsidRPr="00712DA5" w:rsidRDefault="00126A3E" w:rsidP="005B2EF7">
      <w:pPr>
        <w:pStyle w:val="FirstParagraph"/>
        <w:spacing w:line="480" w:lineRule="auto"/>
        <w:rPr>
          <w:rFonts w:ascii="Times New Roman" w:hAnsi="Times New Roman" w:cs="Times New Roman"/>
        </w:rPr>
      </w:pPr>
      <w:r w:rsidRPr="00712DA5">
        <w:rPr>
          <w:rFonts w:ascii="Times New Roman" w:hAnsi="Times New Roman" w:cs="Times New Roman"/>
        </w:rPr>
        <w:t>And also to d</w:t>
      </w:r>
      <w:r w:rsidR="00794C20" w:rsidRPr="00712DA5">
        <w:rPr>
          <w:rFonts w:ascii="Times New Roman" w:hAnsi="Times New Roman" w:cs="Times New Roman"/>
        </w:rPr>
        <w:t>evelop an interpretable, high‑performing model that predicts repeat purchase likelihood at the customer level; integrate it into a Streamlit application and CRM workflows; and implement monitoring to sustainably increase Year‑1 retention by ~10–15%.</w:t>
      </w:r>
    </w:p>
    <w:p w14:paraId="747DD9FC" w14:textId="77777777" w:rsidR="0024459D" w:rsidRPr="00712DA5" w:rsidRDefault="00794C20" w:rsidP="005B2EF7">
      <w:pPr>
        <w:pStyle w:val="Heading3"/>
        <w:spacing w:line="480" w:lineRule="auto"/>
        <w:rPr>
          <w:rFonts w:ascii="Times New Roman" w:hAnsi="Times New Roman" w:cs="Times New Roman"/>
        </w:rPr>
      </w:pPr>
      <w:bookmarkStart w:id="5" w:name="executive-model-description"/>
      <w:bookmarkEnd w:id="4"/>
      <w:r w:rsidRPr="00712DA5">
        <w:rPr>
          <w:rFonts w:ascii="Times New Roman" w:hAnsi="Times New Roman" w:cs="Times New Roman"/>
        </w:rPr>
        <w:t>0.3 Executive Model Description</w:t>
      </w:r>
    </w:p>
    <w:p w14:paraId="0F5693F6" w14:textId="710802C5" w:rsidR="00B536A3" w:rsidRPr="00712DA5" w:rsidRDefault="00B536A3" w:rsidP="005B2EF7">
      <w:pPr>
        <w:pStyle w:val="BodyText"/>
        <w:spacing w:line="480" w:lineRule="auto"/>
        <w:rPr>
          <w:rFonts w:ascii="Times New Roman" w:hAnsi="Times New Roman" w:cs="Times New Roman"/>
        </w:rPr>
      </w:pPr>
      <w:r w:rsidRPr="00712DA5">
        <w:rPr>
          <w:rFonts w:ascii="Times New Roman" w:hAnsi="Times New Roman" w:cs="Times New Roman"/>
        </w:rPr>
        <w:t>After exploring several modeling techniques, the </w:t>
      </w:r>
      <w:proofErr w:type="spellStart"/>
      <w:r w:rsidRPr="00712DA5">
        <w:rPr>
          <w:rFonts w:ascii="Times New Roman" w:hAnsi="Times New Roman" w:cs="Times New Roman"/>
          <w:b/>
          <w:bCs/>
        </w:rPr>
        <w:t>XGBoost</w:t>
      </w:r>
      <w:proofErr w:type="spellEnd"/>
      <w:r w:rsidRPr="00712DA5">
        <w:rPr>
          <w:rFonts w:ascii="Times New Roman" w:hAnsi="Times New Roman" w:cs="Times New Roman"/>
          <w:b/>
          <w:bCs/>
        </w:rPr>
        <w:t xml:space="preserve"> model</w:t>
      </w:r>
      <w:r w:rsidRPr="00712DA5">
        <w:rPr>
          <w:rFonts w:ascii="Times New Roman" w:hAnsi="Times New Roman" w:cs="Times New Roman"/>
        </w:rPr>
        <w:t xml:space="preserve"> was selected as the primary predictive model for this project. This model demonstrated superior performance metrics (ROC AUC of 0.9983 on the test set) compared to other evaluated models, including Logistic Regression, Random Forest, and SVM. The </w:t>
      </w:r>
      <w:proofErr w:type="spellStart"/>
      <w:r w:rsidRPr="00712DA5">
        <w:rPr>
          <w:rFonts w:ascii="Times New Roman" w:hAnsi="Times New Roman" w:cs="Times New Roman"/>
        </w:rPr>
        <w:t>XGBoost</w:t>
      </w:r>
      <w:proofErr w:type="spellEnd"/>
      <w:r w:rsidRPr="00712DA5">
        <w:rPr>
          <w:rFonts w:ascii="Times New Roman" w:hAnsi="Times New Roman" w:cs="Times New Roman"/>
        </w:rPr>
        <w:t xml:space="preserve"> model, trained on a preprocessed dataset that included handling missing values, outliers, feature engineering (e.g., </w:t>
      </w:r>
      <w:proofErr w:type="spellStart"/>
      <w:r w:rsidRPr="00712DA5">
        <w:rPr>
          <w:rFonts w:ascii="Times New Roman" w:hAnsi="Times New Roman" w:cs="Times New Roman"/>
        </w:rPr>
        <w:t>CustomerTenureDays</w:t>
      </w:r>
      <w:proofErr w:type="spellEnd"/>
      <w:r w:rsidRPr="00712DA5">
        <w:rPr>
          <w:rFonts w:ascii="Times New Roman" w:hAnsi="Times New Roman" w:cs="Times New Roman"/>
        </w:rPr>
        <w:t>, interaction terms), and addressing class imbalance using SMOTE, is capable of identifying complex non-linear patterns and interactions in the data that drive repeat behavior.</w:t>
      </w:r>
    </w:p>
    <w:p w14:paraId="1B2092C2"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We used 10,000 de‑duplicated customer rows and 23 features spanning demographics, purchase history, engagement and conversion metrics, satisfaction, membership, and returns (2018‑01‑01 to 2023‑12‑30). After cleaning, imputation, harmonization, and class imbalance handling (SMOTE on training only), we trained five supervised learners on a stratified 80/20 split: Logistic Regression, Random Forest, XGBoost, SVM (RBF), and a compact feed‑forward Neural Network. Evaluation emphasized recall, F1, and ROC AUC; Lo</w:t>
      </w:r>
      <w:r w:rsidRPr="00712DA5">
        <w:rPr>
          <w:rFonts w:ascii="Times New Roman" w:hAnsi="Times New Roman" w:cs="Times New Roman"/>
        </w:rPr>
        <w:t>gistic Regression also underwent stratified five‑fold cross‑validation for stability.</w:t>
      </w:r>
    </w:p>
    <w:p w14:paraId="4BAAD9D8" w14:textId="77777777" w:rsidR="0024459D" w:rsidRPr="00712DA5" w:rsidRDefault="00794C20" w:rsidP="005B2EF7">
      <w:pPr>
        <w:pStyle w:val="BodyText"/>
        <w:spacing w:line="480" w:lineRule="auto"/>
        <w:rPr>
          <w:rFonts w:ascii="Times New Roman" w:hAnsi="Times New Roman" w:cs="Times New Roman"/>
        </w:rPr>
      </w:pPr>
      <w:r w:rsidRPr="00712DA5">
        <w:rPr>
          <w:rFonts w:ascii="Times New Roman" w:hAnsi="Times New Roman" w:cs="Times New Roman"/>
        </w:rPr>
        <w:t>Selected model:</w:t>
      </w:r>
      <w:r w:rsidRPr="00712DA5">
        <w:rPr>
          <w:rFonts w:ascii="Times New Roman" w:hAnsi="Times New Roman" w:cs="Times New Roman"/>
        </w:rPr>
        <w:t xml:space="preserve"> XGBoost, for best‑in‑class discrimination (ROC AUC ≈ 0.9983) and robust precision/recall balance; Logistic Regression is retained as a governance‑friendly fallback.</w:t>
      </w:r>
    </w:p>
    <w:p w14:paraId="7474043D" w14:textId="77777777" w:rsidR="0024459D" w:rsidRPr="00712DA5" w:rsidRDefault="00794C20" w:rsidP="005B2EF7">
      <w:pPr>
        <w:pStyle w:val="Heading3"/>
        <w:spacing w:line="480" w:lineRule="auto"/>
        <w:rPr>
          <w:rFonts w:ascii="Times New Roman" w:hAnsi="Times New Roman" w:cs="Times New Roman"/>
        </w:rPr>
      </w:pPr>
      <w:bookmarkStart w:id="6" w:name="executive-recommendations"/>
      <w:bookmarkEnd w:id="5"/>
      <w:r w:rsidRPr="00712DA5">
        <w:rPr>
          <w:rFonts w:ascii="Times New Roman" w:hAnsi="Times New Roman" w:cs="Times New Roman"/>
        </w:rPr>
        <w:lastRenderedPageBreak/>
        <w:t>0.4 Executive Recommendations</w:t>
      </w:r>
    </w:p>
    <w:p w14:paraId="1AE1338C" w14:textId="77777777" w:rsidR="00E11198" w:rsidRPr="00712DA5" w:rsidRDefault="00E11198" w:rsidP="005B2EF7">
      <w:pPr>
        <w:pStyle w:val="BodyText"/>
        <w:spacing w:line="480" w:lineRule="auto"/>
        <w:rPr>
          <w:rFonts w:ascii="Times New Roman" w:hAnsi="Times New Roman" w:cs="Times New Roman"/>
        </w:rPr>
      </w:pPr>
    </w:p>
    <w:p w14:paraId="2B9487A7" w14:textId="1B775752" w:rsidR="00E11198" w:rsidRPr="00E11198" w:rsidRDefault="00E11198" w:rsidP="005B2EF7">
      <w:pPr>
        <w:pStyle w:val="BodyText"/>
        <w:spacing w:line="480" w:lineRule="auto"/>
        <w:rPr>
          <w:rFonts w:ascii="Times New Roman" w:hAnsi="Times New Roman" w:cs="Times New Roman"/>
          <w:lang w:val="en-CA"/>
        </w:rPr>
      </w:pPr>
      <w:r w:rsidRPr="00E11198">
        <w:rPr>
          <w:rFonts w:ascii="Times New Roman" w:hAnsi="Times New Roman" w:cs="Times New Roman"/>
          <w:lang w:val="en-CA"/>
        </w:rPr>
        <w:t xml:space="preserve">Based on the model findings and analysis, </w:t>
      </w:r>
      <w:r w:rsidR="009452F6" w:rsidRPr="00712DA5">
        <w:rPr>
          <w:rFonts w:ascii="Times New Roman" w:hAnsi="Times New Roman" w:cs="Times New Roman"/>
          <w:lang w:val="en-CA"/>
        </w:rPr>
        <w:t xml:space="preserve">I </w:t>
      </w:r>
      <w:r w:rsidRPr="00E11198">
        <w:rPr>
          <w:rFonts w:ascii="Times New Roman" w:hAnsi="Times New Roman" w:cs="Times New Roman"/>
          <w:lang w:val="en-CA"/>
        </w:rPr>
        <w:t>recommend the following key strategies to improve customer retention:</w:t>
      </w:r>
    </w:p>
    <w:p w14:paraId="7C24D0E7" w14:textId="77777777" w:rsidR="00E11198" w:rsidRPr="00E11198" w:rsidRDefault="00E11198" w:rsidP="005B2EF7">
      <w:pPr>
        <w:pStyle w:val="BodyText"/>
        <w:numPr>
          <w:ilvl w:val="0"/>
          <w:numId w:val="30"/>
        </w:numPr>
        <w:spacing w:line="480" w:lineRule="auto"/>
        <w:rPr>
          <w:rFonts w:ascii="Times New Roman" w:hAnsi="Times New Roman" w:cs="Times New Roman"/>
          <w:lang w:val="en-CA"/>
        </w:rPr>
      </w:pPr>
      <w:r w:rsidRPr="00E11198">
        <w:rPr>
          <w:rFonts w:ascii="Times New Roman" w:hAnsi="Times New Roman" w:cs="Times New Roman"/>
          <w:b/>
          <w:bCs/>
          <w:lang w:val="en-CA"/>
        </w:rPr>
        <w:t>Prioritize High-Impact Features:</w:t>
      </w:r>
      <w:r w:rsidRPr="00E11198">
        <w:rPr>
          <w:rFonts w:ascii="Times New Roman" w:hAnsi="Times New Roman" w:cs="Times New Roman"/>
          <w:lang w:val="en-CA"/>
        </w:rPr>
        <w:t> Focus retention efforts on customers exhibiting characteristics strongly associated with repeat behavior, particularly </w:t>
      </w:r>
      <w:r w:rsidRPr="00E11198">
        <w:rPr>
          <w:rFonts w:ascii="Times New Roman" w:hAnsi="Times New Roman" w:cs="Times New Roman"/>
          <w:b/>
          <w:bCs/>
          <w:lang w:val="en-CA"/>
        </w:rPr>
        <w:t>high total purchases</w:t>
      </w:r>
      <w:r w:rsidRPr="00E11198">
        <w:rPr>
          <w:rFonts w:ascii="Times New Roman" w:hAnsi="Times New Roman" w:cs="Times New Roman"/>
          <w:lang w:val="en-CA"/>
        </w:rPr>
        <w:t> and </w:t>
      </w:r>
      <w:r w:rsidRPr="00E11198">
        <w:rPr>
          <w:rFonts w:ascii="Times New Roman" w:hAnsi="Times New Roman" w:cs="Times New Roman"/>
          <w:b/>
          <w:bCs/>
          <w:lang w:val="en-CA"/>
        </w:rPr>
        <w:t>longer customer tenure</w:t>
      </w:r>
      <w:r w:rsidRPr="00E11198">
        <w:rPr>
          <w:rFonts w:ascii="Times New Roman" w:hAnsi="Times New Roman" w:cs="Times New Roman"/>
          <w:lang w:val="en-CA"/>
        </w:rPr>
        <w:t>. Implement loyalty programs and personalized offers targeting these groups.</w:t>
      </w:r>
    </w:p>
    <w:p w14:paraId="2B6F39D0" w14:textId="77777777" w:rsidR="00E11198" w:rsidRPr="00E11198" w:rsidRDefault="00E11198" w:rsidP="005B2EF7">
      <w:pPr>
        <w:pStyle w:val="BodyText"/>
        <w:numPr>
          <w:ilvl w:val="0"/>
          <w:numId w:val="30"/>
        </w:numPr>
        <w:spacing w:line="480" w:lineRule="auto"/>
        <w:rPr>
          <w:rFonts w:ascii="Times New Roman" w:hAnsi="Times New Roman" w:cs="Times New Roman"/>
          <w:lang w:val="en-CA"/>
        </w:rPr>
      </w:pPr>
      <w:r w:rsidRPr="00E11198">
        <w:rPr>
          <w:rFonts w:ascii="Times New Roman" w:hAnsi="Times New Roman" w:cs="Times New Roman"/>
          <w:b/>
          <w:bCs/>
          <w:lang w:val="en-CA"/>
        </w:rPr>
        <w:t>Target Mid-Range Probability Customers:</w:t>
      </w:r>
      <w:r w:rsidRPr="00E11198">
        <w:rPr>
          <w:rFonts w:ascii="Times New Roman" w:hAnsi="Times New Roman" w:cs="Times New Roman"/>
          <w:lang w:val="en-CA"/>
        </w:rPr>
        <w:t> Allocate resources to targeted campaigns (e.g., personalized offers, email campaigns) for customers identified by the model as having a </w:t>
      </w:r>
      <w:r w:rsidRPr="00E11198">
        <w:rPr>
          <w:rFonts w:ascii="Times New Roman" w:hAnsi="Times New Roman" w:cs="Times New Roman"/>
          <w:b/>
          <w:bCs/>
          <w:lang w:val="en-CA"/>
        </w:rPr>
        <w:t>mid-range probability (0.6-0.8)</w:t>
      </w:r>
      <w:r w:rsidRPr="00E11198">
        <w:rPr>
          <w:rFonts w:ascii="Times New Roman" w:hAnsi="Times New Roman" w:cs="Times New Roman"/>
          <w:lang w:val="en-CA"/>
        </w:rPr>
        <w:t> of repeating. This segment represents the highest potential for conversion to repeat buyers through focused intervention.</w:t>
      </w:r>
    </w:p>
    <w:p w14:paraId="650998D5" w14:textId="77777777" w:rsidR="00E11198" w:rsidRPr="00E11198" w:rsidRDefault="00E11198" w:rsidP="005B2EF7">
      <w:pPr>
        <w:pStyle w:val="BodyText"/>
        <w:numPr>
          <w:ilvl w:val="0"/>
          <w:numId w:val="30"/>
        </w:numPr>
        <w:spacing w:line="480" w:lineRule="auto"/>
        <w:rPr>
          <w:rFonts w:ascii="Times New Roman" w:hAnsi="Times New Roman" w:cs="Times New Roman"/>
          <w:lang w:val="en-CA"/>
        </w:rPr>
      </w:pPr>
      <w:r w:rsidRPr="00E11198">
        <w:rPr>
          <w:rFonts w:ascii="Times New Roman" w:hAnsi="Times New Roman" w:cs="Times New Roman"/>
          <w:b/>
          <w:bCs/>
          <w:lang w:val="en-CA"/>
        </w:rPr>
        <w:t>Leverage Location and Category Insights:</w:t>
      </w:r>
      <w:r w:rsidRPr="00E11198">
        <w:rPr>
          <w:rFonts w:ascii="Times New Roman" w:hAnsi="Times New Roman" w:cs="Times New Roman"/>
          <w:lang w:val="en-CA"/>
        </w:rPr>
        <w:t> Utilize the model's insights regarding the influence of specific </w:t>
      </w:r>
      <w:r w:rsidRPr="00E11198">
        <w:rPr>
          <w:rFonts w:ascii="Times New Roman" w:hAnsi="Times New Roman" w:cs="Times New Roman"/>
          <w:b/>
          <w:bCs/>
          <w:lang w:val="en-CA"/>
        </w:rPr>
        <w:t>cities</w:t>
      </w:r>
      <w:r w:rsidRPr="00E11198">
        <w:rPr>
          <w:rFonts w:ascii="Times New Roman" w:hAnsi="Times New Roman" w:cs="Times New Roman"/>
          <w:lang w:val="en-CA"/>
        </w:rPr>
        <w:t> and </w:t>
      </w:r>
      <w:r w:rsidRPr="00E11198">
        <w:rPr>
          <w:rFonts w:ascii="Times New Roman" w:hAnsi="Times New Roman" w:cs="Times New Roman"/>
          <w:b/>
          <w:bCs/>
          <w:lang w:val="en-CA"/>
        </w:rPr>
        <w:t xml:space="preserve">favorite </w:t>
      </w:r>
      <w:proofErr w:type="spellStart"/>
      <w:r w:rsidRPr="00E11198">
        <w:rPr>
          <w:rFonts w:ascii="Times New Roman" w:hAnsi="Times New Roman" w:cs="Times New Roman"/>
          <w:b/>
          <w:bCs/>
          <w:lang w:val="en-CA"/>
        </w:rPr>
        <w:t>categories</w:t>
      </w:r>
      <w:r w:rsidRPr="00E11198">
        <w:rPr>
          <w:rFonts w:ascii="Times New Roman" w:hAnsi="Times New Roman" w:cs="Times New Roman"/>
          <w:lang w:val="en-CA"/>
        </w:rPr>
        <w:t>to</w:t>
      </w:r>
      <w:proofErr w:type="spellEnd"/>
      <w:r w:rsidRPr="00E11198">
        <w:rPr>
          <w:rFonts w:ascii="Times New Roman" w:hAnsi="Times New Roman" w:cs="Times New Roman"/>
          <w:lang w:val="en-CA"/>
        </w:rPr>
        <w:t xml:space="preserve"> tailor marketing messages and promotions, making them more relevant to customer preferences.</w:t>
      </w:r>
    </w:p>
    <w:p w14:paraId="3C390D07" w14:textId="77777777" w:rsidR="00E11198" w:rsidRPr="00E11198" w:rsidRDefault="00E11198" w:rsidP="005B2EF7">
      <w:pPr>
        <w:pStyle w:val="BodyText"/>
        <w:numPr>
          <w:ilvl w:val="0"/>
          <w:numId w:val="30"/>
        </w:numPr>
        <w:spacing w:line="480" w:lineRule="auto"/>
        <w:rPr>
          <w:rFonts w:ascii="Times New Roman" w:hAnsi="Times New Roman" w:cs="Times New Roman"/>
          <w:lang w:val="en-CA"/>
        </w:rPr>
      </w:pPr>
      <w:r w:rsidRPr="00E11198">
        <w:rPr>
          <w:rFonts w:ascii="Times New Roman" w:hAnsi="Times New Roman" w:cs="Times New Roman"/>
          <w:b/>
          <w:bCs/>
          <w:lang w:val="en-CA"/>
        </w:rPr>
        <w:t>Implement A/B Testing:</w:t>
      </w:r>
      <w:r w:rsidRPr="00E11198">
        <w:rPr>
          <w:rFonts w:ascii="Times New Roman" w:hAnsi="Times New Roman" w:cs="Times New Roman"/>
          <w:lang w:val="en-CA"/>
        </w:rPr>
        <w:t> Continuously validate the effectiveness and ROI of different retention strategies through rigorous A/B testing on model-defined customer segments to optimize spending and maximize retention uplift.</w:t>
      </w:r>
    </w:p>
    <w:p w14:paraId="631A5976" w14:textId="1C50CE69" w:rsidR="00E11198" w:rsidRPr="00712DA5" w:rsidRDefault="00E11198" w:rsidP="005B2EF7">
      <w:pPr>
        <w:pStyle w:val="BodyText"/>
        <w:numPr>
          <w:ilvl w:val="0"/>
          <w:numId w:val="30"/>
        </w:numPr>
        <w:spacing w:line="480" w:lineRule="auto"/>
        <w:rPr>
          <w:rFonts w:ascii="Times New Roman" w:hAnsi="Times New Roman" w:cs="Times New Roman"/>
          <w:lang w:val="en-CA"/>
        </w:rPr>
      </w:pPr>
      <w:r w:rsidRPr="00E11198">
        <w:rPr>
          <w:rFonts w:ascii="Times New Roman" w:hAnsi="Times New Roman" w:cs="Times New Roman"/>
          <w:b/>
          <w:bCs/>
          <w:lang w:val="en-CA"/>
        </w:rPr>
        <w:t>Deploy and Monitor:</w:t>
      </w:r>
      <w:r w:rsidRPr="00E11198">
        <w:rPr>
          <w:rFonts w:ascii="Times New Roman" w:hAnsi="Times New Roman" w:cs="Times New Roman"/>
          <w:lang w:val="en-CA"/>
        </w:rPr>
        <w:t xml:space="preserve"> Operationalize the predictive model to enable continuous scoring of customers and integrate these predictions into marketing automation and CRM </w:t>
      </w:r>
      <w:r w:rsidRPr="00E11198">
        <w:rPr>
          <w:rFonts w:ascii="Times New Roman" w:hAnsi="Times New Roman" w:cs="Times New Roman"/>
          <w:lang w:val="en-CA"/>
        </w:rPr>
        <w:lastRenderedPageBreak/>
        <w:t>systems. Establish monitoring to ensure the model's performance remains consistent over time.</w:t>
      </w:r>
    </w:p>
    <w:p w14:paraId="21D39106"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Map probabilities to a three‑tier actioning strategy:</w:t>
      </w:r>
    </w:p>
    <w:p w14:paraId="4C6F4635" w14:textId="77777777" w:rsidR="0024459D" w:rsidRPr="00712DA5" w:rsidRDefault="00794C20" w:rsidP="005B2EF7">
      <w:pPr>
        <w:pStyle w:val="Compact"/>
        <w:numPr>
          <w:ilvl w:val="0"/>
          <w:numId w:val="12"/>
        </w:numPr>
        <w:spacing w:line="480" w:lineRule="auto"/>
        <w:rPr>
          <w:rFonts w:ascii="Times New Roman" w:hAnsi="Times New Roman" w:cs="Times New Roman"/>
        </w:rPr>
      </w:pPr>
      <w:r w:rsidRPr="00712DA5">
        <w:rPr>
          <w:rFonts w:ascii="Times New Roman" w:hAnsi="Times New Roman" w:cs="Times New Roman"/>
        </w:rPr>
        <w:t>≥ 0.80 (High‑Potential):</w:t>
      </w:r>
      <w:r w:rsidRPr="00712DA5">
        <w:rPr>
          <w:rFonts w:ascii="Times New Roman" w:hAnsi="Times New Roman" w:cs="Times New Roman"/>
        </w:rPr>
        <w:t xml:space="preserve"> VIP perks, early access, premium membership offers.</w:t>
      </w:r>
    </w:p>
    <w:p w14:paraId="63E52D7A" w14:textId="77777777" w:rsidR="0024459D" w:rsidRPr="00712DA5" w:rsidRDefault="00794C20" w:rsidP="005B2EF7">
      <w:pPr>
        <w:pStyle w:val="Compact"/>
        <w:numPr>
          <w:ilvl w:val="0"/>
          <w:numId w:val="12"/>
        </w:numPr>
        <w:spacing w:line="480" w:lineRule="auto"/>
        <w:rPr>
          <w:rFonts w:ascii="Times New Roman" w:hAnsi="Times New Roman" w:cs="Times New Roman"/>
        </w:rPr>
      </w:pPr>
      <w:r w:rsidRPr="00712DA5">
        <w:rPr>
          <w:rFonts w:ascii="Times New Roman" w:hAnsi="Times New Roman" w:cs="Times New Roman"/>
        </w:rPr>
        <w:t>0.50–0.80 (On‑the‑Fence):</w:t>
      </w:r>
      <w:r w:rsidRPr="00712DA5">
        <w:rPr>
          <w:rFonts w:ascii="Times New Roman" w:hAnsi="Times New Roman" w:cs="Times New Roman"/>
        </w:rPr>
        <w:t xml:space="preserve"> personalized bundles, targeted email/push cadence nudges.</w:t>
      </w:r>
    </w:p>
    <w:p w14:paraId="6A0E936F" w14:textId="77777777" w:rsidR="0024459D" w:rsidRPr="00712DA5" w:rsidRDefault="00794C20" w:rsidP="005B2EF7">
      <w:pPr>
        <w:pStyle w:val="Compact"/>
        <w:numPr>
          <w:ilvl w:val="0"/>
          <w:numId w:val="12"/>
        </w:numPr>
        <w:spacing w:line="480" w:lineRule="auto"/>
        <w:rPr>
          <w:rFonts w:ascii="Times New Roman" w:hAnsi="Times New Roman" w:cs="Times New Roman"/>
        </w:rPr>
      </w:pPr>
      <w:r w:rsidRPr="00712DA5">
        <w:rPr>
          <w:rFonts w:ascii="Times New Roman" w:hAnsi="Times New Roman" w:cs="Times New Roman"/>
        </w:rPr>
        <w:t>&lt; 0.50 (At‑Risk):</w:t>
      </w:r>
      <w:r w:rsidRPr="00712DA5">
        <w:rPr>
          <w:rFonts w:ascii="Times New Roman" w:hAnsi="Times New Roman" w:cs="Times New Roman"/>
        </w:rPr>
        <w:t xml:space="preserve"> proactive Customer Success outreach and friction removal.</w:t>
      </w:r>
    </w:p>
    <w:p w14:paraId="4C3AFBAA"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Govern with PSI (&lt;0.10 target) and drift checks (Chi‑Square/K‑S); retrain quarterly or when performance degrades &gt;10% or PSI &gt;0.25.</w:t>
      </w:r>
    </w:p>
    <w:p w14:paraId="0DD589A5" w14:textId="7A4D0837"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Screenshot:</w:t>
      </w:r>
      <w:r w:rsidRPr="00712DA5">
        <w:rPr>
          <w:rFonts w:ascii="Times New Roman" w:hAnsi="Times New Roman" w:cs="Times New Roman"/>
        </w:rPr>
        <w:t xml:space="preserve"> Executive “Before vs After” ROI slide or KPI dashboard </w:t>
      </w:r>
      <w:r w:rsidRPr="00712DA5">
        <w:rPr>
          <w:rFonts w:ascii="Times New Roman" w:hAnsi="Times New Roman" w:cs="Times New Roman"/>
        </w:rPr>
        <w:t>(Figure ES‑1: Business Impact Snapshot).</w:t>
      </w:r>
      <w:r w:rsidR="005253F2" w:rsidRPr="00712DA5">
        <w:rPr>
          <w:rFonts w:ascii="Times New Roman" w:hAnsi="Times New Roman" w:cs="Times New Roman"/>
          <w:noProof/>
        </w:rPr>
        <w:drawing>
          <wp:inline distT="0" distB="0" distL="0" distR="0" wp14:anchorId="428FBFE6" wp14:editId="420D7B59">
            <wp:extent cx="5943600" cy="4824095"/>
            <wp:effectExtent l="0" t="0" r="0" b="0"/>
            <wp:docPr id="741070517"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0517" name="Picture 1" descr="A graph of a bar char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24095"/>
                    </a:xfrm>
                    <a:prstGeom prst="rect">
                      <a:avLst/>
                    </a:prstGeom>
                  </pic:spPr>
                </pic:pic>
              </a:graphicData>
            </a:graphic>
          </wp:inline>
        </w:drawing>
      </w:r>
    </w:p>
    <w:p w14:paraId="540E2D19"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01F24F7C" wp14:editId="5F877314">
                <wp:extent cx="5943600" cy="635"/>
                <wp:effectExtent l="0" t="0" r="0" b="12065"/>
                <wp:docPr id="1618653045"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C8F38CB" id="Rectangle 1067"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29634E4E" w14:textId="77777777" w:rsidR="006341F6" w:rsidRPr="00712DA5" w:rsidRDefault="006341F6" w:rsidP="005B2EF7">
      <w:pPr>
        <w:spacing w:line="480" w:lineRule="auto"/>
        <w:rPr>
          <w:rFonts w:ascii="Times New Roman" w:eastAsiaTheme="majorEastAsia" w:hAnsi="Times New Roman" w:cs="Times New Roman"/>
          <w:color w:val="0F4761" w:themeColor="accent1" w:themeShade="BF"/>
          <w:sz w:val="32"/>
          <w:szCs w:val="32"/>
        </w:rPr>
      </w:pPr>
      <w:bookmarkStart w:id="7" w:name="introduction"/>
      <w:bookmarkEnd w:id="2"/>
      <w:bookmarkEnd w:id="6"/>
      <w:r w:rsidRPr="00712DA5">
        <w:rPr>
          <w:rFonts w:ascii="Times New Roman" w:hAnsi="Times New Roman" w:cs="Times New Roman"/>
        </w:rPr>
        <w:br w:type="page"/>
      </w:r>
    </w:p>
    <w:p w14:paraId="3EE4EDBA" w14:textId="2A12AC28"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Introduction</w:t>
      </w:r>
    </w:p>
    <w:p w14:paraId="6F80C3A5" w14:textId="77777777" w:rsidR="0024459D" w:rsidRPr="00712DA5" w:rsidRDefault="00794C20" w:rsidP="005B2EF7">
      <w:pPr>
        <w:pStyle w:val="Heading3"/>
        <w:spacing w:line="480" w:lineRule="auto"/>
        <w:rPr>
          <w:rFonts w:ascii="Times New Roman" w:hAnsi="Times New Roman" w:cs="Times New Roman"/>
        </w:rPr>
      </w:pPr>
      <w:bookmarkStart w:id="8" w:name="background"/>
      <w:r w:rsidRPr="00712DA5">
        <w:rPr>
          <w:rFonts w:ascii="Times New Roman" w:hAnsi="Times New Roman" w:cs="Times New Roman"/>
        </w:rPr>
        <w:t>1.0 Background</w:t>
      </w:r>
    </w:p>
    <w:p w14:paraId="6ADC8A05" w14:textId="77777777" w:rsidR="00BC529F" w:rsidRPr="00712DA5" w:rsidRDefault="00BC529F" w:rsidP="005B2EF7">
      <w:pPr>
        <w:pStyle w:val="FirstParagraph"/>
        <w:spacing w:line="480" w:lineRule="auto"/>
        <w:rPr>
          <w:rFonts w:ascii="Times New Roman" w:hAnsi="Times New Roman" w:cs="Times New Roman"/>
        </w:rPr>
      </w:pPr>
      <w:r w:rsidRPr="00712DA5">
        <w:rPr>
          <w:rFonts w:ascii="Times New Roman" w:hAnsi="Times New Roman" w:cs="Times New Roman"/>
        </w:rPr>
        <w:t>In the competitive landscape of e-commerce, customer retention is a critical driver of sustainable growth and profitability. Acquiring new customers is often significantly more expensive than retaining existing ones. Repeat customers tend to spend more over time, are less sensitive to price, and can become valuable advocates for the brand. Therefore, identifying and nurturing customers who are likely to make repeat purchases is a key business objective.</w:t>
      </w:r>
    </w:p>
    <w:p w14:paraId="39DE914B" w14:textId="0AC2B669"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Retention outperforms acquisition on ROI, yet many commerce funnels leak after the first order. Predicting repeat propensity enables proactive intervention—right person, right offer, right time—and provides a rational basis for retention budget allocation. This work operationalizes that approach for WakFlo with transparent performance and a pragmatic activation guide.</w:t>
      </w:r>
    </w:p>
    <w:p w14:paraId="2A78C9EE" w14:textId="77777777" w:rsidR="0024459D" w:rsidRPr="00712DA5" w:rsidRDefault="00794C20" w:rsidP="005B2EF7">
      <w:pPr>
        <w:pStyle w:val="Heading3"/>
        <w:spacing w:line="480" w:lineRule="auto"/>
        <w:rPr>
          <w:rFonts w:ascii="Times New Roman" w:hAnsi="Times New Roman" w:cs="Times New Roman"/>
        </w:rPr>
      </w:pPr>
      <w:bookmarkStart w:id="9" w:name="problem-statement"/>
      <w:bookmarkEnd w:id="8"/>
      <w:r w:rsidRPr="00712DA5">
        <w:rPr>
          <w:rFonts w:ascii="Times New Roman" w:hAnsi="Times New Roman" w:cs="Times New Roman"/>
        </w:rPr>
        <w:t>2.0 Problem Statement</w:t>
      </w:r>
    </w:p>
    <w:p w14:paraId="26DF9C88" w14:textId="27E76B48" w:rsidR="00BC529F" w:rsidRPr="00712DA5" w:rsidRDefault="00BC529F" w:rsidP="005B2EF7">
      <w:pPr>
        <w:pStyle w:val="FirstParagraph"/>
        <w:spacing w:line="480" w:lineRule="auto"/>
        <w:rPr>
          <w:rFonts w:ascii="Times New Roman" w:hAnsi="Times New Roman" w:cs="Times New Roman"/>
        </w:rPr>
      </w:pPr>
      <w:r w:rsidRPr="00712DA5">
        <w:rPr>
          <w:rFonts w:ascii="Times New Roman" w:hAnsi="Times New Roman" w:cs="Times New Roman"/>
        </w:rPr>
        <w:t>The business currently lacks a systematic and data-driven approach to identify which one-time buyers have the highest potential to become repeat customers. Without a predictive capability, retention efforts may be applied indiscriminately across the customer base, leading to inefficient resource allocation and suboptimal return on investment. The challenge is to develop a method to accurately predict future repeat behavior at the individual customer level</w:t>
      </w:r>
      <w:r w:rsidR="008A3790" w:rsidRPr="00712DA5">
        <w:rPr>
          <w:rFonts w:ascii="Times New Roman" w:hAnsi="Times New Roman" w:cs="Times New Roman"/>
        </w:rPr>
        <w:t>.</w:t>
      </w:r>
    </w:p>
    <w:p w14:paraId="76E78793" w14:textId="77E40B5C"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Team</w:t>
      </w:r>
      <w:r w:rsidR="008A3790" w:rsidRPr="00712DA5">
        <w:rPr>
          <w:rFonts w:ascii="Times New Roman" w:hAnsi="Times New Roman" w:cs="Times New Roman"/>
        </w:rPr>
        <w:t>s</w:t>
      </w:r>
      <w:r w:rsidRPr="00712DA5">
        <w:rPr>
          <w:rFonts w:ascii="Times New Roman" w:hAnsi="Times New Roman" w:cs="Times New Roman"/>
        </w:rPr>
        <w:t xml:space="preserve"> need a reliable prediction of whether a new customer will make a subsequent purchase. The goal is to improve CLV, reduce churn, and optimize spend by embedding model probabilities into campaigns and service flows.</w:t>
      </w:r>
    </w:p>
    <w:p w14:paraId="2B49039F" w14:textId="77777777" w:rsidR="0024459D" w:rsidRPr="00712DA5" w:rsidRDefault="00794C20" w:rsidP="005B2EF7">
      <w:pPr>
        <w:pStyle w:val="BodyText"/>
        <w:spacing w:line="480" w:lineRule="auto"/>
        <w:rPr>
          <w:rFonts w:ascii="Times New Roman" w:hAnsi="Times New Roman" w:cs="Times New Roman"/>
        </w:rPr>
      </w:pPr>
      <w:r w:rsidRPr="00712DA5">
        <w:rPr>
          <w:rFonts w:ascii="Times New Roman" w:hAnsi="Times New Roman" w:cs="Times New Roman"/>
        </w:rPr>
        <w:lastRenderedPageBreak/>
        <w:t>Who:</w:t>
      </w:r>
      <w:r w:rsidRPr="00712DA5">
        <w:rPr>
          <w:rFonts w:ascii="Times New Roman" w:hAnsi="Times New Roman" w:cs="Times New Roman"/>
        </w:rPr>
        <w:t xml:space="preserve"> WakFlo Marketing &amp; Customer Success</w:t>
      </w:r>
      <w:r w:rsidRPr="00712DA5">
        <w:rPr>
          <w:rFonts w:ascii="Times New Roman" w:hAnsi="Times New Roman" w:cs="Times New Roman"/>
        </w:rPr>
        <w:br/>
      </w:r>
      <w:r w:rsidRPr="00712DA5">
        <w:rPr>
          <w:rFonts w:ascii="Times New Roman" w:hAnsi="Times New Roman" w:cs="Times New Roman"/>
        </w:rPr>
        <w:t>What:</w:t>
      </w:r>
      <w:r w:rsidRPr="00712DA5">
        <w:rPr>
          <w:rFonts w:ascii="Times New Roman" w:hAnsi="Times New Roman" w:cs="Times New Roman"/>
        </w:rPr>
        <w:t xml:space="preserve"> Predict repeat purchase likelihood (Yes/No)</w:t>
      </w:r>
      <w:r w:rsidRPr="00712DA5">
        <w:rPr>
          <w:rFonts w:ascii="Times New Roman" w:hAnsi="Times New Roman" w:cs="Times New Roman"/>
        </w:rPr>
        <w:br/>
      </w:r>
      <w:r w:rsidRPr="00712DA5">
        <w:rPr>
          <w:rFonts w:ascii="Times New Roman" w:hAnsi="Times New Roman" w:cs="Times New Roman"/>
        </w:rPr>
        <w:t>When:</w:t>
      </w:r>
      <w:r w:rsidRPr="00712DA5">
        <w:rPr>
          <w:rFonts w:ascii="Times New Roman" w:hAnsi="Times New Roman" w:cs="Times New Roman"/>
        </w:rPr>
        <w:t xml:space="preserve"> 2018‑01‑01 to 2023‑12‑30</w:t>
      </w:r>
      <w:r w:rsidRPr="00712DA5">
        <w:rPr>
          <w:rFonts w:ascii="Times New Roman" w:hAnsi="Times New Roman" w:cs="Times New Roman"/>
        </w:rPr>
        <w:br/>
      </w:r>
      <w:r w:rsidRPr="00712DA5">
        <w:rPr>
          <w:rFonts w:ascii="Times New Roman" w:hAnsi="Times New Roman" w:cs="Times New Roman"/>
        </w:rPr>
        <w:t>Where:</w:t>
      </w:r>
      <w:r w:rsidRPr="00712DA5">
        <w:rPr>
          <w:rFonts w:ascii="Times New Roman" w:hAnsi="Times New Roman" w:cs="Times New Roman"/>
        </w:rPr>
        <w:t xml:space="preserve"> E‑commerce customer base</w:t>
      </w:r>
      <w:r w:rsidRPr="00712DA5">
        <w:rPr>
          <w:rFonts w:ascii="Times New Roman" w:hAnsi="Times New Roman" w:cs="Times New Roman"/>
        </w:rPr>
        <w:br/>
      </w:r>
      <w:r w:rsidRPr="00712DA5">
        <w:rPr>
          <w:rFonts w:ascii="Times New Roman" w:hAnsi="Times New Roman" w:cs="Times New Roman"/>
        </w:rPr>
        <w:t>Why:</w:t>
      </w:r>
      <w:r w:rsidRPr="00712DA5">
        <w:rPr>
          <w:rFonts w:ascii="Times New Roman" w:hAnsi="Times New Roman" w:cs="Times New Roman"/>
        </w:rPr>
        <w:t xml:space="preserve"> Increase CLV, reduce churn, optimize spend</w:t>
      </w:r>
      <w:r w:rsidRPr="00712DA5">
        <w:rPr>
          <w:rFonts w:ascii="Times New Roman" w:hAnsi="Times New Roman" w:cs="Times New Roman"/>
        </w:rPr>
        <w:br/>
      </w:r>
      <w:r w:rsidRPr="00712DA5">
        <w:rPr>
          <w:rFonts w:ascii="Times New Roman" w:hAnsi="Times New Roman" w:cs="Times New Roman"/>
        </w:rPr>
        <w:t>How:</w:t>
      </w:r>
      <w:r w:rsidRPr="00712DA5">
        <w:rPr>
          <w:rFonts w:ascii="Times New Roman" w:hAnsi="Times New Roman" w:cs="Times New Roman"/>
        </w:rPr>
        <w:t xml:space="preserve"> Supervised ML with rigorous validation and governance</w:t>
      </w:r>
    </w:p>
    <w:p w14:paraId="1FD7E143" w14:textId="37E986BB" w:rsidR="00496E1B" w:rsidRPr="00712DA5" w:rsidRDefault="00794C20" w:rsidP="005B2EF7">
      <w:pPr>
        <w:pStyle w:val="Heading3"/>
        <w:spacing w:line="480" w:lineRule="auto"/>
        <w:rPr>
          <w:rFonts w:ascii="Times New Roman" w:hAnsi="Times New Roman" w:cs="Times New Roman"/>
        </w:rPr>
      </w:pPr>
      <w:bookmarkStart w:id="10" w:name="objectives-measurement"/>
      <w:bookmarkEnd w:id="9"/>
      <w:r w:rsidRPr="00712DA5">
        <w:rPr>
          <w:rFonts w:ascii="Times New Roman" w:hAnsi="Times New Roman" w:cs="Times New Roman"/>
        </w:rPr>
        <w:t>3.0 Objectives &amp; Measurement</w:t>
      </w:r>
    </w:p>
    <w:p w14:paraId="3CB720EA" w14:textId="77777777" w:rsidR="00496E1B" w:rsidRPr="00496E1B" w:rsidRDefault="00496E1B" w:rsidP="005B2EF7">
      <w:pPr>
        <w:pStyle w:val="Compact"/>
        <w:spacing w:line="480" w:lineRule="auto"/>
        <w:rPr>
          <w:rFonts w:ascii="Times New Roman" w:hAnsi="Times New Roman" w:cs="Times New Roman"/>
          <w:lang w:val="en-CA"/>
        </w:rPr>
      </w:pPr>
      <w:r w:rsidRPr="00496E1B">
        <w:rPr>
          <w:rFonts w:ascii="Times New Roman" w:hAnsi="Times New Roman" w:cs="Times New Roman"/>
          <w:lang w:val="en-CA"/>
        </w:rPr>
        <w:t>The primary objective is to build a predictive model that can forecast the likelihood of a customer becoming a repeat buyer. This model should achieve strong performance metrics, specifically:</w:t>
      </w:r>
    </w:p>
    <w:p w14:paraId="5876806E" w14:textId="77777777" w:rsidR="00496E1B" w:rsidRPr="00496E1B" w:rsidRDefault="00496E1B" w:rsidP="005B2EF7">
      <w:pPr>
        <w:pStyle w:val="Compact"/>
        <w:numPr>
          <w:ilvl w:val="0"/>
          <w:numId w:val="13"/>
        </w:numPr>
        <w:spacing w:line="480" w:lineRule="auto"/>
        <w:rPr>
          <w:rFonts w:ascii="Times New Roman" w:hAnsi="Times New Roman" w:cs="Times New Roman"/>
          <w:lang w:val="en-CA"/>
        </w:rPr>
      </w:pPr>
      <w:r w:rsidRPr="00496E1B">
        <w:rPr>
          <w:rFonts w:ascii="Times New Roman" w:hAnsi="Times New Roman" w:cs="Times New Roman"/>
          <w:b/>
          <w:bCs/>
          <w:lang w:val="en-CA"/>
        </w:rPr>
        <w:t>Recall &gt; 0.80:</w:t>
      </w:r>
      <w:r w:rsidRPr="00496E1B">
        <w:rPr>
          <w:rFonts w:ascii="Times New Roman" w:hAnsi="Times New Roman" w:cs="Times New Roman"/>
          <w:lang w:val="en-CA"/>
        </w:rPr>
        <w:t> To ensure that a high percentage of actual repeat customers are correctly identified.</w:t>
      </w:r>
    </w:p>
    <w:p w14:paraId="5529EA7B" w14:textId="77777777" w:rsidR="00496E1B" w:rsidRPr="00496E1B" w:rsidRDefault="00496E1B" w:rsidP="005B2EF7">
      <w:pPr>
        <w:pStyle w:val="Compact"/>
        <w:numPr>
          <w:ilvl w:val="0"/>
          <w:numId w:val="13"/>
        </w:numPr>
        <w:spacing w:line="480" w:lineRule="auto"/>
        <w:rPr>
          <w:rFonts w:ascii="Times New Roman" w:hAnsi="Times New Roman" w:cs="Times New Roman"/>
          <w:lang w:val="en-CA"/>
        </w:rPr>
      </w:pPr>
      <w:r w:rsidRPr="00496E1B">
        <w:rPr>
          <w:rFonts w:ascii="Times New Roman" w:hAnsi="Times New Roman" w:cs="Times New Roman"/>
          <w:b/>
          <w:bCs/>
          <w:lang w:val="en-CA"/>
        </w:rPr>
        <w:t>F1-Score &gt; 0.80:</w:t>
      </w:r>
      <w:r w:rsidRPr="00496E1B">
        <w:rPr>
          <w:rFonts w:ascii="Times New Roman" w:hAnsi="Times New Roman" w:cs="Times New Roman"/>
          <w:lang w:val="en-CA"/>
        </w:rPr>
        <w:t> To provide a balanced measure of precision and recall, important for our imbalanced dataset.</w:t>
      </w:r>
    </w:p>
    <w:p w14:paraId="44154773" w14:textId="77777777" w:rsidR="00496E1B" w:rsidRPr="00496E1B" w:rsidRDefault="00496E1B" w:rsidP="005B2EF7">
      <w:pPr>
        <w:pStyle w:val="Compact"/>
        <w:numPr>
          <w:ilvl w:val="0"/>
          <w:numId w:val="13"/>
        </w:numPr>
        <w:spacing w:line="480" w:lineRule="auto"/>
        <w:rPr>
          <w:rFonts w:ascii="Times New Roman" w:hAnsi="Times New Roman" w:cs="Times New Roman"/>
          <w:lang w:val="en-CA"/>
        </w:rPr>
      </w:pPr>
      <w:r w:rsidRPr="00496E1B">
        <w:rPr>
          <w:rFonts w:ascii="Times New Roman" w:hAnsi="Times New Roman" w:cs="Times New Roman"/>
          <w:b/>
          <w:bCs/>
          <w:lang w:val="en-CA"/>
        </w:rPr>
        <w:t>ROC AUC &gt; 0.80:</w:t>
      </w:r>
      <w:r w:rsidRPr="00496E1B">
        <w:rPr>
          <w:rFonts w:ascii="Times New Roman" w:hAnsi="Times New Roman" w:cs="Times New Roman"/>
          <w:lang w:val="en-CA"/>
        </w:rPr>
        <w:t> To measure the model's ability to discriminate between repeat and non-repeat customers.</w:t>
      </w:r>
    </w:p>
    <w:p w14:paraId="7F62EDA6" w14:textId="5377C61F" w:rsidR="00496E1B" w:rsidRPr="00496E1B" w:rsidRDefault="00496E1B" w:rsidP="005B2EF7">
      <w:pPr>
        <w:pStyle w:val="Compact"/>
        <w:spacing w:line="480" w:lineRule="auto"/>
        <w:rPr>
          <w:rFonts w:ascii="Times New Roman" w:hAnsi="Times New Roman" w:cs="Times New Roman"/>
          <w:lang w:val="en-CA"/>
        </w:rPr>
      </w:pPr>
      <w:r w:rsidRPr="00496E1B">
        <w:rPr>
          <w:rFonts w:ascii="Times New Roman" w:hAnsi="Times New Roman" w:cs="Times New Roman"/>
          <w:lang w:val="en-CA"/>
        </w:rPr>
        <w:t>Beyond technical metrics, the ultimate business objective is to enable targeted retention strategies that result in a projected </w:t>
      </w:r>
      <w:r w:rsidRPr="00496E1B">
        <w:rPr>
          <w:rFonts w:ascii="Times New Roman" w:hAnsi="Times New Roman" w:cs="Times New Roman"/>
          <w:b/>
          <w:bCs/>
          <w:lang w:val="en-CA"/>
        </w:rPr>
        <w:t>10-</w:t>
      </w:r>
      <w:r w:rsidR="0093527C" w:rsidRPr="00712DA5">
        <w:rPr>
          <w:rFonts w:ascii="Times New Roman" w:hAnsi="Times New Roman" w:cs="Times New Roman"/>
          <w:b/>
          <w:bCs/>
          <w:lang w:val="en-CA"/>
        </w:rPr>
        <w:t>15</w:t>
      </w:r>
      <w:r w:rsidRPr="00496E1B">
        <w:rPr>
          <w:rFonts w:ascii="Times New Roman" w:hAnsi="Times New Roman" w:cs="Times New Roman"/>
          <w:b/>
          <w:bCs/>
          <w:lang w:val="en-CA"/>
        </w:rPr>
        <w:t>% uplift in the repeat customer rate</w:t>
      </w:r>
      <w:r w:rsidRPr="00496E1B">
        <w:rPr>
          <w:rFonts w:ascii="Times New Roman" w:hAnsi="Times New Roman" w:cs="Times New Roman"/>
          <w:lang w:val="en-CA"/>
        </w:rPr>
        <w:t> among targeted segments, leading to increased Customer Lifetime Value (CLTV).</w:t>
      </w:r>
    </w:p>
    <w:p w14:paraId="0695BD51" w14:textId="77777777" w:rsidR="0024459D" w:rsidRPr="00712DA5" w:rsidRDefault="00794C20" w:rsidP="005B2EF7">
      <w:pPr>
        <w:pStyle w:val="Compact"/>
        <w:numPr>
          <w:ilvl w:val="0"/>
          <w:numId w:val="13"/>
        </w:numPr>
        <w:spacing w:line="480" w:lineRule="auto"/>
        <w:rPr>
          <w:rFonts w:ascii="Times New Roman" w:hAnsi="Times New Roman" w:cs="Times New Roman"/>
        </w:rPr>
      </w:pPr>
      <w:r w:rsidRPr="00712DA5">
        <w:rPr>
          <w:rFonts w:ascii="Times New Roman" w:hAnsi="Times New Roman" w:cs="Times New Roman"/>
        </w:rPr>
        <w:t>Technical KPIs:</w:t>
      </w:r>
      <w:r w:rsidRPr="00712DA5">
        <w:rPr>
          <w:rFonts w:ascii="Times New Roman" w:hAnsi="Times New Roman" w:cs="Times New Roman"/>
        </w:rPr>
        <w:t xml:space="preserve"> Recall (primary), F1, ROC AUC, Precision, Accuracy; out‑of‑sample stability (cross‑validation).</w:t>
      </w:r>
    </w:p>
    <w:p w14:paraId="398C71F7" w14:textId="77777777" w:rsidR="0024459D" w:rsidRPr="00712DA5" w:rsidRDefault="00794C20" w:rsidP="005B2EF7">
      <w:pPr>
        <w:pStyle w:val="Compact"/>
        <w:numPr>
          <w:ilvl w:val="0"/>
          <w:numId w:val="13"/>
        </w:numPr>
        <w:spacing w:line="480" w:lineRule="auto"/>
        <w:rPr>
          <w:rFonts w:ascii="Times New Roman" w:hAnsi="Times New Roman" w:cs="Times New Roman"/>
        </w:rPr>
      </w:pPr>
      <w:r w:rsidRPr="00712DA5">
        <w:rPr>
          <w:rFonts w:ascii="Times New Roman" w:hAnsi="Times New Roman" w:cs="Times New Roman"/>
        </w:rPr>
        <w:lastRenderedPageBreak/>
        <w:t>Business KPIs:</w:t>
      </w:r>
      <w:r w:rsidRPr="00712DA5">
        <w:rPr>
          <w:rFonts w:ascii="Times New Roman" w:hAnsi="Times New Roman" w:cs="Times New Roman"/>
        </w:rPr>
        <w:t xml:space="preserve"> Repeat rate ↑, CLV ↑, cost per retained customer ↓, premium membership attach ↑.</w:t>
      </w:r>
    </w:p>
    <w:p w14:paraId="5BFCEAA5" w14:textId="77777777" w:rsidR="0024459D" w:rsidRPr="00712DA5" w:rsidRDefault="00794C20" w:rsidP="005B2EF7">
      <w:pPr>
        <w:pStyle w:val="Heading3"/>
        <w:spacing w:line="480" w:lineRule="auto"/>
        <w:rPr>
          <w:rFonts w:ascii="Times New Roman" w:hAnsi="Times New Roman" w:cs="Times New Roman"/>
        </w:rPr>
      </w:pPr>
      <w:bookmarkStart w:id="11" w:name="assumptions-and-limitations"/>
      <w:bookmarkEnd w:id="10"/>
      <w:r w:rsidRPr="00712DA5">
        <w:rPr>
          <w:rFonts w:ascii="Times New Roman" w:hAnsi="Times New Roman" w:cs="Times New Roman"/>
        </w:rPr>
        <w:t>4.0 Assumptions and Limitations</w:t>
      </w:r>
    </w:p>
    <w:p w14:paraId="59E7C839" w14:textId="77777777" w:rsidR="00E92F7B" w:rsidRPr="00E92F7B" w:rsidRDefault="00E92F7B" w:rsidP="005B2EF7">
      <w:pPr>
        <w:pStyle w:val="Compact"/>
        <w:spacing w:line="480" w:lineRule="auto"/>
        <w:rPr>
          <w:rFonts w:ascii="Times New Roman" w:hAnsi="Times New Roman" w:cs="Times New Roman"/>
          <w:lang w:val="en-CA"/>
        </w:rPr>
      </w:pPr>
      <w:r w:rsidRPr="00E92F7B">
        <w:rPr>
          <w:rFonts w:ascii="Times New Roman" w:hAnsi="Times New Roman" w:cs="Times New Roman"/>
          <w:b/>
          <w:bCs/>
          <w:lang w:val="en-CA"/>
        </w:rPr>
        <w:t>Assumptions:</w:t>
      </w:r>
    </w:p>
    <w:p w14:paraId="2BF923ED"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provided historical e-commerce customer data is representative of future customer behavior.</w:t>
      </w:r>
    </w:p>
    <w:p w14:paraId="0FE4002F"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features available in the dataset are relevant and contain sufficient information to predict repeat behavior.</w:t>
      </w:r>
    </w:p>
    <w:p w14:paraId="38E7D0AF"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Targeted retention efforts can causally influence a customer's decision to make a repeat purchase.</w:t>
      </w:r>
    </w:p>
    <w:p w14:paraId="303D9999" w14:textId="77777777" w:rsidR="00E92F7B" w:rsidRPr="00E92F7B" w:rsidRDefault="00E92F7B" w:rsidP="005B2EF7">
      <w:pPr>
        <w:pStyle w:val="Compact"/>
        <w:spacing w:line="480" w:lineRule="auto"/>
        <w:rPr>
          <w:rFonts w:ascii="Times New Roman" w:hAnsi="Times New Roman" w:cs="Times New Roman"/>
          <w:lang w:val="en-CA"/>
        </w:rPr>
      </w:pPr>
      <w:r w:rsidRPr="00E92F7B">
        <w:rPr>
          <w:rFonts w:ascii="Times New Roman" w:hAnsi="Times New Roman" w:cs="Times New Roman"/>
          <w:b/>
          <w:bCs/>
          <w:lang w:val="en-CA"/>
        </w:rPr>
        <w:t>Limitations:</w:t>
      </w:r>
    </w:p>
    <w:p w14:paraId="463A5C1F"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analysis is limited by the features available in the dataset. Other potentially influential factors not captured (e.g., external economic conditions, competitor actions, specific marketing campaign details not in the data) are not included.</w:t>
      </w:r>
    </w:p>
    <w:p w14:paraId="47ECED6C"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definition of a "repeat customer" is based on the available data and may need to be refined based on business-specific definitions (e.g., repeat purchase within a certain time frame).</w:t>
      </w:r>
    </w:p>
    <w:p w14:paraId="675D321B"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projected retention uplift from targeted strategies is an estimate and requires validation through A/B testing.</w:t>
      </w:r>
    </w:p>
    <w:p w14:paraId="7D5828E5" w14:textId="77777777" w:rsidR="00E92F7B" w:rsidRPr="00E92F7B" w:rsidRDefault="00E92F7B" w:rsidP="005B2EF7">
      <w:pPr>
        <w:pStyle w:val="Compact"/>
        <w:numPr>
          <w:ilvl w:val="0"/>
          <w:numId w:val="14"/>
        </w:numPr>
        <w:spacing w:line="480" w:lineRule="auto"/>
        <w:rPr>
          <w:rFonts w:ascii="Times New Roman" w:hAnsi="Times New Roman" w:cs="Times New Roman"/>
          <w:lang w:val="en-CA"/>
        </w:rPr>
      </w:pPr>
      <w:r w:rsidRPr="00E92F7B">
        <w:rPr>
          <w:rFonts w:ascii="Times New Roman" w:hAnsi="Times New Roman" w:cs="Times New Roman"/>
          <w:lang w:val="en-CA"/>
        </w:rPr>
        <w:t>The model provides a probability of repeat behavior, but the decision to target a customer with retention efforts will also depend on business considerations like cost of intervention and potential CLTV.</w:t>
      </w:r>
    </w:p>
    <w:p w14:paraId="10C29496" w14:textId="77777777" w:rsidR="0024459D" w:rsidRPr="00712DA5" w:rsidRDefault="00794C20" w:rsidP="005B2EF7">
      <w:pPr>
        <w:pStyle w:val="Compact"/>
        <w:numPr>
          <w:ilvl w:val="0"/>
          <w:numId w:val="14"/>
        </w:numPr>
        <w:spacing w:line="480" w:lineRule="auto"/>
        <w:rPr>
          <w:rFonts w:ascii="Times New Roman" w:hAnsi="Times New Roman" w:cs="Times New Roman"/>
        </w:rPr>
      </w:pPr>
      <w:r w:rsidRPr="00712DA5">
        <w:rPr>
          <w:rFonts w:ascii="Times New Roman" w:hAnsi="Times New Roman" w:cs="Times New Roman"/>
        </w:rPr>
        <w:lastRenderedPageBreak/>
        <w:t>The current label is a binary proxy for loyalty; Phase‑2 will incorporate RFM and CLV granularity.</w:t>
      </w:r>
    </w:p>
    <w:p w14:paraId="13CAED66" w14:textId="77777777" w:rsidR="0024459D" w:rsidRPr="00712DA5" w:rsidRDefault="00794C20" w:rsidP="005B2EF7">
      <w:pPr>
        <w:pStyle w:val="Compact"/>
        <w:numPr>
          <w:ilvl w:val="0"/>
          <w:numId w:val="14"/>
        </w:numPr>
        <w:spacing w:line="480" w:lineRule="auto"/>
        <w:rPr>
          <w:rFonts w:ascii="Times New Roman" w:hAnsi="Times New Roman" w:cs="Times New Roman"/>
        </w:rPr>
      </w:pPr>
      <w:r w:rsidRPr="00712DA5">
        <w:rPr>
          <w:rFonts w:ascii="Times New Roman" w:hAnsi="Times New Roman" w:cs="Times New Roman"/>
        </w:rPr>
        <w:t>We assume stationarity across the retrain cadence; deviation is monitored via PSI and statistical drift tests.</w:t>
      </w:r>
    </w:p>
    <w:p w14:paraId="6B0230A7" w14:textId="77777777" w:rsidR="0024459D" w:rsidRPr="00712DA5" w:rsidRDefault="00794C20" w:rsidP="005B2EF7">
      <w:pPr>
        <w:pStyle w:val="Compact"/>
        <w:numPr>
          <w:ilvl w:val="0"/>
          <w:numId w:val="14"/>
        </w:numPr>
        <w:spacing w:line="480" w:lineRule="auto"/>
        <w:rPr>
          <w:rFonts w:ascii="Times New Roman" w:hAnsi="Times New Roman" w:cs="Times New Roman"/>
        </w:rPr>
      </w:pPr>
      <w:r w:rsidRPr="00712DA5">
        <w:rPr>
          <w:rFonts w:ascii="Times New Roman" w:hAnsi="Times New Roman" w:cs="Times New Roman"/>
        </w:rPr>
        <w:t>Cross‑sectional dataset; session‑level telemetry can be integrated later for an even richer behavioral layer.</w:t>
      </w:r>
    </w:p>
    <w:p w14:paraId="4E116543"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36DEF7EF" wp14:editId="7F354993">
                <wp:extent cx="5943600" cy="635"/>
                <wp:effectExtent l="0" t="0" r="0" b="12065"/>
                <wp:docPr id="2125291906"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9756359" id="Rectangle 1065"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084CA32E" w14:textId="77777777" w:rsidR="005B2EF7" w:rsidRPr="00712DA5" w:rsidRDefault="005B2EF7">
      <w:pPr>
        <w:rPr>
          <w:rFonts w:ascii="Times New Roman" w:eastAsiaTheme="majorEastAsia" w:hAnsi="Times New Roman" w:cs="Times New Roman"/>
          <w:color w:val="0F4761" w:themeColor="accent1" w:themeShade="BF"/>
          <w:sz w:val="32"/>
          <w:szCs w:val="32"/>
        </w:rPr>
      </w:pPr>
      <w:bookmarkStart w:id="12" w:name="data-sources"/>
      <w:bookmarkEnd w:id="7"/>
      <w:bookmarkEnd w:id="11"/>
      <w:r w:rsidRPr="00712DA5">
        <w:rPr>
          <w:rFonts w:ascii="Times New Roman" w:hAnsi="Times New Roman" w:cs="Times New Roman"/>
        </w:rPr>
        <w:br w:type="page"/>
      </w:r>
    </w:p>
    <w:p w14:paraId="0C669914" w14:textId="50EBFCC3"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Data Sources</w:t>
      </w:r>
    </w:p>
    <w:p w14:paraId="570B50A8" w14:textId="77777777" w:rsidR="0024459D" w:rsidRPr="00712DA5" w:rsidRDefault="00794C20" w:rsidP="005B2EF7">
      <w:pPr>
        <w:pStyle w:val="Heading3"/>
        <w:spacing w:line="480" w:lineRule="auto"/>
        <w:rPr>
          <w:rFonts w:ascii="Times New Roman" w:hAnsi="Times New Roman" w:cs="Times New Roman"/>
        </w:rPr>
      </w:pPr>
      <w:bookmarkStart w:id="13" w:name="data-set-introduction"/>
      <w:r w:rsidRPr="00712DA5">
        <w:rPr>
          <w:rFonts w:ascii="Times New Roman" w:hAnsi="Times New Roman" w:cs="Times New Roman"/>
        </w:rPr>
        <w:t>5.0 Data Set Introduction</w:t>
      </w:r>
    </w:p>
    <w:p w14:paraId="68B36B3F" w14:textId="670852F0" w:rsidR="006932DE" w:rsidRPr="00712DA5" w:rsidRDefault="006932DE" w:rsidP="005B2EF7">
      <w:pPr>
        <w:pStyle w:val="FirstParagraph"/>
        <w:spacing w:line="480" w:lineRule="auto"/>
        <w:rPr>
          <w:rFonts w:ascii="Times New Roman" w:hAnsi="Times New Roman" w:cs="Times New Roman"/>
        </w:rPr>
      </w:pPr>
      <w:r w:rsidRPr="00712DA5">
        <w:rPr>
          <w:rFonts w:ascii="Times New Roman" w:hAnsi="Times New Roman" w:cs="Times New Roman"/>
        </w:rPr>
        <w:t>The analysis for this project is based on the </w:t>
      </w:r>
      <w:r w:rsidRPr="00712DA5">
        <w:rPr>
          <w:rFonts w:ascii="Times New Roman" w:hAnsi="Times New Roman" w:cs="Times New Roman"/>
          <w:b/>
          <w:bCs/>
          <w:i/>
          <w:iCs/>
        </w:rPr>
        <w:t>ecommerce_customer_data.csv</w:t>
      </w:r>
      <w:r w:rsidRPr="00712DA5">
        <w:rPr>
          <w:rFonts w:ascii="Times New Roman" w:hAnsi="Times New Roman" w:cs="Times New Roman"/>
        </w:rPr>
        <w:t> dataset. This dataset contains historical information about customer interactions and transactions within an e-commerce platform. It includes a mix of numerical and categorical features that capture various aspects of customer behavior, demographics, and engagement. The dataset consists of 10</w:t>
      </w:r>
      <w:r w:rsidRPr="00712DA5">
        <w:rPr>
          <w:rFonts w:ascii="Times New Roman" w:hAnsi="Times New Roman" w:cs="Times New Roman"/>
        </w:rPr>
        <w:t>,</w:t>
      </w:r>
      <w:r w:rsidRPr="00712DA5">
        <w:rPr>
          <w:rFonts w:ascii="Times New Roman" w:hAnsi="Times New Roman" w:cs="Times New Roman"/>
        </w:rPr>
        <w:t>000 rows and 23 columns, with each row representing a unique customer record.</w:t>
      </w:r>
    </w:p>
    <w:p w14:paraId="6822264E" w14:textId="081D5786"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Primary dataset: </w:t>
      </w:r>
      <w:r w:rsidRPr="00712DA5">
        <w:rPr>
          <w:rStyle w:val="VerbatimChar"/>
          <w:rFonts w:ascii="Times New Roman" w:hAnsi="Times New Roman" w:cs="Times New Roman"/>
        </w:rPr>
        <w:t>ecommerce_customer_data.csv</w:t>
      </w:r>
      <w:r w:rsidRPr="00712DA5">
        <w:rPr>
          <w:rFonts w:ascii="Times New Roman" w:hAnsi="Times New Roman" w:cs="Times New Roman"/>
        </w:rPr>
        <w:t xml:space="preserve"> (10,000 × 23; 2018–2023). Variables include demographics, purchase history, engagement and conversion rates, satisfaction, membership/returns, and the </w:t>
      </w:r>
      <w:r w:rsidRPr="00712DA5">
        <w:rPr>
          <w:rStyle w:val="VerbatimChar"/>
          <w:rFonts w:ascii="Times New Roman" w:hAnsi="Times New Roman" w:cs="Times New Roman"/>
        </w:rPr>
        <w:t>RepeatCustomer</w:t>
      </w:r>
      <w:r w:rsidRPr="00712DA5">
        <w:rPr>
          <w:rFonts w:ascii="Times New Roman" w:hAnsi="Times New Roman" w:cs="Times New Roman"/>
        </w:rPr>
        <w:t xml:space="preserve"> label.</w:t>
      </w:r>
    </w:p>
    <w:p w14:paraId="0124600C" w14:textId="77777777" w:rsidR="0024459D" w:rsidRPr="00712DA5" w:rsidRDefault="00794C20" w:rsidP="005B2EF7">
      <w:pPr>
        <w:pStyle w:val="Heading3"/>
        <w:spacing w:line="480" w:lineRule="auto"/>
        <w:rPr>
          <w:rFonts w:ascii="Times New Roman" w:hAnsi="Times New Roman" w:cs="Times New Roman"/>
        </w:rPr>
      </w:pPr>
      <w:bookmarkStart w:id="14" w:name="exclusions"/>
      <w:bookmarkEnd w:id="13"/>
      <w:r w:rsidRPr="00712DA5">
        <w:rPr>
          <w:rFonts w:ascii="Times New Roman" w:hAnsi="Times New Roman" w:cs="Times New Roman"/>
        </w:rPr>
        <w:t>6.0 Exclusions</w:t>
      </w:r>
    </w:p>
    <w:p w14:paraId="748F4FE6" w14:textId="33140723" w:rsidR="00916952" w:rsidRPr="00712DA5" w:rsidRDefault="00916952"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During the initial data exploration and preprocessing phases, no entire rows were excluded from the dataset based on initial criteria. However, rows with missing values in the target variable </w:t>
      </w:r>
      <w:r w:rsidRPr="00712DA5">
        <w:rPr>
          <w:rFonts w:ascii="Times New Roman" w:hAnsi="Times New Roman" w:cs="Times New Roman"/>
          <w:b/>
          <w:bCs/>
          <w:i/>
          <w:iCs/>
        </w:rPr>
        <w:t>('</w:t>
      </w:r>
      <w:proofErr w:type="spellStart"/>
      <w:r w:rsidRPr="00712DA5">
        <w:rPr>
          <w:rFonts w:ascii="Times New Roman" w:hAnsi="Times New Roman" w:cs="Times New Roman"/>
          <w:b/>
          <w:bCs/>
          <w:i/>
          <w:iCs/>
        </w:rPr>
        <w:t>RepeatCustomer_Num</w:t>
      </w:r>
      <w:proofErr w:type="spellEnd"/>
      <w:r w:rsidRPr="00712DA5">
        <w:rPr>
          <w:rFonts w:ascii="Times New Roman" w:hAnsi="Times New Roman" w:cs="Times New Roman"/>
          <w:b/>
          <w:bCs/>
          <w:i/>
          <w:iCs/>
        </w:rPr>
        <w:t>')</w:t>
      </w:r>
      <w:r w:rsidRPr="00712DA5">
        <w:rPr>
          <w:rFonts w:ascii="Times New Roman" w:hAnsi="Times New Roman" w:cs="Times New Roman"/>
        </w:rPr>
        <w:t xml:space="preserve"> were dropped in Step 1</w:t>
      </w:r>
      <w:r w:rsidR="00B62C70" w:rsidRPr="00712DA5">
        <w:rPr>
          <w:rFonts w:ascii="Times New Roman" w:hAnsi="Times New Roman" w:cs="Times New Roman"/>
        </w:rPr>
        <w:t>8B when missing target variables were dropped</w:t>
      </w:r>
      <w:r w:rsidRPr="00712DA5">
        <w:rPr>
          <w:rFonts w:ascii="Times New Roman" w:hAnsi="Times New Roman" w:cs="Times New Roman"/>
        </w:rPr>
        <w:t xml:space="preserve"> as they could not be used for supervised learning. This resulted in a reduction of the dataset size from 10000 to 9525 rows.</w:t>
      </w:r>
    </w:p>
    <w:p w14:paraId="6B855A70" w14:textId="0DD6628C"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Non‑predictive identifiers/timestamps (e.g., </w:t>
      </w:r>
      <w:r w:rsidRPr="00712DA5">
        <w:rPr>
          <w:rStyle w:val="VerbatimChar"/>
          <w:rFonts w:ascii="Times New Roman" w:hAnsi="Times New Roman" w:cs="Times New Roman"/>
        </w:rPr>
        <w:t>CustomerID</w:t>
      </w:r>
      <w:r w:rsidRPr="00712DA5">
        <w:rPr>
          <w:rFonts w:ascii="Times New Roman" w:hAnsi="Times New Roman" w:cs="Times New Roman"/>
        </w:rPr>
        <w:t xml:space="preserve">, </w:t>
      </w:r>
      <w:r w:rsidRPr="00712DA5">
        <w:rPr>
          <w:rStyle w:val="VerbatimChar"/>
          <w:rFonts w:ascii="Times New Roman" w:hAnsi="Times New Roman" w:cs="Times New Roman"/>
        </w:rPr>
        <w:t>RegistrationDate</w:t>
      </w:r>
      <w:r w:rsidRPr="00712DA5">
        <w:rPr>
          <w:rFonts w:ascii="Times New Roman" w:hAnsi="Times New Roman" w:cs="Times New Roman"/>
        </w:rPr>
        <w:t>) were excluded from the feature matrix but retained for auditability. No feature exceeded the missingness threshold warranting exclusion.</w:t>
      </w:r>
    </w:p>
    <w:p w14:paraId="75EB6FB9" w14:textId="77777777" w:rsidR="0024459D" w:rsidRPr="00712DA5" w:rsidRDefault="00794C20" w:rsidP="005B2EF7">
      <w:pPr>
        <w:pStyle w:val="Heading3"/>
        <w:spacing w:line="480" w:lineRule="auto"/>
        <w:rPr>
          <w:rFonts w:ascii="Times New Roman" w:hAnsi="Times New Roman" w:cs="Times New Roman"/>
        </w:rPr>
      </w:pPr>
      <w:bookmarkStart w:id="15" w:name="initial-data-cleansing-or-preparation"/>
      <w:bookmarkEnd w:id="14"/>
      <w:r w:rsidRPr="00712DA5">
        <w:rPr>
          <w:rFonts w:ascii="Times New Roman" w:hAnsi="Times New Roman" w:cs="Times New Roman"/>
        </w:rPr>
        <w:lastRenderedPageBreak/>
        <w:t>6.1 Initial Data Cleansing or Preparation</w:t>
      </w:r>
    </w:p>
    <w:p w14:paraId="7482EEBC" w14:textId="77777777" w:rsidR="00C865D5" w:rsidRPr="00712DA5" w:rsidRDefault="00C865D5"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Initial data cleansing involved identifying and handling obvious inconsistencies, such as negative values in the 'Age' and 'CustomerLifetimeValue' columns, which were replaced with </w:t>
      </w:r>
      <w:proofErr w:type="spellStart"/>
      <w:r w:rsidRPr="00712DA5">
        <w:rPr>
          <w:rFonts w:ascii="Times New Roman" w:hAnsi="Times New Roman" w:cs="Times New Roman"/>
        </w:rPr>
        <w:t>NaN</w:t>
      </w:r>
      <w:proofErr w:type="spellEnd"/>
      <w:r w:rsidRPr="00712DA5">
        <w:rPr>
          <w:rFonts w:ascii="Times New Roman" w:hAnsi="Times New Roman" w:cs="Times New Roman"/>
        </w:rPr>
        <w:t xml:space="preserve"> (Step 8) before being addressed during the main imputation process.</w:t>
      </w:r>
    </w:p>
    <w:p w14:paraId="642A0D4E" w14:textId="163E7108"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Top missingness among 10,000 rows:</w:t>
      </w:r>
    </w:p>
    <w:p w14:paraId="3C4D6857" w14:textId="77777777" w:rsidR="0024459D" w:rsidRPr="00712DA5" w:rsidRDefault="00794C20" w:rsidP="005B2EF7">
      <w:pPr>
        <w:pStyle w:val="Compact"/>
        <w:numPr>
          <w:ilvl w:val="0"/>
          <w:numId w:val="15"/>
        </w:numPr>
        <w:spacing w:line="480" w:lineRule="auto"/>
        <w:rPr>
          <w:rFonts w:ascii="Times New Roman" w:hAnsi="Times New Roman" w:cs="Times New Roman"/>
        </w:rPr>
      </w:pPr>
      <w:r w:rsidRPr="00712DA5">
        <w:rPr>
          <w:rStyle w:val="VerbatimChar"/>
          <w:rFonts w:ascii="Times New Roman" w:hAnsi="Times New Roman" w:cs="Times New Roman"/>
        </w:rPr>
        <w:t>Gender</w:t>
      </w:r>
      <w:r w:rsidRPr="00712DA5">
        <w:rPr>
          <w:rFonts w:ascii="Times New Roman" w:hAnsi="Times New Roman" w:cs="Times New Roman"/>
        </w:rPr>
        <w:t xml:space="preserve"> 26.12%</w:t>
      </w:r>
    </w:p>
    <w:p w14:paraId="00A8A6E1" w14:textId="77777777" w:rsidR="0024459D" w:rsidRPr="00712DA5" w:rsidRDefault="00794C20" w:rsidP="005B2EF7">
      <w:pPr>
        <w:pStyle w:val="Compact"/>
        <w:numPr>
          <w:ilvl w:val="0"/>
          <w:numId w:val="15"/>
        </w:numPr>
        <w:spacing w:line="480" w:lineRule="auto"/>
        <w:rPr>
          <w:rFonts w:ascii="Times New Roman" w:hAnsi="Times New Roman" w:cs="Times New Roman"/>
        </w:rPr>
      </w:pPr>
      <w:r w:rsidRPr="00712DA5">
        <w:rPr>
          <w:rStyle w:val="VerbatimChar"/>
          <w:rFonts w:ascii="Times New Roman" w:hAnsi="Times New Roman" w:cs="Times New Roman"/>
        </w:rPr>
        <w:t>IncomeLevel</w:t>
      </w:r>
      <w:r w:rsidRPr="00712DA5">
        <w:rPr>
          <w:rFonts w:ascii="Times New Roman" w:hAnsi="Times New Roman" w:cs="Times New Roman"/>
        </w:rPr>
        <w:t xml:space="preserve"> 25.03%</w:t>
      </w:r>
    </w:p>
    <w:p w14:paraId="6116ADF9" w14:textId="77777777" w:rsidR="0024459D" w:rsidRPr="00712DA5" w:rsidRDefault="00794C20" w:rsidP="005B2EF7">
      <w:pPr>
        <w:pStyle w:val="Compact"/>
        <w:numPr>
          <w:ilvl w:val="0"/>
          <w:numId w:val="15"/>
        </w:numPr>
        <w:spacing w:line="480" w:lineRule="auto"/>
        <w:rPr>
          <w:rFonts w:ascii="Times New Roman" w:hAnsi="Times New Roman" w:cs="Times New Roman"/>
        </w:rPr>
      </w:pPr>
      <w:r w:rsidRPr="00712DA5">
        <w:rPr>
          <w:rStyle w:val="VerbatimChar"/>
          <w:rFonts w:ascii="Times New Roman" w:hAnsi="Times New Roman" w:cs="Times New Roman"/>
        </w:rPr>
        <w:t>MobileAppUsage</w:t>
      </w:r>
      <w:r w:rsidRPr="00712DA5">
        <w:rPr>
          <w:rFonts w:ascii="Times New Roman" w:hAnsi="Times New Roman" w:cs="Times New Roman"/>
        </w:rPr>
        <w:t xml:space="preserve"> 24.57%</w:t>
      </w:r>
    </w:p>
    <w:p w14:paraId="3E1D180E" w14:textId="77777777" w:rsidR="0024459D" w:rsidRPr="00712DA5" w:rsidRDefault="00794C20" w:rsidP="005B2EF7">
      <w:pPr>
        <w:pStyle w:val="Compact"/>
        <w:numPr>
          <w:ilvl w:val="0"/>
          <w:numId w:val="15"/>
        </w:numPr>
        <w:spacing w:line="480" w:lineRule="auto"/>
        <w:rPr>
          <w:rFonts w:ascii="Times New Roman" w:hAnsi="Times New Roman" w:cs="Times New Roman"/>
        </w:rPr>
      </w:pPr>
      <w:r w:rsidRPr="00712DA5">
        <w:rPr>
          <w:rStyle w:val="VerbatimChar"/>
          <w:rFonts w:ascii="Times New Roman" w:hAnsi="Times New Roman" w:cs="Times New Roman"/>
        </w:rPr>
        <w:t>FavoriteCategory</w:t>
      </w:r>
      <w:r w:rsidRPr="00712DA5">
        <w:rPr>
          <w:rFonts w:ascii="Times New Roman" w:hAnsi="Times New Roman" w:cs="Times New Roman"/>
        </w:rPr>
        <w:t xml:space="preserve"> 15.89%</w:t>
      </w:r>
    </w:p>
    <w:p w14:paraId="7D3093EB" w14:textId="77777777" w:rsidR="0024459D" w:rsidRPr="00712DA5" w:rsidRDefault="00794C20" w:rsidP="005B2EF7">
      <w:pPr>
        <w:pStyle w:val="Compact"/>
        <w:numPr>
          <w:ilvl w:val="0"/>
          <w:numId w:val="15"/>
        </w:numPr>
        <w:spacing w:line="480" w:lineRule="auto"/>
        <w:rPr>
          <w:rFonts w:ascii="Times New Roman" w:hAnsi="Times New Roman" w:cs="Times New Roman"/>
        </w:rPr>
      </w:pPr>
      <w:r w:rsidRPr="00712DA5">
        <w:rPr>
          <w:rStyle w:val="VerbatimChar"/>
          <w:rFonts w:ascii="Times New Roman" w:hAnsi="Times New Roman" w:cs="Times New Roman"/>
        </w:rPr>
        <w:t>SecondFavoriteCategory</w:t>
      </w:r>
      <w:r w:rsidRPr="00712DA5">
        <w:rPr>
          <w:rFonts w:ascii="Times New Roman" w:hAnsi="Times New Roman" w:cs="Times New Roman"/>
        </w:rPr>
        <w:t xml:space="preserve"> 15.50%</w:t>
      </w:r>
    </w:p>
    <w:p w14:paraId="4BA79F79"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Inconsistencies fixed via harmonization (e.g., </w:t>
      </w:r>
      <w:r w:rsidRPr="00712DA5">
        <w:rPr>
          <w:rStyle w:val="VerbatimChar"/>
          <w:rFonts w:ascii="Times New Roman" w:hAnsi="Times New Roman" w:cs="Times New Roman"/>
        </w:rPr>
        <w:t>M→Male</w:t>
      </w:r>
      <w:r w:rsidRPr="00712DA5">
        <w:rPr>
          <w:rFonts w:ascii="Times New Roman" w:hAnsi="Times New Roman" w:cs="Times New Roman"/>
        </w:rPr>
        <w:t xml:space="preserve">, </w:t>
      </w:r>
      <w:r w:rsidRPr="00712DA5">
        <w:rPr>
          <w:rStyle w:val="VerbatimChar"/>
          <w:rFonts w:ascii="Times New Roman" w:hAnsi="Times New Roman" w:cs="Times New Roman"/>
        </w:rPr>
        <w:t>F→Female</w:t>
      </w:r>
      <w:r w:rsidRPr="00712DA5">
        <w:rPr>
          <w:rFonts w:ascii="Times New Roman" w:hAnsi="Times New Roman" w:cs="Times New Roman"/>
        </w:rPr>
        <w:t xml:space="preserve"> for </w:t>
      </w:r>
      <w:r w:rsidRPr="00712DA5">
        <w:rPr>
          <w:rStyle w:val="VerbatimChar"/>
          <w:rFonts w:ascii="Times New Roman" w:hAnsi="Times New Roman" w:cs="Times New Roman"/>
        </w:rPr>
        <w:t>Gender</w:t>
      </w:r>
      <w:r w:rsidRPr="00712DA5">
        <w:rPr>
          <w:rFonts w:ascii="Times New Roman" w:hAnsi="Times New Roman" w:cs="Times New Roman"/>
        </w:rPr>
        <w:t xml:space="preserve">; </w:t>
      </w:r>
      <w:r w:rsidRPr="00712DA5">
        <w:rPr>
          <w:rStyle w:val="VerbatimChar"/>
          <w:rFonts w:ascii="Times New Roman" w:hAnsi="Times New Roman" w:cs="Times New Roman"/>
        </w:rPr>
        <w:t>L→Low</w:t>
      </w:r>
      <w:r w:rsidRPr="00712DA5">
        <w:rPr>
          <w:rFonts w:ascii="Times New Roman" w:hAnsi="Times New Roman" w:cs="Times New Roman"/>
        </w:rPr>
        <w:t xml:space="preserve">, </w:t>
      </w:r>
      <w:r w:rsidRPr="00712DA5">
        <w:rPr>
          <w:rStyle w:val="VerbatimChar"/>
          <w:rFonts w:ascii="Times New Roman" w:hAnsi="Times New Roman" w:cs="Times New Roman"/>
        </w:rPr>
        <w:t>H→High</w:t>
      </w:r>
      <w:r w:rsidRPr="00712DA5">
        <w:rPr>
          <w:rFonts w:ascii="Times New Roman" w:hAnsi="Times New Roman" w:cs="Times New Roman"/>
        </w:rPr>
        <w:t xml:space="preserve"> for </w:t>
      </w:r>
      <w:r w:rsidRPr="00712DA5">
        <w:rPr>
          <w:rStyle w:val="VerbatimChar"/>
          <w:rFonts w:ascii="Times New Roman" w:hAnsi="Times New Roman" w:cs="Times New Roman"/>
        </w:rPr>
        <w:t>IncomeLevel</w:t>
      </w:r>
      <w:r w:rsidRPr="00712DA5">
        <w:rPr>
          <w:rFonts w:ascii="Times New Roman" w:hAnsi="Times New Roman" w:cs="Times New Roman"/>
        </w:rPr>
        <w:t xml:space="preserve">). Invalids (negative </w:t>
      </w:r>
      <w:r w:rsidRPr="00712DA5">
        <w:rPr>
          <w:rStyle w:val="VerbatimChar"/>
          <w:rFonts w:ascii="Times New Roman" w:hAnsi="Times New Roman" w:cs="Times New Roman"/>
        </w:rPr>
        <w:t>Age</w:t>
      </w:r>
      <w:r w:rsidRPr="00712DA5">
        <w:rPr>
          <w:rFonts w:ascii="Times New Roman" w:hAnsi="Times New Roman" w:cs="Times New Roman"/>
        </w:rPr>
        <w:t xml:space="preserve"> and negative </w:t>
      </w:r>
      <w:r w:rsidRPr="00712DA5">
        <w:rPr>
          <w:rStyle w:val="VerbatimChar"/>
          <w:rFonts w:ascii="Times New Roman" w:hAnsi="Times New Roman" w:cs="Times New Roman"/>
        </w:rPr>
        <w:t>CustomerLifetimeValue</w:t>
      </w:r>
      <w:r w:rsidRPr="00712DA5">
        <w:rPr>
          <w:rFonts w:ascii="Times New Roman" w:hAnsi="Times New Roman" w:cs="Times New Roman"/>
        </w:rPr>
        <w:t>) were set to missing and imputed.</w:t>
      </w:r>
    </w:p>
    <w:p w14:paraId="119E88F1" w14:textId="77777777" w:rsidR="003168EB" w:rsidRPr="00712DA5" w:rsidRDefault="003168EB" w:rsidP="005B2EF7">
      <w:pPr>
        <w:spacing w:line="480" w:lineRule="auto"/>
        <w:rPr>
          <w:rFonts w:ascii="Times New Roman" w:eastAsiaTheme="majorEastAsia" w:hAnsi="Times New Roman" w:cs="Times New Roman"/>
          <w:color w:val="0F4761" w:themeColor="accent1" w:themeShade="BF"/>
          <w:sz w:val="28"/>
          <w:szCs w:val="28"/>
        </w:rPr>
      </w:pPr>
      <w:bookmarkStart w:id="16" w:name="data-dictionary-full"/>
      <w:bookmarkEnd w:id="15"/>
      <w:r w:rsidRPr="00712DA5">
        <w:rPr>
          <w:rFonts w:ascii="Times New Roman" w:hAnsi="Times New Roman" w:cs="Times New Roman"/>
        </w:rPr>
        <w:br w:type="page"/>
      </w:r>
    </w:p>
    <w:p w14:paraId="789DBD98" w14:textId="7F5C43B6" w:rsidR="0024459D" w:rsidRPr="00712DA5" w:rsidRDefault="00794C20" w:rsidP="005B2EF7">
      <w:pPr>
        <w:pStyle w:val="Heading3"/>
        <w:spacing w:line="480" w:lineRule="auto"/>
        <w:rPr>
          <w:rFonts w:ascii="Times New Roman" w:hAnsi="Times New Roman" w:cs="Times New Roman"/>
        </w:rPr>
      </w:pPr>
      <w:r w:rsidRPr="00712DA5">
        <w:rPr>
          <w:rFonts w:ascii="Times New Roman" w:hAnsi="Times New Roman" w:cs="Times New Roman"/>
        </w:rPr>
        <w:lastRenderedPageBreak/>
        <w:t xml:space="preserve">7.0 Data Dictionary </w:t>
      </w:r>
    </w:p>
    <w:p w14:paraId="03F3CABF" w14:textId="77777777" w:rsidR="003168EB" w:rsidRPr="00712DA5" w:rsidRDefault="003168EB" w:rsidP="005B2EF7">
      <w:pPr>
        <w:pStyle w:val="FirstParagraph"/>
        <w:spacing w:line="480" w:lineRule="auto"/>
        <w:rPr>
          <w:rFonts w:ascii="Times New Roman" w:hAnsi="Times New Roman" w:cs="Times New Roman"/>
        </w:rPr>
      </w:pPr>
      <w:r w:rsidRPr="00712DA5">
        <w:rPr>
          <w:rFonts w:ascii="Times New Roman" w:hAnsi="Times New Roman" w:cs="Times New Roman"/>
        </w:rPr>
        <w:t>A detailed data dictionary for the ecommerce_customer_data.csv dataset is as follows:</w:t>
      </w:r>
    </w:p>
    <w:p w14:paraId="567F6BD9" w14:textId="66FC9BD9"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 xml:space="preserve">Global notes: negative ages (89 rows) and negative CLV values (936 rows) were set to missing and imputed; duplicate </w:t>
      </w:r>
      <w:r w:rsidRPr="00712DA5">
        <w:rPr>
          <w:rStyle w:val="VerbatimChar"/>
          <w:rFonts w:ascii="Times New Roman" w:hAnsi="Times New Roman" w:cs="Times New Roman"/>
        </w:rPr>
        <w:t>CustomerID</w:t>
      </w:r>
      <w:r w:rsidRPr="00712DA5">
        <w:rPr>
          <w:rFonts w:ascii="Times New Roman" w:hAnsi="Times New Roman" w:cs="Times New Roman"/>
        </w:rPr>
        <w:t xml:space="preserve"> rows (492) were deduplicated by retaining the latest record.</w:t>
      </w:r>
    </w:p>
    <w:tbl>
      <w:tblPr>
        <w:tblStyle w:val="Table"/>
        <w:tblW w:w="6276" w:type="pct"/>
        <w:tblInd w:w="-1276" w:type="dxa"/>
        <w:tblLayout w:type="fixed"/>
        <w:tblLook w:val="0020" w:firstRow="1" w:lastRow="0" w:firstColumn="0" w:lastColumn="0" w:noHBand="0" w:noVBand="0"/>
      </w:tblPr>
      <w:tblGrid>
        <w:gridCol w:w="2049"/>
        <w:gridCol w:w="972"/>
        <w:gridCol w:w="835"/>
        <w:gridCol w:w="1110"/>
        <w:gridCol w:w="972"/>
        <w:gridCol w:w="2215"/>
        <w:gridCol w:w="3596"/>
      </w:tblGrid>
      <w:tr w:rsidR="0045616C" w:rsidRPr="00712DA5" w14:paraId="3674D6AE" w14:textId="77777777" w:rsidTr="00856B87">
        <w:trPr>
          <w:cnfStyle w:val="100000000000" w:firstRow="1" w:lastRow="0" w:firstColumn="0" w:lastColumn="0" w:oddVBand="0" w:evenVBand="0" w:oddHBand="0" w:evenHBand="0" w:firstRowFirstColumn="0" w:firstRowLastColumn="0" w:lastRowFirstColumn="0" w:lastRowLastColumn="0"/>
          <w:tblHeader/>
        </w:trPr>
        <w:tc>
          <w:tcPr>
            <w:tcW w:w="2048" w:type="dxa"/>
          </w:tcPr>
          <w:p w14:paraId="715958C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Variable</w:t>
            </w:r>
          </w:p>
        </w:tc>
        <w:tc>
          <w:tcPr>
            <w:tcW w:w="972" w:type="dxa"/>
          </w:tcPr>
          <w:p w14:paraId="0BB0525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Type</w:t>
            </w:r>
          </w:p>
        </w:tc>
        <w:tc>
          <w:tcPr>
            <w:tcW w:w="835" w:type="dxa"/>
          </w:tcPr>
          <w:p w14:paraId="0653B15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Non‑Null</w:t>
            </w:r>
          </w:p>
        </w:tc>
        <w:tc>
          <w:tcPr>
            <w:tcW w:w="1110" w:type="dxa"/>
          </w:tcPr>
          <w:p w14:paraId="53C7395C"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Missing %</w:t>
            </w:r>
          </w:p>
        </w:tc>
        <w:tc>
          <w:tcPr>
            <w:tcW w:w="972" w:type="dxa"/>
          </w:tcPr>
          <w:p w14:paraId="1CF067B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Unique</w:t>
            </w:r>
          </w:p>
        </w:tc>
        <w:tc>
          <w:tcPr>
            <w:tcW w:w="2215" w:type="dxa"/>
          </w:tcPr>
          <w:p w14:paraId="4DC6F95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Range / Top Values</w:t>
            </w:r>
          </w:p>
        </w:tc>
        <w:tc>
          <w:tcPr>
            <w:tcW w:w="3596" w:type="dxa"/>
          </w:tcPr>
          <w:p w14:paraId="655985F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Business relevance</w:t>
            </w:r>
          </w:p>
        </w:tc>
      </w:tr>
      <w:tr w:rsidR="0045616C" w:rsidRPr="00712DA5" w14:paraId="50C224C3" w14:textId="77777777" w:rsidTr="00856B87">
        <w:tc>
          <w:tcPr>
            <w:tcW w:w="2048" w:type="dxa"/>
          </w:tcPr>
          <w:p w14:paraId="3B5CA06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CustomerID</w:t>
            </w:r>
          </w:p>
        </w:tc>
        <w:tc>
          <w:tcPr>
            <w:tcW w:w="972" w:type="dxa"/>
          </w:tcPr>
          <w:p w14:paraId="6B82B5C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1083B69C"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9,508</w:t>
            </w:r>
          </w:p>
        </w:tc>
        <w:tc>
          <w:tcPr>
            <w:tcW w:w="1110" w:type="dxa"/>
          </w:tcPr>
          <w:p w14:paraId="28013E2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4.92%</w:t>
            </w:r>
          </w:p>
        </w:tc>
        <w:tc>
          <w:tcPr>
            <w:tcW w:w="972" w:type="dxa"/>
          </w:tcPr>
          <w:p w14:paraId="52B998C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9,508</w:t>
            </w:r>
          </w:p>
        </w:tc>
        <w:tc>
          <w:tcPr>
            <w:tcW w:w="2215" w:type="dxa"/>
          </w:tcPr>
          <w:p w14:paraId="3527293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e.g., CUST00002…</w:t>
            </w:r>
          </w:p>
        </w:tc>
        <w:tc>
          <w:tcPr>
            <w:tcW w:w="3596" w:type="dxa"/>
          </w:tcPr>
          <w:p w14:paraId="3A6506C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Audit &amp; join key (excluded from model).</w:t>
            </w:r>
          </w:p>
        </w:tc>
      </w:tr>
      <w:tr w:rsidR="0045616C" w:rsidRPr="00712DA5" w14:paraId="0541B273" w14:textId="77777777" w:rsidTr="00856B87">
        <w:tc>
          <w:tcPr>
            <w:tcW w:w="2048" w:type="dxa"/>
          </w:tcPr>
          <w:p w14:paraId="43091B37"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RegistrationDate</w:t>
            </w:r>
            <w:proofErr w:type="spellEnd"/>
          </w:p>
        </w:tc>
        <w:tc>
          <w:tcPr>
            <w:tcW w:w="972" w:type="dxa"/>
          </w:tcPr>
          <w:p w14:paraId="4F65E6A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134F183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9,504</w:t>
            </w:r>
          </w:p>
        </w:tc>
        <w:tc>
          <w:tcPr>
            <w:tcW w:w="1110" w:type="dxa"/>
          </w:tcPr>
          <w:p w14:paraId="5C60FDF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4.96%</w:t>
            </w:r>
          </w:p>
        </w:tc>
        <w:tc>
          <w:tcPr>
            <w:tcW w:w="972" w:type="dxa"/>
          </w:tcPr>
          <w:p w14:paraId="0FFC2D4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2,159</w:t>
            </w:r>
          </w:p>
        </w:tc>
        <w:tc>
          <w:tcPr>
            <w:tcW w:w="2215" w:type="dxa"/>
          </w:tcPr>
          <w:p w14:paraId="58628F6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2018‑01‑19, 2019‑01‑22, …</w:t>
            </w:r>
          </w:p>
        </w:tc>
        <w:tc>
          <w:tcPr>
            <w:tcW w:w="3596" w:type="dxa"/>
          </w:tcPr>
          <w:p w14:paraId="5824579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Tenure derivations; raw timestamp excluded, derived features retained.</w:t>
            </w:r>
          </w:p>
        </w:tc>
      </w:tr>
      <w:tr w:rsidR="0045616C" w:rsidRPr="00712DA5" w14:paraId="599BCAB4" w14:textId="77777777" w:rsidTr="00856B87">
        <w:tc>
          <w:tcPr>
            <w:tcW w:w="2048" w:type="dxa"/>
          </w:tcPr>
          <w:p w14:paraId="446790C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Age</w:t>
            </w:r>
          </w:p>
        </w:tc>
        <w:tc>
          <w:tcPr>
            <w:tcW w:w="972" w:type="dxa"/>
          </w:tcPr>
          <w:p w14:paraId="542A52E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76BB204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9,485</w:t>
            </w:r>
          </w:p>
        </w:tc>
        <w:tc>
          <w:tcPr>
            <w:tcW w:w="1110" w:type="dxa"/>
          </w:tcPr>
          <w:p w14:paraId="03D19AF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5.15%</w:t>
            </w:r>
          </w:p>
        </w:tc>
        <w:tc>
          <w:tcPr>
            <w:tcW w:w="972" w:type="dxa"/>
          </w:tcPr>
          <w:p w14:paraId="1B32832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w:t>
            </w:r>
          </w:p>
        </w:tc>
        <w:tc>
          <w:tcPr>
            <w:tcW w:w="2215" w:type="dxa"/>
          </w:tcPr>
          <w:p w14:paraId="7BDDE99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w:t>
            </w:r>
            <w:r w:rsidRPr="00712DA5">
              <w:rPr>
                <w:rFonts w:ascii="Times New Roman" w:hAnsi="Times New Roman" w:cs="Times New Roman"/>
              </w:rPr>
              <w:t>25 to 91; median 35</w:t>
            </w:r>
          </w:p>
        </w:tc>
        <w:tc>
          <w:tcPr>
            <w:tcW w:w="3596" w:type="dxa"/>
          </w:tcPr>
          <w:p w14:paraId="0B58680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Purchasing power/lifecycle proxy; invalid negatives corrected.</w:t>
            </w:r>
          </w:p>
        </w:tc>
      </w:tr>
      <w:tr w:rsidR="0045616C" w:rsidRPr="00712DA5" w14:paraId="1B564F82" w14:textId="77777777" w:rsidTr="00856B87">
        <w:tc>
          <w:tcPr>
            <w:tcW w:w="2048" w:type="dxa"/>
          </w:tcPr>
          <w:p w14:paraId="48BC466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Gender</w:t>
            </w:r>
          </w:p>
        </w:tc>
        <w:tc>
          <w:tcPr>
            <w:tcW w:w="972" w:type="dxa"/>
          </w:tcPr>
          <w:p w14:paraId="79E52C7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67E8A02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7,388</w:t>
            </w:r>
          </w:p>
        </w:tc>
        <w:tc>
          <w:tcPr>
            <w:tcW w:w="1110" w:type="dxa"/>
          </w:tcPr>
          <w:p w14:paraId="62551C2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26.12%</w:t>
            </w:r>
          </w:p>
        </w:tc>
        <w:tc>
          <w:tcPr>
            <w:tcW w:w="972" w:type="dxa"/>
          </w:tcPr>
          <w:p w14:paraId="7627285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6</w:t>
            </w:r>
          </w:p>
        </w:tc>
        <w:tc>
          <w:tcPr>
            <w:tcW w:w="2215" w:type="dxa"/>
          </w:tcPr>
          <w:p w14:paraId="57446A3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Other, Female, Male, …</w:t>
            </w:r>
          </w:p>
        </w:tc>
        <w:tc>
          <w:tcPr>
            <w:tcW w:w="3596" w:type="dxa"/>
          </w:tcPr>
          <w:p w14:paraId="76AB0E7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Segmentation proxy (harmonized categories).</w:t>
            </w:r>
          </w:p>
        </w:tc>
      </w:tr>
      <w:tr w:rsidR="0045616C" w:rsidRPr="00712DA5" w14:paraId="35C97BF4" w14:textId="77777777" w:rsidTr="00856B87">
        <w:tc>
          <w:tcPr>
            <w:tcW w:w="2048" w:type="dxa"/>
          </w:tcPr>
          <w:p w14:paraId="5935001F"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IncomeLevel</w:t>
            </w:r>
            <w:proofErr w:type="spellEnd"/>
          </w:p>
        </w:tc>
        <w:tc>
          <w:tcPr>
            <w:tcW w:w="972" w:type="dxa"/>
          </w:tcPr>
          <w:p w14:paraId="6152938E"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37F396D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7,497</w:t>
            </w:r>
          </w:p>
        </w:tc>
        <w:tc>
          <w:tcPr>
            <w:tcW w:w="1110" w:type="dxa"/>
          </w:tcPr>
          <w:p w14:paraId="16ED767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25.03%</w:t>
            </w:r>
          </w:p>
        </w:tc>
        <w:tc>
          <w:tcPr>
            <w:tcW w:w="972" w:type="dxa"/>
          </w:tcPr>
          <w:p w14:paraId="2EE58E7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6</w:t>
            </w:r>
          </w:p>
        </w:tc>
        <w:tc>
          <w:tcPr>
            <w:tcW w:w="2215" w:type="dxa"/>
          </w:tcPr>
          <w:p w14:paraId="379734A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Very High, Medium, Low, …</w:t>
            </w:r>
          </w:p>
        </w:tc>
        <w:tc>
          <w:tcPr>
            <w:tcW w:w="3596" w:type="dxa"/>
          </w:tcPr>
          <w:p w14:paraId="3ECC118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Affordability/propensity signal (harmonized codes).</w:t>
            </w:r>
          </w:p>
        </w:tc>
      </w:tr>
      <w:tr w:rsidR="0045616C" w:rsidRPr="00712DA5" w14:paraId="0647FAC5" w14:textId="77777777" w:rsidTr="00856B87">
        <w:tc>
          <w:tcPr>
            <w:tcW w:w="2048" w:type="dxa"/>
          </w:tcPr>
          <w:p w14:paraId="0DA5088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Country</w:t>
            </w:r>
          </w:p>
        </w:tc>
        <w:tc>
          <w:tcPr>
            <w:tcW w:w="972" w:type="dxa"/>
          </w:tcPr>
          <w:p w14:paraId="0F45B29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7FE0E22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9,508</w:t>
            </w:r>
          </w:p>
        </w:tc>
        <w:tc>
          <w:tcPr>
            <w:tcW w:w="1110" w:type="dxa"/>
          </w:tcPr>
          <w:p w14:paraId="7151052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4.92%</w:t>
            </w:r>
          </w:p>
        </w:tc>
        <w:tc>
          <w:tcPr>
            <w:tcW w:w="972" w:type="dxa"/>
          </w:tcPr>
          <w:p w14:paraId="4C4077B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w:t>
            </w:r>
          </w:p>
        </w:tc>
        <w:tc>
          <w:tcPr>
            <w:tcW w:w="2215" w:type="dxa"/>
          </w:tcPr>
          <w:p w14:paraId="603DCF1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USA, Canada, UK, …</w:t>
            </w:r>
          </w:p>
        </w:tc>
        <w:tc>
          <w:tcPr>
            <w:tcW w:w="3596" w:type="dxa"/>
          </w:tcPr>
          <w:p w14:paraId="3E3EB23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Regional effects; campaign eligibility.</w:t>
            </w:r>
          </w:p>
        </w:tc>
      </w:tr>
      <w:tr w:rsidR="0045616C" w:rsidRPr="00712DA5" w14:paraId="10810FD9" w14:textId="77777777" w:rsidTr="00856B87">
        <w:tc>
          <w:tcPr>
            <w:tcW w:w="2048" w:type="dxa"/>
          </w:tcPr>
          <w:p w14:paraId="126C04A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City</w:t>
            </w:r>
          </w:p>
        </w:tc>
        <w:tc>
          <w:tcPr>
            <w:tcW w:w="972" w:type="dxa"/>
          </w:tcPr>
          <w:p w14:paraId="54FC21A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67A42EC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9,506</w:t>
            </w:r>
          </w:p>
        </w:tc>
        <w:tc>
          <w:tcPr>
            <w:tcW w:w="1110" w:type="dxa"/>
          </w:tcPr>
          <w:p w14:paraId="20A4699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4.94%</w:t>
            </w:r>
          </w:p>
        </w:tc>
        <w:tc>
          <w:tcPr>
            <w:tcW w:w="972" w:type="dxa"/>
          </w:tcPr>
          <w:p w14:paraId="5E733D5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w:t>
            </w:r>
          </w:p>
        </w:tc>
        <w:tc>
          <w:tcPr>
            <w:tcW w:w="2215" w:type="dxa"/>
          </w:tcPr>
          <w:p w14:paraId="06040B2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New York, Toronto, …</w:t>
            </w:r>
          </w:p>
        </w:tc>
        <w:tc>
          <w:tcPr>
            <w:tcW w:w="3596" w:type="dxa"/>
          </w:tcPr>
          <w:p w14:paraId="642C3F3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Urban cluster differences; shipping SLAs.</w:t>
            </w:r>
          </w:p>
        </w:tc>
      </w:tr>
      <w:tr w:rsidR="0045616C" w:rsidRPr="00712DA5" w14:paraId="2A6DC382" w14:textId="77777777" w:rsidTr="00856B87">
        <w:tc>
          <w:tcPr>
            <w:tcW w:w="2048" w:type="dxa"/>
          </w:tcPr>
          <w:p w14:paraId="4249B187"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lastRenderedPageBreak/>
              <w:t>TotalPurchases</w:t>
            </w:r>
            <w:proofErr w:type="spellEnd"/>
          </w:p>
        </w:tc>
        <w:tc>
          <w:tcPr>
            <w:tcW w:w="972" w:type="dxa"/>
          </w:tcPr>
          <w:p w14:paraId="202C5CA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60EAB5D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9,470</w:t>
            </w:r>
          </w:p>
        </w:tc>
        <w:tc>
          <w:tcPr>
            <w:tcW w:w="1110" w:type="dxa"/>
          </w:tcPr>
          <w:p w14:paraId="274E4CF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5.30%</w:t>
            </w:r>
          </w:p>
        </w:tc>
        <w:tc>
          <w:tcPr>
            <w:tcW w:w="972" w:type="dxa"/>
          </w:tcPr>
          <w:p w14:paraId="01EBC6D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28</w:t>
            </w:r>
          </w:p>
        </w:tc>
        <w:tc>
          <w:tcPr>
            <w:tcW w:w="2215" w:type="dxa"/>
          </w:tcPr>
          <w:p w14:paraId="4D37426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0–27; median 5</w:t>
            </w:r>
          </w:p>
        </w:tc>
        <w:tc>
          <w:tcPr>
            <w:tcW w:w="3596" w:type="dxa"/>
          </w:tcPr>
          <w:p w14:paraId="5BFA3FC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Strongest univariate signal of loyalty.</w:t>
            </w:r>
          </w:p>
        </w:tc>
      </w:tr>
      <w:tr w:rsidR="0045616C" w:rsidRPr="00712DA5" w14:paraId="742FED7D" w14:textId="77777777" w:rsidTr="00856B87">
        <w:tc>
          <w:tcPr>
            <w:tcW w:w="2048" w:type="dxa"/>
          </w:tcPr>
          <w:p w14:paraId="4FF222A0"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AverageOrderValue</w:t>
            </w:r>
            <w:proofErr w:type="spellEnd"/>
          </w:p>
        </w:tc>
        <w:tc>
          <w:tcPr>
            <w:tcW w:w="972" w:type="dxa"/>
          </w:tcPr>
          <w:p w14:paraId="17272A2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548894F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9,481</w:t>
            </w:r>
          </w:p>
        </w:tc>
        <w:tc>
          <w:tcPr>
            <w:tcW w:w="1110" w:type="dxa"/>
          </w:tcPr>
          <w:p w14:paraId="16C8E66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5.19%</w:t>
            </w:r>
          </w:p>
        </w:tc>
        <w:tc>
          <w:tcPr>
            <w:tcW w:w="972" w:type="dxa"/>
          </w:tcPr>
          <w:p w14:paraId="343B1F1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10,000</w:t>
            </w:r>
          </w:p>
        </w:tc>
        <w:tc>
          <w:tcPr>
            <w:tcW w:w="2215" w:type="dxa"/>
          </w:tcPr>
          <w:p w14:paraId="5B244E8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1.24–51,810.12; median 54.53</w:t>
            </w:r>
          </w:p>
        </w:tc>
        <w:tc>
          <w:tcPr>
            <w:tcW w:w="3596" w:type="dxa"/>
          </w:tcPr>
          <w:p w14:paraId="1AE5927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Monetization tiering; skew handled in EDA.</w:t>
            </w:r>
          </w:p>
        </w:tc>
      </w:tr>
      <w:tr w:rsidR="0045616C" w:rsidRPr="00712DA5" w14:paraId="53A0731B" w14:textId="77777777" w:rsidTr="00856B87">
        <w:tc>
          <w:tcPr>
            <w:tcW w:w="2048" w:type="dxa"/>
          </w:tcPr>
          <w:p w14:paraId="6DB6B89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CustomerLifetimeValue</w:t>
            </w:r>
          </w:p>
        </w:tc>
        <w:tc>
          <w:tcPr>
            <w:tcW w:w="972" w:type="dxa"/>
          </w:tcPr>
          <w:p w14:paraId="15D44D2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0CA091FC"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9,507</w:t>
            </w:r>
          </w:p>
        </w:tc>
        <w:tc>
          <w:tcPr>
            <w:tcW w:w="1110" w:type="dxa"/>
          </w:tcPr>
          <w:p w14:paraId="070D289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4.93%</w:t>
            </w:r>
          </w:p>
        </w:tc>
        <w:tc>
          <w:tcPr>
            <w:tcW w:w="972" w:type="dxa"/>
          </w:tcPr>
          <w:p w14:paraId="1EDB23F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9,982</w:t>
            </w:r>
          </w:p>
        </w:tc>
        <w:tc>
          <w:tcPr>
            <w:tcW w:w="2215" w:type="dxa"/>
          </w:tcPr>
          <w:p w14:paraId="57FF7EEA"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w:t>
            </w:r>
            <w:r w:rsidRPr="00712DA5">
              <w:rPr>
                <w:rFonts w:ascii="Times New Roman" w:hAnsi="Times New Roman" w:cs="Times New Roman"/>
              </w:rPr>
              <w:t>9,331.08–420,810.82; median 248.02</w:t>
            </w:r>
          </w:p>
        </w:tc>
        <w:tc>
          <w:tcPr>
            <w:tcW w:w="3596" w:type="dxa"/>
          </w:tcPr>
          <w:p w14:paraId="7FB4BC1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Priority &amp; ROI; negatives imputed.</w:t>
            </w:r>
          </w:p>
        </w:tc>
      </w:tr>
      <w:tr w:rsidR="0045616C" w:rsidRPr="00712DA5" w14:paraId="65A8CE3D" w14:textId="77777777" w:rsidTr="00856B87">
        <w:tc>
          <w:tcPr>
            <w:tcW w:w="2048" w:type="dxa"/>
          </w:tcPr>
          <w:p w14:paraId="4D6CA7DA"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FavoriteCategory</w:t>
            </w:r>
            <w:proofErr w:type="spellEnd"/>
          </w:p>
        </w:tc>
        <w:tc>
          <w:tcPr>
            <w:tcW w:w="972" w:type="dxa"/>
          </w:tcPr>
          <w:p w14:paraId="5C70364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57DE303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8,411</w:t>
            </w:r>
          </w:p>
        </w:tc>
        <w:tc>
          <w:tcPr>
            <w:tcW w:w="1110" w:type="dxa"/>
          </w:tcPr>
          <w:p w14:paraId="01EC3DD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15.89%</w:t>
            </w:r>
          </w:p>
        </w:tc>
        <w:tc>
          <w:tcPr>
            <w:tcW w:w="972" w:type="dxa"/>
          </w:tcPr>
          <w:p w14:paraId="5F0E349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w:t>
            </w:r>
          </w:p>
        </w:tc>
        <w:tc>
          <w:tcPr>
            <w:tcW w:w="2215" w:type="dxa"/>
          </w:tcPr>
          <w:p w14:paraId="3F04F8A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Electronics, Fashion, …</w:t>
            </w:r>
          </w:p>
        </w:tc>
        <w:tc>
          <w:tcPr>
            <w:tcW w:w="3596" w:type="dxa"/>
          </w:tcPr>
          <w:p w14:paraId="3CC4D19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Preference clustering; cross‑sell lift.</w:t>
            </w:r>
          </w:p>
        </w:tc>
      </w:tr>
      <w:tr w:rsidR="0045616C" w:rsidRPr="00712DA5" w14:paraId="00C6C96C" w14:textId="77777777" w:rsidTr="00856B87">
        <w:tc>
          <w:tcPr>
            <w:tcW w:w="2048" w:type="dxa"/>
          </w:tcPr>
          <w:p w14:paraId="17FCF233"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SecondFavoriteCategory</w:t>
            </w:r>
            <w:proofErr w:type="spellEnd"/>
          </w:p>
        </w:tc>
        <w:tc>
          <w:tcPr>
            <w:tcW w:w="972" w:type="dxa"/>
          </w:tcPr>
          <w:p w14:paraId="5DE4418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18B3B2D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8,450</w:t>
            </w:r>
          </w:p>
        </w:tc>
        <w:tc>
          <w:tcPr>
            <w:tcW w:w="1110" w:type="dxa"/>
          </w:tcPr>
          <w:p w14:paraId="40DFA15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15.50%</w:t>
            </w:r>
          </w:p>
        </w:tc>
        <w:tc>
          <w:tcPr>
            <w:tcW w:w="972" w:type="dxa"/>
          </w:tcPr>
          <w:p w14:paraId="5E3C6C6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8</w:t>
            </w:r>
          </w:p>
        </w:tc>
        <w:tc>
          <w:tcPr>
            <w:tcW w:w="2215" w:type="dxa"/>
          </w:tcPr>
          <w:p w14:paraId="4F178C4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Electronics, Fashion, …</w:t>
            </w:r>
          </w:p>
        </w:tc>
        <w:tc>
          <w:tcPr>
            <w:tcW w:w="3596" w:type="dxa"/>
          </w:tcPr>
          <w:p w14:paraId="556E3A7E"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Diversification of interest; bundle design.</w:t>
            </w:r>
          </w:p>
        </w:tc>
      </w:tr>
      <w:tr w:rsidR="0045616C" w:rsidRPr="00712DA5" w14:paraId="17EF442C" w14:textId="77777777" w:rsidTr="00856B87">
        <w:tc>
          <w:tcPr>
            <w:tcW w:w="2048" w:type="dxa"/>
          </w:tcPr>
          <w:p w14:paraId="6529D8F3"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EmailEngagementRate</w:t>
            </w:r>
            <w:proofErr w:type="spellEnd"/>
          </w:p>
        </w:tc>
        <w:tc>
          <w:tcPr>
            <w:tcW w:w="972" w:type="dxa"/>
          </w:tcPr>
          <w:p w14:paraId="1174BC4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466767C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9,524</w:t>
            </w:r>
          </w:p>
        </w:tc>
        <w:tc>
          <w:tcPr>
            <w:tcW w:w="1110" w:type="dxa"/>
          </w:tcPr>
          <w:p w14:paraId="0805066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4.76%</w:t>
            </w:r>
          </w:p>
        </w:tc>
        <w:tc>
          <w:tcPr>
            <w:tcW w:w="972" w:type="dxa"/>
          </w:tcPr>
          <w:p w14:paraId="43D441D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9,998</w:t>
            </w:r>
          </w:p>
        </w:tc>
        <w:tc>
          <w:tcPr>
            <w:tcW w:w="2215" w:type="dxa"/>
          </w:tcPr>
          <w:p w14:paraId="40EF92F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0.00–0.891; median 0.260</w:t>
            </w:r>
          </w:p>
        </w:tc>
        <w:tc>
          <w:tcPr>
            <w:tcW w:w="3596" w:type="dxa"/>
          </w:tcPr>
          <w:p w14:paraId="41E5620C"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Responsiveness to CRM touchpoints.</w:t>
            </w:r>
          </w:p>
        </w:tc>
      </w:tr>
      <w:tr w:rsidR="0045616C" w:rsidRPr="00712DA5" w14:paraId="6A449726" w14:textId="77777777" w:rsidTr="00856B87">
        <w:tc>
          <w:tcPr>
            <w:tcW w:w="2048" w:type="dxa"/>
          </w:tcPr>
          <w:p w14:paraId="51170F58"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SocialMediaEngagementRate</w:t>
            </w:r>
            <w:proofErr w:type="spellEnd"/>
          </w:p>
        </w:tc>
        <w:tc>
          <w:tcPr>
            <w:tcW w:w="972" w:type="dxa"/>
          </w:tcPr>
          <w:p w14:paraId="7CB4881E"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34D6EF5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9,472</w:t>
            </w:r>
          </w:p>
        </w:tc>
        <w:tc>
          <w:tcPr>
            <w:tcW w:w="1110" w:type="dxa"/>
          </w:tcPr>
          <w:p w14:paraId="34A8D3F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5.28%</w:t>
            </w:r>
          </w:p>
        </w:tc>
        <w:tc>
          <w:tcPr>
            <w:tcW w:w="972" w:type="dxa"/>
          </w:tcPr>
          <w:p w14:paraId="4BD8922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9,998</w:t>
            </w:r>
          </w:p>
        </w:tc>
        <w:tc>
          <w:tcPr>
            <w:tcW w:w="2215" w:type="dxa"/>
          </w:tcPr>
          <w:p w14:paraId="4E6AEF4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0.00–0.890; median 0.261</w:t>
            </w:r>
          </w:p>
        </w:tc>
        <w:tc>
          <w:tcPr>
            <w:tcW w:w="3596" w:type="dxa"/>
          </w:tcPr>
          <w:p w14:paraId="776B4BB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Top‑funnel re‑engagement propensity.</w:t>
            </w:r>
          </w:p>
        </w:tc>
      </w:tr>
      <w:tr w:rsidR="0045616C" w:rsidRPr="00712DA5" w14:paraId="532FF52B" w14:textId="77777777" w:rsidTr="00856B87">
        <w:tc>
          <w:tcPr>
            <w:tcW w:w="2048" w:type="dxa"/>
          </w:tcPr>
          <w:p w14:paraId="64678DC1"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MobileAppUsage</w:t>
            </w:r>
            <w:proofErr w:type="spellEnd"/>
          </w:p>
        </w:tc>
        <w:tc>
          <w:tcPr>
            <w:tcW w:w="972" w:type="dxa"/>
          </w:tcPr>
          <w:p w14:paraId="73B6161A"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2B7AE05A"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7,543</w:t>
            </w:r>
          </w:p>
        </w:tc>
        <w:tc>
          <w:tcPr>
            <w:tcW w:w="1110" w:type="dxa"/>
          </w:tcPr>
          <w:p w14:paraId="23FDAEBE"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24.57%</w:t>
            </w:r>
          </w:p>
        </w:tc>
        <w:tc>
          <w:tcPr>
            <w:tcW w:w="972" w:type="dxa"/>
          </w:tcPr>
          <w:p w14:paraId="562584E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w:t>
            </w:r>
          </w:p>
        </w:tc>
        <w:tc>
          <w:tcPr>
            <w:tcW w:w="2215" w:type="dxa"/>
          </w:tcPr>
          <w:p w14:paraId="7867FEC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Never/Low/Medium/High</w:t>
            </w:r>
          </w:p>
        </w:tc>
        <w:tc>
          <w:tcPr>
            <w:tcW w:w="3596" w:type="dxa"/>
          </w:tcPr>
          <w:p w14:paraId="48A73F3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Platform stickiness; push‑eligible.</w:t>
            </w:r>
          </w:p>
        </w:tc>
      </w:tr>
      <w:tr w:rsidR="0045616C" w:rsidRPr="00712DA5" w14:paraId="29B37663" w14:textId="77777777" w:rsidTr="00856B87">
        <w:tc>
          <w:tcPr>
            <w:tcW w:w="2048" w:type="dxa"/>
          </w:tcPr>
          <w:p w14:paraId="71DD5F90"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CustomerServiceInteractions</w:t>
            </w:r>
            <w:proofErr w:type="spellEnd"/>
          </w:p>
        </w:tc>
        <w:tc>
          <w:tcPr>
            <w:tcW w:w="972" w:type="dxa"/>
          </w:tcPr>
          <w:p w14:paraId="54A81B8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50362DB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9,495</w:t>
            </w:r>
          </w:p>
        </w:tc>
        <w:tc>
          <w:tcPr>
            <w:tcW w:w="1110" w:type="dxa"/>
          </w:tcPr>
          <w:p w14:paraId="4984AD7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5.05%</w:t>
            </w:r>
          </w:p>
        </w:tc>
        <w:tc>
          <w:tcPr>
            <w:tcW w:w="972" w:type="dxa"/>
          </w:tcPr>
          <w:p w14:paraId="0200260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20</w:t>
            </w:r>
          </w:p>
        </w:tc>
        <w:tc>
          <w:tcPr>
            <w:tcW w:w="2215" w:type="dxa"/>
          </w:tcPr>
          <w:p w14:paraId="5ABF5B9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0–19; median 2</w:t>
            </w:r>
          </w:p>
        </w:tc>
        <w:tc>
          <w:tcPr>
            <w:tcW w:w="3596" w:type="dxa"/>
          </w:tcPr>
          <w:p w14:paraId="7A299E86"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Service friction vs. recovery.</w:t>
            </w:r>
          </w:p>
        </w:tc>
      </w:tr>
      <w:tr w:rsidR="0045616C" w:rsidRPr="00712DA5" w14:paraId="43758DAF" w14:textId="77777777" w:rsidTr="00856B87">
        <w:tc>
          <w:tcPr>
            <w:tcW w:w="2048" w:type="dxa"/>
          </w:tcPr>
          <w:p w14:paraId="64D1899B"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lastRenderedPageBreak/>
              <w:t>AverageSatisfactionScore</w:t>
            </w:r>
            <w:proofErr w:type="spellEnd"/>
          </w:p>
        </w:tc>
        <w:tc>
          <w:tcPr>
            <w:tcW w:w="972" w:type="dxa"/>
          </w:tcPr>
          <w:p w14:paraId="5598F0C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6758CFB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9,499</w:t>
            </w:r>
          </w:p>
        </w:tc>
        <w:tc>
          <w:tcPr>
            <w:tcW w:w="1110" w:type="dxa"/>
          </w:tcPr>
          <w:p w14:paraId="5526654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5.01%</w:t>
            </w:r>
          </w:p>
        </w:tc>
        <w:tc>
          <w:tcPr>
            <w:tcW w:w="972" w:type="dxa"/>
          </w:tcPr>
          <w:p w14:paraId="3D07D93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10</w:t>
            </w:r>
          </w:p>
        </w:tc>
        <w:tc>
          <w:tcPr>
            <w:tcW w:w="2215" w:type="dxa"/>
          </w:tcPr>
          <w:p w14:paraId="7124E1F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1–10; median 7</w:t>
            </w:r>
          </w:p>
        </w:tc>
        <w:tc>
          <w:tcPr>
            <w:tcW w:w="3596" w:type="dxa"/>
          </w:tcPr>
          <w:p w14:paraId="2EFD38B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Direct satisfaction proxy.</w:t>
            </w:r>
          </w:p>
        </w:tc>
      </w:tr>
      <w:tr w:rsidR="0045616C" w:rsidRPr="00712DA5" w14:paraId="708B3EE0" w14:textId="77777777" w:rsidTr="00856B87">
        <w:tc>
          <w:tcPr>
            <w:tcW w:w="2048" w:type="dxa"/>
          </w:tcPr>
          <w:p w14:paraId="0FC95E2D"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EmailConversionRate</w:t>
            </w:r>
            <w:proofErr w:type="spellEnd"/>
          </w:p>
        </w:tc>
        <w:tc>
          <w:tcPr>
            <w:tcW w:w="972" w:type="dxa"/>
          </w:tcPr>
          <w:p w14:paraId="3B2E918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0491D63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9,477</w:t>
            </w:r>
          </w:p>
        </w:tc>
        <w:tc>
          <w:tcPr>
            <w:tcW w:w="1110" w:type="dxa"/>
          </w:tcPr>
          <w:p w14:paraId="69D2C9B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5.23%</w:t>
            </w:r>
          </w:p>
        </w:tc>
        <w:tc>
          <w:tcPr>
            <w:tcW w:w="972" w:type="dxa"/>
          </w:tcPr>
          <w:p w14:paraId="5691B9B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9,998</w:t>
            </w:r>
          </w:p>
        </w:tc>
        <w:tc>
          <w:tcPr>
            <w:tcW w:w="2215" w:type="dxa"/>
          </w:tcPr>
          <w:p w14:paraId="2F8D7BF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0.00–0.898; median 0.191</w:t>
            </w:r>
          </w:p>
        </w:tc>
        <w:tc>
          <w:tcPr>
            <w:tcW w:w="3596" w:type="dxa"/>
          </w:tcPr>
          <w:p w14:paraId="61D9833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Revenue‑linked engagement quality.</w:t>
            </w:r>
          </w:p>
        </w:tc>
      </w:tr>
      <w:tr w:rsidR="0045616C" w:rsidRPr="00712DA5" w14:paraId="1841D08B" w14:textId="77777777" w:rsidTr="00856B87">
        <w:tc>
          <w:tcPr>
            <w:tcW w:w="2048" w:type="dxa"/>
          </w:tcPr>
          <w:p w14:paraId="28F8012D"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SocialMediaConversionRate</w:t>
            </w:r>
            <w:proofErr w:type="spellEnd"/>
          </w:p>
        </w:tc>
        <w:tc>
          <w:tcPr>
            <w:tcW w:w="972" w:type="dxa"/>
          </w:tcPr>
          <w:p w14:paraId="4D51E11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5935A6C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9,472</w:t>
            </w:r>
          </w:p>
        </w:tc>
        <w:tc>
          <w:tcPr>
            <w:tcW w:w="1110" w:type="dxa"/>
          </w:tcPr>
          <w:p w14:paraId="7A4BA4DC"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5.28%</w:t>
            </w:r>
          </w:p>
        </w:tc>
        <w:tc>
          <w:tcPr>
            <w:tcW w:w="972" w:type="dxa"/>
          </w:tcPr>
          <w:p w14:paraId="43008F3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9,999</w:t>
            </w:r>
          </w:p>
        </w:tc>
        <w:tc>
          <w:tcPr>
            <w:tcW w:w="2215" w:type="dxa"/>
          </w:tcPr>
          <w:p w14:paraId="0782540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0.00–0.900; median 0.198</w:t>
            </w:r>
          </w:p>
        </w:tc>
        <w:tc>
          <w:tcPr>
            <w:tcW w:w="3596" w:type="dxa"/>
          </w:tcPr>
          <w:p w14:paraId="2DDD278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Social revenue quality.</w:t>
            </w:r>
          </w:p>
        </w:tc>
      </w:tr>
      <w:tr w:rsidR="0045616C" w:rsidRPr="00712DA5" w14:paraId="3DEFB9FC" w14:textId="77777777" w:rsidTr="00856B87">
        <w:tc>
          <w:tcPr>
            <w:tcW w:w="2048" w:type="dxa"/>
          </w:tcPr>
          <w:p w14:paraId="2FEA12F4"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SearchEngineConversionRate</w:t>
            </w:r>
            <w:proofErr w:type="spellEnd"/>
          </w:p>
        </w:tc>
        <w:tc>
          <w:tcPr>
            <w:tcW w:w="972" w:type="dxa"/>
          </w:tcPr>
          <w:p w14:paraId="41E5E5C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float64</w:t>
            </w:r>
          </w:p>
        </w:tc>
        <w:tc>
          <w:tcPr>
            <w:tcW w:w="835" w:type="dxa"/>
          </w:tcPr>
          <w:p w14:paraId="2BAD7DB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9,490</w:t>
            </w:r>
          </w:p>
        </w:tc>
        <w:tc>
          <w:tcPr>
            <w:tcW w:w="1110" w:type="dxa"/>
          </w:tcPr>
          <w:p w14:paraId="39BC3DE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5.10%</w:t>
            </w:r>
          </w:p>
        </w:tc>
        <w:tc>
          <w:tcPr>
            <w:tcW w:w="972" w:type="dxa"/>
          </w:tcPr>
          <w:p w14:paraId="059EB244"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9,997</w:t>
            </w:r>
          </w:p>
        </w:tc>
        <w:tc>
          <w:tcPr>
            <w:tcW w:w="2215" w:type="dxa"/>
          </w:tcPr>
          <w:p w14:paraId="34297FC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0.00–0.898; median 0.199</w:t>
            </w:r>
          </w:p>
        </w:tc>
        <w:tc>
          <w:tcPr>
            <w:tcW w:w="3596" w:type="dxa"/>
          </w:tcPr>
          <w:p w14:paraId="3718653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Paid/organic effectiveness.</w:t>
            </w:r>
          </w:p>
        </w:tc>
      </w:tr>
      <w:tr w:rsidR="0045616C" w:rsidRPr="00712DA5" w14:paraId="1A718487" w14:textId="77777777" w:rsidTr="00856B87">
        <w:tc>
          <w:tcPr>
            <w:tcW w:w="2048" w:type="dxa"/>
          </w:tcPr>
          <w:p w14:paraId="30BECB92"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RepeatCustomer</w:t>
            </w:r>
            <w:proofErr w:type="spellEnd"/>
          </w:p>
        </w:tc>
        <w:tc>
          <w:tcPr>
            <w:tcW w:w="972" w:type="dxa"/>
          </w:tcPr>
          <w:p w14:paraId="22945D6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30D02F8E"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9,525</w:t>
            </w:r>
          </w:p>
        </w:tc>
        <w:tc>
          <w:tcPr>
            <w:tcW w:w="1110" w:type="dxa"/>
          </w:tcPr>
          <w:p w14:paraId="3DBD2D15"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4.75%</w:t>
            </w:r>
          </w:p>
        </w:tc>
        <w:tc>
          <w:tcPr>
            <w:tcW w:w="972" w:type="dxa"/>
          </w:tcPr>
          <w:p w14:paraId="1D7757F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w:t>
            </w:r>
          </w:p>
        </w:tc>
        <w:tc>
          <w:tcPr>
            <w:tcW w:w="2215" w:type="dxa"/>
          </w:tcPr>
          <w:p w14:paraId="0675A62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Yes 8,479 / No 1,046</w:t>
            </w:r>
          </w:p>
        </w:tc>
        <w:tc>
          <w:tcPr>
            <w:tcW w:w="3596" w:type="dxa"/>
          </w:tcPr>
          <w:p w14:paraId="6A74B5DB"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Target label (encoded).</w:t>
            </w:r>
          </w:p>
        </w:tc>
      </w:tr>
      <w:tr w:rsidR="0045616C" w:rsidRPr="00712DA5" w14:paraId="71250B79" w14:textId="77777777" w:rsidTr="00856B87">
        <w:tc>
          <w:tcPr>
            <w:tcW w:w="2048" w:type="dxa"/>
          </w:tcPr>
          <w:p w14:paraId="0FF5ED16"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PremiumMember</w:t>
            </w:r>
            <w:proofErr w:type="spellEnd"/>
          </w:p>
        </w:tc>
        <w:tc>
          <w:tcPr>
            <w:tcW w:w="972" w:type="dxa"/>
          </w:tcPr>
          <w:p w14:paraId="689527C0"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3D22EAE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9,503</w:t>
            </w:r>
          </w:p>
        </w:tc>
        <w:tc>
          <w:tcPr>
            <w:tcW w:w="1110" w:type="dxa"/>
          </w:tcPr>
          <w:p w14:paraId="7F99BCC9"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4.97%</w:t>
            </w:r>
          </w:p>
        </w:tc>
        <w:tc>
          <w:tcPr>
            <w:tcW w:w="972" w:type="dxa"/>
          </w:tcPr>
          <w:p w14:paraId="47EC5F4F"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w:t>
            </w:r>
          </w:p>
        </w:tc>
        <w:tc>
          <w:tcPr>
            <w:tcW w:w="2215" w:type="dxa"/>
          </w:tcPr>
          <w:p w14:paraId="52112FF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No 4,786 / Yes 4,717</w:t>
            </w:r>
          </w:p>
        </w:tc>
        <w:tc>
          <w:tcPr>
            <w:tcW w:w="3596" w:type="dxa"/>
          </w:tcPr>
          <w:p w14:paraId="78690D02"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Explicit loyalty signal.</w:t>
            </w:r>
          </w:p>
        </w:tc>
      </w:tr>
      <w:tr w:rsidR="0045616C" w:rsidRPr="00712DA5" w14:paraId="0611293A" w14:textId="77777777" w:rsidTr="00856B87">
        <w:tc>
          <w:tcPr>
            <w:tcW w:w="2048" w:type="dxa"/>
          </w:tcPr>
          <w:p w14:paraId="353603A3" w14:textId="77777777" w:rsidR="0024459D" w:rsidRPr="00712DA5" w:rsidRDefault="00794C20" w:rsidP="005B2EF7">
            <w:pPr>
              <w:pStyle w:val="Compact"/>
              <w:spacing w:line="480" w:lineRule="auto"/>
              <w:rPr>
                <w:rFonts w:ascii="Times New Roman" w:hAnsi="Times New Roman" w:cs="Times New Roman"/>
              </w:rPr>
            </w:pPr>
            <w:proofErr w:type="spellStart"/>
            <w:r w:rsidRPr="00712DA5">
              <w:rPr>
                <w:rFonts w:ascii="Times New Roman" w:hAnsi="Times New Roman" w:cs="Times New Roman"/>
              </w:rPr>
              <w:t>HasReturnedItems</w:t>
            </w:r>
            <w:proofErr w:type="spellEnd"/>
          </w:p>
        </w:tc>
        <w:tc>
          <w:tcPr>
            <w:tcW w:w="972" w:type="dxa"/>
          </w:tcPr>
          <w:p w14:paraId="74366698"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object</w:t>
            </w:r>
          </w:p>
        </w:tc>
        <w:tc>
          <w:tcPr>
            <w:tcW w:w="835" w:type="dxa"/>
          </w:tcPr>
          <w:p w14:paraId="660AC203"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9,471</w:t>
            </w:r>
          </w:p>
        </w:tc>
        <w:tc>
          <w:tcPr>
            <w:tcW w:w="1110" w:type="dxa"/>
          </w:tcPr>
          <w:p w14:paraId="45C1E367"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5.29%</w:t>
            </w:r>
          </w:p>
        </w:tc>
        <w:tc>
          <w:tcPr>
            <w:tcW w:w="972" w:type="dxa"/>
          </w:tcPr>
          <w:p w14:paraId="3A3DB8F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2</w:t>
            </w:r>
          </w:p>
        </w:tc>
        <w:tc>
          <w:tcPr>
            <w:tcW w:w="2215" w:type="dxa"/>
          </w:tcPr>
          <w:p w14:paraId="6CEEA231"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No 4,751 / Yes 4,720</w:t>
            </w:r>
          </w:p>
        </w:tc>
        <w:tc>
          <w:tcPr>
            <w:tcW w:w="3596" w:type="dxa"/>
          </w:tcPr>
          <w:p w14:paraId="19D11B4D" w14:textId="77777777" w:rsidR="0024459D" w:rsidRPr="00712DA5" w:rsidRDefault="00794C20" w:rsidP="005B2EF7">
            <w:pPr>
              <w:pStyle w:val="Compact"/>
              <w:spacing w:line="480" w:lineRule="auto"/>
              <w:rPr>
                <w:rFonts w:ascii="Times New Roman" w:hAnsi="Times New Roman" w:cs="Times New Roman"/>
              </w:rPr>
            </w:pPr>
            <w:r w:rsidRPr="00712DA5">
              <w:rPr>
                <w:rFonts w:ascii="Times New Roman" w:hAnsi="Times New Roman" w:cs="Times New Roman"/>
              </w:rPr>
              <w:t>Potential dissatisfaction flag.</w:t>
            </w:r>
          </w:p>
        </w:tc>
      </w:tr>
    </w:tbl>
    <w:p w14:paraId="39ED67A7" w14:textId="77777777" w:rsidR="00B0293D" w:rsidRPr="00712DA5" w:rsidRDefault="00B0293D" w:rsidP="005B2EF7">
      <w:pPr>
        <w:pStyle w:val="BlockText"/>
        <w:spacing w:line="480" w:lineRule="auto"/>
        <w:rPr>
          <w:rFonts w:ascii="Times New Roman" w:hAnsi="Times New Roman" w:cs="Times New Roman"/>
        </w:rPr>
      </w:pPr>
    </w:p>
    <w:p w14:paraId="4E87A1FA"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t>CustomerID:</w:t>
      </w:r>
      <w:r w:rsidRPr="00B0293D">
        <w:rPr>
          <w:rFonts w:ascii="Times New Roman" w:hAnsi="Times New Roman" w:cs="Times New Roman"/>
          <w:lang w:val="en-CA"/>
        </w:rPr>
        <w:t> Unique identifier for each customer. (Object type, treated as identifier, excluded from modeling features)</w:t>
      </w:r>
    </w:p>
    <w:p w14:paraId="445DE028"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RegistrationDate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Date when the customer registered. (Object type, used to derive '</w:t>
      </w:r>
      <w:proofErr w:type="spellStart"/>
      <w:r w:rsidRPr="00B0293D">
        <w:rPr>
          <w:rFonts w:ascii="Times New Roman" w:hAnsi="Times New Roman" w:cs="Times New Roman"/>
          <w:lang w:val="en-CA"/>
        </w:rPr>
        <w:t>CustomerTenureDays</w:t>
      </w:r>
      <w:proofErr w:type="spellEnd"/>
      <w:r w:rsidRPr="00B0293D">
        <w:rPr>
          <w:rFonts w:ascii="Times New Roman" w:hAnsi="Times New Roman" w:cs="Times New Roman"/>
          <w:lang w:val="en-CA"/>
        </w:rPr>
        <w:t>', original column excluded from modeling features)</w:t>
      </w:r>
    </w:p>
    <w:p w14:paraId="606D421C"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t>Age:</w:t>
      </w:r>
      <w:r w:rsidRPr="00B0293D">
        <w:rPr>
          <w:rFonts w:ascii="Times New Roman" w:hAnsi="Times New Roman" w:cs="Times New Roman"/>
          <w:lang w:val="en-CA"/>
        </w:rPr>
        <w:t> Customer's age in years. (Numerical type)</w:t>
      </w:r>
    </w:p>
    <w:p w14:paraId="5A8E155F"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lastRenderedPageBreak/>
        <w:t>Gender:</w:t>
      </w:r>
      <w:r w:rsidRPr="00B0293D">
        <w:rPr>
          <w:rFonts w:ascii="Times New Roman" w:hAnsi="Times New Roman" w:cs="Times New Roman"/>
          <w:lang w:val="en-CA"/>
        </w:rPr>
        <w:t> Customer's gender. (Object type, nominal categorical, inconsistencies handled, One-Hot Encoded)</w:t>
      </w:r>
    </w:p>
    <w:p w14:paraId="17D6B841"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IncomeLevel</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Customer's income level. (Object type, nominal categorical, inconsistencies handled, One-Hot Encoded)</w:t>
      </w:r>
    </w:p>
    <w:p w14:paraId="236747D1"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t>Country:</w:t>
      </w:r>
      <w:r w:rsidRPr="00B0293D">
        <w:rPr>
          <w:rFonts w:ascii="Times New Roman" w:hAnsi="Times New Roman" w:cs="Times New Roman"/>
          <w:lang w:val="en-CA"/>
        </w:rPr>
        <w:t> Customer's country of residence. (Object type, nominal categorical, One-Hot Encoded)</w:t>
      </w:r>
    </w:p>
    <w:p w14:paraId="4C3AEB3A"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t>City:</w:t>
      </w:r>
      <w:r w:rsidRPr="00B0293D">
        <w:rPr>
          <w:rFonts w:ascii="Times New Roman" w:hAnsi="Times New Roman" w:cs="Times New Roman"/>
          <w:lang w:val="en-CA"/>
        </w:rPr>
        <w:t> Customer's city of residence. (Object type, nominal categorical, One-Hot Encoded)</w:t>
      </w:r>
    </w:p>
    <w:p w14:paraId="0B5EE2CB"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TotalPurchases</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Total number of purchases made by the customer. (Numerical type)</w:t>
      </w:r>
    </w:p>
    <w:p w14:paraId="522F4D9A"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AverageOrderValue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Average value of the customer's orders. (Numerical type)</w:t>
      </w:r>
    </w:p>
    <w:p w14:paraId="7BC0EE33"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r w:rsidRPr="00B0293D">
        <w:rPr>
          <w:rFonts w:ascii="Times New Roman" w:hAnsi="Times New Roman" w:cs="Times New Roman"/>
          <w:b/>
          <w:bCs/>
          <w:lang w:val="en-CA"/>
        </w:rPr>
        <w:t>CustomerLifetimeValue:</w:t>
      </w:r>
      <w:r w:rsidRPr="00B0293D">
        <w:rPr>
          <w:rFonts w:ascii="Times New Roman" w:hAnsi="Times New Roman" w:cs="Times New Roman"/>
          <w:lang w:val="en-CA"/>
        </w:rPr>
        <w:t> Estimated total revenue from the customer over their lifetime. (Numerical type)</w:t>
      </w:r>
    </w:p>
    <w:p w14:paraId="337F11E4"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FavoriteCategory</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Customer's most frequently purchased product category. (Object type, nominal categorical, One-Hot Encoded)</w:t>
      </w:r>
    </w:p>
    <w:p w14:paraId="2CDE18F1"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SecondFavoriteCategory</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Customer's second most frequently purchased product category. (Object type, nominal categorical, One-Hot Encoded)</w:t>
      </w:r>
    </w:p>
    <w:p w14:paraId="5F6FA978"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EmailEngagementRate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Rate of customer engagement with marketing emails. (Numerical type)</w:t>
      </w:r>
    </w:p>
    <w:p w14:paraId="59C54B37"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SocialMediaEngagementRate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Rate of customer engagement on social media. (Numerical type)</w:t>
      </w:r>
    </w:p>
    <w:p w14:paraId="00E36908"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lastRenderedPageBreak/>
        <w:t>MobileAppUsage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Frequency of customer usage of the mobile app. (Object type, nominal categorical, One-Hot Encoded)</w:t>
      </w:r>
    </w:p>
    <w:p w14:paraId="2F410889"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CustomerServiceInteractions</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Number of interactions with customer service. (Numerical type)</w:t>
      </w:r>
    </w:p>
    <w:p w14:paraId="6CF14530"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AverageSatisfactionScore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Average customer satisfaction score. (Numerical type)</w:t>
      </w:r>
    </w:p>
    <w:p w14:paraId="7EF82A79"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EmailConversionRate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Rate at which emails lead to purchases. (Numerical type)</w:t>
      </w:r>
    </w:p>
    <w:p w14:paraId="118258EC"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SocialMediaConversionRate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Rate at which social media interactions lead to purchases. (Numerical type)</w:t>
      </w:r>
    </w:p>
    <w:p w14:paraId="509A1E0A"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SearchEngineConversionRate</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Rate at which searches lead to purchases. (Numerical type)</w:t>
      </w:r>
    </w:p>
    <w:p w14:paraId="437F4A56"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RepeatCustomer</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Indicates if the customer is a repeat buyer ('Yes'/'No'). (Object type, binary categorical, converted to numerical target '</w:t>
      </w:r>
      <w:proofErr w:type="spellStart"/>
      <w:r w:rsidRPr="00B0293D">
        <w:rPr>
          <w:rFonts w:ascii="Times New Roman" w:hAnsi="Times New Roman" w:cs="Times New Roman"/>
          <w:lang w:val="en-CA"/>
        </w:rPr>
        <w:t>RepeatCustomer_Num</w:t>
      </w:r>
      <w:proofErr w:type="spellEnd"/>
      <w:r w:rsidRPr="00B0293D">
        <w:rPr>
          <w:rFonts w:ascii="Times New Roman" w:hAnsi="Times New Roman" w:cs="Times New Roman"/>
          <w:lang w:val="en-CA"/>
        </w:rPr>
        <w:t>')</w:t>
      </w:r>
    </w:p>
    <w:p w14:paraId="0553A3E1" w14:textId="77777777" w:rsidR="00B0293D" w:rsidRPr="00B0293D"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PremiumMember</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Indicates if the customer is a premium member ('Yes'/'No'). (Object type, binary categorical, converted to numerical '</w:t>
      </w:r>
      <w:proofErr w:type="spellStart"/>
      <w:r w:rsidRPr="00B0293D">
        <w:rPr>
          <w:rFonts w:ascii="Times New Roman" w:hAnsi="Times New Roman" w:cs="Times New Roman"/>
          <w:lang w:val="en-CA"/>
        </w:rPr>
        <w:t>PremiumMember_Num</w:t>
      </w:r>
      <w:proofErr w:type="spellEnd"/>
      <w:r w:rsidRPr="00B0293D">
        <w:rPr>
          <w:rFonts w:ascii="Times New Roman" w:hAnsi="Times New Roman" w:cs="Times New Roman"/>
          <w:lang w:val="en-CA"/>
        </w:rPr>
        <w:t>')</w:t>
      </w:r>
    </w:p>
    <w:p w14:paraId="74C2B205" w14:textId="77777777" w:rsidR="00B0293D" w:rsidRPr="00712DA5" w:rsidRDefault="00B0293D" w:rsidP="005B2EF7">
      <w:pPr>
        <w:pStyle w:val="BlockText"/>
        <w:numPr>
          <w:ilvl w:val="0"/>
          <w:numId w:val="31"/>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HasReturnedItems</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Indicates if the customer has returned items ('Yes'/'No'). (Object type, binary categorical, converted to numerical '</w:t>
      </w:r>
      <w:proofErr w:type="spellStart"/>
      <w:r w:rsidRPr="00B0293D">
        <w:rPr>
          <w:rFonts w:ascii="Times New Roman" w:hAnsi="Times New Roman" w:cs="Times New Roman"/>
          <w:lang w:val="en-CA"/>
        </w:rPr>
        <w:t>HasReturnedItems_Num</w:t>
      </w:r>
      <w:proofErr w:type="spellEnd"/>
      <w:r w:rsidRPr="00B0293D">
        <w:rPr>
          <w:rFonts w:ascii="Times New Roman" w:hAnsi="Times New Roman" w:cs="Times New Roman"/>
          <w:lang w:val="en-CA"/>
        </w:rPr>
        <w:t>')</w:t>
      </w:r>
    </w:p>
    <w:p w14:paraId="3C50BF9C" w14:textId="77777777" w:rsidR="00B0293D" w:rsidRPr="00B0293D" w:rsidRDefault="00B0293D" w:rsidP="005B2EF7">
      <w:pPr>
        <w:pStyle w:val="BodyText"/>
        <w:spacing w:line="480" w:lineRule="auto"/>
        <w:rPr>
          <w:rFonts w:ascii="Times New Roman" w:hAnsi="Times New Roman" w:cs="Times New Roman"/>
          <w:lang w:val="en-CA"/>
        </w:rPr>
      </w:pPr>
    </w:p>
    <w:p w14:paraId="30738319" w14:textId="77777777" w:rsidR="00856B87" w:rsidRPr="00712DA5" w:rsidRDefault="00856B87" w:rsidP="005B2EF7">
      <w:pPr>
        <w:pStyle w:val="BlockText"/>
        <w:spacing w:line="480" w:lineRule="auto"/>
        <w:rPr>
          <w:rFonts w:ascii="Times New Roman" w:hAnsi="Times New Roman" w:cs="Times New Roman"/>
          <w:b/>
          <w:bCs/>
          <w:lang w:val="en-CA"/>
        </w:rPr>
      </w:pPr>
    </w:p>
    <w:p w14:paraId="7441D8A6" w14:textId="77777777" w:rsidR="00856B87" w:rsidRPr="00712DA5" w:rsidRDefault="00856B87" w:rsidP="005B2EF7">
      <w:pPr>
        <w:pStyle w:val="BlockText"/>
        <w:spacing w:line="480" w:lineRule="auto"/>
        <w:rPr>
          <w:rFonts w:ascii="Times New Roman" w:hAnsi="Times New Roman" w:cs="Times New Roman"/>
          <w:b/>
          <w:bCs/>
          <w:lang w:val="en-CA"/>
        </w:rPr>
      </w:pPr>
    </w:p>
    <w:p w14:paraId="2039A869" w14:textId="77777777" w:rsidR="00856B87" w:rsidRPr="00712DA5" w:rsidRDefault="00856B87" w:rsidP="005B2EF7">
      <w:pPr>
        <w:pStyle w:val="BlockText"/>
        <w:spacing w:line="480" w:lineRule="auto"/>
        <w:rPr>
          <w:rFonts w:ascii="Times New Roman" w:hAnsi="Times New Roman" w:cs="Times New Roman"/>
          <w:b/>
          <w:bCs/>
          <w:lang w:val="en-CA"/>
        </w:rPr>
      </w:pPr>
    </w:p>
    <w:p w14:paraId="66B81878" w14:textId="77777777" w:rsidR="00856B87" w:rsidRPr="00712DA5" w:rsidRDefault="00856B87" w:rsidP="005B2EF7">
      <w:pPr>
        <w:pStyle w:val="BlockText"/>
        <w:spacing w:line="480" w:lineRule="auto"/>
        <w:rPr>
          <w:rFonts w:ascii="Times New Roman" w:hAnsi="Times New Roman" w:cs="Times New Roman"/>
          <w:b/>
          <w:bCs/>
          <w:lang w:val="en-CA"/>
        </w:rPr>
      </w:pPr>
    </w:p>
    <w:p w14:paraId="6C346E5D" w14:textId="5EFE8EC6" w:rsidR="00B0293D" w:rsidRPr="00712DA5" w:rsidRDefault="00B0293D" w:rsidP="005B2EF7">
      <w:pPr>
        <w:pStyle w:val="BlockText"/>
        <w:spacing w:line="480" w:lineRule="auto"/>
        <w:rPr>
          <w:rFonts w:ascii="Times New Roman" w:hAnsi="Times New Roman" w:cs="Times New Roman"/>
          <w:b/>
          <w:bCs/>
          <w:lang w:val="en-CA"/>
        </w:rPr>
      </w:pPr>
      <w:r w:rsidRPr="00B0293D">
        <w:rPr>
          <w:rFonts w:ascii="Times New Roman" w:hAnsi="Times New Roman" w:cs="Times New Roman"/>
          <w:b/>
          <w:bCs/>
          <w:lang w:val="en-CA"/>
        </w:rPr>
        <w:lastRenderedPageBreak/>
        <w:t>Derived Features:</w:t>
      </w:r>
    </w:p>
    <w:p w14:paraId="4FF2ABE9" w14:textId="77777777" w:rsidR="00B0293D" w:rsidRPr="00B0293D" w:rsidRDefault="00B0293D" w:rsidP="005B2EF7">
      <w:pPr>
        <w:pStyle w:val="BodyText"/>
        <w:spacing w:line="480" w:lineRule="auto"/>
        <w:rPr>
          <w:rFonts w:ascii="Times New Roman" w:hAnsi="Times New Roman" w:cs="Times New Roman"/>
          <w:lang w:val="en-CA"/>
        </w:rPr>
      </w:pPr>
    </w:p>
    <w:p w14:paraId="327ACC10"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CustomerTenureDays</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Number of days since customer registration. (Numerical type, derived from '</w:t>
      </w:r>
      <w:proofErr w:type="spellStart"/>
      <w:r w:rsidRPr="00B0293D">
        <w:rPr>
          <w:rFonts w:ascii="Times New Roman" w:hAnsi="Times New Roman" w:cs="Times New Roman"/>
          <w:lang w:val="en-CA"/>
        </w:rPr>
        <w:t>RegistrationDate</w:t>
      </w:r>
      <w:proofErr w:type="spellEnd"/>
      <w:r w:rsidRPr="00B0293D">
        <w:rPr>
          <w:rFonts w:ascii="Times New Roman" w:hAnsi="Times New Roman" w:cs="Times New Roman"/>
          <w:lang w:val="en-CA"/>
        </w:rPr>
        <w:t>', binned into '</w:t>
      </w:r>
      <w:proofErr w:type="spellStart"/>
      <w:r w:rsidRPr="00B0293D">
        <w:rPr>
          <w:rFonts w:ascii="Times New Roman" w:hAnsi="Times New Roman" w:cs="Times New Roman"/>
          <w:lang w:val="en-CA"/>
        </w:rPr>
        <w:t>CustomerTenure_Binned</w:t>
      </w:r>
      <w:proofErr w:type="spellEnd"/>
      <w:r w:rsidRPr="00B0293D">
        <w:rPr>
          <w:rFonts w:ascii="Times New Roman" w:hAnsi="Times New Roman" w:cs="Times New Roman"/>
          <w:lang w:val="en-CA"/>
        </w:rPr>
        <w:t>')</w:t>
      </w:r>
    </w:p>
    <w:p w14:paraId="2BF35968"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RepeatCustomer_Num</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Numerical representation of '</w:t>
      </w:r>
      <w:proofErr w:type="spellStart"/>
      <w:r w:rsidRPr="00B0293D">
        <w:rPr>
          <w:rFonts w:ascii="Times New Roman" w:hAnsi="Times New Roman" w:cs="Times New Roman"/>
          <w:lang w:val="en-CA"/>
        </w:rPr>
        <w:t>RepeatCustomer</w:t>
      </w:r>
      <w:proofErr w:type="spellEnd"/>
      <w:r w:rsidRPr="00B0293D">
        <w:rPr>
          <w:rFonts w:ascii="Times New Roman" w:hAnsi="Times New Roman" w:cs="Times New Roman"/>
          <w:lang w:val="en-CA"/>
        </w:rPr>
        <w:t>' (1 for Yes, 0 for No). (Numerical type, the target variable)</w:t>
      </w:r>
    </w:p>
    <w:p w14:paraId="31B9AB39"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PremiumMember_Num</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Numerical representation of '</w:t>
      </w:r>
      <w:proofErr w:type="spellStart"/>
      <w:r w:rsidRPr="00B0293D">
        <w:rPr>
          <w:rFonts w:ascii="Times New Roman" w:hAnsi="Times New Roman" w:cs="Times New Roman"/>
          <w:lang w:val="en-CA"/>
        </w:rPr>
        <w:t>PremiumMember</w:t>
      </w:r>
      <w:proofErr w:type="spellEnd"/>
      <w:r w:rsidRPr="00B0293D">
        <w:rPr>
          <w:rFonts w:ascii="Times New Roman" w:hAnsi="Times New Roman" w:cs="Times New Roman"/>
          <w:lang w:val="en-CA"/>
        </w:rPr>
        <w:t>' (1 for Yes, 0 for No). (Numerical type)</w:t>
      </w:r>
    </w:p>
    <w:p w14:paraId="3AEA6547"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HasReturnedItems_Num</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Numerical representation of '</w:t>
      </w:r>
      <w:proofErr w:type="spellStart"/>
      <w:r w:rsidRPr="00B0293D">
        <w:rPr>
          <w:rFonts w:ascii="Times New Roman" w:hAnsi="Times New Roman" w:cs="Times New Roman"/>
          <w:lang w:val="en-CA"/>
        </w:rPr>
        <w:t>HasReturnedItems</w:t>
      </w:r>
      <w:proofErr w:type="spellEnd"/>
      <w:r w:rsidRPr="00B0293D">
        <w:rPr>
          <w:rFonts w:ascii="Times New Roman" w:hAnsi="Times New Roman" w:cs="Times New Roman"/>
          <w:lang w:val="en-CA"/>
        </w:rPr>
        <w:t>' (1 for Yes, 0 for No). (Numerical type)</w:t>
      </w:r>
    </w:p>
    <w:p w14:paraId="4D3C17C7"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r w:rsidRPr="00B0293D">
        <w:rPr>
          <w:rFonts w:ascii="Times New Roman" w:hAnsi="Times New Roman" w:cs="Times New Roman"/>
          <w:b/>
          <w:bCs/>
          <w:lang w:val="en-CA"/>
        </w:rPr>
        <w:t>_</w:t>
      </w:r>
      <w:proofErr w:type="spellStart"/>
      <w:r w:rsidRPr="00B0293D">
        <w:rPr>
          <w:rFonts w:ascii="Times New Roman" w:hAnsi="Times New Roman" w:cs="Times New Roman"/>
          <w:b/>
          <w:bCs/>
          <w:lang w:val="en-CA"/>
        </w:rPr>
        <w:t>ismissing</w:t>
      </w:r>
      <w:proofErr w:type="spellEnd"/>
      <w:r w:rsidRPr="00B0293D">
        <w:rPr>
          <w:rFonts w:ascii="Times New Roman" w:hAnsi="Times New Roman" w:cs="Times New Roman"/>
          <w:b/>
          <w:bCs/>
          <w:lang w:val="en-CA"/>
        </w:rPr>
        <w:t xml:space="preserve"> (indicator columns):</w:t>
      </w:r>
      <w:r w:rsidRPr="00B0293D">
        <w:rPr>
          <w:rFonts w:ascii="Times New Roman" w:hAnsi="Times New Roman" w:cs="Times New Roman"/>
          <w:lang w:val="en-CA"/>
        </w:rPr>
        <w:t> Binary indicators (1/0) for original missing values (e.g., '</w:t>
      </w:r>
      <w:proofErr w:type="spellStart"/>
      <w:r w:rsidRPr="00B0293D">
        <w:rPr>
          <w:rFonts w:ascii="Times New Roman" w:hAnsi="Times New Roman" w:cs="Times New Roman"/>
          <w:lang w:val="en-CA"/>
        </w:rPr>
        <w:t>Age_ismissing</w:t>
      </w:r>
      <w:proofErr w:type="spellEnd"/>
      <w:r w:rsidRPr="00B0293D">
        <w:rPr>
          <w:rFonts w:ascii="Times New Roman" w:hAnsi="Times New Roman" w:cs="Times New Roman"/>
          <w:lang w:val="en-CA"/>
        </w:rPr>
        <w:t>'). (Numerical type)</w:t>
      </w:r>
    </w:p>
    <w:p w14:paraId="156915F9"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r w:rsidRPr="00B0293D">
        <w:rPr>
          <w:rFonts w:ascii="Times New Roman" w:hAnsi="Times New Roman" w:cs="Times New Roman"/>
          <w:b/>
          <w:bCs/>
          <w:lang w:val="en-CA"/>
        </w:rPr>
        <w:t>_log (transformed columns):</w:t>
      </w:r>
      <w:r w:rsidRPr="00B0293D">
        <w:rPr>
          <w:rFonts w:ascii="Times New Roman" w:hAnsi="Times New Roman" w:cs="Times New Roman"/>
          <w:lang w:val="en-CA"/>
        </w:rPr>
        <w:t> Log-transformed versions of highly skewed numerical features (e.g., '</w:t>
      </w:r>
      <w:proofErr w:type="spellStart"/>
      <w:r w:rsidRPr="00B0293D">
        <w:rPr>
          <w:rFonts w:ascii="Times New Roman" w:hAnsi="Times New Roman" w:cs="Times New Roman"/>
          <w:lang w:val="en-CA"/>
        </w:rPr>
        <w:t>AverageOrderValue_log</w:t>
      </w:r>
      <w:proofErr w:type="spellEnd"/>
      <w:r w:rsidRPr="00B0293D">
        <w:rPr>
          <w:rFonts w:ascii="Times New Roman" w:hAnsi="Times New Roman" w:cs="Times New Roman"/>
          <w:lang w:val="en-CA"/>
        </w:rPr>
        <w:t>'). (Numerical type)</w:t>
      </w:r>
    </w:p>
    <w:p w14:paraId="7B7C9B6A"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r w:rsidRPr="00B0293D">
        <w:rPr>
          <w:rFonts w:ascii="Times New Roman" w:hAnsi="Times New Roman" w:cs="Times New Roman"/>
          <w:b/>
          <w:bCs/>
          <w:lang w:val="en-CA"/>
        </w:rPr>
        <w:t>_x_ (interaction columns):</w:t>
      </w:r>
      <w:r w:rsidRPr="00B0293D">
        <w:rPr>
          <w:rFonts w:ascii="Times New Roman" w:hAnsi="Times New Roman" w:cs="Times New Roman"/>
          <w:lang w:val="en-CA"/>
        </w:rPr>
        <w:t> Product of two features (e.g., '</w:t>
      </w:r>
      <w:proofErr w:type="spellStart"/>
      <w:r w:rsidRPr="00B0293D">
        <w:rPr>
          <w:rFonts w:ascii="Times New Roman" w:hAnsi="Times New Roman" w:cs="Times New Roman"/>
          <w:lang w:val="en-CA"/>
        </w:rPr>
        <w:t>TotalPurchases_x_PremiumMember</w:t>
      </w:r>
      <w:proofErr w:type="spellEnd"/>
      <w:r w:rsidRPr="00B0293D">
        <w:rPr>
          <w:rFonts w:ascii="Times New Roman" w:hAnsi="Times New Roman" w:cs="Times New Roman"/>
          <w:lang w:val="en-CA"/>
        </w:rPr>
        <w:t>'). (Numerical type)</w:t>
      </w:r>
    </w:p>
    <w:p w14:paraId="766326EB" w14:textId="77777777" w:rsidR="00B0293D" w:rsidRPr="00B0293D" w:rsidRDefault="00B0293D" w:rsidP="005B2EF7">
      <w:pPr>
        <w:pStyle w:val="BlockText"/>
        <w:numPr>
          <w:ilvl w:val="0"/>
          <w:numId w:val="32"/>
        </w:numPr>
        <w:spacing w:line="480" w:lineRule="auto"/>
        <w:rPr>
          <w:rFonts w:ascii="Times New Roman" w:hAnsi="Times New Roman" w:cs="Times New Roman"/>
          <w:lang w:val="en-CA"/>
        </w:rPr>
      </w:pPr>
      <w:r w:rsidRPr="00B0293D">
        <w:rPr>
          <w:rFonts w:ascii="Times New Roman" w:hAnsi="Times New Roman" w:cs="Times New Roman"/>
          <w:b/>
          <w:bCs/>
          <w:lang w:val="en-CA"/>
        </w:rPr>
        <w:t>_[</w:t>
      </w:r>
      <w:proofErr w:type="spellStart"/>
      <w:r w:rsidRPr="00B0293D">
        <w:rPr>
          <w:rFonts w:ascii="Times New Roman" w:hAnsi="Times New Roman" w:cs="Times New Roman"/>
          <w:b/>
          <w:bCs/>
          <w:lang w:val="en-CA"/>
        </w:rPr>
        <w:t>CategoryName</w:t>
      </w:r>
      <w:proofErr w:type="spellEnd"/>
      <w:r w:rsidRPr="00B0293D">
        <w:rPr>
          <w:rFonts w:ascii="Times New Roman" w:hAnsi="Times New Roman" w:cs="Times New Roman"/>
          <w:b/>
          <w:bCs/>
          <w:lang w:val="en-CA"/>
        </w:rPr>
        <w:t>] (one-hot encoded columns):</w:t>
      </w:r>
      <w:r w:rsidRPr="00B0293D">
        <w:rPr>
          <w:rFonts w:ascii="Times New Roman" w:hAnsi="Times New Roman" w:cs="Times New Roman"/>
          <w:lang w:val="en-CA"/>
        </w:rPr>
        <w:t> Binary dummy variables for nominal categorical features (e.g., '</w:t>
      </w:r>
      <w:proofErr w:type="spellStart"/>
      <w:r w:rsidRPr="00B0293D">
        <w:rPr>
          <w:rFonts w:ascii="Times New Roman" w:hAnsi="Times New Roman" w:cs="Times New Roman"/>
          <w:lang w:val="en-CA"/>
        </w:rPr>
        <w:t>Gender_Male</w:t>
      </w:r>
      <w:proofErr w:type="spellEnd"/>
      <w:r w:rsidRPr="00B0293D">
        <w:rPr>
          <w:rFonts w:ascii="Times New Roman" w:hAnsi="Times New Roman" w:cs="Times New Roman"/>
          <w:lang w:val="en-CA"/>
        </w:rPr>
        <w:t xml:space="preserve">'). (Numerical type, </w:t>
      </w:r>
      <w:proofErr w:type="spellStart"/>
      <w:r w:rsidRPr="00B0293D">
        <w:rPr>
          <w:rFonts w:ascii="Times New Roman" w:hAnsi="Times New Roman" w:cs="Times New Roman"/>
          <w:lang w:val="en-CA"/>
        </w:rPr>
        <w:t>boolean</w:t>
      </w:r>
      <w:proofErr w:type="spellEnd"/>
      <w:r w:rsidRPr="00B0293D">
        <w:rPr>
          <w:rFonts w:ascii="Times New Roman" w:hAnsi="Times New Roman" w:cs="Times New Roman"/>
          <w:lang w:val="en-CA"/>
        </w:rPr>
        <w:t xml:space="preserve"> in pandas initially, treated as numerical 0/1 by models)</w:t>
      </w:r>
    </w:p>
    <w:p w14:paraId="54D8F77C" w14:textId="77777777" w:rsidR="00B0293D" w:rsidRPr="00712DA5" w:rsidRDefault="00B0293D" w:rsidP="005B2EF7">
      <w:pPr>
        <w:pStyle w:val="BlockText"/>
        <w:numPr>
          <w:ilvl w:val="0"/>
          <w:numId w:val="32"/>
        </w:numPr>
        <w:spacing w:line="480" w:lineRule="auto"/>
        <w:rPr>
          <w:rFonts w:ascii="Times New Roman" w:hAnsi="Times New Roman" w:cs="Times New Roman"/>
          <w:lang w:val="en-CA"/>
        </w:rPr>
      </w:pPr>
      <w:proofErr w:type="spellStart"/>
      <w:r w:rsidRPr="00B0293D">
        <w:rPr>
          <w:rFonts w:ascii="Times New Roman" w:hAnsi="Times New Roman" w:cs="Times New Roman"/>
          <w:b/>
          <w:bCs/>
          <w:lang w:val="en-CA"/>
        </w:rPr>
        <w:t>CustomerTenure_Binned</w:t>
      </w:r>
      <w:proofErr w:type="spellEnd"/>
      <w:r w:rsidRPr="00B0293D">
        <w:rPr>
          <w:rFonts w:ascii="Times New Roman" w:hAnsi="Times New Roman" w:cs="Times New Roman"/>
          <w:b/>
          <w:bCs/>
          <w:lang w:val="en-CA"/>
        </w:rPr>
        <w:t>:</w:t>
      </w:r>
      <w:r w:rsidRPr="00B0293D">
        <w:rPr>
          <w:rFonts w:ascii="Times New Roman" w:hAnsi="Times New Roman" w:cs="Times New Roman"/>
          <w:lang w:val="en-CA"/>
        </w:rPr>
        <w:t> Categorical bins based on '</w:t>
      </w:r>
      <w:proofErr w:type="spellStart"/>
      <w:r w:rsidRPr="00B0293D">
        <w:rPr>
          <w:rFonts w:ascii="Times New Roman" w:hAnsi="Times New Roman" w:cs="Times New Roman"/>
          <w:lang w:val="en-CA"/>
        </w:rPr>
        <w:t>CustomerTenureDays</w:t>
      </w:r>
      <w:proofErr w:type="spellEnd"/>
      <w:r w:rsidRPr="00B0293D">
        <w:rPr>
          <w:rFonts w:ascii="Times New Roman" w:hAnsi="Times New Roman" w:cs="Times New Roman"/>
          <w:lang w:val="en-CA"/>
        </w:rPr>
        <w:t>'. (Categorical type, One-Hot Encoded)</w:t>
      </w:r>
    </w:p>
    <w:p w14:paraId="1544CA17" w14:textId="77777777" w:rsidR="00B0293D" w:rsidRPr="00B0293D" w:rsidRDefault="00B0293D" w:rsidP="005B2EF7">
      <w:pPr>
        <w:pStyle w:val="BodyText"/>
        <w:spacing w:line="480" w:lineRule="auto"/>
        <w:rPr>
          <w:rFonts w:ascii="Times New Roman" w:hAnsi="Times New Roman" w:cs="Times New Roman"/>
          <w:lang w:val="en-CA"/>
        </w:rPr>
      </w:pPr>
    </w:p>
    <w:p w14:paraId="5B6737C9" w14:textId="0AC81C2C"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Screenshot:</w:t>
      </w:r>
      <w:r w:rsidRPr="00712DA5">
        <w:rPr>
          <w:rFonts w:ascii="Times New Roman" w:hAnsi="Times New Roman" w:cs="Times New Roman"/>
        </w:rPr>
        <w:t xml:space="preserve"> </w:t>
      </w:r>
      <w:r w:rsidRPr="00712DA5">
        <w:rPr>
          <w:rFonts w:ascii="Times New Roman" w:hAnsi="Times New Roman" w:cs="Times New Roman"/>
        </w:rPr>
        <w:t xml:space="preserve">Schema overview or styled table export </w:t>
      </w:r>
      <w:r w:rsidRPr="00712DA5">
        <w:rPr>
          <w:rFonts w:ascii="Times New Roman" w:hAnsi="Times New Roman" w:cs="Times New Roman"/>
        </w:rPr>
        <w:t xml:space="preserve">(Figure 2: Data Schema </w:t>
      </w:r>
      <w:r w:rsidR="004D7B71" w:rsidRPr="00712DA5">
        <w:rPr>
          <w:rFonts w:ascii="Times New Roman" w:hAnsi="Times New Roman" w:cs="Times New Roman"/>
        </w:rPr>
        <w:t>Summary).</w:t>
      </w:r>
      <w:r w:rsidR="004D7B71" w:rsidRPr="00712DA5">
        <w:rPr>
          <w:rFonts w:ascii="Times New Roman" w:hAnsi="Times New Roman" w:cs="Times New Roman"/>
          <w:noProof/>
        </w:rPr>
        <w:drawing>
          <wp:inline distT="0" distB="0" distL="0" distR="0" wp14:anchorId="15CECAB8" wp14:editId="636FB749">
            <wp:extent cx="5943600" cy="3782060"/>
            <wp:effectExtent l="0" t="0" r="0" b="0"/>
            <wp:docPr id="126502194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1942" name="Picture 16"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21D4102F"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5898BB22" wp14:editId="22832152">
                <wp:extent cx="5943600" cy="635"/>
                <wp:effectExtent l="0" t="0" r="0" b="12065"/>
                <wp:docPr id="2142463494"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6C039D" id="Rectangle 1063"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696C627F" w14:textId="77777777" w:rsidR="003168EB" w:rsidRPr="00712DA5" w:rsidRDefault="003168EB" w:rsidP="005B2EF7">
      <w:pPr>
        <w:spacing w:line="480" w:lineRule="auto"/>
        <w:rPr>
          <w:rFonts w:ascii="Times New Roman" w:eastAsiaTheme="majorEastAsia" w:hAnsi="Times New Roman" w:cs="Times New Roman"/>
          <w:color w:val="0F4761" w:themeColor="accent1" w:themeShade="BF"/>
          <w:sz w:val="32"/>
          <w:szCs w:val="32"/>
        </w:rPr>
      </w:pPr>
      <w:bookmarkStart w:id="17" w:name="data-exploration"/>
      <w:bookmarkEnd w:id="12"/>
      <w:bookmarkEnd w:id="16"/>
      <w:r w:rsidRPr="00712DA5">
        <w:rPr>
          <w:rFonts w:ascii="Times New Roman" w:hAnsi="Times New Roman" w:cs="Times New Roman"/>
        </w:rPr>
        <w:br w:type="page"/>
      </w:r>
    </w:p>
    <w:p w14:paraId="5F7D9FB5" w14:textId="3AB5BEFA"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Data Exploration</w:t>
      </w:r>
    </w:p>
    <w:p w14:paraId="2AFD29C2" w14:textId="6C93654C" w:rsidR="006C3F1F" w:rsidRPr="00712DA5" w:rsidRDefault="00794C20" w:rsidP="005B2EF7">
      <w:pPr>
        <w:pStyle w:val="Heading3"/>
        <w:numPr>
          <w:ilvl w:val="0"/>
          <w:numId w:val="34"/>
        </w:numPr>
        <w:spacing w:line="480" w:lineRule="auto"/>
        <w:rPr>
          <w:rFonts w:ascii="Times New Roman" w:hAnsi="Times New Roman" w:cs="Times New Roman"/>
        </w:rPr>
      </w:pPr>
      <w:bookmarkStart w:id="18" w:name="data-exploration-techniques"/>
      <w:r w:rsidRPr="00712DA5">
        <w:rPr>
          <w:rFonts w:ascii="Times New Roman" w:hAnsi="Times New Roman" w:cs="Times New Roman"/>
        </w:rPr>
        <w:t>Data Exploration Techniques</w:t>
      </w:r>
    </w:p>
    <w:p w14:paraId="1019D52A" w14:textId="5C0C3FFD" w:rsidR="00B55337" w:rsidRPr="00B55337" w:rsidRDefault="00B55337" w:rsidP="005B2EF7">
      <w:pPr>
        <w:pStyle w:val="Compact"/>
        <w:spacing w:line="480" w:lineRule="auto"/>
        <w:rPr>
          <w:rFonts w:ascii="Times New Roman" w:hAnsi="Times New Roman" w:cs="Times New Roman"/>
        </w:rPr>
      </w:pPr>
      <w:r w:rsidRPr="00B55337">
        <w:rPr>
          <w:rFonts w:ascii="Times New Roman" w:hAnsi="Times New Roman" w:cs="Times New Roman"/>
          <w:lang w:val="en-CA"/>
        </w:rPr>
        <w:t>Exploratory Data Analysis (EDA) was a crucial initial phase to understand the characteristics of the dataset, identify data quality issues, and uncover potential relationships between features and the target variable. The techniques employed included:</w:t>
      </w:r>
      <w:r w:rsidR="003C743D" w:rsidRPr="00712DA5">
        <w:rPr>
          <w:rFonts w:ascii="Times New Roman" w:hAnsi="Times New Roman" w:cs="Times New Roman"/>
          <w:lang w:val="en-CA"/>
        </w:rPr>
        <w:t xml:space="preserve"> </w:t>
      </w:r>
      <w:r w:rsidR="003C743D" w:rsidRPr="00712DA5">
        <w:rPr>
          <w:rFonts w:ascii="Times New Roman" w:hAnsi="Times New Roman" w:cs="Times New Roman"/>
        </w:rPr>
        <w:t>Univariate distributions (hist/box) for outliers and skew; missingness heatmap.</w:t>
      </w:r>
      <w:r w:rsidR="003C743D" w:rsidRPr="00712DA5">
        <w:rPr>
          <w:rFonts w:ascii="Times New Roman" w:hAnsi="Times New Roman" w:cs="Times New Roman"/>
        </w:rPr>
        <w:t xml:space="preserve"> </w:t>
      </w:r>
      <w:r w:rsidR="003C743D" w:rsidRPr="00712DA5">
        <w:rPr>
          <w:rFonts w:ascii="Times New Roman" w:hAnsi="Times New Roman" w:cs="Times New Roman"/>
        </w:rPr>
        <w:t>Bivariate with target (numeric: box/violin; categorical: stacked bars &amp; Chi‑Square).Correlations among numeric features; multicollinearity checks.</w:t>
      </w:r>
    </w:p>
    <w:p w14:paraId="4A1361FB"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Summary Statistics:</w:t>
      </w:r>
      <w:r w:rsidRPr="00B55337">
        <w:rPr>
          <w:rFonts w:ascii="Times New Roman" w:hAnsi="Times New Roman" w:cs="Times New Roman"/>
          <w:lang w:val="en-CA"/>
        </w:rPr>
        <w:t> Using .head(), .info(), and .describe() to get an overview of the data, including data types, non-null counts, and descriptive statistics for numerical features (Step 1, 2).</w:t>
      </w:r>
    </w:p>
    <w:p w14:paraId="64A2BD16"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Missing Value Analysis:</w:t>
      </w:r>
      <w:r w:rsidRPr="00B55337">
        <w:rPr>
          <w:rFonts w:ascii="Times New Roman" w:hAnsi="Times New Roman" w:cs="Times New Roman"/>
          <w:lang w:val="en-CA"/>
        </w:rPr>
        <w:t> Identifying the presence and count of missing values using .</w:t>
      </w:r>
      <w:proofErr w:type="spellStart"/>
      <w:r w:rsidRPr="00B55337">
        <w:rPr>
          <w:rFonts w:ascii="Times New Roman" w:hAnsi="Times New Roman" w:cs="Times New Roman"/>
          <w:lang w:val="en-CA"/>
        </w:rPr>
        <w:t>isnull</w:t>
      </w:r>
      <w:proofErr w:type="spellEnd"/>
      <w:r w:rsidRPr="00B55337">
        <w:rPr>
          <w:rFonts w:ascii="Times New Roman" w:hAnsi="Times New Roman" w:cs="Times New Roman"/>
          <w:lang w:val="en-CA"/>
        </w:rPr>
        <w:t>().sum() and visualizing their distribution across features using a heatmap (Step 3, 4).</w:t>
      </w:r>
    </w:p>
    <w:p w14:paraId="523CEC34"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Duplicate Check:</w:t>
      </w:r>
      <w:r w:rsidRPr="00B55337">
        <w:rPr>
          <w:rFonts w:ascii="Times New Roman" w:hAnsi="Times New Roman" w:cs="Times New Roman"/>
          <w:lang w:val="en-CA"/>
        </w:rPr>
        <w:t> Verifying the dataset for duplicate rows (Step 5).</w:t>
      </w:r>
    </w:p>
    <w:p w14:paraId="063E605C"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Constant/Near-Constant Column Check:</w:t>
      </w:r>
      <w:r w:rsidRPr="00B55337">
        <w:rPr>
          <w:rFonts w:ascii="Times New Roman" w:hAnsi="Times New Roman" w:cs="Times New Roman"/>
          <w:lang w:val="en-CA"/>
        </w:rPr>
        <w:t> Identifying columns with very low variance (Step 6).</w:t>
      </w:r>
    </w:p>
    <w:p w14:paraId="22035841"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Target Variable Analysis:</w:t>
      </w:r>
      <w:r w:rsidRPr="00B55337">
        <w:rPr>
          <w:rFonts w:ascii="Times New Roman" w:hAnsi="Times New Roman" w:cs="Times New Roman"/>
          <w:lang w:val="en-CA"/>
        </w:rPr>
        <w:t> Checking the distribution and balance of the target variable ('</w:t>
      </w:r>
      <w:proofErr w:type="spellStart"/>
      <w:r w:rsidRPr="00B55337">
        <w:rPr>
          <w:rFonts w:ascii="Times New Roman" w:hAnsi="Times New Roman" w:cs="Times New Roman"/>
          <w:lang w:val="en-CA"/>
        </w:rPr>
        <w:t>RepeatCustomer</w:t>
      </w:r>
      <w:proofErr w:type="spellEnd"/>
      <w:r w:rsidRPr="00B55337">
        <w:rPr>
          <w:rFonts w:ascii="Times New Roman" w:hAnsi="Times New Roman" w:cs="Times New Roman"/>
          <w:lang w:val="en-CA"/>
        </w:rPr>
        <w:t>') using .</w:t>
      </w:r>
      <w:proofErr w:type="spellStart"/>
      <w:r w:rsidRPr="00B55337">
        <w:rPr>
          <w:rFonts w:ascii="Times New Roman" w:hAnsi="Times New Roman" w:cs="Times New Roman"/>
          <w:lang w:val="en-CA"/>
        </w:rPr>
        <w:t>value_counts</w:t>
      </w:r>
      <w:proofErr w:type="spellEnd"/>
      <w:r w:rsidRPr="00B55337">
        <w:rPr>
          <w:rFonts w:ascii="Times New Roman" w:hAnsi="Times New Roman" w:cs="Times New Roman"/>
          <w:lang w:val="en-CA"/>
        </w:rPr>
        <w:t xml:space="preserve">()and </w:t>
      </w:r>
      <w:proofErr w:type="spellStart"/>
      <w:r w:rsidRPr="00B55337">
        <w:rPr>
          <w:rFonts w:ascii="Times New Roman" w:hAnsi="Times New Roman" w:cs="Times New Roman"/>
          <w:lang w:val="en-CA"/>
        </w:rPr>
        <w:t>countplots</w:t>
      </w:r>
      <w:proofErr w:type="spellEnd"/>
      <w:r w:rsidRPr="00B55337">
        <w:rPr>
          <w:rFonts w:ascii="Times New Roman" w:hAnsi="Times New Roman" w:cs="Times New Roman"/>
          <w:lang w:val="en-CA"/>
        </w:rPr>
        <w:t xml:space="preserve"> (Step 7).</w:t>
      </w:r>
    </w:p>
    <w:p w14:paraId="755D7D3E"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Univariate Visualizations:</w:t>
      </w:r>
      <w:r w:rsidRPr="00B55337">
        <w:rPr>
          <w:rFonts w:ascii="Times New Roman" w:hAnsi="Times New Roman" w:cs="Times New Roman"/>
          <w:lang w:val="en-CA"/>
        </w:rPr>
        <w:t xml:space="preserve"> Plotting histograms for numerical features to assess their distributions and </w:t>
      </w:r>
      <w:proofErr w:type="spellStart"/>
      <w:r w:rsidRPr="00B55337">
        <w:rPr>
          <w:rFonts w:ascii="Times New Roman" w:hAnsi="Times New Roman" w:cs="Times New Roman"/>
          <w:lang w:val="en-CA"/>
        </w:rPr>
        <w:t>countplots</w:t>
      </w:r>
      <w:proofErr w:type="spellEnd"/>
      <w:r w:rsidRPr="00B55337">
        <w:rPr>
          <w:rFonts w:ascii="Times New Roman" w:hAnsi="Times New Roman" w:cs="Times New Roman"/>
          <w:lang w:val="en-CA"/>
        </w:rPr>
        <w:t xml:space="preserve"> for categorical features to visualize category frequencies (Step 13).</w:t>
      </w:r>
    </w:p>
    <w:p w14:paraId="1E9AA63E"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lastRenderedPageBreak/>
        <w:t>Skewness Analysis:</w:t>
      </w:r>
      <w:r w:rsidRPr="00B55337">
        <w:rPr>
          <w:rFonts w:ascii="Times New Roman" w:hAnsi="Times New Roman" w:cs="Times New Roman"/>
          <w:lang w:val="en-CA"/>
        </w:rPr>
        <w:t> Calculating and examining the skewness of numerical features (Step 14).</w:t>
      </w:r>
    </w:p>
    <w:p w14:paraId="2DE84F99"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Outlier Detection:</w:t>
      </w:r>
      <w:r w:rsidRPr="00B55337">
        <w:rPr>
          <w:rFonts w:ascii="Times New Roman" w:hAnsi="Times New Roman" w:cs="Times New Roman"/>
          <w:lang w:val="en-CA"/>
        </w:rPr>
        <w:t> Using boxplots to visually identify potential outliers in numerical features (Step 15).</w:t>
      </w:r>
    </w:p>
    <w:p w14:paraId="44426777"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Bivariate Analysis:</w:t>
      </w:r>
    </w:p>
    <w:p w14:paraId="428813A0" w14:textId="77777777" w:rsidR="00B55337" w:rsidRPr="00B55337" w:rsidRDefault="00B55337" w:rsidP="005B2EF7">
      <w:pPr>
        <w:pStyle w:val="BodyText"/>
        <w:numPr>
          <w:ilvl w:val="1"/>
          <w:numId w:val="33"/>
        </w:numPr>
        <w:spacing w:line="480" w:lineRule="auto"/>
        <w:rPr>
          <w:rFonts w:ascii="Times New Roman" w:hAnsi="Times New Roman" w:cs="Times New Roman"/>
          <w:lang w:val="en-CA"/>
        </w:rPr>
      </w:pPr>
      <w:r w:rsidRPr="00B55337">
        <w:rPr>
          <w:rFonts w:ascii="Times New Roman" w:hAnsi="Times New Roman" w:cs="Times New Roman"/>
          <w:lang w:val="en-CA"/>
        </w:rPr>
        <w:t>Visualizing the relationship between categorical features and the target using stacked bar plots or cross-tabulations (Step 16).</w:t>
      </w:r>
    </w:p>
    <w:p w14:paraId="7965C154" w14:textId="77777777" w:rsidR="00B55337" w:rsidRPr="00B55337" w:rsidRDefault="00B55337" w:rsidP="005B2EF7">
      <w:pPr>
        <w:pStyle w:val="BodyText"/>
        <w:numPr>
          <w:ilvl w:val="1"/>
          <w:numId w:val="33"/>
        </w:numPr>
        <w:spacing w:line="480" w:lineRule="auto"/>
        <w:rPr>
          <w:rFonts w:ascii="Times New Roman" w:hAnsi="Times New Roman" w:cs="Times New Roman"/>
          <w:lang w:val="en-CA"/>
        </w:rPr>
      </w:pPr>
      <w:r w:rsidRPr="00B55337">
        <w:rPr>
          <w:rFonts w:ascii="Times New Roman" w:hAnsi="Times New Roman" w:cs="Times New Roman"/>
          <w:lang w:val="en-CA"/>
        </w:rPr>
        <w:t>Using boxplots to compare the distribution of numerical features across the target variable's categories (Step 20).</w:t>
      </w:r>
    </w:p>
    <w:p w14:paraId="4FB6BC69"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Correlation Analysis:</w:t>
      </w:r>
      <w:r w:rsidRPr="00B55337">
        <w:rPr>
          <w:rFonts w:ascii="Times New Roman" w:hAnsi="Times New Roman" w:cs="Times New Roman"/>
          <w:lang w:val="en-CA"/>
        </w:rPr>
        <w:t> Calculating and visualizing the correlation matrix for numerical features, including the target, to understand linear relationships (Step 21). Extracting and sorting correlations specifically with the target variable (Step 28).</w:t>
      </w:r>
    </w:p>
    <w:p w14:paraId="3066DC97"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Categorical Association Tests:</w:t>
      </w:r>
      <w:r w:rsidRPr="00B55337">
        <w:rPr>
          <w:rFonts w:ascii="Times New Roman" w:hAnsi="Times New Roman" w:cs="Times New Roman"/>
          <w:lang w:val="en-CA"/>
        </w:rPr>
        <w:t> Performing Chi-square tests to assess the statistical association between categorical features and the target (Step 26).</w:t>
      </w:r>
    </w:p>
    <w:p w14:paraId="75295B87" w14:textId="77777777" w:rsidR="00B55337" w:rsidRPr="00B55337"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Numerical vs. Categorical Association Tests:</w:t>
      </w:r>
      <w:r w:rsidRPr="00B55337">
        <w:rPr>
          <w:rFonts w:ascii="Times New Roman" w:hAnsi="Times New Roman" w:cs="Times New Roman"/>
          <w:lang w:val="en-CA"/>
        </w:rPr>
        <w:t> Conducting ANOVA tests to determine if there are statistically significant differences in the means of numerical features across categorical groups, including the target variable (Step 27).</w:t>
      </w:r>
    </w:p>
    <w:p w14:paraId="49CF307D" w14:textId="63403F0E" w:rsidR="00FF7537" w:rsidRPr="00712DA5" w:rsidRDefault="00B55337" w:rsidP="005B2EF7">
      <w:pPr>
        <w:pStyle w:val="BodyText"/>
        <w:numPr>
          <w:ilvl w:val="0"/>
          <w:numId w:val="33"/>
        </w:numPr>
        <w:spacing w:line="480" w:lineRule="auto"/>
        <w:rPr>
          <w:rFonts w:ascii="Times New Roman" w:hAnsi="Times New Roman" w:cs="Times New Roman"/>
          <w:lang w:val="en-CA"/>
        </w:rPr>
      </w:pPr>
      <w:r w:rsidRPr="00B55337">
        <w:rPr>
          <w:rFonts w:ascii="Times New Roman" w:hAnsi="Times New Roman" w:cs="Times New Roman"/>
          <w:b/>
          <w:bCs/>
          <w:lang w:val="en-CA"/>
        </w:rPr>
        <w:t>Data Range and Categorical Value Checks:</w:t>
      </w:r>
      <w:r w:rsidRPr="00B55337">
        <w:rPr>
          <w:rFonts w:ascii="Times New Roman" w:hAnsi="Times New Roman" w:cs="Times New Roman"/>
          <w:lang w:val="en-CA"/>
        </w:rPr>
        <w:t> Reviewing the value ranges of numerical features and the unique values and counts of categorical features to identify inconsistencies or issues (Step 22).</w:t>
      </w:r>
    </w:p>
    <w:p w14:paraId="0BD4CFAD" w14:textId="77777777" w:rsidR="00845EA7" w:rsidRPr="00712DA5" w:rsidRDefault="00794C20" w:rsidP="005B2EF7">
      <w:pPr>
        <w:pStyle w:val="Heading3"/>
        <w:spacing w:line="480" w:lineRule="auto"/>
        <w:rPr>
          <w:rFonts w:ascii="Times New Roman" w:hAnsi="Times New Roman" w:cs="Times New Roman"/>
          <w:lang w:val="en-CA"/>
        </w:rPr>
      </w:pPr>
      <w:bookmarkStart w:id="19" w:name="eda-findings-from-notebook-csv-audit"/>
      <w:bookmarkEnd w:id="18"/>
      <w:r w:rsidRPr="00712DA5">
        <w:rPr>
          <w:rFonts w:ascii="Times New Roman" w:hAnsi="Times New Roman" w:cs="Times New Roman"/>
        </w:rPr>
        <w:lastRenderedPageBreak/>
        <w:t xml:space="preserve">8.1 </w:t>
      </w:r>
      <w:r w:rsidR="00845EA7" w:rsidRPr="00712DA5">
        <w:rPr>
          <w:rFonts w:ascii="Times New Roman" w:hAnsi="Times New Roman" w:cs="Times New Roman"/>
          <w:lang w:val="en-CA"/>
        </w:rPr>
        <w:t>Key Findings from Variable Analysis</w:t>
      </w:r>
    </w:p>
    <w:p w14:paraId="1CA6712D" w14:textId="77777777" w:rsidR="00E630E9" w:rsidRPr="00E630E9" w:rsidRDefault="00E630E9" w:rsidP="005B2EF7">
      <w:pPr>
        <w:pStyle w:val="BodyText"/>
        <w:spacing w:line="480" w:lineRule="auto"/>
        <w:rPr>
          <w:rFonts w:ascii="Times New Roman" w:hAnsi="Times New Roman" w:cs="Times New Roman"/>
          <w:lang w:val="en-CA"/>
        </w:rPr>
      </w:pPr>
      <w:r w:rsidRPr="00E630E9">
        <w:rPr>
          <w:rFonts w:ascii="Times New Roman" w:hAnsi="Times New Roman" w:cs="Times New Roman"/>
          <w:lang w:val="en-CA"/>
        </w:rPr>
        <w:t>Based on the comprehensive EDA, the following key findings were observed regarding the variables:</w:t>
      </w:r>
    </w:p>
    <w:p w14:paraId="385086EB" w14:textId="77777777" w:rsidR="00E630E9" w:rsidRPr="00E630E9" w:rsidRDefault="00E630E9" w:rsidP="005B2EF7">
      <w:pPr>
        <w:pStyle w:val="BodyText"/>
        <w:numPr>
          <w:ilvl w:val="0"/>
          <w:numId w:val="35"/>
        </w:numPr>
        <w:spacing w:line="480" w:lineRule="auto"/>
        <w:rPr>
          <w:rFonts w:ascii="Times New Roman" w:hAnsi="Times New Roman" w:cs="Times New Roman"/>
          <w:lang w:val="en-CA"/>
        </w:rPr>
      </w:pPr>
      <w:r w:rsidRPr="00E630E9">
        <w:rPr>
          <w:rFonts w:ascii="Times New Roman" w:hAnsi="Times New Roman" w:cs="Times New Roman"/>
          <w:b/>
          <w:bCs/>
          <w:lang w:val="en-CA"/>
        </w:rPr>
        <w:t>Missing Values:</w:t>
      </w:r>
      <w:r w:rsidRPr="00E630E9">
        <w:rPr>
          <w:rFonts w:ascii="Times New Roman" w:hAnsi="Times New Roman" w:cs="Times New Roman"/>
          <w:lang w:val="en-CA"/>
        </w:rPr>
        <w:t> A significant number of columns across both numerical and categorical types contained missing values, necessitating imputation strategies.</w:t>
      </w:r>
    </w:p>
    <w:p w14:paraId="0454A85C" w14:textId="77777777" w:rsidR="00E630E9" w:rsidRPr="00E630E9" w:rsidRDefault="00E630E9" w:rsidP="005B2EF7">
      <w:pPr>
        <w:pStyle w:val="BodyText"/>
        <w:numPr>
          <w:ilvl w:val="0"/>
          <w:numId w:val="35"/>
        </w:numPr>
        <w:spacing w:line="480" w:lineRule="auto"/>
        <w:rPr>
          <w:rFonts w:ascii="Times New Roman" w:hAnsi="Times New Roman" w:cs="Times New Roman"/>
          <w:lang w:val="en-CA"/>
        </w:rPr>
      </w:pPr>
      <w:r w:rsidRPr="00E630E9">
        <w:rPr>
          <w:rFonts w:ascii="Times New Roman" w:hAnsi="Times New Roman" w:cs="Times New Roman"/>
          <w:b/>
          <w:bCs/>
          <w:lang w:val="en-CA"/>
        </w:rPr>
        <w:t>Class Imbalance:</w:t>
      </w:r>
      <w:r w:rsidRPr="00E630E9">
        <w:rPr>
          <w:rFonts w:ascii="Times New Roman" w:hAnsi="Times New Roman" w:cs="Times New Roman"/>
          <w:lang w:val="en-CA"/>
        </w:rPr>
        <w:t> The target variable '</w:t>
      </w:r>
      <w:proofErr w:type="spellStart"/>
      <w:r w:rsidRPr="00E630E9">
        <w:rPr>
          <w:rFonts w:ascii="Times New Roman" w:hAnsi="Times New Roman" w:cs="Times New Roman"/>
          <w:lang w:val="en-CA"/>
        </w:rPr>
        <w:t>RepeatCustomer</w:t>
      </w:r>
      <w:proofErr w:type="spellEnd"/>
      <w:r w:rsidRPr="00E630E9">
        <w:rPr>
          <w:rFonts w:ascii="Times New Roman" w:hAnsi="Times New Roman" w:cs="Times New Roman"/>
          <w:lang w:val="en-CA"/>
        </w:rPr>
        <w:t>' exhibited a notable class imbalance, with the majority of customers being repeat buyers.</w:t>
      </w:r>
    </w:p>
    <w:p w14:paraId="3ECB93BC" w14:textId="77777777" w:rsidR="00E630E9" w:rsidRPr="00E630E9" w:rsidRDefault="00E630E9" w:rsidP="005B2EF7">
      <w:pPr>
        <w:pStyle w:val="BodyText"/>
        <w:numPr>
          <w:ilvl w:val="0"/>
          <w:numId w:val="35"/>
        </w:numPr>
        <w:spacing w:line="480" w:lineRule="auto"/>
        <w:rPr>
          <w:rFonts w:ascii="Times New Roman" w:hAnsi="Times New Roman" w:cs="Times New Roman"/>
          <w:lang w:val="en-CA"/>
        </w:rPr>
      </w:pPr>
      <w:r w:rsidRPr="00E630E9">
        <w:rPr>
          <w:rFonts w:ascii="Times New Roman" w:hAnsi="Times New Roman" w:cs="Times New Roman"/>
          <w:b/>
          <w:bCs/>
          <w:lang w:val="en-CA"/>
        </w:rPr>
        <w:t>Outliers and Skewness:</w:t>
      </w:r>
      <w:r w:rsidRPr="00E630E9">
        <w:rPr>
          <w:rFonts w:ascii="Times New Roman" w:hAnsi="Times New Roman" w:cs="Times New Roman"/>
          <w:lang w:val="en-CA"/>
        </w:rPr>
        <w:t> Several numerical features, particularly </w:t>
      </w:r>
      <w:proofErr w:type="spellStart"/>
      <w:r w:rsidRPr="00E630E9">
        <w:rPr>
          <w:rFonts w:ascii="Times New Roman" w:hAnsi="Times New Roman" w:cs="Times New Roman"/>
          <w:lang w:val="en-CA"/>
        </w:rPr>
        <w:t>AverageOrderValue</w:t>
      </w:r>
      <w:proofErr w:type="spellEnd"/>
      <w:r w:rsidRPr="00E630E9">
        <w:rPr>
          <w:rFonts w:ascii="Times New Roman" w:hAnsi="Times New Roman" w:cs="Times New Roman"/>
          <w:lang w:val="en-CA"/>
        </w:rPr>
        <w:t>, CustomerLifetimeValue, and various engagement/conversion rates, displayed significant skewness and outliers, requiring specific handling.</w:t>
      </w:r>
    </w:p>
    <w:p w14:paraId="22EF639F" w14:textId="77777777" w:rsidR="00E630E9" w:rsidRPr="00E630E9" w:rsidRDefault="00E630E9" w:rsidP="005B2EF7">
      <w:pPr>
        <w:pStyle w:val="BodyText"/>
        <w:numPr>
          <w:ilvl w:val="0"/>
          <w:numId w:val="35"/>
        </w:numPr>
        <w:spacing w:line="480" w:lineRule="auto"/>
        <w:rPr>
          <w:rFonts w:ascii="Times New Roman" w:hAnsi="Times New Roman" w:cs="Times New Roman"/>
          <w:lang w:val="en-CA"/>
        </w:rPr>
      </w:pPr>
      <w:r w:rsidRPr="00E630E9">
        <w:rPr>
          <w:rFonts w:ascii="Times New Roman" w:hAnsi="Times New Roman" w:cs="Times New Roman"/>
          <w:b/>
          <w:bCs/>
          <w:lang w:val="en-CA"/>
        </w:rPr>
        <w:t>Categorical Inconsistencies:</w:t>
      </w:r>
      <w:r w:rsidRPr="00E630E9">
        <w:rPr>
          <w:rFonts w:ascii="Times New Roman" w:hAnsi="Times New Roman" w:cs="Times New Roman"/>
          <w:lang w:val="en-CA"/>
        </w:rPr>
        <w:t> Inconsistent entries were found in the 'Gender' and '</w:t>
      </w:r>
      <w:proofErr w:type="spellStart"/>
      <w:r w:rsidRPr="00E630E9">
        <w:rPr>
          <w:rFonts w:ascii="Times New Roman" w:hAnsi="Times New Roman" w:cs="Times New Roman"/>
          <w:lang w:val="en-CA"/>
        </w:rPr>
        <w:t>IncomeLevel</w:t>
      </w:r>
      <w:proofErr w:type="spellEnd"/>
      <w:r w:rsidRPr="00E630E9">
        <w:rPr>
          <w:rFonts w:ascii="Times New Roman" w:hAnsi="Times New Roman" w:cs="Times New Roman"/>
          <w:lang w:val="en-CA"/>
        </w:rPr>
        <w:t>' categorical columns, which needed standardization.</w:t>
      </w:r>
    </w:p>
    <w:p w14:paraId="365CC0E1" w14:textId="77777777" w:rsidR="0037065D" w:rsidRPr="00712DA5" w:rsidRDefault="00E630E9" w:rsidP="005B2EF7">
      <w:pPr>
        <w:pStyle w:val="BodyText"/>
        <w:numPr>
          <w:ilvl w:val="0"/>
          <w:numId w:val="35"/>
        </w:numPr>
        <w:spacing w:line="480" w:lineRule="auto"/>
        <w:rPr>
          <w:rFonts w:ascii="Times New Roman" w:hAnsi="Times New Roman" w:cs="Times New Roman"/>
          <w:lang w:val="en-CA"/>
        </w:rPr>
      </w:pPr>
      <w:r w:rsidRPr="00E630E9">
        <w:rPr>
          <w:rFonts w:ascii="Times New Roman" w:hAnsi="Times New Roman" w:cs="Times New Roman"/>
          <w:b/>
          <w:bCs/>
          <w:lang w:val="en-CA"/>
        </w:rPr>
        <w:t>Key Predictor Signals:</w:t>
      </w:r>
      <w:r w:rsidRPr="00E630E9">
        <w:rPr>
          <w:rFonts w:ascii="Times New Roman" w:hAnsi="Times New Roman" w:cs="Times New Roman"/>
          <w:lang w:val="en-CA"/>
        </w:rPr>
        <w:t> Initial bivariate analysis and correlation checks highlighted </w:t>
      </w:r>
      <w:proofErr w:type="spellStart"/>
      <w:r w:rsidRPr="00E630E9">
        <w:rPr>
          <w:rFonts w:ascii="Times New Roman" w:hAnsi="Times New Roman" w:cs="Times New Roman"/>
          <w:lang w:val="en-CA"/>
        </w:rPr>
        <w:t>TotalPurchases</w:t>
      </w:r>
      <w:proofErr w:type="spellEnd"/>
      <w:r w:rsidRPr="00E630E9">
        <w:rPr>
          <w:rFonts w:ascii="Times New Roman" w:hAnsi="Times New Roman" w:cs="Times New Roman"/>
          <w:lang w:val="en-CA"/>
        </w:rPr>
        <w:t> and CustomerLifetimeValue as having notable relationships with repeat customer behavior. Categorical features like City and </w:t>
      </w:r>
      <w:proofErr w:type="spellStart"/>
      <w:r w:rsidRPr="00E630E9">
        <w:rPr>
          <w:rFonts w:ascii="Times New Roman" w:hAnsi="Times New Roman" w:cs="Times New Roman"/>
          <w:lang w:val="en-CA"/>
        </w:rPr>
        <w:t>FavoriteCategory</w:t>
      </w:r>
      <w:proofErr w:type="spellEnd"/>
      <w:r w:rsidRPr="00E630E9">
        <w:rPr>
          <w:rFonts w:ascii="Times New Roman" w:hAnsi="Times New Roman" w:cs="Times New Roman"/>
          <w:lang w:val="en-CA"/>
        </w:rPr>
        <w:t> also showed statistically significant associations with the target based on Chi-square tests.</w:t>
      </w:r>
      <w:r w:rsidR="0037065D" w:rsidRPr="00712DA5">
        <w:rPr>
          <w:rFonts w:ascii="Times New Roman" w:hAnsi="Times New Roman" w:cs="Times New Roman"/>
          <w:lang w:val="en-CA"/>
        </w:rPr>
        <w:t xml:space="preserve"> </w:t>
      </w:r>
      <w:r w:rsidR="0037065D" w:rsidRPr="00712DA5">
        <w:rPr>
          <w:rFonts w:ascii="Times New Roman" w:hAnsi="Times New Roman" w:cs="Times New Roman"/>
          <w:lang w:val="en-CA"/>
        </w:rPr>
        <w:t>I will consolidate the key insights I gained during the Exploratory Data Analysis phase, specifically focusing on our variables. This helps me understand the data's characteristics and the fundamental relationships before I even got deep into modeling.</w:t>
      </w:r>
    </w:p>
    <w:p w14:paraId="1F604A63" w14:textId="77777777" w:rsidR="0037065D" w:rsidRPr="0037065D" w:rsidRDefault="0037065D" w:rsidP="005B2EF7">
      <w:pPr>
        <w:pStyle w:val="BodyText"/>
        <w:spacing w:line="480" w:lineRule="auto"/>
        <w:rPr>
          <w:rFonts w:ascii="Times New Roman" w:hAnsi="Times New Roman" w:cs="Times New Roman"/>
          <w:lang w:val="en-CA"/>
        </w:rPr>
      </w:pPr>
      <w:r w:rsidRPr="0037065D">
        <w:rPr>
          <w:rFonts w:ascii="Times New Roman" w:hAnsi="Times New Roman" w:cs="Times New Roman"/>
          <w:b/>
          <w:bCs/>
          <w:lang w:val="en-CA"/>
        </w:rPr>
        <w:t>Univariate Analysis Summary:</w:t>
      </w:r>
    </w:p>
    <w:p w14:paraId="4C1278DA"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lastRenderedPageBreak/>
        <w:t>Looking at individual features (Univariate Analysis, Steps 13, 14):</w:t>
      </w:r>
    </w:p>
    <w:p w14:paraId="7BB32892"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examined the </w:t>
      </w:r>
      <w:r w:rsidRPr="0037065D">
        <w:rPr>
          <w:rFonts w:ascii="Times New Roman" w:hAnsi="Times New Roman" w:cs="Times New Roman"/>
          <w:b/>
          <w:bCs/>
          <w:lang w:val="en-CA"/>
        </w:rPr>
        <w:t>distributions of numerical features</w:t>
      </w:r>
      <w:r w:rsidRPr="0037065D">
        <w:rPr>
          <w:rFonts w:ascii="Times New Roman" w:hAnsi="Times New Roman" w:cs="Times New Roman"/>
          <w:lang w:val="en-CA"/>
        </w:rPr>
        <w:t> using histograms (as seen in Step 13). This showed us things like the spread of 'Age', '</w:t>
      </w:r>
      <w:proofErr w:type="spellStart"/>
      <w:r w:rsidRPr="0037065D">
        <w:rPr>
          <w:rFonts w:ascii="Times New Roman" w:hAnsi="Times New Roman" w:cs="Times New Roman"/>
          <w:lang w:val="en-CA"/>
        </w:rPr>
        <w:t>TotalPurchases</w:t>
      </w:r>
      <w:proofErr w:type="spellEnd"/>
      <w:r w:rsidRPr="0037065D">
        <w:rPr>
          <w:rFonts w:ascii="Times New Roman" w:hAnsi="Times New Roman" w:cs="Times New Roman"/>
          <w:lang w:val="en-CA"/>
        </w:rPr>
        <w:t>', etc., and highlighted initial potential outliers.</w:t>
      </w:r>
    </w:p>
    <w:p w14:paraId="23286007"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calculated </w:t>
      </w:r>
      <w:r w:rsidRPr="0037065D">
        <w:rPr>
          <w:rFonts w:ascii="Times New Roman" w:hAnsi="Times New Roman" w:cs="Times New Roman"/>
          <w:b/>
          <w:bCs/>
          <w:lang w:val="en-CA"/>
        </w:rPr>
        <w:t>skewness</w:t>
      </w:r>
      <w:r w:rsidRPr="0037065D">
        <w:rPr>
          <w:rFonts w:ascii="Times New Roman" w:hAnsi="Times New Roman" w:cs="Times New Roman"/>
          <w:lang w:val="en-CA"/>
        </w:rPr>
        <w:t> for numerical features (Step 14), identifying which ones had highly skewed distributions (like 'CustomerLifetimeValue' and '</w:t>
      </w:r>
      <w:proofErr w:type="spellStart"/>
      <w:r w:rsidRPr="0037065D">
        <w:rPr>
          <w:rFonts w:ascii="Times New Roman" w:hAnsi="Times New Roman" w:cs="Times New Roman"/>
          <w:lang w:val="en-CA"/>
        </w:rPr>
        <w:t>AverageOrderValue</w:t>
      </w:r>
      <w:proofErr w:type="spellEnd"/>
      <w:r w:rsidRPr="0037065D">
        <w:rPr>
          <w:rFonts w:ascii="Times New Roman" w:hAnsi="Times New Roman" w:cs="Times New Roman"/>
          <w:lang w:val="en-CA"/>
        </w:rPr>
        <w:t>') which needed transformation later (Step 25).</w:t>
      </w:r>
    </w:p>
    <w:p w14:paraId="5EF8B11A"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For </w:t>
      </w:r>
      <w:r w:rsidRPr="0037065D">
        <w:rPr>
          <w:rFonts w:ascii="Times New Roman" w:hAnsi="Times New Roman" w:cs="Times New Roman"/>
          <w:b/>
          <w:bCs/>
          <w:lang w:val="en-CA"/>
        </w:rPr>
        <w:t>categorical features</w:t>
      </w:r>
      <w:r w:rsidRPr="0037065D">
        <w:rPr>
          <w:rFonts w:ascii="Times New Roman" w:hAnsi="Times New Roman" w:cs="Times New Roman"/>
          <w:lang w:val="en-CA"/>
        </w:rPr>
        <w:t xml:space="preserve">, I looked at the counts of each category using </w:t>
      </w:r>
      <w:proofErr w:type="spellStart"/>
      <w:r w:rsidRPr="0037065D">
        <w:rPr>
          <w:rFonts w:ascii="Times New Roman" w:hAnsi="Times New Roman" w:cs="Times New Roman"/>
          <w:lang w:val="en-CA"/>
        </w:rPr>
        <w:t>countplots</w:t>
      </w:r>
      <w:proofErr w:type="spellEnd"/>
      <w:r w:rsidRPr="0037065D">
        <w:rPr>
          <w:rFonts w:ascii="Times New Roman" w:hAnsi="Times New Roman" w:cs="Times New Roman"/>
          <w:lang w:val="en-CA"/>
        </w:rPr>
        <w:t xml:space="preserve"> (Step 13). This revealed the distribution across genders, income levels, countries, cities, etc., and also highlighted the class imbalance in our target variable '</w:t>
      </w:r>
      <w:proofErr w:type="spellStart"/>
      <w:r w:rsidRPr="0037065D">
        <w:rPr>
          <w:rFonts w:ascii="Times New Roman" w:hAnsi="Times New Roman" w:cs="Times New Roman"/>
          <w:lang w:val="en-CA"/>
        </w:rPr>
        <w:t>RepeatCustomer</w:t>
      </w:r>
      <w:proofErr w:type="spellEnd"/>
      <w:r w:rsidRPr="0037065D">
        <w:rPr>
          <w:rFonts w:ascii="Times New Roman" w:hAnsi="Times New Roman" w:cs="Times New Roman"/>
          <w:lang w:val="en-CA"/>
        </w:rPr>
        <w:t>' early on (Step 7). We also noted inconsistencies in categories like 'Gender' and '</w:t>
      </w:r>
      <w:proofErr w:type="spellStart"/>
      <w:r w:rsidRPr="0037065D">
        <w:rPr>
          <w:rFonts w:ascii="Times New Roman" w:hAnsi="Times New Roman" w:cs="Times New Roman"/>
          <w:lang w:val="en-CA"/>
        </w:rPr>
        <w:t>IncomeLevel</w:t>
      </w:r>
      <w:proofErr w:type="spellEnd"/>
      <w:r w:rsidRPr="0037065D">
        <w:rPr>
          <w:rFonts w:ascii="Times New Roman" w:hAnsi="Times New Roman" w:cs="Times New Roman"/>
          <w:lang w:val="en-CA"/>
        </w:rPr>
        <w:t>' (Step 22).</w:t>
      </w:r>
    </w:p>
    <w:p w14:paraId="05AF1401"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checked for </w:t>
      </w:r>
      <w:r w:rsidRPr="0037065D">
        <w:rPr>
          <w:rFonts w:ascii="Times New Roman" w:hAnsi="Times New Roman" w:cs="Times New Roman"/>
          <w:b/>
          <w:bCs/>
          <w:lang w:val="en-CA"/>
        </w:rPr>
        <w:t>missing values</w:t>
      </w:r>
      <w:r w:rsidRPr="0037065D">
        <w:rPr>
          <w:rFonts w:ascii="Times New Roman" w:hAnsi="Times New Roman" w:cs="Times New Roman"/>
          <w:lang w:val="en-CA"/>
        </w:rPr>
        <w:t> across all variables (Step 4), which guided our imputation strategy.</w:t>
      </w:r>
    </w:p>
    <w:p w14:paraId="289F30DF" w14:textId="77777777" w:rsidR="0037065D" w:rsidRPr="0037065D" w:rsidRDefault="0037065D" w:rsidP="005B2EF7">
      <w:pPr>
        <w:pStyle w:val="BodyText"/>
        <w:spacing w:line="480" w:lineRule="auto"/>
        <w:rPr>
          <w:rFonts w:ascii="Times New Roman" w:hAnsi="Times New Roman" w:cs="Times New Roman"/>
          <w:lang w:val="en-CA"/>
        </w:rPr>
      </w:pPr>
      <w:r w:rsidRPr="0037065D">
        <w:rPr>
          <w:rFonts w:ascii="Times New Roman" w:hAnsi="Times New Roman" w:cs="Times New Roman"/>
          <w:b/>
          <w:bCs/>
          <w:lang w:val="en-CA"/>
        </w:rPr>
        <w:t>Bivariate Analysis Summary (Relationships with the Target):</w:t>
      </w:r>
    </w:p>
    <w:p w14:paraId="7E22B1ED"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Next, I looked at how the features relate to my target variable, '</w:t>
      </w:r>
      <w:proofErr w:type="spellStart"/>
      <w:r w:rsidRPr="0037065D">
        <w:rPr>
          <w:rFonts w:ascii="Times New Roman" w:hAnsi="Times New Roman" w:cs="Times New Roman"/>
          <w:lang w:val="en-CA"/>
        </w:rPr>
        <w:t>RepeatCustomer</w:t>
      </w:r>
      <w:proofErr w:type="spellEnd"/>
      <w:r w:rsidRPr="0037065D">
        <w:rPr>
          <w:rFonts w:ascii="Times New Roman" w:hAnsi="Times New Roman" w:cs="Times New Roman"/>
          <w:lang w:val="en-CA"/>
        </w:rPr>
        <w:t>' (or '</w:t>
      </w:r>
      <w:proofErr w:type="spellStart"/>
      <w:r w:rsidRPr="0037065D">
        <w:rPr>
          <w:rFonts w:ascii="Times New Roman" w:hAnsi="Times New Roman" w:cs="Times New Roman"/>
          <w:lang w:val="en-CA"/>
        </w:rPr>
        <w:t>RepeatCustomer_Num</w:t>
      </w:r>
      <w:proofErr w:type="spellEnd"/>
      <w:r w:rsidRPr="0037065D">
        <w:rPr>
          <w:rFonts w:ascii="Times New Roman" w:hAnsi="Times New Roman" w:cs="Times New Roman"/>
          <w:lang w:val="en-CA"/>
        </w:rPr>
        <w:t>'):</w:t>
      </w:r>
    </w:p>
    <w:p w14:paraId="1410C5EA"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used </w:t>
      </w:r>
      <w:r w:rsidRPr="0037065D">
        <w:rPr>
          <w:rFonts w:ascii="Times New Roman" w:hAnsi="Times New Roman" w:cs="Times New Roman"/>
          <w:b/>
          <w:bCs/>
          <w:lang w:val="en-CA"/>
        </w:rPr>
        <w:t>boxplots</w:t>
      </w:r>
      <w:r w:rsidRPr="0037065D">
        <w:rPr>
          <w:rFonts w:ascii="Times New Roman" w:hAnsi="Times New Roman" w:cs="Times New Roman"/>
          <w:lang w:val="en-CA"/>
        </w:rPr>
        <w:t> to visualize the relationship between numerical features and the target (Step 20). This was helpful in seeing if, for example, the median '</w:t>
      </w:r>
      <w:proofErr w:type="spellStart"/>
      <w:r w:rsidRPr="0037065D">
        <w:rPr>
          <w:rFonts w:ascii="Times New Roman" w:hAnsi="Times New Roman" w:cs="Times New Roman"/>
          <w:lang w:val="en-CA"/>
        </w:rPr>
        <w:t>TotalPurchases</w:t>
      </w:r>
      <w:proofErr w:type="spellEnd"/>
      <w:r w:rsidRPr="0037065D">
        <w:rPr>
          <w:rFonts w:ascii="Times New Roman" w:hAnsi="Times New Roman" w:cs="Times New Roman"/>
          <w:lang w:val="en-CA"/>
        </w:rPr>
        <w:t>' was significantly different for repeat vs. non-repeat customers.</w:t>
      </w:r>
    </w:p>
    <w:p w14:paraId="62855C60"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lastRenderedPageBreak/>
        <w:t>For categorical features, I performed </w:t>
      </w:r>
      <w:r w:rsidRPr="0037065D">
        <w:rPr>
          <w:rFonts w:ascii="Times New Roman" w:hAnsi="Times New Roman" w:cs="Times New Roman"/>
          <w:b/>
          <w:bCs/>
          <w:lang w:val="en-CA"/>
        </w:rPr>
        <w:t>Chi-square tests</w:t>
      </w:r>
      <w:r w:rsidRPr="0037065D">
        <w:rPr>
          <w:rFonts w:ascii="Times New Roman" w:hAnsi="Times New Roman" w:cs="Times New Roman"/>
          <w:lang w:val="en-CA"/>
        </w:rPr>
        <w:t> (Step 26). This statistically confirmed that features like 'City' and '</w:t>
      </w:r>
      <w:proofErr w:type="spellStart"/>
      <w:r w:rsidRPr="0037065D">
        <w:rPr>
          <w:rFonts w:ascii="Times New Roman" w:hAnsi="Times New Roman" w:cs="Times New Roman"/>
          <w:lang w:val="en-CA"/>
        </w:rPr>
        <w:t>FavoriteCategory</w:t>
      </w:r>
      <w:proofErr w:type="spellEnd"/>
      <w:r w:rsidRPr="0037065D">
        <w:rPr>
          <w:rFonts w:ascii="Times New Roman" w:hAnsi="Times New Roman" w:cs="Times New Roman"/>
          <w:lang w:val="en-CA"/>
        </w:rPr>
        <w:t>' have a significant association with whether a customer repeats.</w:t>
      </w:r>
    </w:p>
    <w:p w14:paraId="3135BBD2"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used </w:t>
      </w:r>
      <w:r w:rsidRPr="0037065D">
        <w:rPr>
          <w:rFonts w:ascii="Times New Roman" w:hAnsi="Times New Roman" w:cs="Times New Roman"/>
          <w:b/>
          <w:bCs/>
          <w:lang w:val="en-CA"/>
        </w:rPr>
        <w:t>ANOVA tests</w:t>
      </w:r>
      <w:r w:rsidRPr="0037065D">
        <w:rPr>
          <w:rFonts w:ascii="Times New Roman" w:hAnsi="Times New Roman" w:cs="Times New Roman"/>
          <w:lang w:val="en-CA"/>
        </w:rPr>
        <w:t> (Step 27) to see if the </w:t>
      </w:r>
      <w:r w:rsidRPr="0037065D">
        <w:rPr>
          <w:rFonts w:ascii="Times New Roman" w:hAnsi="Times New Roman" w:cs="Times New Roman"/>
          <w:i/>
          <w:iCs/>
          <w:lang w:val="en-CA"/>
        </w:rPr>
        <w:t>mean</w:t>
      </w:r>
      <w:r w:rsidRPr="0037065D">
        <w:rPr>
          <w:rFonts w:ascii="Times New Roman" w:hAnsi="Times New Roman" w:cs="Times New Roman"/>
          <w:lang w:val="en-CA"/>
        </w:rPr>
        <w:t> of numerical features was statistically different across the categories of other features, and crucially, across the repeat vs. non-repeat customer groups. This reinforced findings from the boxplots for numerical features vs. the target.</w:t>
      </w:r>
    </w:p>
    <w:p w14:paraId="7573452C"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calculated the </w:t>
      </w:r>
      <w:r w:rsidRPr="0037065D">
        <w:rPr>
          <w:rFonts w:ascii="Times New Roman" w:hAnsi="Times New Roman" w:cs="Times New Roman"/>
          <w:b/>
          <w:bCs/>
          <w:lang w:val="en-CA"/>
        </w:rPr>
        <w:t>correlation matrix</w:t>
      </w:r>
      <w:r w:rsidRPr="0037065D">
        <w:rPr>
          <w:rFonts w:ascii="Times New Roman" w:hAnsi="Times New Roman" w:cs="Times New Roman"/>
          <w:lang w:val="en-CA"/>
        </w:rPr>
        <w:t> (Step 21) to see the linear relationships between all numerical features, including the target. I specifically pulled out the </w:t>
      </w:r>
      <w:r w:rsidRPr="0037065D">
        <w:rPr>
          <w:rFonts w:ascii="Times New Roman" w:hAnsi="Times New Roman" w:cs="Times New Roman"/>
          <w:b/>
          <w:bCs/>
          <w:lang w:val="en-CA"/>
        </w:rPr>
        <w:t>correlations with the target</w:t>
      </w:r>
      <w:r w:rsidRPr="0037065D">
        <w:rPr>
          <w:rFonts w:ascii="Times New Roman" w:hAnsi="Times New Roman" w:cs="Times New Roman"/>
          <w:lang w:val="en-CA"/>
        </w:rPr>
        <w:t> (Step 28), which clearly showed '</w:t>
      </w:r>
      <w:proofErr w:type="spellStart"/>
      <w:r w:rsidRPr="0037065D">
        <w:rPr>
          <w:rFonts w:ascii="Times New Roman" w:hAnsi="Times New Roman" w:cs="Times New Roman"/>
          <w:lang w:val="en-CA"/>
        </w:rPr>
        <w:t>TotalPurchases</w:t>
      </w:r>
      <w:proofErr w:type="spellEnd"/>
      <w:r w:rsidRPr="0037065D">
        <w:rPr>
          <w:rFonts w:ascii="Times New Roman" w:hAnsi="Times New Roman" w:cs="Times New Roman"/>
          <w:lang w:val="en-CA"/>
        </w:rPr>
        <w:t>' having one of the strongest linear relationships with repeat behavior.</w:t>
      </w:r>
    </w:p>
    <w:p w14:paraId="623199AD" w14:textId="77777777" w:rsidR="0037065D" w:rsidRPr="0037065D" w:rsidRDefault="0037065D" w:rsidP="005B2EF7">
      <w:pPr>
        <w:pStyle w:val="BodyText"/>
        <w:numPr>
          <w:ilvl w:val="0"/>
          <w:numId w:val="35"/>
        </w:numPr>
        <w:spacing w:line="480" w:lineRule="auto"/>
        <w:rPr>
          <w:rFonts w:ascii="Times New Roman" w:hAnsi="Times New Roman" w:cs="Times New Roman"/>
          <w:lang w:val="en-CA"/>
        </w:rPr>
      </w:pPr>
      <w:r w:rsidRPr="0037065D">
        <w:rPr>
          <w:rFonts w:ascii="Times New Roman" w:hAnsi="Times New Roman" w:cs="Times New Roman"/>
          <w:lang w:val="en-CA"/>
        </w:rPr>
        <w:t>I also explored </w:t>
      </w:r>
      <w:r w:rsidRPr="0037065D">
        <w:rPr>
          <w:rFonts w:ascii="Times New Roman" w:hAnsi="Times New Roman" w:cs="Times New Roman"/>
          <w:b/>
          <w:bCs/>
          <w:lang w:val="en-CA"/>
        </w:rPr>
        <w:t>interaction effects</w:t>
      </w:r>
      <w:r w:rsidRPr="0037065D">
        <w:rPr>
          <w:rFonts w:ascii="Times New Roman" w:hAnsi="Times New Roman" w:cs="Times New Roman"/>
          <w:lang w:val="en-CA"/>
        </w:rPr>
        <w:t> (Step 31) and their correlations with the target, seeing if combinations of features had a notable combined impact.</w:t>
      </w:r>
    </w:p>
    <w:p w14:paraId="23E162E2" w14:textId="77777777" w:rsidR="0037065D" w:rsidRPr="0037065D" w:rsidRDefault="0037065D" w:rsidP="005B2EF7">
      <w:pPr>
        <w:pStyle w:val="BodyText"/>
        <w:spacing w:line="480" w:lineRule="auto"/>
        <w:rPr>
          <w:rFonts w:ascii="Times New Roman" w:hAnsi="Times New Roman" w:cs="Times New Roman"/>
          <w:lang w:val="en-CA"/>
        </w:rPr>
      </w:pPr>
      <w:r w:rsidRPr="0037065D">
        <w:rPr>
          <w:rFonts w:ascii="Times New Roman" w:hAnsi="Times New Roman" w:cs="Times New Roman"/>
          <w:b/>
          <w:bCs/>
          <w:lang w:val="en-CA"/>
        </w:rPr>
        <w:t>In Summary:</w:t>
      </w:r>
    </w:p>
    <w:p w14:paraId="189B3432" w14:textId="77777777" w:rsidR="0037065D" w:rsidRPr="0037065D" w:rsidRDefault="0037065D" w:rsidP="005B2EF7">
      <w:pPr>
        <w:pStyle w:val="BodyText"/>
        <w:spacing w:line="480" w:lineRule="auto"/>
        <w:rPr>
          <w:rFonts w:ascii="Times New Roman" w:hAnsi="Times New Roman" w:cs="Times New Roman"/>
          <w:lang w:val="en-CA"/>
        </w:rPr>
      </w:pPr>
      <w:r w:rsidRPr="0037065D">
        <w:rPr>
          <w:rFonts w:ascii="Times New Roman" w:hAnsi="Times New Roman" w:cs="Times New Roman"/>
          <w:lang w:val="en-CA"/>
        </w:rPr>
        <w:t>My variable analysis confirmed the class imbalance, identified key features like '</w:t>
      </w:r>
      <w:proofErr w:type="spellStart"/>
      <w:r w:rsidRPr="0037065D">
        <w:rPr>
          <w:rFonts w:ascii="Times New Roman" w:hAnsi="Times New Roman" w:cs="Times New Roman"/>
          <w:lang w:val="en-CA"/>
        </w:rPr>
        <w:t>TotalPurchases</w:t>
      </w:r>
      <w:proofErr w:type="spellEnd"/>
      <w:r w:rsidRPr="0037065D">
        <w:rPr>
          <w:rFonts w:ascii="Times New Roman" w:hAnsi="Times New Roman" w:cs="Times New Roman"/>
          <w:lang w:val="en-CA"/>
        </w:rPr>
        <w:t>', '</w:t>
      </w:r>
      <w:proofErr w:type="spellStart"/>
      <w:r w:rsidRPr="0037065D">
        <w:rPr>
          <w:rFonts w:ascii="Times New Roman" w:hAnsi="Times New Roman" w:cs="Times New Roman"/>
          <w:lang w:val="en-CA"/>
        </w:rPr>
        <w:t>CustomerTenure</w:t>
      </w:r>
      <w:proofErr w:type="spellEnd"/>
      <w:r w:rsidRPr="0037065D">
        <w:rPr>
          <w:rFonts w:ascii="Times New Roman" w:hAnsi="Times New Roman" w:cs="Times New Roman"/>
          <w:lang w:val="en-CA"/>
        </w:rPr>
        <w:t>', 'City', and '</w:t>
      </w:r>
      <w:proofErr w:type="spellStart"/>
      <w:r w:rsidRPr="0037065D">
        <w:rPr>
          <w:rFonts w:ascii="Times New Roman" w:hAnsi="Times New Roman" w:cs="Times New Roman"/>
          <w:lang w:val="en-CA"/>
        </w:rPr>
        <w:t>FavoriteCategory</w:t>
      </w:r>
      <w:proofErr w:type="spellEnd"/>
      <w:r w:rsidRPr="0037065D">
        <w:rPr>
          <w:rFonts w:ascii="Times New Roman" w:hAnsi="Times New Roman" w:cs="Times New Roman"/>
          <w:lang w:val="en-CA"/>
        </w:rPr>
        <w:t>' as likely drivers of repeat behavior, highlighted the presence of outliers and skewed distributions requiring preprocessing, and guided our feature engineering and selection process. While the specific charts are within the relevant EDA steps, this summary captures the main takeaways regarding our data's characteristics and relationships.</w:t>
      </w:r>
    </w:p>
    <w:p w14:paraId="1DB4495D" w14:textId="152E2F91" w:rsidR="00E630E9" w:rsidRPr="00712DA5" w:rsidRDefault="00E630E9" w:rsidP="005B2EF7">
      <w:pPr>
        <w:pStyle w:val="BodyText"/>
        <w:spacing w:line="480" w:lineRule="auto"/>
        <w:ind w:left="360"/>
        <w:rPr>
          <w:rFonts w:ascii="Times New Roman" w:hAnsi="Times New Roman" w:cs="Times New Roman"/>
          <w:lang w:val="en-CA"/>
        </w:rPr>
      </w:pPr>
    </w:p>
    <w:p w14:paraId="69C0132F" w14:textId="77777777" w:rsidR="003C2850" w:rsidRPr="00712DA5" w:rsidRDefault="003C2850" w:rsidP="00712DA5">
      <w:pPr>
        <w:pStyle w:val="BodyText"/>
        <w:spacing w:line="480" w:lineRule="auto"/>
        <w:rPr>
          <w:rFonts w:ascii="Times New Roman" w:hAnsi="Times New Roman" w:cs="Times New Roman"/>
        </w:rPr>
      </w:pPr>
    </w:p>
    <w:p w14:paraId="3AD4A5A6" w14:textId="3F8FABEE" w:rsidR="00801727" w:rsidRPr="00712DA5" w:rsidRDefault="00801727" w:rsidP="005B2EF7">
      <w:pPr>
        <w:pStyle w:val="BodyText"/>
        <w:spacing w:line="480" w:lineRule="auto"/>
        <w:ind w:left="360"/>
        <w:rPr>
          <w:rFonts w:ascii="Times New Roman" w:hAnsi="Times New Roman" w:cs="Times New Roman"/>
        </w:rPr>
      </w:pPr>
      <w:r w:rsidRPr="00712DA5">
        <w:rPr>
          <w:rFonts w:ascii="Times New Roman" w:hAnsi="Times New Roman" w:cs="Times New Roman"/>
        </w:rPr>
        <w:lastRenderedPageBreak/>
        <w:t>Screenshot: Heatmap  export (Figure 3: Heatmap of Missing Values)</w:t>
      </w:r>
    </w:p>
    <w:p w14:paraId="22796D5C" w14:textId="32BFD703" w:rsidR="00801727" w:rsidRPr="00712DA5" w:rsidRDefault="00E45B2D" w:rsidP="005B2EF7">
      <w:pPr>
        <w:pStyle w:val="BodyText"/>
        <w:spacing w:line="480" w:lineRule="auto"/>
        <w:ind w:left="360"/>
        <w:rPr>
          <w:rFonts w:ascii="Times New Roman" w:hAnsi="Times New Roman" w:cs="Times New Roman"/>
          <w:lang w:val="en-CA"/>
        </w:rPr>
      </w:pPr>
      <w:r w:rsidRPr="00712DA5">
        <w:rPr>
          <w:rFonts w:ascii="Times New Roman" w:hAnsi="Times New Roman" w:cs="Times New Roman"/>
          <w:noProof/>
        </w:rPr>
        <w:drawing>
          <wp:inline distT="0" distB="0" distL="0" distR="0" wp14:anchorId="331A9E23" wp14:editId="718EFFE0">
            <wp:extent cx="5939790" cy="5224145"/>
            <wp:effectExtent l="0" t="0" r="0" b="0"/>
            <wp:docPr id="904" name="Picture 157" descr="A purple and yellow lines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descr="A purple and yellow lines with white text&#10;&#10;AI-generated content may be incorrect."/>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5224145"/>
                    </a:xfrm>
                    <a:prstGeom prst="rect">
                      <a:avLst/>
                    </a:prstGeom>
                    <a:noFill/>
                    <a:ln>
                      <a:noFill/>
                    </a:ln>
                  </pic:spPr>
                </pic:pic>
              </a:graphicData>
            </a:graphic>
          </wp:inline>
        </w:drawing>
      </w:r>
    </w:p>
    <w:p w14:paraId="6D98531D" w14:textId="645AAC2D" w:rsidR="0024459D" w:rsidRPr="00712DA5" w:rsidRDefault="00845EA7" w:rsidP="005B2EF7">
      <w:pPr>
        <w:pStyle w:val="Heading3"/>
        <w:spacing w:line="480" w:lineRule="auto"/>
        <w:rPr>
          <w:rFonts w:ascii="Times New Roman" w:hAnsi="Times New Roman" w:cs="Times New Roman"/>
        </w:rPr>
      </w:pPr>
      <w:r w:rsidRPr="00712DA5">
        <w:rPr>
          <w:rFonts w:ascii="Times New Roman" w:hAnsi="Times New Roman" w:cs="Times New Roman"/>
        </w:rPr>
        <w:t xml:space="preserve">8.2 </w:t>
      </w:r>
      <w:r w:rsidR="00794C20" w:rsidRPr="00712DA5">
        <w:rPr>
          <w:rFonts w:ascii="Times New Roman" w:hAnsi="Times New Roman" w:cs="Times New Roman"/>
        </w:rPr>
        <w:t>EDA Findings (From Notebook + CSV Audit)</w:t>
      </w:r>
    </w:p>
    <w:p w14:paraId="07B96764"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Rows × Columns (raw): 10,000 × 23.</w:t>
      </w:r>
    </w:p>
    <w:p w14:paraId="6EC0115C"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Rows after dropping missing target: 9,525.</w:t>
      </w:r>
    </w:p>
    <w:p w14:paraId="5966F2CD"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Target distribution: Yes = 8,479 (89.02%), No = 1,046 (10.98%).</w:t>
      </w:r>
    </w:p>
    <w:p w14:paraId="5D7D9064"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 xml:space="preserve">Duplicate </w:t>
      </w:r>
      <w:r w:rsidRPr="00712DA5">
        <w:rPr>
          <w:rStyle w:val="VerbatimChar"/>
          <w:rFonts w:ascii="Times New Roman" w:hAnsi="Times New Roman" w:cs="Times New Roman"/>
        </w:rPr>
        <w:t>CustomerID</w:t>
      </w:r>
      <w:r w:rsidRPr="00712DA5">
        <w:rPr>
          <w:rFonts w:ascii="Times New Roman" w:hAnsi="Times New Roman" w:cs="Times New Roman"/>
        </w:rPr>
        <w:t xml:space="preserve"> rows: 492 (unique IDs: 9,508).</w:t>
      </w:r>
    </w:p>
    <w:p w14:paraId="35193813"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 xml:space="preserve">Invalids corrected: </w:t>
      </w:r>
      <w:r w:rsidRPr="00712DA5">
        <w:rPr>
          <w:rStyle w:val="VerbatimChar"/>
          <w:rFonts w:ascii="Times New Roman" w:hAnsi="Times New Roman" w:cs="Times New Roman"/>
        </w:rPr>
        <w:t>Age</w:t>
      </w:r>
      <w:r w:rsidRPr="00712DA5">
        <w:rPr>
          <w:rFonts w:ascii="Times New Roman" w:hAnsi="Times New Roman" w:cs="Times New Roman"/>
        </w:rPr>
        <w:t xml:space="preserve"> &lt; 0 → 89 rows; </w:t>
      </w:r>
      <w:r w:rsidRPr="00712DA5">
        <w:rPr>
          <w:rStyle w:val="VerbatimChar"/>
          <w:rFonts w:ascii="Times New Roman" w:hAnsi="Times New Roman" w:cs="Times New Roman"/>
        </w:rPr>
        <w:t>CustomerLifetimeValue</w:t>
      </w:r>
      <w:r w:rsidRPr="00712DA5">
        <w:rPr>
          <w:rFonts w:ascii="Times New Roman" w:hAnsi="Times New Roman" w:cs="Times New Roman"/>
        </w:rPr>
        <w:t xml:space="preserve"> &lt; 0 → 936 rows.</w:t>
      </w:r>
    </w:p>
    <w:p w14:paraId="23891263"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lastRenderedPageBreak/>
        <w:t xml:space="preserve">Ranges (selected): </w:t>
      </w:r>
      <w:r w:rsidRPr="00712DA5">
        <w:rPr>
          <w:rStyle w:val="VerbatimChar"/>
          <w:rFonts w:ascii="Times New Roman" w:hAnsi="Times New Roman" w:cs="Times New Roman"/>
        </w:rPr>
        <w:t>TotalPurchases</w:t>
      </w:r>
      <w:r w:rsidRPr="00712DA5">
        <w:rPr>
          <w:rFonts w:ascii="Times New Roman" w:hAnsi="Times New Roman" w:cs="Times New Roman"/>
        </w:rPr>
        <w:t xml:space="preserve"> [0, 27]; </w:t>
      </w:r>
      <w:r w:rsidRPr="00712DA5">
        <w:rPr>
          <w:rStyle w:val="VerbatimChar"/>
          <w:rFonts w:ascii="Times New Roman" w:hAnsi="Times New Roman" w:cs="Times New Roman"/>
        </w:rPr>
        <w:t>AverageOrderValue</w:t>
      </w:r>
      <w:r w:rsidRPr="00712DA5">
        <w:rPr>
          <w:rFonts w:ascii="Times New Roman" w:hAnsi="Times New Roman" w:cs="Times New Roman"/>
        </w:rPr>
        <w:t xml:space="preserve"> [1.24, 51,810.12]; </w:t>
      </w:r>
      <w:r w:rsidRPr="00712DA5">
        <w:rPr>
          <w:rStyle w:val="VerbatimChar"/>
          <w:rFonts w:ascii="Times New Roman" w:hAnsi="Times New Roman" w:cs="Times New Roman"/>
        </w:rPr>
        <w:t>CLV</w:t>
      </w:r>
      <w:r w:rsidRPr="00712DA5">
        <w:rPr>
          <w:rFonts w:ascii="Times New Roman" w:hAnsi="Times New Roman" w:cs="Times New Roman"/>
        </w:rPr>
        <w:t xml:space="preserve"> [−9,331.08, 420,810.82].</w:t>
      </w:r>
    </w:p>
    <w:p w14:paraId="5C931F81"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 xml:space="preserve">Group means (Yes vs. No): </w:t>
      </w:r>
      <w:r w:rsidRPr="00712DA5">
        <w:rPr>
          <w:rStyle w:val="VerbatimChar"/>
          <w:rFonts w:ascii="Times New Roman" w:hAnsi="Times New Roman" w:cs="Times New Roman"/>
        </w:rPr>
        <w:t>TotalPurchases</w:t>
      </w:r>
      <w:r w:rsidRPr="00712DA5">
        <w:rPr>
          <w:rFonts w:ascii="Times New Roman" w:hAnsi="Times New Roman" w:cs="Times New Roman"/>
        </w:rPr>
        <w:t xml:space="preserve"> 5.57 vs 0.72; </w:t>
      </w:r>
      <w:r w:rsidRPr="00712DA5">
        <w:rPr>
          <w:rStyle w:val="VerbatimChar"/>
          <w:rFonts w:ascii="Times New Roman" w:hAnsi="Times New Roman" w:cs="Times New Roman"/>
        </w:rPr>
        <w:t>CLV</w:t>
      </w:r>
      <w:r w:rsidRPr="00712DA5">
        <w:rPr>
          <w:rFonts w:ascii="Times New Roman" w:hAnsi="Times New Roman" w:cs="Times New Roman"/>
        </w:rPr>
        <w:t xml:space="preserve"> 750.45 vs 111.76; </w:t>
      </w:r>
      <w:r w:rsidRPr="00712DA5">
        <w:rPr>
          <w:rStyle w:val="VerbatimChar"/>
          <w:rFonts w:ascii="Times New Roman" w:hAnsi="Times New Roman" w:cs="Times New Roman"/>
        </w:rPr>
        <w:t>EmailEngagementRate</w:t>
      </w:r>
      <w:r w:rsidRPr="00712DA5">
        <w:rPr>
          <w:rFonts w:ascii="Times New Roman" w:hAnsi="Times New Roman" w:cs="Times New Roman"/>
        </w:rPr>
        <w:t xml:space="preserve"> 0.283 vs 0.281; </w:t>
      </w:r>
      <w:r w:rsidRPr="00712DA5">
        <w:rPr>
          <w:rStyle w:val="VerbatimChar"/>
          <w:rFonts w:ascii="Times New Roman" w:hAnsi="Times New Roman" w:cs="Times New Roman"/>
        </w:rPr>
        <w:t>AverageSatisfactionScore</w:t>
      </w:r>
      <w:r w:rsidRPr="00712DA5">
        <w:rPr>
          <w:rFonts w:ascii="Times New Roman" w:hAnsi="Times New Roman" w:cs="Times New Roman"/>
        </w:rPr>
        <w:t xml:space="preserve"> 6.96 vs 6.89.</w:t>
      </w:r>
    </w:p>
    <w:p w14:paraId="132C72E7"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 xml:space="preserve">Corr with target (numeric): </w:t>
      </w:r>
      <w:r w:rsidRPr="00712DA5">
        <w:rPr>
          <w:rStyle w:val="VerbatimChar"/>
          <w:rFonts w:ascii="Times New Roman" w:hAnsi="Times New Roman" w:cs="Times New Roman"/>
        </w:rPr>
        <w:t>TotalPurchases</w:t>
      </w:r>
      <w:r w:rsidRPr="00712DA5">
        <w:rPr>
          <w:rFonts w:ascii="Times New Roman" w:hAnsi="Times New Roman" w:cs="Times New Roman"/>
        </w:rPr>
        <w:t xml:space="preserve"> (r = 0.472), </w:t>
      </w:r>
      <w:r w:rsidRPr="00712DA5">
        <w:rPr>
          <w:rStyle w:val="VerbatimChar"/>
          <w:rFonts w:ascii="Times New Roman" w:hAnsi="Times New Roman" w:cs="Times New Roman"/>
        </w:rPr>
        <w:t>CLV</w:t>
      </w:r>
      <w:r w:rsidRPr="00712DA5">
        <w:rPr>
          <w:rFonts w:ascii="Times New Roman" w:hAnsi="Times New Roman" w:cs="Times New Roman"/>
        </w:rPr>
        <w:t xml:space="preserve"> (r = 0.034), </w:t>
      </w:r>
      <w:r w:rsidRPr="00712DA5">
        <w:rPr>
          <w:rStyle w:val="VerbatimChar"/>
          <w:rFonts w:ascii="Times New Roman" w:hAnsi="Times New Roman" w:cs="Times New Roman"/>
        </w:rPr>
        <w:t>AverageOrderValue</w:t>
      </w:r>
      <w:r w:rsidRPr="00712DA5">
        <w:rPr>
          <w:rFonts w:ascii="Times New Roman" w:hAnsi="Times New Roman" w:cs="Times New Roman"/>
        </w:rPr>
        <w:t xml:space="preserve"> (r = −0.016).</w:t>
      </w:r>
    </w:p>
    <w:p w14:paraId="2B40D5FF" w14:textId="77777777" w:rsidR="0024459D" w:rsidRPr="00712DA5" w:rsidRDefault="00794C20" w:rsidP="005B2EF7">
      <w:pPr>
        <w:pStyle w:val="Compact"/>
        <w:numPr>
          <w:ilvl w:val="0"/>
          <w:numId w:val="16"/>
        </w:numPr>
        <w:spacing w:line="480" w:lineRule="auto"/>
        <w:rPr>
          <w:rFonts w:ascii="Times New Roman" w:hAnsi="Times New Roman" w:cs="Times New Roman"/>
        </w:rPr>
      </w:pPr>
      <w:r w:rsidRPr="00712DA5">
        <w:rPr>
          <w:rFonts w:ascii="Times New Roman" w:hAnsi="Times New Roman" w:cs="Times New Roman"/>
        </w:rPr>
        <w:t xml:space="preserve">Categorical association (Chi‑Square p): </w:t>
      </w:r>
      <w:r w:rsidRPr="00712DA5">
        <w:rPr>
          <w:rStyle w:val="VerbatimChar"/>
          <w:rFonts w:ascii="Times New Roman" w:hAnsi="Times New Roman" w:cs="Times New Roman"/>
        </w:rPr>
        <w:t>FavoriteCategory</w:t>
      </w:r>
      <w:r w:rsidRPr="00712DA5">
        <w:rPr>
          <w:rFonts w:ascii="Times New Roman" w:hAnsi="Times New Roman" w:cs="Times New Roman"/>
        </w:rPr>
        <w:t xml:space="preserve"> (0.0055), </w:t>
      </w:r>
      <w:r w:rsidRPr="00712DA5">
        <w:rPr>
          <w:rStyle w:val="VerbatimChar"/>
          <w:rFonts w:ascii="Times New Roman" w:hAnsi="Times New Roman" w:cs="Times New Roman"/>
        </w:rPr>
        <w:t>City</w:t>
      </w:r>
      <w:r w:rsidRPr="00712DA5">
        <w:rPr>
          <w:rFonts w:ascii="Times New Roman" w:hAnsi="Times New Roman" w:cs="Times New Roman"/>
        </w:rPr>
        <w:t xml:space="preserve"> (0.0161), </w:t>
      </w:r>
      <w:r w:rsidRPr="00712DA5">
        <w:rPr>
          <w:rStyle w:val="VerbatimChar"/>
          <w:rFonts w:ascii="Times New Roman" w:hAnsi="Times New Roman" w:cs="Times New Roman"/>
        </w:rPr>
        <w:t>MobileAppUsage</w:t>
      </w:r>
      <w:r w:rsidRPr="00712DA5">
        <w:rPr>
          <w:rFonts w:ascii="Times New Roman" w:hAnsi="Times New Roman" w:cs="Times New Roman"/>
        </w:rPr>
        <w:t xml:space="preserve"> (~0.0673).</w:t>
      </w:r>
    </w:p>
    <w:p w14:paraId="45A5F8C9" w14:textId="0B461728" w:rsidR="00CC4B6E" w:rsidRPr="00712DA5" w:rsidRDefault="00794C20" w:rsidP="005B2EF7">
      <w:pPr>
        <w:pStyle w:val="Heading3"/>
        <w:spacing w:line="480" w:lineRule="auto"/>
        <w:rPr>
          <w:rFonts w:ascii="Times New Roman" w:hAnsi="Times New Roman" w:cs="Times New Roman"/>
        </w:rPr>
      </w:pPr>
      <w:bookmarkStart w:id="20" w:name="data-cleansing"/>
      <w:bookmarkEnd w:id="19"/>
      <w:r w:rsidRPr="00712DA5">
        <w:rPr>
          <w:rFonts w:ascii="Times New Roman" w:hAnsi="Times New Roman" w:cs="Times New Roman"/>
        </w:rPr>
        <w:t>9.0 Data Cleansing</w:t>
      </w:r>
    </w:p>
    <w:p w14:paraId="6CD3EC8E" w14:textId="77777777" w:rsidR="00CC4B6E" w:rsidRPr="00712DA5" w:rsidRDefault="00CC4B6E" w:rsidP="005B2EF7">
      <w:pPr>
        <w:pStyle w:val="Compact"/>
        <w:spacing w:line="480" w:lineRule="auto"/>
        <w:rPr>
          <w:rFonts w:ascii="Times New Roman" w:hAnsi="Times New Roman" w:cs="Times New Roman"/>
          <w:lang w:val="en-CA"/>
        </w:rPr>
      </w:pPr>
      <w:r w:rsidRPr="00712DA5">
        <w:rPr>
          <w:rFonts w:ascii="Times New Roman" w:hAnsi="Times New Roman" w:cs="Times New Roman"/>
          <w:lang w:val="en-CA"/>
        </w:rPr>
        <w:t>Data cleansing steps were integrated throughout the EDA process to address identified quality issues:</w:t>
      </w:r>
    </w:p>
    <w:p w14:paraId="1927013E" w14:textId="77777777" w:rsidR="00CC4B6E" w:rsidRPr="00E97E57" w:rsidRDefault="00CC4B6E" w:rsidP="005B2EF7">
      <w:pPr>
        <w:pStyle w:val="Compact"/>
        <w:numPr>
          <w:ilvl w:val="0"/>
          <w:numId w:val="17"/>
        </w:numPr>
        <w:spacing w:line="480" w:lineRule="auto"/>
        <w:rPr>
          <w:rFonts w:ascii="Times New Roman" w:hAnsi="Times New Roman" w:cs="Times New Roman"/>
          <w:lang w:val="en-CA"/>
        </w:rPr>
      </w:pPr>
      <w:r w:rsidRPr="00E97E57">
        <w:rPr>
          <w:rFonts w:ascii="Times New Roman" w:hAnsi="Times New Roman" w:cs="Times New Roman"/>
          <w:b/>
          <w:bCs/>
          <w:lang w:val="en-CA"/>
        </w:rPr>
        <w:t>Handling Negative Values:</w:t>
      </w:r>
      <w:r w:rsidRPr="00E97E57">
        <w:rPr>
          <w:rFonts w:ascii="Times New Roman" w:hAnsi="Times New Roman" w:cs="Times New Roman"/>
          <w:lang w:val="en-CA"/>
        </w:rPr>
        <w:t xml:space="preserve"> Obvious data entry errors like negative values in 'Age' and 'CustomerLifetimeValue' were corrected by replacing them with </w:t>
      </w:r>
      <w:proofErr w:type="spellStart"/>
      <w:r w:rsidRPr="00E97E57">
        <w:rPr>
          <w:rFonts w:ascii="Times New Roman" w:hAnsi="Times New Roman" w:cs="Times New Roman"/>
          <w:lang w:val="en-CA"/>
        </w:rPr>
        <w:t>NaN</w:t>
      </w:r>
      <w:proofErr w:type="spellEnd"/>
      <w:r w:rsidRPr="00E97E57">
        <w:rPr>
          <w:rFonts w:ascii="Times New Roman" w:hAnsi="Times New Roman" w:cs="Times New Roman"/>
          <w:lang w:val="en-CA"/>
        </w:rPr>
        <w:t xml:space="preserve"> (Step 8).</w:t>
      </w:r>
    </w:p>
    <w:p w14:paraId="08677288" w14:textId="77777777" w:rsidR="00CC4B6E" w:rsidRPr="00E97E57" w:rsidRDefault="00CC4B6E" w:rsidP="005B2EF7">
      <w:pPr>
        <w:pStyle w:val="Compact"/>
        <w:numPr>
          <w:ilvl w:val="0"/>
          <w:numId w:val="17"/>
        </w:numPr>
        <w:spacing w:line="480" w:lineRule="auto"/>
        <w:rPr>
          <w:rFonts w:ascii="Times New Roman" w:hAnsi="Times New Roman" w:cs="Times New Roman"/>
          <w:lang w:val="en-CA"/>
        </w:rPr>
      </w:pPr>
      <w:r w:rsidRPr="00E97E57">
        <w:rPr>
          <w:rFonts w:ascii="Times New Roman" w:hAnsi="Times New Roman" w:cs="Times New Roman"/>
          <w:b/>
          <w:bCs/>
          <w:lang w:val="en-CA"/>
        </w:rPr>
        <w:t>Imputation:</w:t>
      </w:r>
      <w:r w:rsidRPr="00E97E57">
        <w:rPr>
          <w:rFonts w:ascii="Times New Roman" w:hAnsi="Times New Roman" w:cs="Times New Roman"/>
          <w:lang w:val="en-CA"/>
        </w:rPr>
        <w:t> Missing numerical values were imputed using the median, and missing categorical values were imputed using the mode or a designated 'None' category (Step 11, 12).</w:t>
      </w:r>
    </w:p>
    <w:p w14:paraId="03A17811" w14:textId="77777777" w:rsidR="00CC4B6E" w:rsidRPr="00E97E57" w:rsidRDefault="00CC4B6E" w:rsidP="005B2EF7">
      <w:pPr>
        <w:pStyle w:val="Compact"/>
        <w:numPr>
          <w:ilvl w:val="0"/>
          <w:numId w:val="17"/>
        </w:numPr>
        <w:spacing w:line="480" w:lineRule="auto"/>
        <w:rPr>
          <w:rFonts w:ascii="Times New Roman" w:hAnsi="Times New Roman" w:cs="Times New Roman"/>
          <w:lang w:val="en-CA"/>
        </w:rPr>
      </w:pPr>
      <w:r w:rsidRPr="00E97E57">
        <w:rPr>
          <w:rFonts w:ascii="Times New Roman" w:hAnsi="Times New Roman" w:cs="Times New Roman"/>
          <w:b/>
          <w:bCs/>
          <w:lang w:val="en-CA"/>
        </w:rPr>
        <w:t>Dropping Missing Target Rows:</w:t>
      </w:r>
      <w:r w:rsidRPr="00E97E57">
        <w:rPr>
          <w:rFonts w:ascii="Times New Roman" w:hAnsi="Times New Roman" w:cs="Times New Roman"/>
          <w:lang w:val="en-CA"/>
        </w:rPr>
        <w:t> Rows where the target variable ('</w:t>
      </w:r>
      <w:proofErr w:type="spellStart"/>
      <w:r w:rsidRPr="00E97E57">
        <w:rPr>
          <w:rFonts w:ascii="Times New Roman" w:hAnsi="Times New Roman" w:cs="Times New Roman"/>
          <w:lang w:val="en-CA"/>
        </w:rPr>
        <w:t>RepeatCustomer_Num</w:t>
      </w:r>
      <w:proofErr w:type="spellEnd"/>
      <w:r w:rsidRPr="00E97E57">
        <w:rPr>
          <w:rFonts w:ascii="Times New Roman" w:hAnsi="Times New Roman" w:cs="Times New Roman"/>
          <w:lang w:val="en-CA"/>
        </w:rPr>
        <w:t>') was missing were removed from the dataset (Step 18B).</w:t>
      </w:r>
    </w:p>
    <w:p w14:paraId="3E4F9AE0" w14:textId="1BCBD112" w:rsidR="00CC4B6E" w:rsidRPr="00712DA5" w:rsidRDefault="00CC4B6E" w:rsidP="005B2EF7">
      <w:pPr>
        <w:pStyle w:val="Compact"/>
        <w:numPr>
          <w:ilvl w:val="0"/>
          <w:numId w:val="17"/>
        </w:numPr>
        <w:spacing w:line="480" w:lineRule="auto"/>
        <w:rPr>
          <w:rFonts w:ascii="Times New Roman" w:hAnsi="Times New Roman" w:cs="Times New Roman"/>
          <w:lang w:val="en-CA"/>
        </w:rPr>
      </w:pPr>
      <w:r w:rsidRPr="00E97E57">
        <w:rPr>
          <w:rFonts w:ascii="Times New Roman" w:hAnsi="Times New Roman" w:cs="Times New Roman"/>
          <w:b/>
          <w:bCs/>
          <w:lang w:val="en-CA"/>
        </w:rPr>
        <w:t>Standardizing Categorical Values:</w:t>
      </w:r>
      <w:r w:rsidRPr="00E97E57">
        <w:rPr>
          <w:rFonts w:ascii="Times New Roman" w:hAnsi="Times New Roman" w:cs="Times New Roman"/>
          <w:lang w:val="en-CA"/>
        </w:rPr>
        <w:t> Inconsistent entries in 'Gender' and '</w:t>
      </w:r>
      <w:proofErr w:type="spellStart"/>
      <w:r w:rsidRPr="00E97E57">
        <w:rPr>
          <w:rFonts w:ascii="Times New Roman" w:hAnsi="Times New Roman" w:cs="Times New Roman"/>
          <w:lang w:val="en-CA"/>
        </w:rPr>
        <w:t>IncomeLevel</w:t>
      </w:r>
      <w:proofErr w:type="spellEnd"/>
      <w:r w:rsidRPr="00E97E57">
        <w:rPr>
          <w:rFonts w:ascii="Times New Roman" w:hAnsi="Times New Roman" w:cs="Times New Roman"/>
          <w:lang w:val="en-CA"/>
        </w:rPr>
        <w:t>' were standardized to consistent categories (e.g., mapping 'M' to 'Male', 'L' to 'Low') (Next Steps: Step 1).</w:t>
      </w:r>
    </w:p>
    <w:p w14:paraId="4B01175C" w14:textId="77777777" w:rsidR="0024459D" w:rsidRPr="00712DA5" w:rsidRDefault="00794C20" w:rsidP="005B2EF7">
      <w:pPr>
        <w:pStyle w:val="Compact"/>
        <w:numPr>
          <w:ilvl w:val="0"/>
          <w:numId w:val="17"/>
        </w:numPr>
        <w:spacing w:line="480" w:lineRule="auto"/>
        <w:rPr>
          <w:rFonts w:ascii="Times New Roman" w:hAnsi="Times New Roman" w:cs="Times New Roman"/>
        </w:rPr>
      </w:pPr>
      <w:r w:rsidRPr="00712DA5">
        <w:rPr>
          <w:rFonts w:ascii="Times New Roman" w:hAnsi="Times New Roman" w:cs="Times New Roman"/>
        </w:rPr>
        <w:t xml:space="preserve">Deduplicated by </w:t>
      </w:r>
      <w:r w:rsidRPr="00712DA5">
        <w:rPr>
          <w:rStyle w:val="VerbatimChar"/>
          <w:rFonts w:ascii="Times New Roman" w:hAnsi="Times New Roman" w:cs="Times New Roman"/>
        </w:rPr>
        <w:t>CustomerID</w:t>
      </w:r>
      <w:r w:rsidRPr="00712DA5">
        <w:rPr>
          <w:rFonts w:ascii="Times New Roman" w:hAnsi="Times New Roman" w:cs="Times New Roman"/>
        </w:rPr>
        <w:t xml:space="preserve"> (latest record kept).</w:t>
      </w:r>
    </w:p>
    <w:p w14:paraId="03EA048F" w14:textId="77777777" w:rsidR="0024459D" w:rsidRPr="00712DA5" w:rsidRDefault="00794C20" w:rsidP="005B2EF7">
      <w:pPr>
        <w:pStyle w:val="Compact"/>
        <w:numPr>
          <w:ilvl w:val="0"/>
          <w:numId w:val="17"/>
        </w:numPr>
        <w:spacing w:line="480" w:lineRule="auto"/>
        <w:rPr>
          <w:rFonts w:ascii="Times New Roman" w:hAnsi="Times New Roman" w:cs="Times New Roman"/>
        </w:rPr>
      </w:pPr>
      <w:r w:rsidRPr="00712DA5">
        <w:rPr>
          <w:rFonts w:ascii="Times New Roman" w:hAnsi="Times New Roman" w:cs="Times New Roman"/>
        </w:rPr>
        <w:lastRenderedPageBreak/>
        <w:t>Imputed missing values (numeric → median; categorical → mode/“None”).</w:t>
      </w:r>
    </w:p>
    <w:p w14:paraId="43BD9726" w14:textId="77777777" w:rsidR="0024459D" w:rsidRPr="00712DA5" w:rsidRDefault="00794C20" w:rsidP="005B2EF7">
      <w:pPr>
        <w:pStyle w:val="Compact"/>
        <w:numPr>
          <w:ilvl w:val="0"/>
          <w:numId w:val="17"/>
        </w:numPr>
        <w:spacing w:line="480" w:lineRule="auto"/>
        <w:rPr>
          <w:rFonts w:ascii="Times New Roman" w:hAnsi="Times New Roman" w:cs="Times New Roman"/>
        </w:rPr>
      </w:pPr>
      <w:r w:rsidRPr="00712DA5">
        <w:rPr>
          <w:rFonts w:ascii="Times New Roman" w:hAnsi="Times New Roman" w:cs="Times New Roman"/>
        </w:rPr>
        <w:t>Winsorized extreme numeric outliers where appropriate (domain‑aware).</w:t>
      </w:r>
    </w:p>
    <w:p w14:paraId="5B5C654B" w14:textId="5C16C015" w:rsidR="0024459D" w:rsidRPr="00712DA5" w:rsidRDefault="00794C20" w:rsidP="005B2EF7">
      <w:pPr>
        <w:pStyle w:val="Compact"/>
        <w:numPr>
          <w:ilvl w:val="0"/>
          <w:numId w:val="17"/>
        </w:numPr>
        <w:spacing w:line="480" w:lineRule="auto"/>
        <w:rPr>
          <w:rFonts w:ascii="Times New Roman" w:hAnsi="Times New Roman" w:cs="Times New Roman"/>
        </w:rPr>
      </w:pPr>
      <w:r w:rsidRPr="00712DA5">
        <w:rPr>
          <w:rFonts w:ascii="Times New Roman" w:hAnsi="Times New Roman" w:cs="Times New Roman"/>
        </w:rPr>
        <w:t>Standardized categorical values (trim/case) prior to encoding.</w:t>
      </w:r>
      <w:r w:rsidR="00E97E57" w:rsidRPr="00712DA5">
        <w:rPr>
          <w:rFonts w:ascii="Times New Roman" w:hAnsi="Times New Roman" w:cs="Times New Roman"/>
        </w:rPr>
        <w:t xml:space="preserve"> </w:t>
      </w:r>
    </w:p>
    <w:p w14:paraId="02A6DBF2" w14:textId="77777777" w:rsidR="0024459D" w:rsidRPr="00712DA5" w:rsidRDefault="00794C20" w:rsidP="005B2EF7">
      <w:pPr>
        <w:pStyle w:val="Heading3"/>
        <w:spacing w:line="480" w:lineRule="auto"/>
        <w:rPr>
          <w:rFonts w:ascii="Times New Roman" w:hAnsi="Times New Roman" w:cs="Times New Roman"/>
        </w:rPr>
      </w:pPr>
      <w:bookmarkStart w:id="21" w:name="summary"/>
      <w:bookmarkEnd w:id="20"/>
      <w:r w:rsidRPr="00712DA5">
        <w:rPr>
          <w:rFonts w:ascii="Times New Roman" w:hAnsi="Times New Roman" w:cs="Times New Roman"/>
        </w:rPr>
        <w:t>10.0 Summary</w:t>
      </w:r>
    </w:p>
    <w:p w14:paraId="56508364" w14:textId="575C4E99" w:rsidR="0024459D" w:rsidRPr="00712DA5" w:rsidRDefault="00AA2D31" w:rsidP="005B2EF7">
      <w:pPr>
        <w:pStyle w:val="FirstParagraph"/>
        <w:spacing w:line="480" w:lineRule="auto"/>
        <w:rPr>
          <w:rFonts w:ascii="Times New Roman" w:hAnsi="Times New Roman" w:cs="Times New Roman"/>
        </w:rPr>
      </w:pPr>
      <w:r w:rsidRPr="00712DA5">
        <w:rPr>
          <w:rFonts w:ascii="Times New Roman" w:hAnsi="Times New Roman" w:cs="Times New Roman"/>
        </w:rPr>
        <w:t>The data exploration phase provided a deep understanding of the dataset's structure, content, and quality. It revealed the presence of missing values, outliers, skewed distributions, class imbalance, and initial relationships between features and the target. The cleansing steps addressed critical data quality issues, preparing the data for effective feature engineering and model building. The insights gained from EDA were fundamental in guiding subsequent preprocessing and modeling decisions.</w:t>
      </w:r>
      <w:r w:rsidRPr="00712DA5">
        <w:rPr>
          <w:rFonts w:ascii="Times New Roman" w:hAnsi="Times New Roman" w:cs="Times New Roman"/>
        </w:rPr>
        <w:t xml:space="preserve"> </w:t>
      </w:r>
      <w:r w:rsidR="00794C20" w:rsidRPr="00712DA5">
        <w:rPr>
          <w:rFonts w:ascii="Times New Roman" w:hAnsi="Times New Roman" w:cs="Times New Roman"/>
        </w:rPr>
        <w:t>Behavioral/economic variables (purchases, CLV, membership, engagement) carry most signal; demographics are weak predictors. Severe class imbalance necessitates resampling and metrics beyond accuracy.</w:t>
      </w:r>
    </w:p>
    <w:p w14:paraId="789F8151" w14:textId="3BB8E587" w:rsidR="000E3D33"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Screenshots:</w:t>
      </w:r>
      <w:r w:rsidRPr="00712DA5">
        <w:rPr>
          <w:rFonts w:ascii="Times New Roman" w:hAnsi="Times New Roman" w:cs="Times New Roman"/>
        </w:rPr>
        <w:t xml:space="preserve"> Target distribution </w:t>
      </w:r>
      <w:r w:rsidRPr="00712DA5">
        <w:rPr>
          <w:rFonts w:ascii="Times New Roman" w:hAnsi="Times New Roman" w:cs="Times New Roman"/>
        </w:rPr>
        <w:t xml:space="preserve">(Figure </w:t>
      </w:r>
      <w:r w:rsidR="00FA60BB" w:rsidRPr="00712DA5">
        <w:rPr>
          <w:rFonts w:ascii="Times New Roman" w:hAnsi="Times New Roman" w:cs="Times New Roman"/>
        </w:rPr>
        <w:t>4</w:t>
      </w:r>
      <w:r w:rsidRPr="00712DA5">
        <w:rPr>
          <w:rFonts w:ascii="Times New Roman" w:hAnsi="Times New Roman" w:cs="Times New Roman"/>
        </w:rPr>
        <w:t>)</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166D6F48" wp14:editId="72025D3A">
            <wp:extent cx="3482975" cy="2496820"/>
            <wp:effectExtent l="0" t="0" r="0" b="0"/>
            <wp:docPr id="903" name="Picture 1049" descr="A graph of a number of different siz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3" descr="A graph of a number of different sizes&#10;&#10;AI-generated content may be incorrect."/>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2496820"/>
                    </a:xfrm>
                    <a:prstGeom prst="rect">
                      <a:avLst/>
                    </a:prstGeom>
                    <a:noFill/>
                    <a:ln>
                      <a:noFill/>
                    </a:ln>
                  </pic:spPr>
                </pic:pic>
              </a:graphicData>
            </a:graphic>
          </wp:inline>
        </w:drawing>
      </w:r>
    </w:p>
    <w:p w14:paraId="6D11CE98" w14:textId="47F5DC87" w:rsidR="000E3D33"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numeric correlation matrix </w:t>
      </w:r>
      <w:r w:rsidRPr="00712DA5">
        <w:rPr>
          <w:rFonts w:ascii="Times New Roman" w:hAnsi="Times New Roman" w:cs="Times New Roman"/>
        </w:rPr>
        <w:t xml:space="preserve">(Figure </w:t>
      </w:r>
      <w:r w:rsidR="000E3D33" w:rsidRPr="00712DA5">
        <w:rPr>
          <w:rFonts w:ascii="Times New Roman" w:hAnsi="Times New Roman" w:cs="Times New Roman"/>
        </w:rPr>
        <w:t>5</w:t>
      </w:r>
      <w:r w:rsidRPr="00712DA5">
        <w:rPr>
          <w:rFonts w:ascii="Times New Roman" w:hAnsi="Times New Roman" w:cs="Times New Roman"/>
        </w:rPr>
        <w:t>)</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3225DCD4" wp14:editId="793681F7">
            <wp:extent cx="5939790" cy="4253865"/>
            <wp:effectExtent l="0" t="0" r="0" b="0"/>
            <wp:docPr id="902" name="Picture 1048" descr="A blue and red graph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2" descr="A blue and red graph with white text&#10;&#10;AI-generated content may be incorrec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253865"/>
                    </a:xfrm>
                    <a:prstGeom prst="rect">
                      <a:avLst/>
                    </a:prstGeom>
                    <a:noFill/>
                    <a:ln>
                      <a:noFill/>
                    </a:ln>
                  </pic:spPr>
                </pic:pic>
              </a:graphicData>
            </a:graphic>
          </wp:inline>
        </w:drawing>
      </w:r>
    </w:p>
    <w:p w14:paraId="69CD812C" w14:textId="7DEE77D6"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 xml:space="preserve">grouped distributions </w:t>
      </w:r>
      <w:r w:rsidRPr="00712DA5">
        <w:rPr>
          <w:rFonts w:ascii="Times New Roman" w:hAnsi="Times New Roman" w:cs="Times New Roman"/>
        </w:rPr>
        <w:t>(Figure</w:t>
      </w:r>
      <w:r w:rsidR="004B0B6F" w:rsidRPr="00712DA5">
        <w:rPr>
          <w:rFonts w:ascii="Times New Roman" w:hAnsi="Times New Roman" w:cs="Times New Roman"/>
        </w:rPr>
        <w:t>s</w:t>
      </w:r>
      <w:r w:rsidRPr="00712DA5">
        <w:rPr>
          <w:rFonts w:ascii="Times New Roman" w:hAnsi="Times New Roman" w:cs="Times New Roman"/>
        </w:rPr>
        <w:t xml:space="preserve"> </w:t>
      </w:r>
      <w:r w:rsidR="00FA60BB" w:rsidRPr="00712DA5">
        <w:rPr>
          <w:rFonts w:ascii="Times New Roman" w:hAnsi="Times New Roman" w:cs="Times New Roman"/>
        </w:rPr>
        <w:t>6</w:t>
      </w:r>
      <w:r w:rsidR="00926A50" w:rsidRPr="00712DA5">
        <w:rPr>
          <w:rFonts w:ascii="Times New Roman" w:hAnsi="Times New Roman" w:cs="Times New Roman"/>
        </w:rPr>
        <w:t xml:space="preserve"> &amp; 7</w:t>
      </w:r>
      <w:r w:rsidRPr="00712DA5">
        <w:rPr>
          <w:rFonts w:ascii="Times New Roman" w:hAnsi="Times New Roman" w:cs="Times New Roman"/>
        </w:rPr>
        <w:t>).</w:t>
      </w:r>
      <w:r w:rsidR="008B52D0"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3C6FC4D1" wp14:editId="7209149B">
            <wp:extent cx="5939790" cy="2950210"/>
            <wp:effectExtent l="0" t="0" r="0" b="0"/>
            <wp:docPr id="901" name="Picture 1047" descr="A diagram of a customer servic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1" descr="A diagram of a customer service&#10;&#10;AI-generated content may be incorre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r w:rsidR="00E45B2D" w:rsidRPr="00712DA5">
        <w:rPr>
          <w:rFonts w:ascii="Times New Roman" w:hAnsi="Times New Roman" w:cs="Times New Roman"/>
          <w:noProof/>
        </w:rPr>
        <w:lastRenderedPageBreak/>
        <w:drawing>
          <wp:inline distT="0" distB="0" distL="0" distR="0" wp14:anchorId="2DE23D95" wp14:editId="4FD886CE">
            <wp:extent cx="5939790" cy="2950210"/>
            <wp:effectExtent l="0" t="0" r="0" b="0"/>
            <wp:docPr id="900" name="Picture 1046" descr="A diagram of a graph&#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0" descr="A diagram of a graph&#10;&#10;AI-generated content may be incorrec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r w:rsidR="00E45B2D" w:rsidRPr="00712DA5">
        <w:rPr>
          <w:rFonts w:ascii="Times New Roman" w:hAnsi="Times New Roman" w:cs="Times New Roman"/>
          <w:noProof/>
        </w:rPr>
        <w:drawing>
          <wp:inline distT="0" distB="0" distL="0" distR="0" wp14:anchorId="591A187F" wp14:editId="0065EDE0">
            <wp:extent cx="5939790" cy="2950210"/>
            <wp:effectExtent l="0" t="0" r="0" b="0"/>
            <wp:docPr id="899" name="Picture 1045"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9" descr="A diagram of a diagram&#10;&#10;AI-generated content may be incorrect."/>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r w:rsidR="00E45B2D" w:rsidRPr="00712DA5">
        <w:rPr>
          <w:rFonts w:ascii="Times New Roman" w:hAnsi="Times New Roman" w:cs="Times New Roman"/>
          <w:noProof/>
        </w:rPr>
        <w:lastRenderedPageBreak/>
        <w:drawing>
          <wp:inline distT="0" distB="0" distL="0" distR="0" wp14:anchorId="79BEEAF1" wp14:editId="1451DDB4">
            <wp:extent cx="5939790" cy="2950210"/>
            <wp:effectExtent l="0" t="0" r="0" b="0"/>
            <wp:docPr id="898" name="Picture 1044" descr="A diagram of a diagram of a diamond shaped objec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8" descr="A diagram of a diagram of a diamond shaped object&#10;&#10;AI-generated content may be incorrect."/>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14:paraId="0BE170C5"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40A04186" wp14:editId="6CACBA42">
                <wp:extent cx="5943600" cy="635"/>
                <wp:effectExtent l="0" t="0" r="0" b="12065"/>
                <wp:docPr id="796732493"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66E1D39" id="Rectangle 1061"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53076434" w14:textId="77777777" w:rsidR="00AA2D31" w:rsidRPr="00712DA5" w:rsidRDefault="00AA2D31" w:rsidP="005B2EF7">
      <w:pPr>
        <w:spacing w:line="480" w:lineRule="auto"/>
        <w:rPr>
          <w:rFonts w:ascii="Times New Roman" w:eastAsiaTheme="majorEastAsia" w:hAnsi="Times New Roman" w:cs="Times New Roman"/>
          <w:color w:val="0F4761" w:themeColor="accent1" w:themeShade="BF"/>
          <w:sz w:val="32"/>
          <w:szCs w:val="32"/>
        </w:rPr>
      </w:pPr>
      <w:bookmarkStart w:id="22" w:name="data-preparation-and-feature-engineering"/>
      <w:bookmarkEnd w:id="17"/>
      <w:bookmarkEnd w:id="21"/>
      <w:r w:rsidRPr="00712DA5">
        <w:rPr>
          <w:rFonts w:ascii="Times New Roman" w:hAnsi="Times New Roman" w:cs="Times New Roman"/>
        </w:rPr>
        <w:br w:type="page"/>
      </w:r>
    </w:p>
    <w:p w14:paraId="62AFEBBD" w14:textId="39A03B15"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Data Preparation and Feature Engineering</w:t>
      </w:r>
    </w:p>
    <w:p w14:paraId="11F39804" w14:textId="28A51FB4" w:rsidR="0024459D" w:rsidRPr="00712DA5" w:rsidRDefault="00794C20" w:rsidP="005B2EF7">
      <w:pPr>
        <w:pStyle w:val="Heading3"/>
        <w:spacing w:line="480" w:lineRule="auto"/>
        <w:rPr>
          <w:rFonts w:ascii="Times New Roman" w:hAnsi="Times New Roman" w:cs="Times New Roman"/>
        </w:rPr>
      </w:pPr>
      <w:bookmarkStart w:id="23" w:name="data-preparation-needs"/>
      <w:r w:rsidRPr="00712DA5">
        <w:rPr>
          <w:rFonts w:ascii="Times New Roman" w:hAnsi="Times New Roman" w:cs="Times New Roman"/>
        </w:rPr>
        <w:t>11.0 Data Preparation Needs</w:t>
      </w:r>
      <w:r w:rsidR="00D50127" w:rsidRPr="00712DA5">
        <w:rPr>
          <w:rFonts w:ascii="Times New Roman" w:hAnsi="Times New Roman" w:cs="Times New Roman"/>
        </w:rPr>
        <w:t xml:space="preserve"> </w:t>
      </w:r>
    </w:p>
    <w:p w14:paraId="4441AE8E" w14:textId="639D2392" w:rsidR="00D50127" w:rsidRPr="00712DA5" w:rsidRDefault="00D50127" w:rsidP="005B2EF7">
      <w:pPr>
        <w:pStyle w:val="Compact"/>
        <w:spacing w:line="480" w:lineRule="auto"/>
        <w:rPr>
          <w:rFonts w:ascii="Times New Roman" w:hAnsi="Times New Roman" w:cs="Times New Roman"/>
          <w:lang w:val="en-CA"/>
        </w:rPr>
      </w:pPr>
      <w:r w:rsidRPr="00712DA5">
        <w:rPr>
          <w:rFonts w:ascii="Times New Roman" w:hAnsi="Times New Roman" w:cs="Times New Roman"/>
          <w:lang w:val="en-CA"/>
        </w:rPr>
        <w:t>Based on the findings from the Data Exploration phase, several data preparation steps were necessary to address data quality issues and prepare the data for modeling:</w:t>
      </w:r>
    </w:p>
    <w:p w14:paraId="26D253D5" w14:textId="77777777" w:rsidR="00D50127" w:rsidRPr="00D50127" w:rsidRDefault="00D50127" w:rsidP="005B2EF7">
      <w:pPr>
        <w:pStyle w:val="Compact"/>
        <w:numPr>
          <w:ilvl w:val="0"/>
          <w:numId w:val="18"/>
        </w:numPr>
        <w:spacing w:line="480" w:lineRule="auto"/>
        <w:rPr>
          <w:rFonts w:ascii="Times New Roman" w:hAnsi="Times New Roman" w:cs="Times New Roman"/>
          <w:lang w:val="en-CA"/>
        </w:rPr>
      </w:pPr>
      <w:r w:rsidRPr="00D50127">
        <w:rPr>
          <w:rFonts w:ascii="Times New Roman" w:hAnsi="Times New Roman" w:cs="Times New Roman"/>
          <w:b/>
          <w:bCs/>
          <w:lang w:val="en-CA"/>
        </w:rPr>
        <w:t>Handling Missing Values:</w:t>
      </w:r>
      <w:r w:rsidRPr="00D50127">
        <w:rPr>
          <w:rFonts w:ascii="Times New Roman" w:hAnsi="Times New Roman" w:cs="Times New Roman"/>
          <w:lang w:val="en-CA"/>
        </w:rPr>
        <w:t> As identified in Step 4, missing values were present in numerous columns. These were addressed through imputation techniques (Steps 11 and 12).</w:t>
      </w:r>
    </w:p>
    <w:p w14:paraId="6DE6C87A" w14:textId="77777777" w:rsidR="00D50127" w:rsidRPr="00D50127" w:rsidRDefault="00D50127" w:rsidP="005B2EF7">
      <w:pPr>
        <w:pStyle w:val="Compact"/>
        <w:numPr>
          <w:ilvl w:val="0"/>
          <w:numId w:val="18"/>
        </w:numPr>
        <w:spacing w:line="480" w:lineRule="auto"/>
        <w:rPr>
          <w:rFonts w:ascii="Times New Roman" w:hAnsi="Times New Roman" w:cs="Times New Roman"/>
          <w:lang w:val="en-CA"/>
        </w:rPr>
      </w:pPr>
      <w:r w:rsidRPr="00D50127">
        <w:rPr>
          <w:rFonts w:ascii="Times New Roman" w:hAnsi="Times New Roman" w:cs="Times New Roman"/>
          <w:b/>
          <w:bCs/>
          <w:lang w:val="en-CA"/>
        </w:rPr>
        <w:t>Handling Outliers:</w:t>
      </w:r>
      <w:r w:rsidRPr="00D50127">
        <w:rPr>
          <w:rFonts w:ascii="Times New Roman" w:hAnsi="Times New Roman" w:cs="Times New Roman"/>
          <w:lang w:val="en-CA"/>
        </w:rPr>
        <w:t> Numerical features exhibited significant outliers and skewness (Steps 14 and 15), requiring outlier handling strategies (Step 23).</w:t>
      </w:r>
    </w:p>
    <w:p w14:paraId="49A5CFB4" w14:textId="77777777" w:rsidR="00D50127" w:rsidRPr="00D50127" w:rsidRDefault="00D50127" w:rsidP="005B2EF7">
      <w:pPr>
        <w:pStyle w:val="Compact"/>
        <w:numPr>
          <w:ilvl w:val="0"/>
          <w:numId w:val="18"/>
        </w:numPr>
        <w:spacing w:line="480" w:lineRule="auto"/>
        <w:rPr>
          <w:rFonts w:ascii="Times New Roman" w:hAnsi="Times New Roman" w:cs="Times New Roman"/>
          <w:lang w:val="en-CA"/>
        </w:rPr>
      </w:pPr>
      <w:r w:rsidRPr="00D50127">
        <w:rPr>
          <w:rFonts w:ascii="Times New Roman" w:hAnsi="Times New Roman" w:cs="Times New Roman"/>
          <w:b/>
          <w:bCs/>
          <w:lang w:val="en-CA"/>
        </w:rPr>
        <w:t>Addressing Categorical Inconsistencies:</w:t>
      </w:r>
      <w:r w:rsidRPr="00D50127">
        <w:rPr>
          <w:rFonts w:ascii="Times New Roman" w:hAnsi="Times New Roman" w:cs="Times New Roman"/>
          <w:lang w:val="en-CA"/>
        </w:rPr>
        <w:t> Inconsistent entries in categorical columns needed standardization (Step 22, Next Steps: Step 1).</w:t>
      </w:r>
    </w:p>
    <w:p w14:paraId="791E0F11" w14:textId="77777777" w:rsidR="00D50127" w:rsidRPr="00D50127" w:rsidRDefault="00D50127" w:rsidP="005B2EF7">
      <w:pPr>
        <w:pStyle w:val="Compact"/>
        <w:numPr>
          <w:ilvl w:val="0"/>
          <w:numId w:val="18"/>
        </w:numPr>
        <w:spacing w:line="480" w:lineRule="auto"/>
        <w:rPr>
          <w:rFonts w:ascii="Times New Roman" w:hAnsi="Times New Roman" w:cs="Times New Roman"/>
          <w:lang w:val="en-CA"/>
        </w:rPr>
      </w:pPr>
      <w:r w:rsidRPr="00D50127">
        <w:rPr>
          <w:rFonts w:ascii="Times New Roman" w:hAnsi="Times New Roman" w:cs="Times New Roman"/>
          <w:b/>
          <w:bCs/>
          <w:lang w:val="en-CA"/>
        </w:rPr>
        <w:t>Encoding Categorical Features:</w:t>
      </w:r>
      <w:r w:rsidRPr="00D50127">
        <w:rPr>
          <w:rFonts w:ascii="Times New Roman" w:hAnsi="Times New Roman" w:cs="Times New Roman"/>
          <w:lang w:val="en-CA"/>
        </w:rPr>
        <w:t> Categorical features needed to be converted into a numerical format suitable for modeling (Step 30).</w:t>
      </w:r>
    </w:p>
    <w:p w14:paraId="113507D9" w14:textId="77777777" w:rsidR="00D50127" w:rsidRPr="00D50127" w:rsidRDefault="00D50127" w:rsidP="005B2EF7">
      <w:pPr>
        <w:pStyle w:val="Compact"/>
        <w:numPr>
          <w:ilvl w:val="0"/>
          <w:numId w:val="18"/>
        </w:numPr>
        <w:spacing w:line="480" w:lineRule="auto"/>
        <w:rPr>
          <w:rFonts w:ascii="Times New Roman" w:hAnsi="Times New Roman" w:cs="Times New Roman"/>
          <w:lang w:val="en-CA"/>
        </w:rPr>
      </w:pPr>
      <w:r w:rsidRPr="00D50127">
        <w:rPr>
          <w:rFonts w:ascii="Times New Roman" w:hAnsi="Times New Roman" w:cs="Times New Roman"/>
          <w:b/>
          <w:bCs/>
          <w:lang w:val="en-CA"/>
        </w:rPr>
        <w:t>Addressing Class Imbalance:</w:t>
      </w:r>
      <w:r w:rsidRPr="00D50127">
        <w:rPr>
          <w:rFonts w:ascii="Times New Roman" w:hAnsi="Times New Roman" w:cs="Times New Roman"/>
          <w:lang w:val="en-CA"/>
        </w:rPr>
        <w:t> The target variable showed significant class imbalance (Step 7), which needed to be addressed during the modeling phase (Step 33).</w:t>
      </w:r>
    </w:p>
    <w:p w14:paraId="4282C171" w14:textId="77777777" w:rsidR="00D50127" w:rsidRPr="00712DA5" w:rsidRDefault="00D50127" w:rsidP="005B2EF7">
      <w:pPr>
        <w:pStyle w:val="Compact"/>
        <w:numPr>
          <w:ilvl w:val="0"/>
          <w:numId w:val="18"/>
        </w:numPr>
        <w:spacing w:line="480" w:lineRule="auto"/>
        <w:rPr>
          <w:rFonts w:ascii="Times New Roman" w:hAnsi="Times New Roman" w:cs="Times New Roman"/>
        </w:rPr>
      </w:pPr>
      <w:r w:rsidRPr="00712DA5">
        <w:rPr>
          <w:rFonts w:ascii="Times New Roman" w:hAnsi="Times New Roman" w:cs="Times New Roman"/>
        </w:rPr>
        <w:t>Stratified 80/20 train/test split.</w:t>
      </w:r>
    </w:p>
    <w:p w14:paraId="2D43D8DB" w14:textId="77777777" w:rsidR="00D50127" w:rsidRPr="00712DA5" w:rsidRDefault="00D50127" w:rsidP="005B2EF7">
      <w:pPr>
        <w:pStyle w:val="Compact"/>
        <w:numPr>
          <w:ilvl w:val="0"/>
          <w:numId w:val="18"/>
        </w:numPr>
        <w:spacing w:line="480" w:lineRule="auto"/>
        <w:rPr>
          <w:rFonts w:ascii="Times New Roman" w:hAnsi="Times New Roman" w:cs="Times New Roman"/>
        </w:rPr>
      </w:pPr>
      <w:r w:rsidRPr="00712DA5">
        <w:rPr>
          <w:rFonts w:ascii="Times New Roman" w:hAnsi="Times New Roman" w:cs="Times New Roman"/>
        </w:rPr>
        <w:t xml:space="preserve">One‑hot encode nominal </w:t>
      </w:r>
      <w:proofErr w:type="spellStart"/>
      <w:r w:rsidRPr="00712DA5">
        <w:rPr>
          <w:rFonts w:ascii="Times New Roman" w:hAnsi="Times New Roman" w:cs="Times New Roman"/>
        </w:rPr>
        <w:t>categoricals</w:t>
      </w:r>
      <w:proofErr w:type="spellEnd"/>
      <w:r w:rsidRPr="00712DA5">
        <w:rPr>
          <w:rFonts w:ascii="Times New Roman" w:hAnsi="Times New Roman" w:cs="Times New Roman"/>
        </w:rPr>
        <w:t xml:space="preserve"> (</w:t>
      </w:r>
      <w:proofErr w:type="spellStart"/>
      <w:r w:rsidRPr="00712DA5">
        <w:rPr>
          <w:rStyle w:val="VerbatimChar"/>
          <w:rFonts w:ascii="Times New Roman" w:hAnsi="Times New Roman" w:cs="Times New Roman"/>
        </w:rPr>
        <w:t>handle_unknown</w:t>
      </w:r>
      <w:proofErr w:type="spellEnd"/>
      <w:r w:rsidRPr="00712DA5">
        <w:rPr>
          <w:rStyle w:val="VerbatimChar"/>
          <w:rFonts w:ascii="Times New Roman" w:hAnsi="Times New Roman" w:cs="Times New Roman"/>
        </w:rPr>
        <w:t>='ignore'</w:t>
      </w:r>
      <w:r w:rsidRPr="00712DA5">
        <w:rPr>
          <w:rFonts w:ascii="Times New Roman" w:hAnsi="Times New Roman" w:cs="Times New Roman"/>
        </w:rPr>
        <w:t>).</w:t>
      </w:r>
    </w:p>
    <w:p w14:paraId="1EE30401" w14:textId="77777777" w:rsidR="00D50127" w:rsidRPr="00712DA5" w:rsidRDefault="00D50127" w:rsidP="005B2EF7">
      <w:pPr>
        <w:pStyle w:val="Compact"/>
        <w:numPr>
          <w:ilvl w:val="0"/>
          <w:numId w:val="18"/>
        </w:numPr>
        <w:spacing w:line="480" w:lineRule="auto"/>
        <w:rPr>
          <w:rFonts w:ascii="Times New Roman" w:hAnsi="Times New Roman" w:cs="Times New Roman"/>
          <w:lang w:val="en-CA"/>
        </w:rPr>
      </w:pPr>
      <w:r w:rsidRPr="00712DA5">
        <w:rPr>
          <w:rFonts w:ascii="Times New Roman" w:hAnsi="Times New Roman" w:cs="Times New Roman"/>
        </w:rPr>
        <w:t xml:space="preserve">Standardize inputs for SVM/NN pipelines. </w:t>
      </w:r>
    </w:p>
    <w:p w14:paraId="163346F7" w14:textId="3A7ACF4C" w:rsidR="0024459D" w:rsidRPr="00712DA5" w:rsidRDefault="0024459D" w:rsidP="005B2EF7">
      <w:pPr>
        <w:pStyle w:val="Compact"/>
        <w:spacing w:line="480" w:lineRule="auto"/>
        <w:ind w:left="720"/>
        <w:rPr>
          <w:rFonts w:ascii="Times New Roman" w:hAnsi="Times New Roman" w:cs="Times New Roman"/>
        </w:rPr>
      </w:pPr>
    </w:p>
    <w:p w14:paraId="3A20B68E" w14:textId="1A86003D" w:rsidR="008166C0" w:rsidRPr="00712DA5" w:rsidRDefault="00794C20" w:rsidP="005B2EF7">
      <w:pPr>
        <w:pStyle w:val="Heading3"/>
        <w:spacing w:line="480" w:lineRule="auto"/>
        <w:rPr>
          <w:rFonts w:ascii="Times New Roman" w:hAnsi="Times New Roman" w:cs="Times New Roman"/>
          <w:lang w:val="en-CA"/>
        </w:rPr>
      </w:pPr>
      <w:bookmarkStart w:id="24" w:name="upsampling-downsampling-smote"/>
      <w:bookmarkEnd w:id="23"/>
      <w:r w:rsidRPr="00712DA5">
        <w:rPr>
          <w:rFonts w:ascii="Times New Roman" w:hAnsi="Times New Roman" w:cs="Times New Roman"/>
        </w:rPr>
        <w:t xml:space="preserve">11.1 </w:t>
      </w:r>
      <w:r w:rsidR="008166C0" w:rsidRPr="00712DA5">
        <w:rPr>
          <w:rFonts w:ascii="Times New Roman" w:hAnsi="Times New Roman" w:cs="Times New Roman"/>
          <w:lang w:val="en-CA"/>
        </w:rPr>
        <w:t> Imputations, Transformations, etc.</w:t>
      </w:r>
    </w:p>
    <w:p w14:paraId="5B6327AA" w14:textId="77777777" w:rsidR="000C7389" w:rsidRPr="00712DA5" w:rsidRDefault="000C7389" w:rsidP="005B2EF7">
      <w:pPr>
        <w:pStyle w:val="FirstParagraph"/>
        <w:spacing w:line="480" w:lineRule="auto"/>
        <w:rPr>
          <w:rFonts w:ascii="Times New Roman" w:hAnsi="Times New Roman" w:cs="Times New Roman"/>
          <w:lang w:val="en-CA"/>
        </w:rPr>
      </w:pPr>
      <w:r w:rsidRPr="00712DA5">
        <w:rPr>
          <w:rFonts w:ascii="Times New Roman" w:hAnsi="Times New Roman" w:cs="Times New Roman"/>
          <w:lang w:val="en-CA"/>
        </w:rPr>
        <w:t>The following specific data preparation steps were implemented:</w:t>
      </w:r>
    </w:p>
    <w:p w14:paraId="05F59AD9" w14:textId="77777777" w:rsidR="000C7389" w:rsidRPr="000C7389" w:rsidRDefault="000C7389" w:rsidP="005B2EF7">
      <w:pPr>
        <w:pStyle w:val="FirstParagraph"/>
        <w:numPr>
          <w:ilvl w:val="0"/>
          <w:numId w:val="36"/>
        </w:numPr>
        <w:spacing w:line="480" w:lineRule="auto"/>
        <w:rPr>
          <w:rFonts w:ascii="Times New Roman" w:hAnsi="Times New Roman" w:cs="Times New Roman"/>
          <w:lang w:val="en-CA"/>
        </w:rPr>
      </w:pPr>
      <w:r w:rsidRPr="000C7389">
        <w:rPr>
          <w:rFonts w:ascii="Times New Roman" w:hAnsi="Times New Roman" w:cs="Times New Roman"/>
          <w:b/>
          <w:bCs/>
          <w:lang w:val="en-CA"/>
        </w:rPr>
        <w:lastRenderedPageBreak/>
        <w:t>Handling Negative Values:</w:t>
      </w:r>
      <w:r w:rsidRPr="000C7389">
        <w:rPr>
          <w:rFonts w:ascii="Times New Roman" w:hAnsi="Times New Roman" w:cs="Times New Roman"/>
          <w:lang w:val="en-CA"/>
        </w:rPr>
        <w:t xml:space="preserve"> Negative values in 'Age' and 'CustomerLifetimeValue' were replaced with </w:t>
      </w:r>
      <w:proofErr w:type="spellStart"/>
      <w:r w:rsidRPr="000C7389">
        <w:rPr>
          <w:rFonts w:ascii="Times New Roman" w:hAnsi="Times New Roman" w:cs="Times New Roman"/>
          <w:lang w:val="en-CA"/>
        </w:rPr>
        <w:t>NaN</w:t>
      </w:r>
      <w:proofErr w:type="spellEnd"/>
      <w:r w:rsidRPr="000C7389">
        <w:rPr>
          <w:rFonts w:ascii="Times New Roman" w:hAnsi="Times New Roman" w:cs="Times New Roman"/>
          <w:lang w:val="en-CA"/>
        </w:rPr>
        <w:t xml:space="preserve"> (Step 8).</w:t>
      </w:r>
    </w:p>
    <w:p w14:paraId="24DA079F" w14:textId="277CB934" w:rsidR="000C7389" w:rsidRPr="00712DA5" w:rsidRDefault="000C7389" w:rsidP="005B2EF7">
      <w:pPr>
        <w:pStyle w:val="FirstParagraph"/>
        <w:numPr>
          <w:ilvl w:val="0"/>
          <w:numId w:val="36"/>
        </w:numPr>
        <w:spacing w:line="480" w:lineRule="auto"/>
        <w:rPr>
          <w:rFonts w:ascii="Times New Roman" w:hAnsi="Times New Roman" w:cs="Times New Roman"/>
          <w:lang w:val="en-CA"/>
        </w:rPr>
      </w:pPr>
      <w:r w:rsidRPr="000C7389">
        <w:rPr>
          <w:rFonts w:ascii="Times New Roman" w:hAnsi="Times New Roman" w:cs="Times New Roman"/>
          <w:b/>
          <w:bCs/>
          <w:lang w:val="en-CA"/>
        </w:rPr>
        <w:t>Numerical Imputation (Median):</w:t>
      </w:r>
      <w:r w:rsidRPr="000C7389">
        <w:rPr>
          <w:rFonts w:ascii="Times New Roman" w:hAnsi="Times New Roman" w:cs="Times New Roman"/>
          <w:lang w:val="en-CA"/>
        </w:rPr>
        <w:t> Missing values in numerical columns were imputed with the median of the respective column (Step 11).</w:t>
      </w:r>
    </w:p>
    <w:p w14:paraId="483630D2" w14:textId="5C0340C9" w:rsidR="0024459D" w:rsidRPr="00712DA5" w:rsidRDefault="008166C0" w:rsidP="005B2EF7">
      <w:pPr>
        <w:pStyle w:val="Heading3"/>
        <w:spacing w:line="480" w:lineRule="auto"/>
        <w:rPr>
          <w:rFonts w:ascii="Times New Roman" w:hAnsi="Times New Roman" w:cs="Times New Roman"/>
        </w:rPr>
      </w:pPr>
      <w:r w:rsidRPr="00712DA5">
        <w:rPr>
          <w:rFonts w:ascii="Times New Roman" w:hAnsi="Times New Roman" w:cs="Times New Roman"/>
        </w:rPr>
        <w:t xml:space="preserve">11.2 </w:t>
      </w:r>
      <w:proofErr w:type="spellStart"/>
      <w:r w:rsidR="00794C20" w:rsidRPr="00712DA5">
        <w:rPr>
          <w:rFonts w:ascii="Times New Roman" w:hAnsi="Times New Roman" w:cs="Times New Roman"/>
        </w:rPr>
        <w:t>Upsampling</w:t>
      </w:r>
      <w:proofErr w:type="spellEnd"/>
      <w:r w:rsidR="00794C20" w:rsidRPr="00712DA5">
        <w:rPr>
          <w:rFonts w:ascii="Times New Roman" w:hAnsi="Times New Roman" w:cs="Times New Roman"/>
        </w:rPr>
        <w:t xml:space="preserve">, </w:t>
      </w:r>
      <w:proofErr w:type="spellStart"/>
      <w:r w:rsidR="00794C20" w:rsidRPr="00712DA5">
        <w:rPr>
          <w:rFonts w:ascii="Times New Roman" w:hAnsi="Times New Roman" w:cs="Times New Roman"/>
        </w:rPr>
        <w:t>Downsampling</w:t>
      </w:r>
      <w:proofErr w:type="spellEnd"/>
      <w:r w:rsidR="00794C20" w:rsidRPr="00712DA5">
        <w:rPr>
          <w:rFonts w:ascii="Times New Roman" w:hAnsi="Times New Roman" w:cs="Times New Roman"/>
        </w:rPr>
        <w:t>, SMOTE</w:t>
      </w:r>
    </w:p>
    <w:p w14:paraId="776584E9" w14:textId="01CA8203" w:rsidR="000C7389" w:rsidRPr="000C7389" w:rsidRDefault="00794C20" w:rsidP="005B2EF7">
      <w:pPr>
        <w:pStyle w:val="FirstParagraph"/>
        <w:spacing w:line="480" w:lineRule="auto"/>
        <w:rPr>
          <w:rFonts w:ascii="Times New Roman" w:hAnsi="Times New Roman" w:cs="Times New Roman"/>
          <w:lang w:val="en-CA"/>
        </w:rPr>
      </w:pPr>
      <w:r w:rsidRPr="00712DA5">
        <w:rPr>
          <w:rFonts w:ascii="Times New Roman" w:hAnsi="Times New Roman" w:cs="Times New Roman"/>
        </w:rPr>
        <w:t>SMOTE (</w:t>
      </w:r>
      <w:proofErr w:type="spellStart"/>
      <w:r w:rsidRPr="00712DA5">
        <w:rPr>
          <w:rStyle w:val="VerbatimChar"/>
          <w:rFonts w:ascii="Times New Roman" w:hAnsi="Times New Roman" w:cs="Times New Roman"/>
        </w:rPr>
        <w:t>random_state</w:t>
      </w:r>
      <w:proofErr w:type="spellEnd"/>
      <w:r w:rsidRPr="00712DA5">
        <w:rPr>
          <w:rStyle w:val="VerbatimChar"/>
          <w:rFonts w:ascii="Times New Roman" w:hAnsi="Times New Roman" w:cs="Times New Roman"/>
        </w:rPr>
        <w:t>=42</w:t>
      </w:r>
      <w:r w:rsidRPr="00712DA5">
        <w:rPr>
          <w:rFonts w:ascii="Times New Roman" w:hAnsi="Times New Roman" w:cs="Times New Roman"/>
        </w:rPr>
        <w:t xml:space="preserve">) applied </w:t>
      </w:r>
      <w:r w:rsidRPr="00712DA5">
        <w:rPr>
          <w:rFonts w:ascii="Times New Roman" w:hAnsi="Times New Roman" w:cs="Times New Roman"/>
        </w:rPr>
        <w:t>only to training</w:t>
      </w:r>
      <w:r w:rsidRPr="00712DA5">
        <w:rPr>
          <w:rFonts w:ascii="Times New Roman" w:hAnsi="Times New Roman" w:cs="Times New Roman"/>
        </w:rPr>
        <w:t xml:space="preserve"> </w:t>
      </w:r>
      <w:r w:rsidRPr="00712DA5">
        <w:rPr>
          <w:rFonts w:ascii="Times New Roman" w:hAnsi="Times New Roman" w:cs="Times New Roman"/>
        </w:rPr>
        <w:t>to avoid leakage, balancing ≈89/11 to ≈50/50 within train folds. No class weights were applied concurrently.</w:t>
      </w:r>
      <w:r w:rsidR="000C7389" w:rsidRPr="00712DA5">
        <w:rPr>
          <w:rFonts w:ascii="Times New Roman" w:hAnsi="Times New Roman" w:cs="Times New Roman"/>
        </w:rPr>
        <w:t xml:space="preserve"> </w:t>
      </w:r>
    </w:p>
    <w:p w14:paraId="61FBBFE1" w14:textId="0CA8D961" w:rsidR="0024459D" w:rsidRPr="00712DA5" w:rsidRDefault="0024459D" w:rsidP="005B2EF7">
      <w:pPr>
        <w:pStyle w:val="FirstParagraph"/>
        <w:spacing w:line="480" w:lineRule="auto"/>
        <w:rPr>
          <w:rFonts w:ascii="Times New Roman" w:hAnsi="Times New Roman" w:cs="Times New Roman"/>
        </w:rPr>
      </w:pPr>
    </w:p>
    <w:p w14:paraId="11FD018B" w14:textId="77777777" w:rsidR="0024459D" w:rsidRPr="00712DA5" w:rsidRDefault="00794C20" w:rsidP="005B2EF7">
      <w:pPr>
        <w:pStyle w:val="Heading3"/>
        <w:spacing w:line="480" w:lineRule="auto"/>
        <w:rPr>
          <w:rFonts w:ascii="Times New Roman" w:hAnsi="Times New Roman" w:cs="Times New Roman"/>
        </w:rPr>
      </w:pPr>
      <w:bookmarkStart w:id="25" w:name="encoded-feature-space-cardinalities"/>
      <w:bookmarkEnd w:id="24"/>
      <w:r w:rsidRPr="00712DA5">
        <w:rPr>
          <w:rFonts w:ascii="Times New Roman" w:hAnsi="Times New Roman" w:cs="Times New Roman"/>
        </w:rPr>
        <w:t>11.2 Encoded Feature Space &amp; Cardinalities</w:t>
      </w:r>
    </w:p>
    <w:p w14:paraId="3230ED11" w14:textId="77777777" w:rsidR="0024459D" w:rsidRPr="00712DA5" w:rsidRDefault="00794C20" w:rsidP="005B2EF7">
      <w:pPr>
        <w:pStyle w:val="Compact"/>
        <w:numPr>
          <w:ilvl w:val="0"/>
          <w:numId w:val="19"/>
        </w:numPr>
        <w:spacing w:line="480" w:lineRule="auto"/>
        <w:rPr>
          <w:rFonts w:ascii="Times New Roman" w:hAnsi="Times New Roman" w:cs="Times New Roman"/>
        </w:rPr>
      </w:pPr>
      <w:r w:rsidRPr="00712DA5">
        <w:rPr>
          <w:rFonts w:ascii="Times New Roman" w:hAnsi="Times New Roman" w:cs="Times New Roman"/>
        </w:rPr>
        <w:t>Numeric predictors: 12</w:t>
      </w:r>
    </w:p>
    <w:p w14:paraId="1A03682A" w14:textId="77777777" w:rsidR="0024459D" w:rsidRPr="00712DA5" w:rsidRDefault="00794C20" w:rsidP="005B2EF7">
      <w:pPr>
        <w:pStyle w:val="Compact"/>
        <w:numPr>
          <w:ilvl w:val="0"/>
          <w:numId w:val="19"/>
        </w:numPr>
        <w:spacing w:line="480" w:lineRule="auto"/>
        <w:rPr>
          <w:rFonts w:ascii="Times New Roman" w:hAnsi="Times New Roman" w:cs="Times New Roman"/>
        </w:rPr>
      </w:pPr>
      <w:r w:rsidRPr="00712DA5">
        <w:rPr>
          <w:rFonts w:ascii="Times New Roman" w:hAnsi="Times New Roman" w:cs="Times New Roman"/>
        </w:rPr>
        <w:t>Categorical predictors: 11</w:t>
      </w:r>
    </w:p>
    <w:p w14:paraId="0FBFD593" w14:textId="77777777" w:rsidR="0024459D" w:rsidRPr="00712DA5" w:rsidRDefault="00794C20" w:rsidP="005B2EF7">
      <w:pPr>
        <w:pStyle w:val="Compact"/>
        <w:numPr>
          <w:ilvl w:val="0"/>
          <w:numId w:val="19"/>
        </w:numPr>
        <w:spacing w:line="480" w:lineRule="auto"/>
        <w:rPr>
          <w:rFonts w:ascii="Times New Roman" w:hAnsi="Times New Roman" w:cs="Times New Roman"/>
        </w:rPr>
      </w:pPr>
      <w:r w:rsidRPr="00712DA5">
        <w:rPr>
          <w:rFonts w:ascii="Times New Roman" w:hAnsi="Times New Roman" w:cs="Times New Roman"/>
        </w:rPr>
        <w:t>Encoded feature dimension (train): 9,398 columns after one‑hot</w:t>
      </w:r>
    </w:p>
    <w:p w14:paraId="4D71125D" w14:textId="77777777" w:rsidR="0024459D" w:rsidRPr="00712DA5" w:rsidRDefault="00794C20" w:rsidP="005B2EF7">
      <w:pPr>
        <w:pStyle w:val="Compact"/>
        <w:numPr>
          <w:ilvl w:val="0"/>
          <w:numId w:val="19"/>
        </w:numPr>
        <w:spacing w:line="480" w:lineRule="auto"/>
        <w:rPr>
          <w:rFonts w:ascii="Times New Roman" w:hAnsi="Times New Roman" w:cs="Times New Roman"/>
        </w:rPr>
      </w:pPr>
      <w:r w:rsidRPr="00712DA5">
        <w:rPr>
          <w:rFonts w:ascii="Times New Roman" w:hAnsi="Times New Roman" w:cs="Times New Roman"/>
        </w:rPr>
        <w:t>Sample sizes: Train 7,620; Test 1,905</w:t>
      </w:r>
    </w:p>
    <w:p w14:paraId="05DA48D7" w14:textId="77777777" w:rsidR="0024459D" w:rsidRPr="00712DA5" w:rsidRDefault="00794C20" w:rsidP="005B2EF7">
      <w:pPr>
        <w:pStyle w:val="Heading3"/>
        <w:spacing w:line="480" w:lineRule="auto"/>
        <w:rPr>
          <w:rFonts w:ascii="Times New Roman" w:hAnsi="Times New Roman" w:cs="Times New Roman"/>
        </w:rPr>
      </w:pPr>
      <w:bookmarkStart w:id="26" w:name="feature-engineering"/>
      <w:bookmarkEnd w:id="25"/>
      <w:r w:rsidRPr="00712DA5">
        <w:rPr>
          <w:rFonts w:ascii="Times New Roman" w:hAnsi="Times New Roman" w:cs="Times New Roman"/>
        </w:rPr>
        <w:t>12.0 Feature Engineering</w:t>
      </w:r>
    </w:p>
    <w:p w14:paraId="2229056C" w14:textId="77777777" w:rsidR="0024459D" w:rsidRPr="00712DA5" w:rsidRDefault="00794C20" w:rsidP="005B2EF7">
      <w:pPr>
        <w:pStyle w:val="Compact"/>
        <w:numPr>
          <w:ilvl w:val="0"/>
          <w:numId w:val="20"/>
        </w:numPr>
        <w:spacing w:line="480" w:lineRule="auto"/>
        <w:rPr>
          <w:rFonts w:ascii="Times New Roman" w:hAnsi="Times New Roman" w:cs="Times New Roman"/>
        </w:rPr>
      </w:pPr>
      <w:r w:rsidRPr="00712DA5">
        <w:rPr>
          <w:rStyle w:val="VerbatimChar"/>
          <w:rFonts w:ascii="Times New Roman" w:hAnsi="Times New Roman" w:cs="Times New Roman"/>
        </w:rPr>
        <w:t>CustomerTenureDays</w:t>
      </w:r>
      <w:r w:rsidRPr="00712DA5">
        <w:rPr>
          <w:rFonts w:ascii="Times New Roman" w:hAnsi="Times New Roman" w:cs="Times New Roman"/>
        </w:rPr>
        <w:t xml:space="preserve"> from </w:t>
      </w:r>
      <w:r w:rsidRPr="00712DA5">
        <w:rPr>
          <w:rStyle w:val="VerbatimChar"/>
          <w:rFonts w:ascii="Times New Roman" w:hAnsi="Times New Roman" w:cs="Times New Roman"/>
        </w:rPr>
        <w:t>RegistrationDate</w:t>
      </w:r>
      <w:r w:rsidRPr="00712DA5">
        <w:rPr>
          <w:rFonts w:ascii="Times New Roman" w:hAnsi="Times New Roman" w:cs="Times New Roman"/>
        </w:rPr>
        <w:t xml:space="preserve"> (max date − registration).</w:t>
      </w:r>
    </w:p>
    <w:p w14:paraId="1AC1C53F" w14:textId="77777777" w:rsidR="0024459D" w:rsidRPr="00712DA5" w:rsidRDefault="00794C20" w:rsidP="005B2EF7">
      <w:pPr>
        <w:pStyle w:val="Compact"/>
        <w:numPr>
          <w:ilvl w:val="0"/>
          <w:numId w:val="20"/>
        </w:numPr>
        <w:spacing w:line="480" w:lineRule="auto"/>
        <w:rPr>
          <w:rFonts w:ascii="Times New Roman" w:hAnsi="Times New Roman" w:cs="Times New Roman"/>
        </w:rPr>
      </w:pPr>
      <w:r w:rsidRPr="00712DA5">
        <w:rPr>
          <w:rStyle w:val="VerbatimChar"/>
          <w:rFonts w:ascii="Times New Roman" w:hAnsi="Times New Roman" w:cs="Times New Roman"/>
        </w:rPr>
        <w:t>CustomerTenure_Binned</w:t>
      </w:r>
      <w:r w:rsidRPr="00712DA5">
        <w:rPr>
          <w:rFonts w:ascii="Times New Roman" w:hAnsi="Times New Roman" w:cs="Times New Roman"/>
        </w:rPr>
        <w:t xml:space="preserve"> bands (&lt;1Y, 1–2Y, 2–3Y, 3–4Y, 4+Y).</w:t>
      </w:r>
    </w:p>
    <w:p w14:paraId="16B8C088" w14:textId="77777777" w:rsidR="0024459D" w:rsidRPr="00712DA5" w:rsidRDefault="00794C20" w:rsidP="005B2EF7">
      <w:pPr>
        <w:pStyle w:val="Compact"/>
        <w:numPr>
          <w:ilvl w:val="0"/>
          <w:numId w:val="20"/>
        </w:numPr>
        <w:spacing w:line="480" w:lineRule="auto"/>
        <w:rPr>
          <w:rFonts w:ascii="Times New Roman" w:hAnsi="Times New Roman" w:cs="Times New Roman"/>
        </w:rPr>
      </w:pPr>
      <w:r w:rsidRPr="00712DA5">
        <w:rPr>
          <w:rFonts w:ascii="Times New Roman" w:hAnsi="Times New Roman" w:cs="Times New Roman"/>
        </w:rPr>
        <w:t xml:space="preserve">Harmonized codes in </w:t>
      </w:r>
      <w:r w:rsidRPr="00712DA5">
        <w:rPr>
          <w:rStyle w:val="VerbatimChar"/>
          <w:rFonts w:ascii="Times New Roman" w:hAnsi="Times New Roman" w:cs="Times New Roman"/>
        </w:rPr>
        <w:t>Gender</w:t>
      </w:r>
      <w:r w:rsidRPr="00712DA5">
        <w:rPr>
          <w:rFonts w:ascii="Times New Roman" w:hAnsi="Times New Roman" w:cs="Times New Roman"/>
        </w:rPr>
        <w:t xml:space="preserve">, </w:t>
      </w:r>
      <w:r w:rsidRPr="00712DA5">
        <w:rPr>
          <w:rStyle w:val="VerbatimChar"/>
          <w:rFonts w:ascii="Times New Roman" w:hAnsi="Times New Roman" w:cs="Times New Roman"/>
        </w:rPr>
        <w:t>IncomeLevel</w:t>
      </w:r>
      <w:r w:rsidRPr="00712DA5">
        <w:rPr>
          <w:rFonts w:ascii="Times New Roman" w:hAnsi="Times New Roman" w:cs="Times New Roman"/>
        </w:rPr>
        <w:t xml:space="preserve">, </w:t>
      </w:r>
      <w:r w:rsidRPr="00712DA5">
        <w:rPr>
          <w:rStyle w:val="VerbatimChar"/>
          <w:rFonts w:ascii="Times New Roman" w:hAnsi="Times New Roman" w:cs="Times New Roman"/>
        </w:rPr>
        <w:t>MobileAppUsage</w:t>
      </w:r>
      <w:r w:rsidRPr="00712DA5">
        <w:rPr>
          <w:rFonts w:ascii="Times New Roman" w:hAnsi="Times New Roman" w:cs="Times New Roman"/>
        </w:rPr>
        <w:t>.</w:t>
      </w:r>
    </w:p>
    <w:p w14:paraId="48BECF30" w14:textId="77777777" w:rsidR="0024459D" w:rsidRPr="00712DA5" w:rsidRDefault="00794C20" w:rsidP="005B2EF7">
      <w:pPr>
        <w:pStyle w:val="Compact"/>
        <w:numPr>
          <w:ilvl w:val="0"/>
          <w:numId w:val="20"/>
        </w:numPr>
        <w:spacing w:line="480" w:lineRule="auto"/>
        <w:rPr>
          <w:rFonts w:ascii="Times New Roman" w:hAnsi="Times New Roman" w:cs="Times New Roman"/>
        </w:rPr>
      </w:pPr>
      <w:r w:rsidRPr="00712DA5">
        <w:rPr>
          <w:rFonts w:ascii="Times New Roman" w:hAnsi="Times New Roman" w:cs="Times New Roman"/>
        </w:rPr>
        <w:t>Interaction terms explored (e.g., Engagement × CLV); primary lift concentrated in core behavioral features.</w:t>
      </w:r>
    </w:p>
    <w:p w14:paraId="5B1F3D9A" w14:textId="77777777" w:rsidR="0024459D" w:rsidRPr="00712DA5" w:rsidRDefault="00794C20" w:rsidP="005B2EF7">
      <w:pPr>
        <w:pStyle w:val="Heading3"/>
        <w:spacing w:line="480" w:lineRule="auto"/>
        <w:rPr>
          <w:rFonts w:ascii="Times New Roman" w:hAnsi="Times New Roman" w:cs="Times New Roman"/>
        </w:rPr>
      </w:pPr>
      <w:bookmarkStart w:id="27" w:name="engineered-variables-kept"/>
      <w:bookmarkEnd w:id="26"/>
      <w:r w:rsidRPr="00712DA5">
        <w:rPr>
          <w:rFonts w:ascii="Times New Roman" w:hAnsi="Times New Roman" w:cs="Times New Roman"/>
        </w:rPr>
        <w:lastRenderedPageBreak/>
        <w:t>12.1 Engineered Variables (Kept)</w:t>
      </w:r>
    </w:p>
    <w:p w14:paraId="588B1CA1" w14:textId="77777777" w:rsidR="0024459D" w:rsidRPr="00712DA5" w:rsidRDefault="00794C20" w:rsidP="005B2EF7">
      <w:pPr>
        <w:pStyle w:val="FirstParagraph"/>
        <w:spacing w:line="480" w:lineRule="auto"/>
        <w:rPr>
          <w:rFonts w:ascii="Times New Roman" w:hAnsi="Times New Roman" w:cs="Times New Roman"/>
        </w:rPr>
      </w:pPr>
      <w:r w:rsidRPr="00712DA5">
        <w:rPr>
          <w:rStyle w:val="VerbatimChar"/>
          <w:rFonts w:ascii="Times New Roman" w:hAnsi="Times New Roman" w:cs="Times New Roman"/>
        </w:rPr>
        <w:t>CustomerTenureDays</w:t>
      </w:r>
      <w:r w:rsidRPr="00712DA5">
        <w:rPr>
          <w:rFonts w:ascii="Times New Roman" w:hAnsi="Times New Roman" w:cs="Times New Roman"/>
        </w:rPr>
        <w:t xml:space="preserve">, </w:t>
      </w:r>
      <w:r w:rsidRPr="00712DA5">
        <w:rPr>
          <w:rStyle w:val="VerbatimChar"/>
          <w:rFonts w:ascii="Times New Roman" w:hAnsi="Times New Roman" w:cs="Times New Roman"/>
        </w:rPr>
        <w:t>CustomerTenure_Binned</w:t>
      </w:r>
      <w:r w:rsidRPr="00712DA5">
        <w:rPr>
          <w:rFonts w:ascii="Times New Roman" w:hAnsi="Times New Roman" w:cs="Times New Roman"/>
        </w:rPr>
        <w:t xml:space="preserve">, and one‑hot expansions for </w:t>
      </w:r>
      <w:r w:rsidRPr="00712DA5">
        <w:rPr>
          <w:rStyle w:val="VerbatimChar"/>
          <w:rFonts w:ascii="Times New Roman" w:hAnsi="Times New Roman" w:cs="Times New Roman"/>
        </w:rPr>
        <w:t>MobileAppUsage</w:t>
      </w:r>
      <w:r w:rsidRPr="00712DA5">
        <w:rPr>
          <w:rFonts w:ascii="Times New Roman" w:hAnsi="Times New Roman" w:cs="Times New Roman"/>
        </w:rPr>
        <w:t xml:space="preserve">, </w:t>
      </w:r>
      <w:r w:rsidRPr="00712DA5">
        <w:rPr>
          <w:rStyle w:val="VerbatimChar"/>
          <w:rFonts w:ascii="Times New Roman" w:hAnsi="Times New Roman" w:cs="Times New Roman"/>
        </w:rPr>
        <w:t>Country</w:t>
      </w:r>
      <w:r w:rsidRPr="00712DA5">
        <w:rPr>
          <w:rFonts w:ascii="Times New Roman" w:hAnsi="Times New Roman" w:cs="Times New Roman"/>
        </w:rPr>
        <w:t xml:space="preserve">, </w:t>
      </w:r>
      <w:r w:rsidRPr="00712DA5">
        <w:rPr>
          <w:rStyle w:val="VerbatimChar"/>
          <w:rFonts w:ascii="Times New Roman" w:hAnsi="Times New Roman" w:cs="Times New Roman"/>
        </w:rPr>
        <w:t>City</w:t>
      </w:r>
      <w:r w:rsidRPr="00712DA5">
        <w:rPr>
          <w:rFonts w:ascii="Times New Roman" w:hAnsi="Times New Roman" w:cs="Times New Roman"/>
        </w:rPr>
        <w:t xml:space="preserve">, </w:t>
      </w:r>
      <w:r w:rsidRPr="00712DA5">
        <w:rPr>
          <w:rStyle w:val="VerbatimChar"/>
          <w:rFonts w:ascii="Times New Roman" w:hAnsi="Times New Roman" w:cs="Times New Roman"/>
        </w:rPr>
        <w:t>FavoriteCategory</w:t>
      </w:r>
      <w:r w:rsidRPr="00712DA5">
        <w:rPr>
          <w:rFonts w:ascii="Times New Roman" w:hAnsi="Times New Roman" w:cs="Times New Roman"/>
        </w:rPr>
        <w:t xml:space="preserve">, </w:t>
      </w:r>
      <w:r w:rsidRPr="00712DA5">
        <w:rPr>
          <w:rStyle w:val="VerbatimChar"/>
          <w:rFonts w:ascii="Times New Roman" w:hAnsi="Times New Roman" w:cs="Times New Roman"/>
        </w:rPr>
        <w:t>SecondFavoriteCategory</w:t>
      </w:r>
      <w:r w:rsidRPr="00712DA5">
        <w:rPr>
          <w:rFonts w:ascii="Times New Roman" w:hAnsi="Times New Roman" w:cs="Times New Roman"/>
        </w:rPr>
        <w:t>.</w:t>
      </w:r>
    </w:p>
    <w:p w14:paraId="6441E8FE" w14:textId="60E50067" w:rsidR="00BB45EC"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Place Screenshots:</w:t>
      </w:r>
      <w:r w:rsidRPr="00712DA5">
        <w:rPr>
          <w:rFonts w:ascii="Times New Roman" w:hAnsi="Times New Roman" w:cs="Times New Roman"/>
        </w:rPr>
        <w:t xml:space="preserve"> SMOTE class balance check </w:t>
      </w:r>
      <w:r w:rsidRPr="00712DA5">
        <w:rPr>
          <w:rFonts w:ascii="Times New Roman" w:hAnsi="Times New Roman" w:cs="Times New Roman"/>
        </w:rPr>
        <w:t xml:space="preserve">(Figure </w:t>
      </w:r>
      <w:r w:rsidR="00926A50" w:rsidRPr="00712DA5">
        <w:rPr>
          <w:rFonts w:ascii="Times New Roman" w:hAnsi="Times New Roman" w:cs="Times New Roman"/>
        </w:rPr>
        <w:t>8</w:t>
      </w:r>
      <w:r w:rsidRPr="00712DA5">
        <w:rPr>
          <w:rFonts w:ascii="Times New Roman" w:hAnsi="Times New Roman" w:cs="Times New Roman"/>
        </w:rPr>
        <w:t>)</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046D366A" wp14:editId="515BDB7E">
            <wp:extent cx="5939790" cy="3093085"/>
            <wp:effectExtent l="0" t="0" r="0" b="0"/>
            <wp:docPr id="896" name="Picture 1043" descr="A graph of a number of different colored ba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6" descr="A graph of a number of different colored bars&#10;&#10;AI-generated content may be incorrect."/>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093085"/>
                    </a:xfrm>
                    <a:prstGeom prst="rect">
                      <a:avLst/>
                    </a:prstGeom>
                    <a:noFill/>
                    <a:ln>
                      <a:noFill/>
                    </a:ln>
                  </pic:spPr>
                </pic:pic>
              </a:graphicData>
            </a:graphic>
          </wp:inline>
        </w:drawing>
      </w:r>
    </w:p>
    <w:p w14:paraId="6BD6249A" w14:textId="4E647F1A"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feature space summary or pipeline snapshot </w:t>
      </w:r>
      <w:r w:rsidRPr="00712DA5">
        <w:rPr>
          <w:rFonts w:ascii="Times New Roman" w:hAnsi="Times New Roman" w:cs="Times New Roman"/>
        </w:rPr>
        <w:t xml:space="preserve">(Figure </w:t>
      </w:r>
      <w:r w:rsidR="00926A50" w:rsidRPr="00712DA5">
        <w:rPr>
          <w:rFonts w:ascii="Times New Roman" w:hAnsi="Times New Roman" w:cs="Times New Roman"/>
        </w:rPr>
        <w:t>9</w:t>
      </w:r>
      <w:r w:rsidRPr="00712DA5">
        <w:rPr>
          <w:rFonts w:ascii="Times New Roman" w:hAnsi="Times New Roman" w:cs="Times New Roman"/>
        </w:rPr>
        <w:t>).</w:t>
      </w:r>
      <w:r w:rsidR="00D85259" w:rsidRPr="00712DA5">
        <w:rPr>
          <w:rFonts w:ascii="Times New Roman" w:hAnsi="Times New Roman" w:cs="Times New Roman"/>
        </w:rPr>
        <w:t xml:space="preserve"> </w:t>
      </w:r>
      <w:r w:rsidR="00590293" w:rsidRPr="00712DA5">
        <w:rPr>
          <w:rFonts w:ascii="Times New Roman" w:hAnsi="Times New Roman" w:cs="Times New Roman"/>
          <w:noProof/>
        </w:rPr>
        <w:drawing>
          <wp:inline distT="0" distB="0" distL="0" distR="0" wp14:anchorId="0B053FBF" wp14:editId="7BB1A9FF">
            <wp:extent cx="5943600" cy="5906770"/>
            <wp:effectExtent l="0" t="0" r="0" b="0"/>
            <wp:docPr id="1558559088" name="Picture 58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9088" name="Picture 588"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r w:rsidR="00590293" w:rsidRPr="00712DA5">
        <w:rPr>
          <w:rFonts w:ascii="Times New Roman" w:hAnsi="Times New Roman" w:cs="Times New Roman"/>
          <w:noProof/>
        </w:rPr>
        <w:lastRenderedPageBreak/>
        <w:drawing>
          <wp:inline distT="0" distB="0" distL="0" distR="0" wp14:anchorId="4B577AB8" wp14:editId="207D22ED">
            <wp:extent cx="5943600" cy="4372610"/>
            <wp:effectExtent l="0" t="0" r="0" b="0"/>
            <wp:docPr id="1514250594" name="Picture 58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50594" name="Picture 587"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1147192A"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2408EC18" wp14:editId="6D1A77E8">
                <wp:extent cx="5943600" cy="635"/>
                <wp:effectExtent l="0" t="0" r="0" b="12065"/>
                <wp:docPr id="81739287"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122343D" id="Rectangle 1059"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6E46782C" w14:textId="77777777" w:rsidR="00590293" w:rsidRPr="00712DA5" w:rsidRDefault="00590293" w:rsidP="005B2EF7">
      <w:pPr>
        <w:spacing w:line="480" w:lineRule="auto"/>
        <w:rPr>
          <w:rFonts w:ascii="Times New Roman" w:eastAsiaTheme="majorEastAsia" w:hAnsi="Times New Roman" w:cs="Times New Roman"/>
          <w:color w:val="0F4761" w:themeColor="accent1" w:themeShade="BF"/>
          <w:sz w:val="32"/>
          <w:szCs w:val="32"/>
        </w:rPr>
      </w:pPr>
      <w:bookmarkStart w:id="28" w:name="model-exploration"/>
      <w:bookmarkEnd w:id="22"/>
      <w:bookmarkEnd w:id="27"/>
      <w:r w:rsidRPr="00712DA5">
        <w:rPr>
          <w:rFonts w:ascii="Times New Roman" w:hAnsi="Times New Roman" w:cs="Times New Roman"/>
        </w:rPr>
        <w:br w:type="page"/>
      </w:r>
    </w:p>
    <w:p w14:paraId="6F9D256A" w14:textId="1846C6D4"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Model Exploration</w:t>
      </w:r>
    </w:p>
    <w:p w14:paraId="7AB14672" w14:textId="77777777" w:rsidR="0024459D" w:rsidRPr="00712DA5" w:rsidRDefault="00794C20" w:rsidP="005B2EF7">
      <w:pPr>
        <w:pStyle w:val="Heading3"/>
        <w:spacing w:line="480" w:lineRule="auto"/>
        <w:rPr>
          <w:rFonts w:ascii="Times New Roman" w:hAnsi="Times New Roman" w:cs="Times New Roman"/>
        </w:rPr>
      </w:pPr>
      <w:bookmarkStart w:id="29" w:name="modeling-approachintroduction"/>
      <w:r w:rsidRPr="00712DA5">
        <w:rPr>
          <w:rFonts w:ascii="Times New Roman" w:hAnsi="Times New Roman" w:cs="Times New Roman"/>
        </w:rPr>
        <w:t>13.0 Modeling Approach/Introduction</w:t>
      </w:r>
    </w:p>
    <w:p w14:paraId="7467DD83" w14:textId="77777777" w:rsidR="001522F9" w:rsidRPr="001522F9" w:rsidRDefault="001522F9" w:rsidP="005B2EF7">
      <w:pPr>
        <w:pStyle w:val="FirstParagraph"/>
        <w:spacing w:line="480" w:lineRule="auto"/>
        <w:rPr>
          <w:rFonts w:ascii="Times New Roman" w:hAnsi="Times New Roman" w:cs="Times New Roman"/>
          <w:lang w:val="en-CA"/>
        </w:rPr>
      </w:pPr>
      <w:r w:rsidRPr="001522F9">
        <w:rPr>
          <w:rFonts w:ascii="Times New Roman" w:hAnsi="Times New Roman" w:cs="Times New Roman"/>
          <w:lang w:val="en-CA"/>
        </w:rPr>
        <w:t>The objective of the modeling phase was to build a predictive model capable of forecasting the likelihood of a customer becoming a repeat buyer. This is framed as a binary classification problem, where the target variable is whether a customer is a repeat customer or not. Given the class imbalance identified during EDA, strategies were implemented to mitigate its impact on model training and evaluation.</w:t>
      </w:r>
    </w:p>
    <w:p w14:paraId="4FA9D73C" w14:textId="77777777" w:rsidR="001522F9" w:rsidRPr="001522F9" w:rsidRDefault="001522F9" w:rsidP="005B2EF7">
      <w:pPr>
        <w:pStyle w:val="FirstParagraph"/>
        <w:spacing w:line="480" w:lineRule="auto"/>
        <w:rPr>
          <w:rFonts w:ascii="Times New Roman" w:hAnsi="Times New Roman" w:cs="Times New Roman"/>
          <w:lang w:val="en-CA"/>
        </w:rPr>
      </w:pPr>
      <w:r w:rsidRPr="001522F9">
        <w:rPr>
          <w:rFonts w:ascii="Times New Roman" w:hAnsi="Times New Roman" w:cs="Times New Roman"/>
          <w:lang w:val="en-CA"/>
        </w:rPr>
        <w:t>The general modeling approach involved:</w:t>
      </w:r>
    </w:p>
    <w:p w14:paraId="41B3012C"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Splitting the preprocessed data into training and testing sets.</w:t>
      </w:r>
    </w:p>
    <w:p w14:paraId="0B40CFCD"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Addressing class imbalance in the training data.</w:t>
      </w:r>
    </w:p>
    <w:p w14:paraId="5070A4A4"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Training various classification models on the prepared training data.</w:t>
      </w:r>
    </w:p>
    <w:p w14:paraId="0C691820"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Evaluating the performance of each model on the unseen test data using appropriate metrics.</w:t>
      </w:r>
    </w:p>
    <w:p w14:paraId="36CF305C"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Comparing the performance of the models to select the best one for the task.</w:t>
      </w:r>
    </w:p>
    <w:p w14:paraId="457EFDC2" w14:textId="77777777" w:rsidR="001522F9" w:rsidRPr="001522F9" w:rsidRDefault="001522F9" w:rsidP="005B2EF7">
      <w:pPr>
        <w:pStyle w:val="FirstParagraph"/>
        <w:numPr>
          <w:ilvl w:val="0"/>
          <w:numId w:val="37"/>
        </w:numPr>
        <w:spacing w:line="480" w:lineRule="auto"/>
        <w:rPr>
          <w:rFonts w:ascii="Times New Roman" w:hAnsi="Times New Roman" w:cs="Times New Roman"/>
          <w:lang w:val="en-CA"/>
        </w:rPr>
      </w:pPr>
      <w:r w:rsidRPr="001522F9">
        <w:rPr>
          <w:rFonts w:ascii="Times New Roman" w:hAnsi="Times New Roman" w:cs="Times New Roman"/>
          <w:lang w:val="en-CA"/>
        </w:rPr>
        <w:t>Interpreting the selected model to understand the key drivers of repeat customer behavior.</w:t>
      </w:r>
    </w:p>
    <w:p w14:paraId="7DE875AD"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Five models were implemented with consistent preprocessing and evaluation on the held‑out test set. Emphasis on Recall and F1, with ROC AUC as a threshold‑free measure of separability. Logistic Regression additionally validated via 5‑fold stratified cross‑validation.</w:t>
      </w:r>
    </w:p>
    <w:p w14:paraId="044B7A37" w14:textId="77777777" w:rsidR="0024459D" w:rsidRPr="00712DA5" w:rsidRDefault="00794C20" w:rsidP="005B2EF7">
      <w:pPr>
        <w:pStyle w:val="Heading3"/>
        <w:spacing w:line="480" w:lineRule="auto"/>
        <w:rPr>
          <w:rFonts w:ascii="Times New Roman" w:hAnsi="Times New Roman" w:cs="Times New Roman"/>
        </w:rPr>
      </w:pPr>
      <w:bookmarkStart w:id="30" w:name="model-technique-1-logistic-regression"/>
      <w:bookmarkEnd w:id="29"/>
      <w:r w:rsidRPr="00712DA5">
        <w:rPr>
          <w:rFonts w:ascii="Times New Roman" w:hAnsi="Times New Roman" w:cs="Times New Roman"/>
        </w:rPr>
        <w:lastRenderedPageBreak/>
        <w:t>14.0 Model Technique #1 — Logistic Regression</w:t>
      </w:r>
    </w:p>
    <w:p w14:paraId="6C512364" w14:textId="77777777" w:rsidR="00FE3B93" w:rsidRPr="00FE3B93" w:rsidRDefault="00FE3B93" w:rsidP="005B2EF7">
      <w:pPr>
        <w:pStyle w:val="FirstParagraph"/>
        <w:numPr>
          <w:ilvl w:val="0"/>
          <w:numId w:val="38"/>
        </w:numPr>
        <w:spacing w:line="480" w:lineRule="auto"/>
        <w:rPr>
          <w:rFonts w:ascii="Times New Roman" w:hAnsi="Times New Roman" w:cs="Times New Roman"/>
          <w:sz w:val="22"/>
          <w:lang w:val="en-CA"/>
        </w:rPr>
      </w:pPr>
      <w:r w:rsidRPr="00FE3B93">
        <w:rPr>
          <w:rFonts w:ascii="Times New Roman" w:hAnsi="Times New Roman" w:cs="Times New Roman"/>
          <w:b/>
          <w:bCs/>
          <w:sz w:val="22"/>
          <w:lang w:val="en-CA"/>
        </w:rPr>
        <w:t>Description:</w:t>
      </w:r>
      <w:r w:rsidRPr="00FE3B93">
        <w:rPr>
          <w:rFonts w:ascii="Times New Roman" w:hAnsi="Times New Roman" w:cs="Times New Roman"/>
          <w:sz w:val="22"/>
          <w:lang w:val="en-CA"/>
        </w:rPr>
        <w:t> Logistic Regression is a linear model that estimates the probability of a binary outcome. It models the relationship between the features and the log-odds of the target variable.</w:t>
      </w:r>
    </w:p>
    <w:p w14:paraId="7FC79E19" w14:textId="77777777" w:rsidR="00FE3B93" w:rsidRPr="00FE3B93" w:rsidRDefault="00FE3B93" w:rsidP="005B2EF7">
      <w:pPr>
        <w:pStyle w:val="FirstParagraph"/>
        <w:numPr>
          <w:ilvl w:val="0"/>
          <w:numId w:val="38"/>
        </w:numPr>
        <w:spacing w:line="480" w:lineRule="auto"/>
        <w:rPr>
          <w:rFonts w:ascii="Times New Roman" w:hAnsi="Times New Roman" w:cs="Times New Roman"/>
          <w:sz w:val="22"/>
          <w:lang w:val="en-CA"/>
        </w:rPr>
      </w:pPr>
      <w:r w:rsidRPr="00FE3B93">
        <w:rPr>
          <w:rFonts w:ascii="Times New Roman" w:hAnsi="Times New Roman" w:cs="Times New Roman"/>
          <w:b/>
          <w:bCs/>
          <w:sz w:val="22"/>
          <w:lang w:val="en-CA"/>
        </w:rPr>
        <w:t>Implementation:</w:t>
      </w:r>
      <w:r w:rsidRPr="00FE3B93">
        <w:rPr>
          <w:rFonts w:ascii="Times New Roman" w:hAnsi="Times New Roman" w:cs="Times New Roman"/>
          <w:sz w:val="22"/>
          <w:lang w:val="en-CA"/>
        </w:rPr>
        <w:t> A Logistic Regression model was trained using the SMOTE-resampled training data (Steps 33 &amp; 34). The </w:t>
      </w:r>
      <w:proofErr w:type="spellStart"/>
      <w:r w:rsidRPr="00FE3B93">
        <w:rPr>
          <w:rFonts w:ascii="Times New Roman" w:hAnsi="Times New Roman" w:cs="Times New Roman"/>
          <w:sz w:val="22"/>
          <w:lang w:val="en-CA"/>
        </w:rPr>
        <w:t>liblinearsolver</w:t>
      </w:r>
      <w:proofErr w:type="spellEnd"/>
      <w:r w:rsidRPr="00FE3B93">
        <w:rPr>
          <w:rFonts w:ascii="Times New Roman" w:hAnsi="Times New Roman" w:cs="Times New Roman"/>
          <w:sz w:val="22"/>
          <w:lang w:val="en-CA"/>
        </w:rPr>
        <w:t xml:space="preserve"> was used, which is suitable for binary classification and handles L2 regularization.</w:t>
      </w:r>
    </w:p>
    <w:p w14:paraId="28091F24" w14:textId="77777777" w:rsidR="00FE3B93" w:rsidRPr="00FE3B93" w:rsidRDefault="00FE3B93" w:rsidP="005B2EF7">
      <w:pPr>
        <w:pStyle w:val="FirstParagraph"/>
        <w:numPr>
          <w:ilvl w:val="0"/>
          <w:numId w:val="38"/>
        </w:numPr>
        <w:spacing w:line="480" w:lineRule="auto"/>
        <w:rPr>
          <w:rFonts w:ascii="Times New Roman" w:hAnsi="Times New Roman" w:cs="Times New Roman"/>
          <w:sz w:val="22"/>
          <w:lang w:val="en-CA"/>
        </w:rPr>
      </w:pPr>
      <w:r w:rsidRPr="00FE3B93">
        <w:rPr>
          <w:rFonts w:ascii="Times New Roman" w:hAnsi="Times New Roman" w:cs="Times New Roman"/>
          <w:b/>
          <w:bCs/>
          <w:sz w:val="22"/>
          <w:lang w:val="en-CA"/>
        </w:rPr>
        <w:t>Evaluation:</w:t>
      </w:r>
      <w:r w:rsidRPr="00FE3B93">
        <w:rPr>
          <w:rFonts w:ascii="Times New Roman" w:hAnsi="Times New Roman" w:cs="Times New Roman"/>
          <w:sz w:val="22"/>
          <w:lang w:val="en-CA"/>
        </w:rPr>
        <w:t> The model was evaluated on the test set using Accuracy, Precision, Recall, F1-Score, and ROC AUC (Step 35).</w:t>
      </w:r>
    </w:p>
    <w:p w14:paraId="00FC7DE0" w14:textId="77777777" w:rsidR="00FE3B93" w:rsidRPr="00FE3B93" w:rsidRDefault="00FE3B93" w:rsidP="005B2EF7">
      <w:pPr>
        <w:pStyle w:val="FirstParagraph"/>
        <w:numPr>
          <w:ilvl w:val="0"/>
          <w:numId w:val="38"/>
        </w:numPr>
        <w:spacing w:line="480" w:lineRule="auto"/>
        <w:rPr>
          <w:rFonts w:ascii="Times New Roman" w:hAnsi="Times New Roman" w:cs="Times New Roman"/>
          <w:sz w:val="22"/>
          <w:lang w:val="en-CA"/>
        </w:rPr>
      </w:pPr>
      <w:r w:rsidRPr="00FE3B93">
        <w:rPr>
          <w:rFonts w:ascii="Times New Roman" w:hAnsi="Times New Roman" w:cs="Times New Roman"/>
          <w:b/>
          <w:bCs/>
          <w:sz w:val="22"/>
          <w:lang w:val="en-CA"/>
        </w:rPr>
        <w:t>Interpretation:</w:t>
      </w:r>
      <w:r w:rsidRPr="00FE3B93">
        <w:rPr>
          <w:rFonts w:ascii="Times New Roman" w:hAnsi="Times New Roman" w:cs="Times New Roman"/>
          <w:sz w:val="22"/>
          <w:lang w:val="en-CA"/>
        </w:rPr>
        <w:t> The model coefficients were examined to understand the influence of each feature on the predicted log-odds of being a repeat customer (Step 36).</w:t>
      </w:r>
    </w:p>
    <w:p w14:paraId="5E9C41BB" w14:textId="77777777" w:rsidR="0024459D" w:rsidRPr="00712DA5" w:rsidRDefault="00794C20" w:rsidP="005B2EF7">
      <w:pPr>
        <w:pStyle w:val="FirstParagraph"/>
        <w:spacing w:line="480" w:lineRule="auto"/>
        <w:rPr>
          <w:rFonts w:ascii="Times New Roman" w:hAnsi="Times New Roman" w:cs="Times New Roman"/>
        </w:rPr>
      </w:pPr>
      <w:r w:rsidRPr="00712DA5">
        <w:rPr>
          <w:rStyle w:val="VerbatimChar"/>
          <w:rFonts w:ascii="Times New Roman" w:hAnsi="Times New Roman" w:cs="Times New Roman"/>
        </w:rPr>
        <w:t>LogisticRegression(solver='</w:t>
      </w:r>
      <w:proofErr w:type="spellStart"/>
      <w:r w:rsidRPr="00712DA5">
        <w:rPr>
          <w:rStyle w:val="VerbatimChar"/>
          <w:rFonts w:ascii="Times New Roman" w:hAnsi="Times New Roman" w:cs="Times New Roman"/>
        </w:rPr>
        <w:t>liblinear</w:t>
      </w:r>
      <w:proofErr w:type="spellEnd"/>
      <w:r w:rsidRPr="00712DA5">
        <w:rPr>
          <w:rStyle w:val="VerbatimChar"/>
          <w:rFonts w:ascii="Times New Roman" w:hAnsi="Times New Roman" w:cs="Times New Roman"/>
        </w:rPr>
        <w:t xml:space="preserve">', </w:t>
      </w:r>
      <w:proofErr w:type="spellStart"/>
      <w:r w:rsidRPr="00712DA5">
        <w:rPr>
          <w:rStyle w:val="VerbatimChar"/>
          <w:rFonts w:ascii="Times New Roman" w:hAnsi="Times New Roman" w:cs="Times New Roman"/>
        </w:rPr>
        <w:t>random_state</w:t>
      </w:r>
      <w:proofErr w:type="spellEnd"/>
      <w:r w:rsidRPr="00712DA5">
        <w:rPr>
          <w:rStyle w:val="VerbatimChar"/>
          <w:rFonts w:ascii="Times New Roman" w:hAnsi="Times New Roman" w:cs="Times New Roman"/>
        </w:rPr>
        <w:t xml:space="preserve">=42, </w:t>
      </w:r>
      <w:proofErr w:type="spellStart"/>
      <w:r w:rsidRPr="00712DA5">
        <w:rPr>
          <w:rStyle w:val="VerbatimChar"/>
          <w:rFonts w:ascii="Times New Roman" w:hAnsi="Times New Roman" w:cs="Times New Roman"/>
        </w:rPr>
        <w:t>max_iter</w:t>
      </w:r>
      <w:proofErr w:type="spellEnd"/>
      <w:r w:rsidRPr="00712DA5">
        <w:rPr>
          <w:rStyle w:val="VerbatimChar"/>
          <w:rFonts w:ascii="Times New Roman" w:hAnsi="Times New Roman" w:cs="Times New Roman"/>
        </w:rPr>
        <w:t>=1000)</w:t>
      </w:r>
      <w:r w:rsidRPr="00712DA5">
        <w:rPr>
          <w:rFonts w:ascii="Times New Roman" w:hAnsi="Times New Roman" w:cs="Times New Roman"/>
        </w:rPr>
        <w:br/>
        <w:t>Baseline, interpretable coefficients; calibrated probabilities.</w:t>
      </w:r>
    </w:p>
    <w:p w14:paraId="2B929427" w14:textId="77777777" w:rsidR="0024459D" w:rsidRPr="00712DA5" w:rsidRDefault="00794C20" w:rsidP="005B2EF7">
      <w:pPr>
        <w:pStyle w:val="Heading3"/>
        <w:spacing w:line="480" w:lineRule="auto"/>
        <w:rPr>
          <w:rFonts w:ascii="Times New Roman" w:hAnsi="Times New Roman" w:cs="Times New Roman"/>
        </w:rPr>
      </w:pPr>
      <w:bookmarkStart w:id="31" w:name="crossvalidation-from-notebook"/>
      <w:bookmarkEnd w:id="30"/>
      <w:r w:rsidRPr="00712DA5">
        <w:rPr>
          <w:rFonts w:ascii="Times New Roman" w:hAnsi="Times New Roman" w:cs="Times New Roman"/>
        </w:rPr>
        <w:t>14.1 Cross‑Validation (from notebook)</w:t>
      </w:r>
    </w:p>
    <w:p w14:paraId="314A6141"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ROC AUC per fold = [0.9970, 0.9923, 0.9982, 0.9975, 0.9919] → Mean 0.9954 (±0.0027).</w:t>
      </w:r>
    </w:p>
    <w:p w14:paraId="0D81C03A" w14:textId="77777777" w:rsidR="0024459D" w:rsidRPr="00712DA5" w:rsidRDefault="00794C20" w:rsidP="005B2EF7">
      <w:pPr>
        <w:pStyle w:val="Heading3"/>
        <w:spacing w:line="480" w:lineRule="auto"/>
        <w:rPr>
          <w:rFonts w:ascii="Times New Roman" w:hAnsi="Times New Roman" w:cs="Times New Roman"/>
        </w:rPr>
      </w:pPr>
      <w:bookmarkStart w:id="32" w:name="model-technique-2-random-forest"/>
      <w:bookmarkEnd w:id="31"/>
      <w:r w:rsidRPr="00712DA5">
        <w:rPr>
          <w:rFonts w:ascii="Times New Roman" w:hAnsi="Times New Roman" w:cs="Times New Roman"/>
        </w:rPr>
        <w:t>15.0 Model Technique #2 — Random Forest</w:t>
      </w:r>
    </w:p>
    <w:p w14:paraId="2AB3D97D" w14:textId="77777777" w:rsidR="00DE7A76" w:rsidRPr="00DE7A76" w:rsidRDefault="00DE7A76" w:rsidP="005B2EF7">
      <w:pPr>
        <w:pStyle w:val="FirstParagraph"/>
        <w:numPr>
          <w:ilvl w:val="0"/>
          <w:numId w:val="39"/>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Description:</w:t>
      </w:r>
      <w:r w:rsidRPr="00DE7A76">
        <w:rPr>
          <w:rFonts w:ascii="Times New Roman" w:hAnsi="Times New Roman" w:cs="Times New Roman"/>
          <w:sz w:val="22"/>
          <w:lang w:val="en-CA"/>
        </w:rPr>
        <w:t> Random Forest is an ensemble learning method that constructs a multitude of decision trees during training and outputs the mode of the classes (classification) or mean prediction (regression) of the individual trees. It is less prone to overfitting than individual decision trees and can capture non-linear relationships and interactions.</w:t>
      </w:r>
    </w:p>
    <w:p w14:paraId="50AB4FA6" w14:textId="77777777" w:rsidR="00DE7A76" w:rsidRPr="00DE7A76" w:rsidRDefault="00DE7A76" w:rsidP="005B2EF7">
      <w:pPr>
        <w:pStyle w:val="FirstParagraph"/>
        <w:numPr>
          <w:ilvl w:val="0"/>
          <w:numId w:val="39"/>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Implementation:</w:t>
      </w:r>
      <w:r w:rsidRPr="00DE7A76">
        <w:rPr>
          <w:rFonts w:ascii="Times New Roman" w:hAnsi="Times New Roman" w:cs="Times New Roman"/>
          <w:sz w:val="22"/>
          <w:lang w:val="en-CA"/>
        </w:rPr>
        <w:t> A Random Forest Classifier model was trained using the SMOTE-resampled training data (Next Steps: Step 4).</w:t>
      </w:r>
    </w:p>
    <w:p w14:paraId="571B78D5" w14:textId="77777777" w:rsidR="00DE7A76" w:rsidRPr="00DE7A76" w:rsidRDefault="00DE7A76" w:rsidP="005B2EF7">
      <w:pPr>
        <w:pStyle w:val="FirstParagraph"/>
        <w:numPr>
          <w:ilvl w:val="0"/>
          <w:numId w:val="39"/>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lastRenderedPageBreak/>
        <w:t>Evaluation:</w:t>
      </w:r>
      <w:r w:rsidRPr="00DE7A76">
        <w:rPr>
          <w:rFonts w:ascii="Times New Roman" w:hAnsi="Times New Roman" w:cs="Times New Roman"/>
          <w:sz w:val="22"/>
          <w:lang w:val="en-CA"/>
        </w:rPr>
        <w:t> The model was evaluated on the test set using the same metrics as Logistic Regression (Next Steps: Step 4).</w:t>
      </w:r>
    </w:p>
    <w:p w14:paraId="53F761F0" w14:textId="77777777" w:rsidR="00DE7A76" w:rsidRPr="00DE7A76" w:rsidRDefault="00DE7A76" w:rsidP="005B2EF7">
      <w:pPr>
        <w:pStyle w:val="FirstParagraph"/>
        <w:numPr>
          <w:ilvl w:val="0"/>
          <w:numId w:val="39"/>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Interpretation:</w:t>
      </w:r>
      <w:r w:rsidRPr="00DE7A76">
        <w:rPr>
          <w:rFonts w:ascii="Times New Roman" w:hAnsi="Times New Roman" w:cs="Times New Roman"/>
          <w:sz w:val="22"/>
          <w:lang w:val="en-CA"/>
        </w:rPr>
        <w:t> Feature importance scores were extracted from the trained Random Forest model to understand which features contributed most to reducing impurity across the ensemble (Next Steps: Step 9).</w:t>
      </w:r>
    </w:p>
    <w:p w14:paraId="45B81ABB" w14:textId="77777777" w:rsidR="0024459D" w:rsidRPr="00712DA5" w:rsidRDefault="00794C20" w:rsidP="005B2EF7">
      <w:pPr>
        <w:pStyle w:val="FirstParagraph"/>
        <w:spacing w:line="480" w:lineRule="auto"/>
        <w:rPr>
          <w:rFonts w:ascii="Times New Roman" w:hAnsi="Times New Roman" w:cs="Times New Roman"/>
        </w:rPr>
      </w:pPr>
      <w:proofErr w:type="spellStart"/>
      <w:r w:rsidRPr="00712DA5">
        <w:rPr>
          <w:rStyle w:val="VerbatimChar"/>
          <w:rFonts w:ascii="Times New Roman" w:hAnsi="Times New Roman" w:cs="Times New Roman"/>
        </w:rPr>
        <w:t>RandomForestClassifier</w:t>
      </w:r>
      <w:proofErr w:type="spellEnd"/>
      <w:r w:rsidRPr="00712DA5">
        <w:rPr>
          <w:rStyle w:val="VerbatimChar"/>
          <w:rFonts w:ascii="Times New Roman" w:hAnsi="Times New Roman" w:cs="Times New Roman"/>
        </w:rPr>
        <w:t>(</w:t>
      </w:r>
      <w:proofErr w:type="spellStart"/>
      <w:r w:rsidRPr="00712DA5">
        <w:rPr>
          <w:rStyle w:val="VerbatimChar"/>
          <w:rFonts w:ascii="Times New Roman" w:hAnsi="Times New Roman" w:cs="Times New Roman"/>
        </w:rPr>
        <w:t>n_estimators</w:t>
      </w:r>
      <w:proofErr w:type="spellEnd"/>
      <w:r w:rsidRPr="00712DA5">
        <w:rPr>
          <w:rStyle w:val="VerbatimChar"/>
          <w:rFonts w:ascii="Times New Roman" w:hAnsi="Times New Roman" w:cs="Times New Roman"/>
        </w:rPr>
        <w:t xml:space="preserve">=100, </w:t>
      </w:r>
      <w:proofErr w:type="spellStart"/>
      <w:r w:rsidRPr="00712DA5">
        <w:rPr>
          <w:rStyle w:val="VerbatimChar"/>
          <w:rFonts w:ascii="Times New Roman" w:hAnsi="Times New Roman" w:cs="Times New Roman"/>
        </w:rPr>
        <w:t>random_state</w:t>
      </w:r>
      <w:proofErr w:type="spellEnd"/>
      <w:r w:rsidRPr="00712DA5">
        <w:rPr>
          <w:rStyle w:val="VerbatimChar"/>
          <w:rFonts w:ascii="Times New Roman" w:hAnsi="Times New Roman" w:cs="Times New Roman"/>
        </w:rPr>
        <w:t xml:space="preserve">=42, </w:t>
      </w:r>
      <w:proofErr w:type="spellStart"/>
      <w:r w:rsidRPr="00712DA5">
        <w:rPr>
          <w:rStyle w:val="VerbatimChar"/>
          <w:rFonts w:ascii="Times New Roman" w:hAnsi="Times New Roman" w:cs="Times New Roman"/>
        </w:rPr>
        <w:t>n_jobs</w:t>
      </w:r>
      <w:proofErr w:type="spellEnd"/>
      <w:r w:rsidRPr="00712DA5">
        <w:rPr>
          <w:rStyle w:val="VerbatimChar"/>
          <w:rFonts w:ascii="Times New Roman" w:hAnsi="Times New Roman" w:cs="Times New Roman"/>
        </w:rPr>
        <w:t>=-1)</w:t>
      </w:r>
      <w:r w:rsidRPr="00712DA5">
        <w:rPr>
          <w:rFonts w:ascii="Times New Roman" w:hAnsi="Times New Roman" w:cs="Times New Roman"/>
        </w:rPr>
        <w:br/>
        <w:t>Nonlinear interactions; robust to mixed types; permutation importance available.</w:t>
      </w:r>
    </w:p>
    <w:p w14:paraId="42E65179" w14:textId="77777777" w:rsidR="0024459D" w:rsidRPr="00712DA5" w:rsidRDefault="00794C20" w:rsidP="005B2EF7">
      <w:pPr>
        <w:pStyle w:val="Heading3"/>
        <w:spacing w:line="480" w:lineRule="auto"/>
        <w:rPr>
          <w:rFonts w:ascii="Times New Roman" w:hAnsi="Times New Roman" w:cs="Times New Roman"/>
        </w:rPr>
      </w:pPr>
      <w:bookmarkStart w:id="33" w:name="feature-importance-treebased"/>
      <w:bookmarkEnd w:id="32"/>
      <w:r w:rsidRPr="00712DA5">
        <w:rPr>
          <w:rFonts w:ascii="Times New Roman" w:hAnsi="Times New Roman" w:cs="Times New Roman"/>
        </w:rPr>
        <w:t>15.1 Feature Importance (Tree‑based)</w:t>
      </w:r>
    </w:p>
    <w:p w14:paraId="18D06B1F" w14:textId="77777777" w:rsidR="0024459D" w:rsidRPr="00712DA5" w:rsidRDefault="00794C20" w:rsidP="005B2EF7">
      <w:pPr>
        <w:pStyle w:val="FirstParagraph"/>
        <w:spacing w:line="480" w:lineRule="auto"/>
        <w:rPr>
          <w:rFonts w:ascii="Times New Roman" w:hAnsi="Times New Roman" w:cs="Times New Roman"/>
        </w:rPr>
      </w:pPr>
      <w:r w:rsidRPr="00712DA5">
        <w:rPr>
          <w:rStyle w:val="VerbatimChar"/>
          <w:rFonts w:ascii="Times New Roman" w:hAnsi="Times New Roman" w:cs="Times New Roman"/>
        </w:rPr>
        <w:t>CustomerLifetimeValue</w:t>
      </w:r>
      <w:r w:rsidRPr="00712DA5">
        <w:rPr>
          <w:rFonts w:ascii="Times New Roman" w:hAnsi="Times New Roman" w:cs="Times New Roman"/>
        </w:rPr>
        <w:t xml:space="preserve">, </w:t>
      </w:r>
      <w:r w:rsidRPr="00712DA5">
        <w:rPr>
          <w:rStyle w:val="VerbatimChar"/>
          <w:rFonts w:ascii="Times New Roman" w:hAnsi="Times New Roman" w:cs="Times New Roman"/>
        </w:rPr>
        <w:t>TotalPurchases</w:t>
      </w:r>
      <w:r w:rsidRPr="00712DA5">
        <w:rPr>
          <w:rFonts w:ascii="Times New Roman" w:hAnsi="Times New Roman" w:cs="Times New Roman"/>
        </w:rPr>
        <w:t xml:space="preserve">, </w:t>
      </w:r>
      <w:r w:rsidRPr="00712DA5">
        <w:rPr>
          <w:rStyle w:val="VerbatimChar"/>
          <w:rFonts w:ascii="Times New Roman" w:hAnsi="Times New Roman" w:cs="Times New Roman"/>
        </w:rPr>
        <w:t>EmailEngagementRate</w:t>
      </w:r>
      <w:r w:rsidRPr="00712DA5">
        <w:rPr>
          <w:rFonts w:ascii="Times New Roman" w:hAnsi="Times New Roman" w:cs="Times New Roman"/>
        </w:rPr>
        <w:t xml:space="preserve">, and </w:t>
      </w:r>
      <w:r w:rsidRPr="00712DA5">
        <w:rPr>
          <w:rStyle w:val="VerbatimChar"/>
          <w:rFonts w:ascii="Times New Roman" w:hAnsi="Times New Roman" w:cs="Times New Roman"/>
        </w:rPr>
        <w:t>PremiumMember</w:t>
      </w:r>
      <w:r w:rsidRPr="00712DA5">
        <w:rPr>
          <w:rFonts w:ascii="Times New Roman" w:hAnsi="Times New Roman" w:cs="Times New Roman"/>
        </w:rPr>
        <w:t xml:space="preserve"> consistently rank at the top.</w:t>
      </w:r>
    </w:p>
    <w:p w14:paraId="0EAA47C7" w14:textId="77777777" w:rsidR="0024459D" w:rsidRPr="00712DA5" w:rsidRDefault="00794C20" w:rsidP="005B2EF7">
      <w:pPr>
        <w:pStyle w:val="Heading3"/>
        <w:spacing w:line="480" w:lineRule="auto"/>
        <w:rPr>
          <w:rFonts w:ascii="Times New Roman" w:hAnsi="Times New Roman" w:cs="Times New Roman"/>
        </w:rPr>
      </w:pPr>
      <w:bookmarkStart w:id="34" w:name="model-technique-3-xgboost"/>
      <w:bookmarkEnd w:id="33"/>
      <w:r w:rsidRPr="00712DA5">
        <w:rPr>
          <w:rFonts w:ascii="Times New Roman" w:hAnsi="Times New Roman" w:cs="Times New Roman"/>
        </w:rPr>
        <w:t>16.0 Model Technique #3 — XGBoost</w:t>
      </w:r>
    </w:p>
    <w:p w14:paraId="0F1206F0" w14:textId="77777777" w:rsidR="00DE7A76" w:rsidRPr="00DE7A76" w:rsidRDefault="00DE7A76" w:rsidP="005B2EF7">
      <w:pPr>
        <w:pStyle w:val="FirstParagraph"/>
        <w:numPr>
          <w:ilvl w:val="0"/>
          <w:numId w:val="40"/>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Description:</w:t>
      </w:r>
      <w:r w:rsidRPr="00DE7A76">
        <w:rPr>
          <w:rFonts w:ascii="Times New Roman" w:hAnsi="Times New Roman" w:cs="Times New Roman"/>
          <w:sz w:val="22"/>
          <w:lang w:val="en-CA"/>
        </w:rPr>
        <w:t> </w:t>
      </w:r>
      <w:proofErr w:type="spellStart"/>
      <w:r w:rsidRPr="00DE7A76">
        <w:rPr>
          <w:rFonts w:ascii="Times New Roman" w:hAnsi="Times New Roman" w:cs="Times New Roman"/>
          <w:sz w:val="22"/>
          <w:lang w:val="en-CA"/>
        </w:rPr>
        <w:t>XGBoost</w:t>
      </w:r>
      <w:proofErr w:type="spellEnd"/>
      <w:r w:rsidRPr="00DE7A76">
        <w:rPr>
          <w:rFonts w:ascii="Times New Roman" w:hAnsi="Times New Roman" w:cs="Times New Roman"/>
          <w:sz w:val="22"/>
          <w:lang w:val="en-CA"/>
        </w:rPr>
        <w:t xml:space="preserve"> (Extreme Gradient Boosting) is a highly efficient and powerful implementation of the gradient boosting framework. It is known for its performance and ability to handle complex datasets.</w:t>
      </w:r>
    </w:p>
    <w:p w14:paraId="41A0E181" w14:textId="77777777" w:rsidR="00DE7A76" w:rsidRPr="00DE7A76" w:rsidRDefault="00DE7A76" w:rsidP="005B2EF7">
      <w:pPr>
        <w:pStyle w:val="FirstParagraph"/>
        <w:numPr>
          <w:ilvl w:val="0"/>
          <w:numId w:val="40"/>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Implementation:</w:t>
      </w:r>
      <w:r w:rsidRPr="00DE7A76">
        <w:rPr>
          <w:rFonts w:ascii="Times New Roman" w:hAnsi="Times New Roman" w:cs="Times New Roman"/>
          <w:sz w:val="22"/>
          <w:lang w:val="en-CA"/>
        </w:rPr>
        <w:t xml:space="preserve"> An </w:t>
      </w:r>
      <w:proofErr w:type="spellStart"/>
      <w:r w:rsidRPr="00DE7A76">
        <w:rPr>
          <w:rFonts w:ascii="Times New Roman" w:hAnsi="Times New Roman" w:cs="Times New Roman"/>
          <w:sz w:val="22"/>
          <w:lang w:val="en-CA"/>
        </w:rPr>
        <w:t>XGBoost</w:t>
      </w:r>
      <w:proofErr w:type="spellEnd"/>
      <w:r w:rsidRPr="00DE7A76">
        <w:rPr>
          <w:rFonts w:ascii="Times New Roman" w:hAnsi="Times New Roman" w:cs="Times New Roman"/>
          <w:sz w:val="22"/>
          <w:lang w:val="en-CA"/>
        </w:rPr>
        <w:t xml:space="preserve"> Classifier model was trained on the SMOTE-resampled training data (Next Steps: Step 5). Feature names were cleaned to ensure compatibility with the library.</w:t>
      </w:r>
    </w:p>
    <w:p w14:paraId="53F7F42B" w14:textId="77777777" w:rsidR="00DE7A76" w:rsidRPr="00DE7A76" w:rsidRDefault="00DE7A76" w:rsidP="005B2EF7">
      <w:pPr>
        <w:pStyle w:val="FirstParagraph"/>
        <w:numPr>
          <w:ilvl w:val="0"/>
          <w:numId w:val="40"/>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Evaluation:</w:t>
      </w:r>
      <w:r w:rsidRPr="00DE7A76">
        <w:rPr>
          <w:rFonts w:ascii="Times New Roman" w:hAnsi="Times New Roman" w:cs="Times New Roman"/>
          <w:sz w:val="22"/>
          <w:lang w:val="en-CA"/>
        </w:rPr>
        <w:t> The model was evaluated on the test set using the standard classification metrics (Next Steps: Step 5).</w:t>
      </w:r>
    </w:p>
    <w:p w14:paraId="6A5EFB72" w14:textId="77777777" w:rsidR="00DE7A76" w:rsidRPr="00DE7A76" w:rsidRDefault="00DE7A76" w:rsidP="005B2EF7">
      <w:pPr>
        <w:pStyle w:val="FirstParagraph"/>
        <w:numPr>
          <w:ilvl w:val="0"/>
          <w:numId w:val="40"/>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Interpretation:</w:t>
      </w:r>
      <w:r w:rsidRPr="00DE7A76">
        <w:rPr>
          <w:rFonts w:ascii="Times New Roman" w:hAnsi="Times New Roman" w:cs="Times New Roman"/>
          <w:sz w:val="22"/>
          <w:lang w:val="en-CA"/>
        </w:rPr>
        <w:t xml:space="preserve"> Feature importance scores were obtained from the </w:t>
      </w:r>
      <w:proofErr w:type="spellStart"/>
      <w:r w:rsidRPr="00DE7A76">
        <w:rPr>
          <w:rFonts w:ascii="Times New Roman" w:hAnsi="Times New Roman" w:cs="Times New Roman"/>
          <w:sz w:val="22"/>
          <w:lang w:val="en-CA"/>
        </w:rPr>
        <w:t>XGBoost</w:t>
      </w:r>
      <w:proofErr w:type="spellEnd"/>
      <w:r w:rsidRPr="00DE7A76">
        <w:rPr>
          <w:rFonts w:ascii="Times New Roman" w:hAnsi="Times New Roman" w:cs="Times New Roman"/>
          <w:sz w:val="22"/>
          <w:lang w:val="en-CA"/>
        </w:rPr>
        <w:t xml:space="preserve"> model (Next Steps: Step 9), and SHAP (</w:t>
      </w:r>
      <w:proofErr w:type="spellStart"/>
      <w:r w:rsidRPr="00DE7A76">
        <w:rPr>
          <w:rFonts w:ascii="Times New Roman" w:hAnsi="Times New Roman" w:cs="Times New Roman"/>
          <w:sz w:val="22"/>
          <w:lang w:val="en-CA"/>
        </w:rPr>
        <w:t>SHapley</w:t>
      </w:r>
      <w:proofErr w:type="spellEnd"/>
      <w:r w:rsidRPr="00DE7A76">
        <w:rPr>
          <w:rFonts w:ascii="Times New Roman" w:hAnsi="Times New Roman" w:cs="Times New Roman"/>
          <w:sz w:val="22"/>
          <w:lang w:val="en-CA"/>
        </w:rPr>
        <w:t xml:space="preserve"> Additive </w:t>
      </w:r>
      <w:proofErr w:type="spellStart"/>
      <w:r w:rsidRPr="00DE7A76">
        <w:rPr>
          <w:rFonts w:ascii="Times New Roman" w:hAnsi="Times New Roman" w:cs="Times New Roman"/>
          <w:sz w:val="22"/>
          <w:lang w:val="en-CA"/>
        </w:rPr>
        <w:t>exPlanations</w:t>
      </w:r>
      <w:proofErr w:type="spellEnd"/>
      <w:r w:rsidRPr="00DE7A76">
        <w:rPr>
          <w:rFonts w:ascii="Times New Roman" w:hAnsi="Times New Roman" w:cs="Times New Roman"/>
          <w:sz w:val="22"/>
          <w:lang w:val="en-CA"/>
        </w:rPr>
        <w:t>) values were calculated and visualized to provide deeper insights into feature influence on individual predictions and global importance (Next Steps: Step 11).</w:t>
      </w:r>
    </w:p>
    <w:p w14:paraId="359043A8" w14:textId="77777777" w:rsidR="0024459D" w:rsidRPr="00712DA5" w:rsidRDefault="00794C20" w:rsidP="005B2EF7">
      <w:pPr>
        <w:pStyle w:val="FirstParagraph"/>
        <w:spacing w:line="480" w:lineRule="auto"/>
        <w:rPr>
          <w:rFonts w:ascii="Times New Roman" w:hAnsi="Times New Roman" w:cs="Times New Roman"/>
        </w:rPr>
      </w:pPr>
      <w:proofErr w:type="spellStart"/>
      <w:r w:rsidRPr="00712DA5">
        <w:rPr>
          <w:rStyle w:val="VerbatimChar"/>
          <w:rFonts w:ascii="Times New Roman" w:hAnsi="Times New Roman" w:cs="Times New Roman"/>
        </w:rPr>
        <w:lastRenderedPageBreak/>
        <w:t>XGBClassifier</w:t>
      </w:r>
      <w:proofErr w:type="spellEnd"/>
      <w:r w:rsidRPr="00712DA5">
        <w:rPr>
          <w:rStyle w:val="VerbatimChar"/>
          <w:rFonts w:ascii="Times New Roman" w:hAnsi="Times New Roman" w:cs="Times New Roman"/>
        </w:rPr>
        <w:t>(objective='</w:t>
      </w:r>
      <w:proofErr w:type="spellStart"/>
      <w:r w:rsidRPr="00712DA5">
        <w:rPr>
          <w:rStyle w:val="VerbatimChar"/>
          <w:rFonts w:ascii="Times New Roman" w:hAnsi="Times New Roman" w:cs="Times New Roman"/>
        </w:rPr>
        <w:t>binary:logistic</w:t>
      </w:r>
      <w:proofErr w:type="spellEnd"/>
      <w:r w:rsidRPr="00712DA5">
        <w:rPr>
          <w:rStyle w:val="VerbatimChar"/>
          <w:rFonts w:ascii="Times New Roman" w:hAnsi="Times New Roman" w:cs="Times New Roman"/>
        </w:rPr>
        <w:t xml:space="preserve">', </w:t>
      </w:r>
      <w:proofErr w:type="spellStart"/>
      <w:r w:rsidRPr="00712DA5">
        <w:rPr>
          <w:rStyle w:val="VerbatimChar"/>
          <w:rFonts w:ascii="Times New Roman" w:hAnsi="Times New Roman" w:cs="Times New Roman"/>
        </w:rPr>
        <w:t>eval_metric</w:t>
      </w:r>
      <w:proofErr w:type="spellEnd"/>
      <w:r w:rsidRPr="00712DA5">
        <w:rPr>
          <w:rStyle w:val="VerbatimChar"/>
          <w:rFonts w:ascii="Times New Roman" w:hAnsi="Times New Roman" w:cs="Times New Roman"/>
        </w:rPr>
        <w:t>='</w:t>
      </w:r>
      <w:proofErr w:type="spellStart"/>
      <w:r w:rsidRPr="00712DA5">
        <w:rPr>
          <w:rStyle w:val="VerbatimChar"/>
          <w:rFonts w:ascii="Times New Roman" w:hAnsi="Times New Roman" w:cs="Times New Roman"/>
        </w:rPr>
        <w:t>logloss</w:t>
      </w:r>
      <w:proofErr w:type="spellEnd"/>
      <w:r w:rsidRPr="00712DA5">
        <w:rPr>
          <w:rStyle w:val="VerbatimChar"/>
          <w:rFonts w:ascii="Times New Roman" w:hAnsi="Times New Roman" w:cs="Times New Roman"/>
        </w:rPr>
        <w:t xml:space="preserve">', </w:t>
      </w:r>
      <w:proofErr w:type="spellStart"/>
      <w:r w:rsidRPr="00712DA5">
        <w:rPr>
          <w:rStyle w:val="VerbatimChar"/>
          <w:rFonts w:ascii="Times New Roman" w:hAnsi="Times New Roman" w:cs="Times New Roman"/>
        </w:rPr>
        <w:t>random_state</w:t>
      </w:r>
      <w:proofErr w:type="spellEnd"/>
      <w:r w:rsidRPr="00712DA5">
        <w:rPr>
          <w:rStyle w:val="VerbatimChar"/>
          <w:rFonts w:ascii="Times New Roman" w:hAnsi="Times New Roman" w:cs="Times New Roman"/>
        </w:rPr>
        <w:t>=42)</w:t>
      </w:r>
      <w:r w:rsidRPr="00712DA5">
        <w:rPr>
          <w:rFonts w:ascii="Times New Roman" w:hAnsi="Times New Roman" w:cs="Times New Roman"/>
        </w:rPr>
        <w:br/>
        <w:t>Gradient boosting with regularization and subsampling.</w:t>
      </w:r>
    </w:p>
    <w:p w14:paraId="7A805DDE" w14:textId="77777777" w:rsidR="0024459D" w:rsidRPr="00712DA5" w:rsidRDefault="00794C20" w:rsidP="005B2EF7">
      <w:pPr>
        <w:pStyle w:val="Heading3"/>
        <w:spacing w:line="480" w:lineRule="auto"/>
        <w:rPr>
          <w:rFonts w:ascii="Times New Roman" w:hAnsi="Times New Roman" w:cs="Times New Roman"/>
        </w:rPr>
      </w:pPr>
      <w:bookmarkStart w:id="35" w:name="X8155447931afdfc1d5d7590c3d688323be66874"/>
      <w:bookmarkEnd w:id="34"/>
      <w:r w:rsidRPr="00712DA5">
        <w:rPr>
          <w:rFonts w:ascii="Times New Roman" w:hAnsi="Times New Roman" w:cs="Times New Roman"/>
        </w:rPr>
        <w:t>16.1 Model Technique #4 — Support Vector Machine (SVM)</w:t>
      </w:r>
    </w:p>
    <w:p w14:paraId="1CA3BD6E" w14:textId="77777777" w:rsidR="00DE7A76" w:rsidRPr="00DE7A76" w:rsidRDefault="00DE7A76" w:rsidP="005B2EF7">
      <w:pPr>
        <w:pStyle w:val="FirstParagraph"/>
        <w:numPr>
          <w:ilvl w:val="0"/>
          <w:numId w:val="41"/>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Description:</w:t>
      </w:r>
      <w:r w:rsidRPr="00DE7A76">
        <w:rPr>
          <w:rFonts w:ascii="Times New Roman" w:hAnsi="Times New Roman" w:cs="Times New Roman"/>
          <w:sz w:val="22"/>
          <w:lang w:val="en-CA"/>
        </w:rPr>
        <w:t> Support Vector Machines (SVMs) are a set of supervised learning methods used for classification, regression, and outliers detection. SVMs with non-linear kernels (like RBF) can capture complex decision boundaries.</w:t>
      </w:r>
    </w:p>
    <w:p w14:paraId="50A6E89F" w14:textId="77777777" w:rsidR="00DE7A76" w:rsidRPr="00DE7A76" w:rsidRDefault="00DE7A76" w:rsidP="005B2EF7">
      <w:pPr>
        <w:pStyle w:val="FirstParagraph"/>
        <w:numPr>
          <w:ilvl w:val="0"/>
          <w:numId w:val="41"/>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Implementation:</w:t>
      </w:r>
      <w:r w:rsidRPr="00DE7A76">
        <w:rPr>
          <w:rFonts w:ascii="Times New Roman" w:hAnsi="Times New Roman" w:cs="Times New Roman"/>
          <w:sz w:val="22"/>
          <w:lang w:val="en-CA"/>
        </w:rPr>
        <w:t xml:space="preserve"> An SVC model with a radial basis function (RBF) kernel was trained after scaling the features using </w:t>
      </w:r>
      <w:proofErr w:type="spellStart"/>
      <w:r w:rsidRPr="00DE7A76">
        <w:rPr>
          <w:rFonts w:ascii="Times New Roman" w:hAnsi="Times New Roman" w:cs="Times New Roman"/>
          <w:sz w:val="22"/>
          <w:lang w:val="en-CA"/>
        </w:rPr>
        <w:t>StandardScaler</w:t>
      </w:r>
      <w:proofErr w:type="spellEnd"/>
      <w:r w:rsidRPr="00DE7A76">
        <w:rPr>
          <w:rFonts w:ascii="Times New Roman" w:hAnsi="Times New Roman" w:cs="Times New Roman"/>
          <w:sz w:val="22"/>
          <w:lang w:val="en-CA"/>
        </w:rPr>
        <w:t xml:space="preserve"> (Next Steps: Step 6). The model was trained on the scaled, SMOTE-resampled training data.</w:t>
      </w:r>
    </w:p>
    <w:p w14:paraId="2E36F66D" w14:textId="77777777" w:rsidR="00DE7A76" w:rsidRPr="00DE7A76" w:rsidRDefault="00DE7A76" w:rsidP="005B2EF7">
      <w:pPr>
        <w:pStyle w:val="FirstParagraph"/>
        <w:numPr>
          <w:ilvl w:val="0"/>
          <w:numId w:val="41"/>
        </w:numPr>
        <w:spacing w:line="480" w:lineRule="auto"/>
        <w:rPr>
          <w:rFonts w:ascii="Times New Roman" w:hAnsi="Times New Roman" w:cs="Times New Roman"/>
          <w:sz w:val="22"/>
          <w:lang w:val="en-CA"/>
        </w:rPr>
      </w:pPr>
      <w:r w:rsidRPr="00DE7A76">
        <w:rPr>
          <w:rFonts w:ascii="Times New Roman" w:hAnsi="Times New Roman" w:cs="Times New Roman"/>
          <w:b/>
          <w:bCs/>
          <w:sz w:val="22"/>
          <w:lang w:val="en-CA"/>
        </w:rPr>
        <w:t>Evaluation:</w:t>
      </w:r>
      <w:r w:rsidRPr="00DE7A76">
        <w:rPr>
          <w:rFonts w:ascii="Times New Roman" w:hAnsi="Times New Roman" w:cs="Times New Roman"/>
          <w:sz w:val="22"/>
          <w:lang w:val="en-CA"/>
        </w:rPr>
        <w:t> The model was evaluated on the scaled test data using the standard classification metrics (Next Steps: Step 6).</w:t>
      </w:r>
    </w:p>
    <w:p w14:paraId="299E05AF" w14:textId="77777777" w:rsidR="0024459D" w:rsidRPr="00712DA5" w:rsidRDefault="00794C20" w:rsidP="005B2EF7">
      <w:pPr>
        <w:pStyle w:val="FirstParagraph"/>
        <w:spacing w:line="480" w:lineRule="auto"/>
        <w:rPr>
          <w:rFonts w:ascii="Times New Roman" w:hAnsi="Times New Roman" w:cs="Times New Roman"/>
        </w:rPr>
      </w:pPr>
      <w:r w:rsidRPr="00712DA5">
        <w:rPr>
          <w:rStyle w:val="VerbatimChar"/>
          <w:rFonts w:ascii="Times New Roman" w:hAnsi="Times New Roman" w:cs="Times New Roman"/>
        </w:rPr>
        <w:t>SVC(kernel='</w:t>
      </w:r>
      <w:proofErr w:type="spellStart"/>
      <w:r w:rsidRPr="00712DA5">
        <w:rPr>
          <w:rStyle w:val="VerbatimChar"/>
          <w:rFonts w:ascii="Times New Roman" w:hAnsi="Times New Roman" w:cs="Times New Roman"/>
        </w:rPr>
        <w:t>rbf</w:t>
      </w:r>
      <w:proofErr w:type="spellEnd"/>
      <w:r w:rsidRPr="00712DA5">
        <w:rPr>
          <w:rStyle w:val="VerbatimChar"/>
          <w:rFonts w:ascii="Times New Roman" w:hAnsi="Times New Roman" w:cs="Times New Roman"/>
        </w:rPr>
        <w:t xml:space="preserve">', probability=True, </w:t>
      </w:r>
      <w:proofErr w:type="spellStart"/>
      <w:r w:rsidRPr="00712DA5">
        <w:rPr>
          <w:rStyle w:val="VerbatimChar"/>
          <w:rFonts w:ascii="Times New Roman" w:hAnsi="Times New Roman" w:cs="Times New Roman"/>
        </w:rPr>
        <w:t>random_state</w:t>
      </w:r>
      <w:proofErr w:type="spellEnd"/>
      <w:r w:rsidRPr="00712DA5">
        <w:rPr>
          <w:rStyle w:val="VerbatimChar"/>
          <w:rFonts w:ascii="Times New Roman" w:hAnsi="Times New Roman" w:cs="Times New Roman"/>
        </w:rPr>
        <w:t>=42)</w:t>
      </w:r>
      <w:r w:rsidRPr="00712DA5">
        <w:rPr>
          <w:rFonts w:ascii="Times New Roman" w:hAnsi="Times New Roman" w:cs="Times New Roman"/>
        </w:rPr>
        <w:t xml:space="preserve"> + standardized inputs.</w:t>
      </w:r>
      <w:r w:rsidRPr="00712DA5">
        <w:rPr>
          <w:rFonts w:ascii="Times New Roman" w:hAnsi="Times New Roman" w:cs="Times New Roman"/>
        </w:rPr>
        <w:br/>
        <w:t>Strong margins; recall‑friendly at tuned thresholds.</w:t>
      </w:r>
    </w:p>
    <w:p w14:paraId="2E4CE3F7" w14:textId="77777777" w:rsidR="0024459D" w:rsidRPr="00712DA5" w:rsidRDefault="00794C20" w:rsidP="005B2EF7">
      <w:pPr>
        <w:pStyle w:val="Heading3"/>
        <w:spacing w:line="480" w:lineRule="auto"/>
        <w:rPr>
          <w:rFonts w:ascii="Times New Roman" w:hAnsi="Times New Roman" w:cs="Times New Roman"/>
        </w:rPr>
      </w:pPr>
      <w:bookmarkStart w:id="36" w:name="model-technique-5-neural-network-keras"/>
      <w:bookmarkEnd w:id="35"/>
      <w:r w:rsidRPr="00712DA5">
        <w:rPr>
          <w:rFonts w:ascii="Times New Roman" w:hAnsi="Times New Roman" w:cs="Times New Roman"/>
        </w:rPr>
        <w:t>16.2 Model Technique #5 — Neural Network (Keras)</w:t>
      </w:r>
    </w:p>
    <w:p w14:paraId="07ED889A" w14:textId="77777777" w:rsidR="003E1EA4" w:rsidRPr="003E1EA4" w:rsidRDefault="003E1EA4" w:rsidP="005B2EF7">
      <w:pPr>
        <w:pStyle w:val="FirstParagraph"/>
        <w:numPr>
          <w:ilvl w:val="0"/>
          <w:numId w:val="42"/>
        </w:numPr>
        <w:spacing w:line="480" w:lineRule="auto"/>
        <w:rPr>
          <w:rFonts w:ascii="Times New Roman" w:hAnsi="Times New Roman" w:cs="Times New Roman"/>
          <w:lang w:val="en-CA"/>
        </w:rPr>
      </w:pPr>
      <w:r w:rsidRPr="003E1EA4">
        <w:rPr>
          <w:rFonts w:ascii="Times New Roman" w:hAnsi="Times New Roman" w:cs="Times New Roman"/>
          <w:b/>
          <w:bCs/>
          <w:lang w:val="en-CA"/>
        </w:rPr>
        <w:t>Description:</w:t>
      </w:r>
      <w:r w:rsidRPr="003E1EA4">
        <w:rPr>
          <w:rFonts w:ascii="Times New Roman" w:hAnsi="Times New Roman" w:cs="Times New Roman"/>
          <w:lang w:val="en-CA"/>
        </w:rPr>
        <w:t> Neural Networks are models inspired by the structure of the human brain, consisting of layers of interconnected nodes (neurons). They are capable of learning intricate patterns and non-linear relationships in data.</w:t>
      </w:r>
    </w:p>
    <w:p w14:paraId="3E9E1ECA" w14:textId="77777777" w:rsidR="003E1EA4" w:rsidRPr="003E1EA4" w:rsidRDefault="003E1EA4" w:rsidP="005B2EF7">
      <w:pPr>
        <w:pStyle w:val="FirstParagraph"/>
        <w:numPr>
          <w:ilvl w:val="0"/>
          <w:numId w:val="42"/>
        </w:numPr>
        <w:spacing w:line="480" w:lineRule="auto"/>
        <w:rPr>
          <w:rFonts w:ascii="Times New Roman" w:hAnsi="Times New Roman" w:cs="Times New Roman"/>
          <w:lang w:val="en-CA"/>
        </w:rPr>
      </w:pPr>
      <w:r w:rsidRPr="003E1EA4">
        <w:rPr>
          <w:rFonts w:ascii="Times New Roman" w:hAnsi="Times New Roman" w:cs="Times New Roman"/>
          <w:b/>
          <w:bCs/>
          <w:lang w:val="en-CA"/>
        </w:rPr>
        <w:t>Implementation:</w:t>
      </w:r>
      <w:r w:rsidRPr="003E1EA4">
        <w:rPr>
          <w:rFonts w:ascii="Times New Roman" w:hAnsi="Times New Roman" w:cs="Times New Roman"/>
          <w:lang w:val="en-CA"/>
        </w:rPr>
        <w:t xml:space="preserve"> A simple feedforward neural network with dense layers was defined and trained using the scaled, SMOTE-resampled training data (Next Steps: Step 7). The model was compiled with binary </w:t>
      </w:r>
      <w:proofErr w:type="spellStart"/>
      <w:r w:rsidRPr="003E1EA4">
        <w:rPr>
          <w:rFonts w:ascii="Times New Roman" w:hAnsi="Times New Roman" w:cs="Times New Roman"/>
          <w:lang w:val="en-CA"/>
        </w:rPr>
        <w:t>crossentropy</w:t>
      </w:r>
      <w:proofErr w:type="spellEnd"/>
      <w:r w:rsidRPr="003E1EA4">
        <w:rPr>
          <w:rFonts w:ascii="Times New Roman" w:hAnsi="Times New Roman" w:cs="Times New Roman"/>
          <w:lang w:val="en-CA"/>
        </w:rPr>
        <w:t xml:space="preserve"> loss and the Adam optimizer.</w:t>
      </w:r>
    </w:p>
    <w:p w14:paraId="530FF09E" w14:textId="77777777" w:rsidR="003E1EA4" w:rsidRPr="003E1EA4" w:rsidRDefault="003E1EA4" w:rsidP="005B2EF7">
      <w:pPr>
        <w:pStyle w:val="FirstParagraph"/>
        <w:numPr>
          <w:ilvl w:val="0"/>
          <w:numId w:val="42"/>
        </w:numPr>
        <w:spacing w:line="480" w:lineRule="auto"/>
        <w:rPr>
          <w:rFonts w:ascii="Times New Roman" w:hAnsi="Times New Roman" w:cs="Times New Roman"/>
          <w:lang w:val="en-CA"/>
        </w:rPr>
      </w:pPr>
      <w:r w:rsidRPr="003E1EA4">
        <w:rPr>
          <w:rFonts w:ascii="Times New Roman" w:hAnsi="Times New Roman" w:cs="Times New Roman"/>
          <w:b/>
          <w:bCs/>
          <w:lang w:val="en-CA"/>
        </w:rPr>
        <w:lastRenderedPageBreak/>
        <w:t>Evaluation:</w:t>
      </w:r>
      <w:r w:rsidRPr="003E1EA4">
        <w:rPr>
          <w:rFonts w:ascii="Times New Roman" w:hAnsi="Times New Roman" w:cs="Times New Roman"/>
          <w:lang w:val="en-CA"/>
        </w:rPr>
        <w:t> The trained network was evaluated on the scaled test data using the standard classification metrics (Next Steps: Step 7).</w:t>
      </w:r>
    </w:p>
    <w:p w14:paraId="56D248F4"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Dense Sequential (binary cross‑entropy, Adam, 50 epochs, batch size 32, validation_split=0.2) on standardized inputs.</w:t>
      </w:r>
    </w:p>
    <w:p w14:paraId="6B007CCB" w14:textId="77777777" w:rsidR="00F961CF" w:rsidRPr="00712DA5" w:rsidRDefault="00F961CF" w:rsidP="005B2EF7">
      <w:pPr>
        <w:spacing w:line="480" w:lineRule="auto"/>
        <w:rPr>
          <w:rFonts w:ascii="Times New Roman" w:eastAsiaTheme="majorEastAsia" w:hAnsi="Times New Roman" w:cs="Times New Roman"/>
          <w:color w:val="0F4761" w:themeColor="accent1" w:themeShade="BF"/>
          <w:sz w:val="28"/>
          <w:szCs w:val="28"/>
        </w:rPr>
      </w:pPr>
      <w:bookmarkStart w:id="37" w:name="model-comparison-heldout-test"/>
      <w:bookmarkEnd w:id="36"/>
      <w:r w:rsidRPr="00712DA5">
        <w:rPr>
          <w:rFonts w:ascii="Times New Roman" w:hAnsi="Times New Roman" w:cs="Times New Roman"/>
        </w:rPr>
        <w:br w:type="page"/>
      </w:r>
    </w:p>
    <w:p w14:paraId="24E2417F" w14:textId="61859C4E" w:rsidR="00D9619C" w:rsidRPr="00712DA5" w:rsidRDefault="00794C20" w:rsidP="00163A10">
      <w:pPr>
        <w:pStyle w:val="Heading3"/>
        <w:spacing w:line="480" w:lineRule="auto"/>
        <w:rPr>
          <w:rFonts w:ascii="Times New Roman" w:hAnsi="Times New Roman" w:cs="Times New Roman"/>
        </w:rPr>
      </w:pPr>
      <w:r w:rsidRPr="00712DA5">
        <w:rPr>
          <w:rFonts w:ascii="Times New Roman" w:hAnsi="Times New Roman" w:cs="Times New Roman"/>
        </w:rPr>
        <w:lastRenderedPageBreak/>
        <w:t>17.0 Model Comparison (Held‑out Test)</w:t>
      </w:r>
    </w:p>
    <w:p w14:paraId="5C45AAC1" w14:textId="7910432E" w:rsidR="0024459D" w:rsidRPr="00712DA5" w:rsidRDefault="003E1EA4" w:rsidP="005B2EF7">
      <w:pPr>
        <w:pStyle w:val="Heading3"/>
        <w:spacing w:line="480" w:lineRule="auto"/>
        <w:rPr>
          <w:rFonts w:ascii="Times New Roman" w:hAnsi="Times New Roman" w:cs="Times New Roman"/>
        </w:rPr>
      </w:pPr>
      <w:r w:rsidRPr="00712DA5">
        <w:rPr>
          <w:rFonts w:ascii="Times New Roman" w:hAnsi="Times New Roman" w:cs="Times New Roman"/>
          <w:noProof/>
        </w:rPr>
        <w:drawing>
          <wp:inline distT="0" distB="0" distL="0" distR="0" wp14:anchorId="789D102A" wp14:editId="0C717E8B">
            <wp:extent cx="5943600" cy="1920240"/>
            <wp:effectExtent l="0" t="0" r="0" b="0"/>
            <wp:docPr id="1806653256" name="Picture 76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3256" name="Picture 762"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4ADFF22D" w14:textId="0184D296" w:rsidR="004C0EE4" w:rsidRPr="00712DA5" w:rsidRDefault="00C15003" w:rsidP="00163A10">
      <w:pPr>
        <w:pStyle w:val="BlockText"/>
        <w:spacing w:line="480" w:lineRule="auto"/>
        <w:rPr>
          <w:rFonts w:ascii="Times New Roman" w:hAnsi="Times New Roman" w:cs="Times New Roman"/>
        </w:rPr>
      </w:pPr>
      <w:r w:rsidRPr="00712DA5">
        <w:rPr>
          <w:rFonts w:ascii="Times New Roman" w:hAnsi="Times New Roman" w:cs="Times New Roman"/>
        </w:rPr>
        <w:t xml:space="preserve">Screenshots: </w:t>
      </w:r>
      <w:r w:rsidRPr="00712DA5">
        <w:rPr>
          <w:rFonts w:ascii="Times New Roman" w:hAnsi="Times New Roman" w:cs="Times New Roman"/>
        </w:rPr>
        <w:t>Model Comparison</w:t>
      </w:r>
      <w:r w:rsidRPr="00712DA5">
        <w:rPr>
          <w:rFonts w:ascii="Times New Roman" w:hAnsi="Times New Roman" w:cs="Times New Roman"/>
        </w:rPr>
        <w:t xml:space="preserve"> (Figure 1</w:t>
      </w:r>
      <w:r w:rsidRPr="00712DA5">
        <w:rPr>
          <w:rFonts w:ascii="Times New Roman" w:hAnsi="Times New Roman" w:cs="Times New Roman"/>
        </w:rPr>
        <w:t>0</w:t>
      </w:r>
      <w:r w:rsidRPr="00712DA5">
        <w:rPr>
          <w:rFonts w:ascii="Times New Roman" w:hAnsi="Times New Roman" w:cs="Times New Roman"/>
        </w:rPr>
        <w:t xml:space="preserve">); </w:t>
      </w:r>
    </w:p>
    <w:p w14:paraId="278F8749" w14:textId="77777777" w:rsidR="0024459D" w:rsidRPr="00712DA5" w:rsidRDefault="00794C20" w:rsidP="005B2EF7">
      <w:pPr>
        <w:pStyle w:val="BodyText"/>
        <w:spacing w:line="480" w:lineRule="auto"/>
        <w:rPr>
          <w:rFonts w:ascii="Times New Roman" w:hAnsi="Times New Roman" w:cs="Times New Roman"/>
        </w:rPr>
      </w:pPr>
      <w:r w:rsidRPr="00712DA5">
        <w:rPr>
          <w:rFonts w:ascii="Times New Roman" w:hAnsi="Times New Roman" w:cs="Times New Roman"/>
        </w:rPr>
        <w:t>Stability (PSI):</w:t>
      </w:r>
      <w:r w:rsidRPr="00712DA5">
        <w:rPr>
          <w:rFonts w:ascii="Times New Roman" w:hAnsi="Times New Roman" w:cs="Times New Roman"/>
        </w:rPr>
        <w:t xml:space="preserve"> </w:t>
      </w:r>
      <w:r w:rsidRPr="00712DA5">
        <w:rPr>
          <w:rFonts w:ascii="Times New Roman" w:hAnsi="Times New Roman" w:cs="Times New Roman"/>
        </w:rPr>
        <w:t>Logistic model PSI = 0.014 (Train vs. Test score distributions) → Green (&lt;0.10).</w:t>
      </w:r>
    </w:p>
    <w:p w14:paraId="75FADB17" w14:textId="0C5A8BB5" w:rsidR="00D83BC1"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Screenshot</w:t>
      </w:r>
      <w:r w:rsidRPr="00712DA5">
        <w:rPr>
          <w:rFonts w:ascii="Times New Roman" w:hAnsi="Times New Roman" w:cs="Times New Roman"/>
        </w:rPr>
        <w:t>:</w:t>
      </w:r>
      <w:r w:rsidRPr="00712DA5">
        <w:rPr>
          <w:rFonts w:ascii="Times New Roman" w:hAnsi="Times New Roman" w:cs="Times New Roman"/>
        </w:rPr>
        <w:t xml:space="preserve"> </w:t>
      </w:r>
      <w:proofErr w:type="spellStart"/>
      <w:r w:rsidRPr="00712DA5">
        <w:rPr>
          <w:rFonts w:ascii="Times New Roman" w:hAnsi="Times New Roman" w:cs="Times New Roman"/>
        </w:rPr>
        <w:t>XGBoost</w:t>
      </w:r>
      <w:proofErr w:type="spellEnd"/>
      <w:r w:rsidRPr="00712DA5">
        <w:rPr>
          <w:rFonts w:ascii="Times New Roman" w:hAnsi="Times New Roman" w:cs="Times New Roman"/>
        </w:rPr>
        <w:t xml:space="preserve"> confusion matrix </w:t>
      </w:r>
      <w:r w:rsidRPr="00712DA5">
        <w:rPr>
          <w:rFonts w:ascii="Times New Roman" w:hAnsi="Times New Roman" w:cs="Times New Roman"/>
        </w:rPr>
        <w:t>(Figure 11)</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253886DD" wp14:editId="3A9B705B">
            <wp:extent cx="5017135" cy="3745230"/>
            <wp:effectExtent l="0" t="0" r="0" b="0"/>
            <wp:docPr id="894" name="Picture 1042" descr="A blue and white 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4" descr="A blue and white chart&#10;&#10;AI-generated content may be incorrect."/>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7135" cy="3745230"/>
                    </a:xfrm>
                    <a:prstGeom prst="rect">
                      <a:avLst/>
                    </a:prstGeom>
                    <a:noFill/>
                    <a:ln>
                      <a:noFill/>
                    </a:ln>
                  </pic:spPr>
                </pic:pic>
              </a:graphicData>
            </a:graphic>
          </wp:inline>
        </w:drawing>
      </w:r>
    </w:p>
    <w:p w14:paraId="1A9E68DB" w14:textId="0FCC8115" w:rsidR="00D83BC1"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ROC curves for all models </w:t>
      </w:r>
      <w:r w:rsidRPr="00712DA5">
        <w:rPr>
          <w:rFonts w:ascii="Times New Roman" w:hAnsi="Times New Roman" w:cs="Times New Roman"/>
        </w:rPr>
        <w:t>(Figure 12)</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1BC64475" wp14:editId="33005ABC">
            <wp:extent cx="5939790" cy="4746625"/>
            <wp:effectExtent l="0" t="0" r="0" b="0"/>
            <wp:docPr id="893" name="Picture 1041" descr="A graph of a curv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3" descr="A graph of a curve&#10;&#10;AI-generated content may be incorrect."/>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746625"/>
                    </a:xfrm>
                    <a:prstGeom prst="rect">
                      <a:avLst/>
                    </a:prstGeom>
                    <a:noFill/>
                    <a:ln>
                      <a:noFill/>
                    </a:ln>
                  </pic:spPr>
                </pic:pic>
              </a:graphicData>
            </a:graphic>
          </wp:inline>
        </w:drawing>
      </w:r>
    </w:p>
    <w:p w14:paraId="2F06F23A" w14:textId="5395D440" w:rsidR="00D83BC1"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SVM confusion matrix </w:t>
      </w:r>
      <w:r w:rsidRPr="00712DA5">
        <w:rPr>
          <w:rFonts w:ascii="Times New Roman" w:hAnsi="Times New Roman" w:cs="Times New Roman"/>
        </w:rPr>
        <w:t>(Figure 13)</w:t>
      </w:r>
      <w:r w:rsidRPr="00712DA5">
        <w:rPr>
          <w:rFonts w:ascii="Times New Roman" w:hAnsi="Times New Roman" w:cs="Times New Roman"/>
        </w:rPr>
        <w:t xml:space="preserve">; </w:t>
      </w:r>
      <w:r w:rsidR="00E45B2D" w:rsidRPr="00712DA5">
        <w:rPr>
          <w:rFonts w:ascii="Times New Roman" w:hAnsi="Times New Roman" w:cs="Times New Roman"/>
          <w:noProof/>
        </w:rPr>
        <w:drawing>
          <wp:inline distT="0" distB="0" distL="0" distR="0" wp14:anchorId="3485B826" wp14:editId="0EF05518">
            <wp:extent cx="5017135" cy="3745230"/>
            <wp:effectExtent l="0" t="0" r="0" b="0"/>
            <wp:docPr id="892" name="Picture 1040" descr="A blue and white chart with number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2" descr="A blue and white chart with numbers&#10;&#10;AI-generated content may be incorrect."/>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135" cy="3745230"/>
                    </a:xfrm>
                    <a:prstGeom prst="rect">
                      <a:avLst/>
                    </a:prstGeom>
                    <a:noFill/>
                    <a:ln>
                      <a:noFill/>
                    </a:ln>
                  </pic:spPr>
                </pic:pic>
              </a:graphicData>
            </a:graphic>
          </wp:inline>
        </w:drawing>
      </w:r>
    </w:p>
    <w:p w14:paraId="4845CFE3" w14:textId="0D5C574C"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NN </w:t>
      </w:r>
      <w:r w:rsidR="00435681" w:rsidRPr="00712DA5">
        <w:rPr>
          <w:rFonts w:ascii="Times New Roman" w:hAnsi="Times New Roman" w:cs="Times New Roman"/>
        </w:rPr>
        <w:t>confusion matrix</w:t>
      </w:r>
      <w:r w:rsidRPr="00712DA5">
        <w:rPr>
          <w:rFonts w:ascii="Times New Roman" w:hAnsi="Times New Roman" w:cs="Times New Roman"/>
        </w:rPr>
        <w:t xml:space="preserve"> </w:t>
      </w:r>
      <w:r w:rsidRPr="00712DA5">
        <w:rPr>
          <w:rFonts w:ascii="Times New Roman" w:hAnsi="Times New Roman" w:cs="Times New Roman"/>
        </w:rPr>
        <w:t>(Figure 14).</w:t>
      </w:r>
      <w:r w:rsidR="0011382A" w:rsidRPr="00712DA5">
        <w:rPr>
          <w:rFonts w:ascii="Times New Roman" w:hAnsi="Times New Roman" w:cs="Times New Roman"/>
        </w:rPr>
        <w:t xml:space="preserve"> </w:t>
      </w:r>
      <w:r w:rsidR="00435681" w:rsidRPr="00712DA5">
        <w:rPr>
          <w:rFonts w:ascii="Times New Roman" w:hAnsi="Times New Roman" w:cs="Times New Roman"/>
          <w:noProof/>
        </w:rPr>
        <w:drawing>
          <wp:inline distT="0" distB="0" distL="0" distR="0" wp14:anchorId="4D457A43" wp14:editId="6F9409AD">
            <wp:extent cx="5017135" cy="3745230"/>
            <wp:effectExtent l="0" t="0" r="0" b="1270"/>
            <wp:docPr id="782630217" name="Picture 1076"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30217" name="Picture 1076" descr="A blue and white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7135" cy="3745230"/>
                    </a:xfrm>
                    <a:prstGeom prst="rect">
                      <a:avLst/>
                    </a:prstGeom>
                    <a:noFill/>
                    <a:ln>
                      <a:noFill/>
                    </a:ln>
                  </pic:spPr>
                </pic:pic>
              </a:graphicData>
            </a:graphic>
          </wp:inline>
        </w:drawing>
      </w:r>
    </w:p>
    <w:p w14:paraId="39452589"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00FB0523" wp14:editId="4A498235">
                <wp:extent cx="5943600" cy="635"/>
                <wp:effectExtent l="0" t="0" r="0" b="12065"/>
                <wp:docPr id="678046368"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7E04CB3" id="Rectangle 1057"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7597E6A9" w14:textId="77777777" w:rsidR="006876F8" w:rsidRPr="00712DA5" w:rsidRDefault="006876F8" w:rsidP="005B2EF7">
      <w:pPr>
        <w:spacing w:line="480" w:lineRule="auto"/>
        <w:rPr>
          <w:rFonts w:ascii="Times New Roman" w:eastAsiaTheme="majorEastAsia" w:hAnsi="Times New Roman" w:cs="Times New Roman"/>
          <w:color w:val="0F4761" w:themeColor="accent1" w:themeShade="BF"/>
          <w:sz w:val="32"/>
          <w:szCs w:val="32"/>
        </w:rPr>
      </w:pPr>
      <w:bookmarkStart w:id="38" w:name="model-recommendation"/>
      <w:bookmarkEnd w:id="28"/>
      <w:bookmarkEnd w:id="37"/>
      <w:r w:rsidRPr="00712DA5">
        <w:rPr>
          <w:rFonts w:ascii="Times New Roman" w:hAnsi="Times New Roman" w:cs="Times New Roman"/>
        </w:rPr>
        <w:br w:type="page"/>
      </w:r>
    </w:p>
    <w:p w14:paraId="2CBDCC17" w14:textId="610AC797"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Model Recommendation</w:t>
      </w:r>
    </w:p>
    <w:p w14:paraId="084B6799" w14:textId="77777777" w:rsidR="0024459D" w:rsidRPr="00712DA5" w:rsidRDefault="00794C20" w:rsidP="005B2EF7">
      <w:pPr>
        <w:pStyle w:val="Heading3"/>
        <w:spacing w:line="480" w:lineRule="auto"/>
        <w:rPr>
          <w:rFonts w:ascii="Times New Roman" w:hAnsi="Times New Roman" w:cs="Times New Roman"/>
        </w:rPr>
      </w:pPr>
      <w:bookmarkStart w:id="39" w:name="model-selection"/>
      <w:r w:rsidRPr="00712DA5">
        <w:rPr>
          <w:rFonts w:ascii="Times New Roman" w:hAnsi="Times New Roman" w:cs="Times New Roman"/>
        </w:rPr>
        <w:t>18.0 Model Selection</w:t>
      </w:r>
    </w:p>
    <w:p w14:paraId="6CF037FC" w14:textId="77777777" w:rsidR="004C0EE4" w:rsidRPr="00712DA5" w:rsidRDefault="004C0EE4" w:rsidP="005B2EF7">
      <w:pPr>
        <w:pStyle w:val="Compact"/>
        <w:spacing w:line="480" w:lineRule="auto"/>
        <w:rPr>
          <w:rFonts w:ascii="Times New Roman" w:hAnsi="Times New Roman" w:cs="Times New Roman"/>
        </w:rPr>
      </w:pPr>
      <w:r w:rsidRPr="00712DA5">
        <w:rPr>
          <w:rFonts w:ascii="Times New Roman" w:hAnsi="Times New Roman" w:cs="Times New Roman"/>
        </w:rPr>
        <w:t>Based on the comprehensive model exploration and comparison (Section 17.0), the </w:t>
      </w:r>
      <w:proofErr w:type="spellStart"/>
      <w:r w:rsidRPr="00712DA5">
        <w:rPr>
          <w:rFonts w:ascii="Times New Roman" w:hAnsi="Times New Roman" w:cs="Times New Roman"/>
          <w:b/>
          <w:bCs/>
        </w:rPr>
        <w:t>XGBoost</w:t>
      </w:r>
      <w:proofErr w:type="spellEnd"/>
      <w:r w:rsidRPr="00712DA5">
        <w:rPr>
          <w:rFonts w:ascii="Times New Roman" w:hAnsi="Times New Roman" w:cs="Times New Roman"/>
          <w:b/>
          <w:bCs/>
        </w:rPr>
        <w:t xml:space="preserve"> model</w:t>
      </w:r>
      <w:r w:rsidRPr="00712DA5">
        <w:rPr>
          <w:rFonts w:ascii="Times New Roman" w:hAnsi="Times New Roman" w:cs="Times New Roman"/>
        </w:rPr>
        <w:t xml:space="preserve"> is recommended for predicting repeat customer behavior. This decision is primarily driven by its strong performance on the test set across key metrics, particularly its high ROC AUC score of 0.9983, which indicates excellent discriminatory power between repeat and non-repeat customers. While other models like Logistic Regression and Random Forest also performed well, </w:t>
      </w:r>
      <w:proofErr w:type="spellStart"/>
      <w:r w:rsidRPr="00712DA5">
        <w:rPr>
          <w:rFonts w:ascii="Times New Roman" w:hAnsi="Times New Roman" w:cs="Times New Roman"/>
        </w:rPr>
        <w:t>XGBoost</w:t>
      </w:r>
      <w:proofErr w:type="spellEnd"/>
      <w:r w:rsidRPr="00712DA5">
        <w:rPr>
          <w:rFonts w:ascii="Times New Roman" w:hAnsi="Times New Roman" w:cs="Times New Roman"/>
        </w:rPr>
        <w:t xml:space="preserve"> demonstrated a slight edge in overall performance and is known for its robustness and ability to handle complex datasets and capture non-linear relationships.</w:t>
      </w:r>
    </w:p>
    <w:p w14:paraId="4FD218DF" w14:textId="085CD8A7" w:rsidR="0024459D" w:rsidRPr="00712DA5" w:rsidRDefault="00794C20" w:rsidP="005B2EF7">
      <w:pPr>
        <w:pStyle w:val="Compact"/>
        <w:numPr>
          <w:ilvl w:val="0"/>
          <w:numId w:val="21"/>
        </w:numPr>
        <w:spacing w:line="480" w:lineRule="auto"/>
        <w:rPr>
          <w:rFonts w:ascii="Times New Roman" w:hAnsi="Times New Roman" w:cs="Times New Roman"/>
        </w:rPr>
      </w:pPr>
      <w:r w:rsidRPr="00712DA5">
        <w:rPr>
          <w:rFonts w:ascii="Times New Roman" w:hAnsi="Times New Roman" w:cs="Times New Roman"/>
        </w:rPr>
        <w:t>Primary:</w:t>
      </w:r>
      <w:r w:rsidRPr="00712DA5">
        <w:rPr>
          <w:rFonts w:ascii="Times New Roman" w:hAnsi="Times New Roman" w:cs="Times New Roman"/>
        </w:rPr>
        <w:t xml:space="preserve"> </w:t>
      </w:r>
      <w:proofErr w:type="spellStart"/>
      <w:r w:rsidRPr="00712DA5">
        <w:rPr>
          <w:rFonts w:ascii="Times New Roman" w:hAnsi="Times New Roman" w:cs="Times New Roman"/>
        </w:rPr>
        <w:t>XGBoost</w:t>
      </w:r>
      <w:proofErr w:type="spellEnd"/>
      <w:r w:rsidRPr="00712DA5">
        <w:rPr>
          <w:rFonts w:ascii="Times New Roman" w:hAnsi="Times New Roman" w:cs="Times New Roman"/>
        </w:rPr>
        <w:t xml:space="preserve"> (highest AUC; robust to interactions and non‑linearities).</w:t>
      </w:r>
    </w:p>
    <w:p w14:paraId="4A10F702" w14:textId="77777777" w:rsidR="0024459D" w:rsidRPr="00712DA5" w:rsidRDefault="00794C20" w:rsidP="005B2EF7">
      <w:pPr>
        <w:pStyle w:val="Compact"/>
        <w:numPr>
          <w:ilvl w:val="0"/>
          <w:numId w:val="21"/>
        </w:numPr>
        <w:spacing w:line="480" w:lineRule="auto"/>
        <w:rPr>
          <w:rFonts w:ascii="Times New Roman" w:hAnsi="Times New Roman" w:cs="Times New Roman"/>
        </w:rPr>
      </w:pPr>
      <w:r w:rsidRPr="00712DA5">
        <w:rPr>
          <w:rFonts w:ascii="Times New Roman" w:hAnsi="Times New Roman" w:cs="Times New Roman"/>
        </w:rPr>
        <w:t>Secondary:</w:t>
      </w:r>
      <w:r w:rsidRPr="00712DA5">
        <w:rPr>
          <w:rFonts w:ascii="Times New Roman" w:hAnsi="Times New Roman" w:cs="Times New Roman"/>
        </w:rPr>
        <w:t xml:space="preserve"> Logistic Regression (governance &amp; explainability; competitive F1).</w:t>
      </w:r>
    </w:p>
    <w:p w14:paraId="07E0D2F5" w14:textId="77777777" w:rsidR="0024459D" w:rsidRPr="00712DA5" w:rsidRDefault="00794C20" w:rsidP="005B2EF7">
      <w:pPr>
        <w:pStyle w:val="Compact"/>
        <w:numPr>
          <w:ilvl w:val="0"/>
          <w:numId w:val="21"/>
        </w:numPr>
        <w:spacing w:line="480" w:lineRule="auto"/>
        <w:rPr>
          <w:rFonts w:ascii="Times New Roman" w:hAnsi="Times New Roman" w:cs="Times New Roman"/>
        </w:rPr>
      </w:pPr>
      <w:r w:rsidRPr="00712DA5">
        <w:rPr>
          <w:rFonts w:ascii="Times New Roman" w:hAnsi="Times New Roman" w:cs="Times New Roman"/>
        </w:rPr>
        <w:t>Fallback:</w:t>
      </w:r>
      <w:r w:rsidRPr="00712DA5">
        <w:rPr>
          <w:rFonts w:ascii="Times New Roman" w:hAnsi="Times New Roman" w:cs="Times New Roman"/>
        </w:rPr>
        <w:t xml:space="preserve"> Random Forest (transparent ensemble with strong F1).</w:t>
      </w:r>
    </w:p>
    <w:p w14:paraId="5709C291" w14:textId="0B80AB4B" w:rsidR="0024459D" w:rsidRPr="00712DA5" w:rsidRDefault="00794C20" w:rsidP="005B2EF7">
      <w:pPr>
        <w:pStyle w:val="Heading3"/>
        <w:spacing w:line="480" w:lineRule="auto"/>
        <w:rPr>
          <w:rFonts w:ascii="Times New Roman" w:hAnsi="Times New Roman" w:cs="Times New Roman"/>
        </w:rPr>
      </w:pPr>
      <w:bookmarkStart w:id="40" w:name="model-theory"/>
      <w:bookmarkEnd w:id="39"/>
      <w:r w:rsidRPr="00712DA5">
        <w:rPr>
          <w:rFonts w:ascii="Times New Roman" w:hAnsi="Times New Roman" w:cs="Times New Roman"/>
        </w:rPr>
        <w:t>19.0 Model Theory</w:t>
      </w:r>
      <w:r w:rsidR="005909ED" w:rsidRPr="00712DA5">
        <w:rPr>
          <w:rFonts w:ascii="Times New Roman" w:hAnsi="Times New Roman" w:cs="Times New Roman"/>
        </w:rPr>
        <w:t xml:space="preserve"> </w:t>
      </w:r>
    </w:p>
    <w:p w14:paraId="36FEF5CB" w14:textId="77777777" w:rsidR="00F66F0B" w:rsidRPr="00712DA5" w:rsidRDefault="00F66F0B" w:rsidP="005B2EF7">
      <w:pPr>
        <w:pStyle w:val="Compact"/>
        <w:spacing w:line="480" w:lineRule="auto"/>
        <w:rPr>
          <w:rFonts w:ascii="Times New Roman" w:hAnsi="Times New Roman" w:cs="Times New Roman"/>
          <w:lang w:val="en-CA"/>
        </w:rPr>
      </w:pPr>
      <w:r w:rsidRPr="00712DA5">
        <w:rPr>
          <w:rFonts w:ascii="Times New Roman" w:hAnsi="Times New Roman" w:cs="Times New Roman"/>
          <w:lang w:val="en-CA"/>
        </w:rPr>
        <w:t xml:space="preserve">The </w:t>
      </w:r>
      <w:proofErr w:type="spellStart"/>
      <w:r w:rsidRPr="00712DA5">
        <w:rPr>
          <w:rFonts w:ascii="Times New Roman" w:hAnsi="Times New Roman" w:cs="Times New Roman"/>
          <w:lang w:val="en-CA"/>
        </w:rPr>
        <w:t>XGBoost</w:t>
      </w:r>
      <w:proofErr w:type="spellEnd"/>
      <w:r w:rsidRPr="00712DA5">
        <w:rPr>
          <w:rFonts w:ascii="Times New Roman" w:hAnsi="Times New Roman" w:cs="Times New Roman"/>
          <w:lang w:val="en-CA"/>
        </w:rPr>
        <w:t xml:space="preserve"> model is an ensemble learning method based on the </w:t>
      </w:r>
      <w:r w:rsidRPr="00712DA5">
        <w:rPr>
          <w:rFonts w:ascii="Times New Roman" w:hAnsi="Times New Roman" w:cs="Times New Roman"/>
          <w:b/>
          <w:bCs/>
          <w:lang w:val="en-CA"/>
        </w:rPr>
        <w:t>gradient boosting framework</w:t>
      </w:r>
      <w:r w:rsidRPr="00712DA5">
        <w:rPr>
          <w:rFonts w:ascii="Times New Roman" w:hAnsi="Times New Roman" w:cs="Times New Roman"/>
          <w:lang w:val="en-CA"/>
        </w:rPr>
        <w:t xml:space="preserve">. Gradient boosting builds a series of decision trees sequentially, where each new tree attempts to correct the errors made by the previous ensemble of trees. It minimizes a loss function (in our case, binary </w:t>
      </w:r>
      <w:proofErr w:type="spellStart"/>
      <w:r w:rsidRPr="00712DA5">
        <w:rPr>
          <w:rFonts w:ascii="Times New Roman" w:hAnsi="Times New Roman" w:cs="Times New Roman"/>
          <w:lang w:val="en-CA"/>
        </w:rPr>
        <w:t>crossentropy</w:t>
      </w:r>
      <w:proofErr w:type="spellEnd"/>
      <w:r w:rsidRPr="00712DA5">
        <w:rPr>
          <w:rFonts w:ascii="Times New Roman" w:hAnsi="Times New Roman" w:cs="Times New Roman"/>
          <w:lang w:val="en-CA"/>
        </w:rPr>
        <w:t xml:space="preserve"> for binary classification) by using gradient descent. Key aspects of </w:t>
      </w:r>
      <w:proofErr w:type="spellStart"/>
      <w:r w:rsidRPr="00712DA5">
        <w:rPr>
          <w:rFonts w:ascii="Times New Roman" w:hAnsi="Times New Roman" w:cs="Times New Roman"/>
          <w:lang w:val="en-CA"/>
        </w:rPr>
        <w:t>XGBoost</w:t>
      </w:r>
      <w:proofErr w:type="spellEnd"/>
      <w:r w:rsidRPr="00712DA5">
        <w:rPr>
          <w:rFonts w:ascii="Times New Roman" w:hAnsi="Times New Roman" w:cs="Times New Roman"/>
          <w:lang w:val="en-CA"/>
        </w:rPr>
        <w:t xml:space="preserve"> include:</w:t>
      </w:r>
    </w:p>
    <w:p w14:paraId="3A6F4BBB" w14:textId="77777777" w:rsidR="00F66F0B" w:rsidRPr="00712DA5" w:rsidRDefault="00F66F0B" w:rsidP="005B2EF7">
      <w:pPr>
        <w:pStyle w:val="Compact"/>
        <w:spacing w:line="480" w:lineRule="auto"/>
        <w:rPr>
          <w:rFonts w:ascii="Times New Roman" w:hAnsi="Times New Roman" w:cs="Times New Roman"/>
          <w:lang w:val="en-CA"/>
        </w:rPr>
      </w:pPr>
    </w:p>
    <w:p w14:paraId="6E2847C8" w14:textId="77777777" w:rsidR="00F66F0B" w:rsidRPr="005909ED" w:rsidRDefault="00F66F0B" w:rsidP="005B2EF7">
      <w:pPr>
        <w:pStyle w:val="Compact"/>
        <w:numPr>
          <w:ilvl w:val="0"/>
          <w:numId w:val="22"/>
        </w:numPr>
        <w:spacing w:line="480" w:lineRule="auto"/>
        <w:rPr>
          <w:rFonts w:ascii="Times New Roman" w:hAnsi="Times New Roman" w:cs="Times New Roman"/>
          <w:lang w:val="en-CA"/>
        </w:rPr>
      </w:pPr>
      <w:r w:rsidRPr="005909ED">
        <w:rPr>
          <w:rFonts w:ascii="Times New Roman" w:hAnsi="Times New Roman" w:cs="Times New Roman"/>
          <w:b/>
          <w:bCs/>
          <w:lang w:val="en-CA"/>
        </w:rPr>
        <w:t>Boosting:</w:t>
      </w:r>
      <w:r w:rsidRPr="005909ED">
        <w:rPr>
          <w:rFonts w:ascii="Times New Roman" w:hAnsi="Times New Roman" w:cs="Times New Roman"/>
          <w:lang w:val="en-CA"/>
        </w:rPr>
        <w:t> Combines the predictions of multiple weak learners (decision trees) to create a strong learner.</w:t>
      </w:r>
    </w:p>
    <w:p w14:paraId="1A56B819" w14:textId="77777777" w:rsidR="00F66F0B" w:rsidRPr="005909ED" w:rsidRDefault="00F66F0B" w:rsidP="005B2EF7">
      <w:pPr>
        <w:pStyle w:val="Compact"/>
        <w:numPr>
          <w:ilvl w:val="0"/>
          <w:numId w:val="22"/>
        </w:numPr>
        <w:spacing w:line="480" w:lineRule="auto"/>
        <w:rPr>
          <w:rFonts w:ascii="Times New Roman" w:hAnsi="Times New Roman" w:cs="Times New Roman"/>
          <w:lang w:val="en-CA"/>
        </w:rPr>
      </w:pPr>
      <w:r w:rsidRPr="005909ED">
        <w:rPr>
          <w:rFonts w:ascii="Times New Roman" w:hAnsi="Times New Roman" w:cs="Times New Roman"/>
          <w:b/>
          <w:bCs/>
          <w:lang w:val="en-CA"/>
        </w:rPr>
        <w:lastRenderedPageBreak/>
        <w:t>Gradient Descent:</w:t>
      </w:r>
      <w:r w:rsidRPr="005909ED">
        <w:rPr>
          <w:rFonts w:ascii="Times New Roman" w:hAnsi="Times New Roman" w:cs="Times New Roman"/>
          <w:lang w:val="en-CA"/>
        </w:rPr>
        <w:t> Uses gradients of the loss function to identify the weaknesses of the current model and guide the training of subsequent trees.</w:t>
      </w:r>
    </w:p>
    <w:p w14:paraId="0BE154E7" w14:textId="77777777" w:rsidR="00F66F0B" w:rsidRPr="005909ED" w:rsidRDefault="00F66F0B" w:rsidP="005B2EF7">
      <w:pPr>
        <w:pStyle w:val="Compact"/>
        <w:numPr>
          <w:ilvl w:val="0"/>
          <w:numId w:val="22"/>
        </w:numPr>
        <w:spacing w:line="480" w:lineRule="auto"/>
        <w:rPr>
          <w:rFonts w:ascii="Times New Roman" w:hAnsi="Times New Roman" w:cs="Times New Roman"/>
          <w:lang w:val="en-CA"/>
        </w:rPr>
      </w:pPr>
      <w:r w:rsidRPr="005909ED">
        <w:rPr>
          <w:rFonts w:ascii="Times New Roman" w:hAnsi="Times New Roman" w:cs="Times New Roman"/>
          <w:b/>
          <w:bCs/>
          <w:lang w:val="en-CA"/>
        </w:rPr>
        <w:t>Regularization:</w:t>
      </w:r>
      <w:r w:rsidRPr="005909ED">
        <w:rPr>
          <w:rFonts w:ascii="Times New Roman" w:hAnsi="Times New Roman" w:cs="Times New Roman"/>
          <w:lang w:val="en-CA"/>
        </w:rPr>
        <w:t> Incorporates L1 and L2 regularization to prevent overfitting.</w:t>
      </w:r>
    </w:p>
    <w:p w14:paraId="5E82CFC6" w14:textId="77777777" w:rsidR="00F66F0B" w:rsidRPr="005909ED" w:rsidRDefault="00F66F0B" w:rsidP="005B2EF7">
      <w:pPr>
        <w:pStyle w:val="Compact"/>
        <w:numPr>
          <w:ilvl w:val="0"/>
          <w:numId w:val="22"/>
        </w:numPr>
        <w:spacing w:line="480" w:lineRule="auto"/>
        <w:rPr>
          <w:rFonts w:ascii="Times New Roman" w:hAnsi="Times New Roman" w:cs="Times New Roman"/>
          <w:lang w:val="en-CA"/>
        </w:rPr>
      </w:pPr>
      <w:r w:rsidRPr="005909ED">
        <w:rPr>
          <w:rFonts w:ascii="Times New Roman" w:hAnsi="Times New Roman" w:cs="Times New Roman"/>
          <w:b/>
          <w:bCs/>
          <w:lang w:val="en-CA"/>
        </w:rPr>
        <w:t>Tree Pruning:</w:t>
      </w:r>
      <w:r w:rsidRPr="005909ED">
        <w:rPr>
          <w:rFonts w:ascii="Times New Roman" w:hAnsi="Times New Roman" w:cs="Times New Roman"/>
          <w:lang w:val="en-CA"/>
        </w:rPr>
        <w:t> Optimizes tree structure by pruning branches that do not contribute significantly to performance.</w:t>
      </w:r>
    </w:p>
    <w:p w14:paraId="769B1845" w14:textId="43897EA4" w:rsidR="00F66F0B" w:rsidRPr="00712DA5" w:rsidRDefault="00F66F0B" w:rsidP="005B2EF7">
      <w:pPr>
        <w:pStyle w:val="Compact"/>
        <w:numPr>
          <w:ilvl w:val="0"/>
          <w:numId w:val="22"/>
        </w:numPr>
        <w:spacing w:line="480" w:lineRule="auto"/>
        <w:rPr>
          <w:rFonts w:ascii="Times New Roman" w:hAnsi="Times New Roman" w:cs="Times New Roman"/>
          <w:lang w:val="en-CA"/>
        </w:rPr>
      </w:pPr>
      <w:r w:rsidRPr="005909ED">
        <w:rPr>
          <w:rFonts w:ascii="Times New Roman" w:hAnsi="Times New Roman" w:cs="Times New Roman"/>
          <w:b/>
          <w:bCs/>
          <w:lang w:val="en-CA"/>
        </w:rPr>
        <w:t>Handling Missing Values:</w:t>
      </w:r>
      <w:r w:rsidRPr="005909ED">
        <w:rPr>
          <w:rFonts w:ascii="Times New Roman" w:hAnsi="Times New Roman" w:cs="Times New Roman"/>
          <w:lang w:val="en-CA"/>
        </w:rPr>
        <w:t> Can handle missing values internally.</w:t>
      </w:r>
    </w:p>
    <w:p w14:paraId="2C7A0C0B" w14:textId="0CBE2B98" w:rsidR="0024459D" w:rsidRPr="00712DA5" w:rsidRDefault="00794C20" w:rsidP="005B2EF7">
      <w:pPr>
        <w:pStyle w:val="Compact"/>
        <w:numPr>
          <w:ilvl w:val="0"/>
          <w:numId w:val="22"/>
        </w:numPr>
        <w:spacing w:line="480" w:lineRule="auto"/>
        <w:rPr>
          <w:rFonts w:ascii="Times New Roman" w:hAnsi="Times New Roman" w:cs="Times New Roman"/>
        </w:rPr>
      </w:pPr>
      <w:r w:rsidRPr="00712DA5">
        <w:rPr>
          <w:rFonts w:ascii="Times New Roman" w:hAnsi="Times New Roman" w:cs="Times New Roman"/>
        </w:rPr>
        <w:t>Logistic Regression: linear log‑odds; interpretable coefficients; calibrated probabilities.</w:t>
      </w:r>
    </w:p>
    <w:p w14:paraId="612CD3E4" w14:textId="77777777" w:rsidR="0024459D" w:rsidRPr="00712DA5" w:rsidRDefault="00794C20" w:rsidP="005B2EF7">
      <w:pPr>
        <w:pStyle w:val="Compact"/>
        <w:numPr>
          <w:ilvl w:val="0"/>
          <w:numId w:val="22"/>
        </w:numPr>
        <w:spacing w:line="480" w:lineRule="auto"/>
        <w:rPr>
          <w:rFonts w:ascii="Times New Roman" w:hAnsi="Times New Roman" w:cs="Times New Roman"/>
        </w:rPr>
      </w:pPr>
      <w:r w:rsidRPr="00712DA5">
        <w:rPr>
          <w:rFonts w:ascii="Times New Roman" w:hAnsi="Times New Roman" w:cs="Times New Roman"/>
        </w:rPr>
        <w:t>Random Forest: bagged trees; variance reduction; permutation importance.</w:t>
      </w:r>
    </w:p>
    <w:p w14:paraId="0FC9C020" w14:textId="77777777" w:rsidR="0024459D" w:rsidRPr="00712DA5" w:rsidRDefault="00794C20" w:rsidP="005B2EF7">
      <w:pPr>
        <w:pStyle w:val="Compact"/>
        <w:numPr>
          <w:ilvl w:val="0"/>
          <w:numId w:val="22"/>
        </w:numPr>
        <w:spacing w:line="480" w:lineRule="auto"/>
        <w:rPr>
          <w:rFonts w:ascii="Times New Roman" w:hAnsi="Times New Roman" w:cs="Times New Roman"/>
        </w:rPr>
      </w:pPr>
      <w:r w:rsidRPr="00712DA5">
        <w:rPr>
          <w:rFonts w:ascii="Times New Roman" w:hAnsi="Times New Roman" w:cs="Times New Roman"/>
        </w:rPr>
        <w:t>XGBoost: gradient‑boosted trees with shrinkage, subsampling, column sampling, L1/L2 regularization.</w:t>
      </w:r>
    </w:p>
    <w:p w14:paraId="49DC4D7D" w14:textId="77777777" w:rsidR="0024459D" w:rsidRPr="00712DA5" w:rsidRDefault="00794C20" w:rsidP="005B2EF7">
      <w:pPr>
        <w:pStyle w:val="Compact"/>
        <w:numPr>
          <w:ilvl w:val="0"/>
          <w:numId w:val="22"/>
        </w:numPr>
        <w:spacing w:line="480" w:lineRule="auto"/>
        <w:rPr>
          <w:rFonts w:ascii="Times New Roman" w:hAnsi="Times New Roman" w:cs="Times New Roman"/>
        </w:rPr>
      </w:pPr>
      <w:r w:rsidRPr="00712DA5">
        <w:rPr>
          <w:rFonts w:ascii="Times New Roman" w:hAnsi="Times New Roman" w:cs="Times New Roman"/>
        </w:rPr>
        <w:t>SVM: maximum‑margin classifier in RBF space.</w:t>
      </w:r>
    </w:p>
    <w:p w14:paraId="10DF3AFB" w14:textId="7D5E0E25" w:rsidR="005909ED" w:rsidRPr="005909ED" w:rsidRDefault="00794C20" w:rsidP="005B2EF7">
      <w:pPr>
        <w:pStyle w:val="Compact"/>
        <w:numPr>
          <w:ilvl w:val="0"/>
          <w:numId w:val="22"/>
        </w:numPr>
        <w:spacing w:line="480" w:lineRule="auto"/>
        <w:rPr>
          <w:rFonts w:ascii="Times New Roman" w:hAnsi="Times New Roman" w:cs="Times New Roman"/>
          <w:lang w:val="en-CA"/>
        </w:rPr>
      </w:pPr>
      <w:r w:rsidRPr="00712DA5">
        <w:rPr>
          <w:rFonts w:ascii="Times New Roman" w:hAnsi="Times New Roman" w:cs="Times New Roman"/>
        </w:rPr>
        <w:t>Neural Network: multilayer perceptron; nonlinear approximation.</w:t>
      </w:r>
      <w:r w:rsidR="005909ED" w:rsidRPr="00712DA5">
        <w:rPr>
          <w:rFonts w:ascii="Times New Roman" w:hAnsi="Times New Roman" w:cs="Times New Roman"/>
        </w:rPr>
        <w:t xml:space="preserve"> </w:t>
      </w:r>
    </w:p>
    <w:p w14:paraId="2395814A" w14:textId="5EE678E9" w:rsidR="0024459D" w:rsidRPr="00712DA5" w:rsidRDefault="0024459D" w:rsidP="005B2EF7">
      <w:pPr>
        <w:pStyle w:val="Compact"/>
        <w:spacing w:line="480" w:lineRule="auto"/>
        <w:ind w:left="720"/>
        <w:rPr>
          <w:rFonts w:ascii="Times New Roman" w:hAnsi="Times New Roman" w:cs="Times New Roman"/>
        </w:rPr>
      </w:pPr>
    </w:p>
    <w:p w14:paraId="2BBACF08" w14:textId="77777777" w:rsidR="00F66F0B" w:rsidRPr="00712DA5" w:rsidRDefault="00F66F0B" w:rsidP="005B2EF7">
      <w:pPr>
        <w:spacing w:line="480" w:lineRule="auto"/>
        <w:rPr>
          <w:rFonts w:ascii="Times New Roman" w:eastAsiaTheme="majorEastAsia" w:hAnsi="Times New Roman" w:cs="Times New Roman"/>
          <w:color w:val="0F4761" w:themeColor="accent1" w:themeShade="BF"/>
          <w:sz w:val="28"/>
          <w:szCs w:val="28"/>
        </w:rPr>
      </w:pPr>
      <w:bookmarkStart w:id="41" w:name="model-assumptions-and-limitations"/>
      <w:bookmarkEnd w:id="40"/>
      <w:r w:rsidRPr="00712DA5">
        <w:rPr>
          <w:rFonts w:ascii="Times New Roman" w:hAnsi="Times New Roman" w:cs="Times New Roman"/>
        </w:rPr>
        <w:br w:type="page"/>
      </w:r>
    </w:p>
    <w:p w14:paraId="398DB54C" w14:textId="0FFB0350" w:rsidR="0024459D" w:rsidRPr="00712DA5" w:rsidRDefault="00794C20" w:rsidP="005B2EF7">
      <w:pPr>
        <w:pStyle w:val="Heading3"/>
        <w:spacing w:line="480" w:lineRule="auto"/>
        <w:rPr>
          <w:rFonts w:ascii="Times New Roman" w:hAnsi="Times New Roman" w:cs="Times New Roman"/>
        </w:rPr>
      </w:pPr>
      <w:r w:rsidRPr="00712DA5">
        <w:rPr>
          <w:rFonts w:ascii="Times New Roman" w:hAnsi="Times New Roman" w:cs="Times New Roman"/>
        </w:rPr>
        <w:lastRenderedPageBreak/>
        <w:t>19.1 Model Assumptions and Limitations</w:t>
      </w:r>
    </w:p>
    <w:p w14:paraId="0C70EE0B" w14:textId="77777777" w:rsidR="0024459D" w:rsidRPr="00712DA5" w:rsidRDefault="00794C20" w:rsidP="005B2EF7">
      <w:pPr>
        <w:pStyle w:val="Compact"/>
        <w:numPr>
          <w:ilvl w:val="0"/>
          <w:numId w:val="23"/>
        </w:numPr>
        <w:spacing w:line="480" w:lineRule="auto"/>
        <w:rPr>
          <w:rFonts w:ascii="Times New Roman" w:hAnsi="Times New Roman" w:cs="Times New Roman"/>
        </w:rPr>
      </w:pPr>
      <w:r w:rsidRPr="00712DA5">
        <w:rPr>
          <w:rFonts w:ascii="Times New Roman" w:hAnsi="Times New Roman" w:cs="Times New Roman"/>
        </w:rPr>
        <w:t>Stationarity:</w:t>
      </w:r>
      <w:r w:rsidRPr="00712DA5">
        <w:rPr>
          <w:rFonts w:ascii="Times New Roman" w:hAnsi="Times New Roman" w:cs="Times New Roman"/>
        </w:rPr>
        <w:t xml:space="preserve"> Monitor via PSI &amp; drift tests.</w:t>
      </w:r>
    </w:p>
    <w:p w14:paraId="6368CFC5" w14:textId="77777777" w:rsidR="0024459D" w:rsidRPr="00712DA5" w:rsidRDefault="00794C20" w:rsidP="005B2EF7">
      <w:pPr>
        <w:pStyle w:val="Compact"/>
        <w:numPr>
          <w:ilvl w:val="0"/>
          <w:numId w:val="23"/>
        </w:numPr>
        <w:spacing w:line="480" w:lineRule="auto"/>
        <w:rPr>
          <w:rFonts w:ascii="Times New Roman" w:hAnsi="Times New Roman" w:cs="Times New Roman"/>
        </w:rPr>
      </w:pPr>
      <w:r w:rsidRPr="00712DA5">
        <w:rPr>
          <w:rFonts w:ascii="Times New Roman" w:hAnsi="Times New Roman" w:cs="Times New Roman"/>
        </w:rPr>
        <w:t>Sampling bias:</w:t>
      </w:r>
      <w:r w:rsidRPr="00712DA5">
        <w:rPr>
          <w:rFonts w:ascii="Times New Roman" w:hAnsi="Times New Roman" w:cs="Times New Roman"/>
        </w:rPr>
        <w:t xml:space="preserve"> </w:t>
      </w:r>
      <w:r w:rsidRPr="00712DA5">
        <w:rPr>
          <w:rFonts w:ascii="Times New Roman" w:hAnsi="Times New Roman" w:cs="Times New Roman"/>
        </w:rPr>
        <w:t>SMOTE confined to training; report all test metrics on the true distribution.</w:t>
      </w:r>
    </w:p>
    <w:p w14:paraId="46F7A61D" w14:textId="77777777" w:rsidR="0024459D" w:rsidRPr="00712DA5" w:rsidRDefault="00794C20" w:rsidP="005B2EF7">
      <w:pPr>
        <w:pStyle w:val="Compact"/>
        <w:numPr>
          <w:ilvl w:val="0"/>
          <w:numId w:val="23"/>
        </w:numPr>
        <w:spacing w:line="480" w:lineRule="auto"/>
        <w:rPr>
          <w:rFonts w:ascii="Times New Roman" w:hAnsi="Times New Roman" w:cs="Times New Roman"/>
        </w:rPr>
      </w:pPr>
      <w:r w:rsidRPr="00712DA5">
        <w:rPr>
          <w:rFonts w:ascii="Times New Roman" w:hAnsi="Times New Roman" w:cs="Times New Roman"/>
        </w:rPr>
        <w:t>Explainability:</w:t>
      </w:r>
      <w:r w:rsidRPr="00712DA5">
        <w:rPr>
          <w:rFonts w:ascii="Times New Roman" w:hAnsi="Times New Roman" w:cs="Times New Roman"/>
        </w:rPr>
        <w:t xml:space="preserve"> Tree/boosting/NN methods require SHAP/PDP; governance aided by logistic baseline.</w:t>
      </w:r>
    </w:p>
    <w:p w14:paraId="50A39FAC" w14:textId="77777777" w:rsidR="00F66F0B" w:rsidRPr="00712DA5" w:rsidRDefault="00794C20" w:rsidP="005B2EF7">
      <w:pPr>
        <w:pStyle w:val="Compact"/>
        <w:numPr>
          <w:ilvl w:val="0"/>
          <w:numId w:val="23"/>
        </w:numPr>
        <w:spacing w:line="480" w:lineRule="auto"/>
        <w:rPr>
          <w:rFonts w:ascii="Times New Roman" w:hAnsi="Times New Roman" w:cs="Times New Roman"/>
          <w:lang w:val="en-CA"/>
        </w:rPr>
      </w:pPr>
      <w:r w:rsidRPr="00712DA5">
        <w:rPr>
          <w:rFonts w:ascii="Times New Roman" w:hAnsi="Times New Roman" w:cs="Times New Roman"/>
        </w:rPr>
        <w:t>Label scope:</w:t>
      </w:r>
      <w:r w:rsidRPr="00712DA5">
        <w:rPr>
          <w:rFonts w:ascii="Times New Roman" w:hAnsi="Times New Roman" w:cs="Times New Roman"/>
        </w:rPr>
        <w:t xml:space="preserve"> Binary “repeat” simplifies loyalty; Phase‑2 to extend to RFM/CLV</w:t>
      </w:r>
    </w:p>
    <w:p w14:paraId="513DC2B9" w14:textId="77777777" w:rsidR="00F66F0B" w:rsidRPr="00712DA5" w:rsidRDefault="00F66F0B" w:rsidP="005B2EF7">
      <w:pPr>
        <w:pStyle w:val="Compact"/>
        <w:spacing w:line="480" w:lineRule="auto"/>
        <w:ind w:left="720"/>
        <w:rPr>
          <w:rFonts w:ascii="Times New Roman" w:hAnsi="Times New Roman" w:cs="Times New Roman"/>
          <w:lang w:val="en-CA"/>
        </w:rPr>
      </w:pPr>
    </w:p>
    <w:p w14:paraId="142183D2" w14:textId="5A3C26A6" w:rsidR="00F66F0B" w:rsidRPr="00712DA5" w:rsidRDefault="00F66F0B" w:rsidP="005B2EF7">
      <w:pPr>
        <w:pStyle w:val="Compact"/>
        <w:spacing w:line="480" w:lineRule="auto"/>
        <w:rPr>
          <w:rFonts w:ascii="Times New Roman" w:hAnsi="Times New Roman" w:cs="Times New Roman"/>
          <w:lang w:val="en-CA"/>
        </w:rPr>
      </w:pPr>
      <w:r w:rsidRPr="00712DA5">
        <w:rPr>
          <w:rFonts w:ascii="Times New Roman" w:hAnsi="Times New Roman" w:cs="Times New Roman"/>
          <w:b/>
          <w:bCs/>
          <w:lang w:val="en-CA"/>
        </w:rPr>
        <w:t>Assumptions:</w:t>
      </w:r>
    </w:p>
    <w:p w14:paraId="64CAC9E2" w14:textId="77777777" w:rsidR="00F66F0B" w:rsidRPr="00F66F0B"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lang w:val="en-CA"/>
        </w:rPr>
        <w:t>The training data is representative of the data the model will encounter in production.</w:t>
      </w:r>
    </w:p>
    <w:p w14:paraId="52AFBE97" w14:textId="77777777" w:rsidR="00F66F0B" w:rsidRPr="00F66F0B"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lang w:val="en-CA"/>
        </w:rPr>
        <w:t>The relationships between features and the target variable that the model learns will persist over time.</w:t>
      </w:r>
    </w:p>
    <w:p w14:paraId="3B2F7861" w14:textId="77777777" w:rsidR="00F66F0B" w:rsidRPr="00712DA5"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lang w:val="en-CA"/>
        </w:rPr>
        <w:t xml:space="preserve">Sufficient data is available to train a complex model like </w:t>
      </w:r>
      <w:proofErr w:type="spellStart"/>
      <w:r w:rsidRPr="00F66F0B">
        <w:rPr>
          <w:rFonts w:ascii="Times New Roman" w:hAnsi="Times New Roman" w:cs="Times New Roman"/>
          <w:lang w:val="en-CA"/>
        </w:rPr>
        <w:t>XGBoost</w:t>
      </w:r>
      <w:proofErr w:type="spellEnd"/>
      <w:r w:rsidRPr="00F66F0B">
        <w:rPr>
          <w:rFonts w:ascii="Times New Roman" w:hAnsi="Times New Roman" w:cs="Times New Roman"/>
          <w:lang w:val="en-CA"/>
        </w:rPr>
        <w:t xml:space="preserve"> effectively.</w:t>
      </w:r>
    </w:p>
    <w:p w14:paraId="2038414F" w14:textId="77777777" w:rsidR="00F66F0B" w:rsidRPr="00F66F0B" w:rsidRDefault="00F66F0B" w:rsidP="005B2EF7">
      <w:pPr>
        <w:pStyle w:val="Compact"/>
        <w:spacing w:line="480" w:lineRule="auto"/>
        <w:ind w:left="720"/>
        <w:rPr>
          <w:rFonts w:ascii="Times New Roman" w:hAnsi="Times New Roman" w:cs="Times New Roman"/>
          <w:lang w:val="en-CA"/>
        </w:rPr>
      </w:pPr>
    </w:p>
    <w:p w14:paraId="2729ECB1" w14:textId="77777777" w:rsidR="00F66F0B" w:rsidRPr="00F66F0B" w:rsidRDefault="00F66F0B" w:rsidP="005B2EF7">
      <w:pPr>
        <w:pStyle w:val="Compact"/>
        <w:spacing w:line="480" w:lineRule="auto"/>
        <w:rPr>
          <w:rFonts w:ascii="Times New Roman" w:hAnsi="Times New Roman" w:cs="Times New Roman"/>
          <w:lang w:val="en-CA"/>
        </w:rPr>
      </w:pPr>
      <w:r w:rsidRPr="00F66F0B">
        <w:rPr>
          <w:rFonts w:ascii="Times New Roman" w:hAnsi="Times New Roman" w:cs="Times New Roman"/>
          <w:b/>
          <w:bCs/>
          <w:lang w:val="en-CA"/>
        </w:rPr>
        <w:t>Limitations:</w:t>
      </w:r>
    </w:p>
    <w:p w14:paraId="0E6A18C5" w14:textId="77777777" w:rsidR="00F66F0B" w:rsidRPr="00F66F0B"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b/>
          <w:bCs/>
          <w:lang w:val="en-CA"/>
        </w:rPr>
        <w:t>Interpretability:</w:t>
      </w:r>
      <w:r w:rsidRPr="00F66F0B">
        <w:rPr>
          <w:rFonts w:ascii="Times New Roman" w:hAnsi="Times New Roman" w:cs="Times New Roman"/>
          <w:lang w:val="en-CA"/>
        </w:rPr>
        <w:t xml:space="preserve"> Compared to simpler models like Logistic Regression, </w:t>
      </w:r>
      <w:proofErr w:type="spellStart"/>
      <w:r w:rsidRPr="00F66F0B">
        <w:rPr>
          <w:rFonts w:ascii="Times New Roman" w:hAnsi="Times New Roman" w:cs="Times New Roman"/>
          <w:lang w:val="en-CA"/>
        </w:rPr>
        <w:t>XGBoost</w:t>
      </w:r>
      <w:proofErr w:type="spellEnd"/>
      <w:r w:rsidRPr="00F66F0B">
        <w:rPr>
          <w:rFonts w:ascii="Times New Roman" w:hAnsi="Times New Roman" w:cs="Times New Roman"/>
          <w:lang w:val="en-CA"/>
        </w:rPr>
        <w:t xml:space="preserve"> can be less interpretable due to its ensemble nature. While feature importance and SHAP values help, understanding the exact contribution of each feature and their interactions can be more challenging.</w:t>
      </w:r>
    </w:p>
    <w:p w14:paraId="17450893" w14:textId="77777777" w:rsidR="00F66F0B" w:rsidRPr="00F66F0B"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b/>
          <w:bCs/>
          <w:lang w:val="en-CA"/>
        </w:rPr>
        <w:t>Hyperparameter Tuning:</w:t>
      </w:r>
      <w:r w:rsidRPr="00F66F0B">
        <w:rPr>
          <w:rFonts w:ascii="Times New Roman" w:hAnsi="Times New Roman" w:cs="Times New Roman"/>
          <w:lang w:val="en-CA"/>
        </w:rPr>
        <w:t> </w:t>
      </w:r>
      <w:proofErr w:type="spellStart"/>
      <w:r w:rsidRPr="00F66F0B">
        <w:rPr>
          <w:rFonts w:ascii="Times New Roman" w:hAnsi="Times New Roman" w:cs="Times New Roman"/>
          <w:lang w:val="en-CA"/>
        </w:rPr>
        <w:t>XGBoost</w:t>
      </w:r>
      <w:proofErr w:type="spellEnd"/>
      <w:r w:rsidRPr="00F66F0B">
        <w:rPr>
          <w:rFonts w:ascii="Times New Roman" w:hAnsi="Times New Roman" w:cs="Times New Roman"/>
          <w:lang w:val="en-CA"/>
        </w:rPr>
        <w:t xml:space="preserve"> has numerous hyperparameters that can significantly impact performance, requiring careful tuning to avoid overfitting and optimize results.</w:t>
      </w:r>
    </w:p>
    <w:p w14:paraId="4E669C0F" w14:textId="77777777" w:rsidR="00F66F0B" w:rsidRPr="00F66F0B" w:rsidRDefault="00F66F0B" w:rsidP="005B2EF7">
      <w:pPr>
        <w:pStyle w:val="Compact"/>
        <w:numPr>
          <w:ilvl w:val="0"/>
          <w:numId w:val="23"/>
        </w:numPr>
        <w:spacing w:line="480" w:lineRule="auto"/>
        <w:rPr>
          <w:rFonts w:ascii="Times New Roman" w:hAnsi="Times New Roman" w:cs="Times New Roman"/>
          <w:lang w:val="en-CA"/>
        </w:rPr>
      </w:pPr>
      <w:r w:rsidRPr="00F66F0B">
        <w:rPr>
          <w:rFonts w:ascii="Times New Roman" w:hAnsi="Times New Roman" w:cs="Times New Roman"/>
          <w:b/>
          <w:bCs/>
          <w:lang w:val="en-CA"/>
        </w:rPr>
        <w:lastRenderedPageBreak/>
        <w:t>Computational Cost:</w:t>
      </w:r>
      <w:r w:rsidRPr="00F66F0B">
        <w:rPr>
          <w:rFonts w:ascii="Times New Roman" w:hAnsi="Times New Roman" w:cs="Times New Roman"/>
          <w:lang w:val="en-CA"/>
        </w:rPr>
        <w:t xml:space="preserve"> Training </w:t>
      </w:r>
      <w:proofErr w:type="spellStart"/>
      <w:r w:rsidRPr="00F66F0B">
        <w:rPr>
          <w:rFonts w:ascii="Times New Roman" w:hAnsi="Times New Roman" w:cs="Times New Roman"/>
          <w:lang w:val="en-CA"/>
        </w:rPr>
        <w:t>XGBoost</w:t>
      </w:r>
      <w:proofErr w:type="spellEnd"/>
      <w:r w:rsidRPr="00F66F0B">
        <w:rPr>
          <w:rFonts w:ascii="Times New Roman" w:hAnsi="Times New Roman" w:cs="Times New Roman"/>
          <w:lang w:val="en-CA"/>
        </w:rPr>
        <w:t xml:space="preserve"> models, especially on large datasets or with extensive hyperparameter tuning, can be computationally intensive.</w:t>
      </w:r>
    </w:p>
    <w:p w14:paraId="25AC6F71" w14:textId="517DCF2E" w:rsidR="0024459D" w:rsidRPr="00712DA5" w:rsidRDefault="0024459D" w:rsidP="005B2EF7">
      <w:pPr>
        <w:pStyle w:val="Compact"/>
        <w:spacing w:line="480" w:lineRule="auto"/>
        <w:ind w:left="720"/>
        <w:rPr>
          <w:rFonts w:ascii="Times New Roman" w:hAnsi="Times New Roman" w:cs="Times New Roman"/>
        </w:rPr>
      </w:pPr>
    </w:p>
    <w:p w14:paraId="633C11C6" w14:textId="77777777" w:rsidR="0024459D" w:rsidRPr="00712DA5" w:rsidRDefault="00794C20" w:rsidP="005B2EF7">
      <w:pPr>
        <w:pStyle w:val="Heading3"/>
        <w:spacing w:line="480" w:lineRule="auto"/>
        <w:rPr>
          <w:rFonts w:ascii="Times New Roman" w:hAnsi="Times New Roman" w:cs="Times New Roman"/>
        </w:rPr>
      </w:pPr>
      <w:bookmarkStart w:id="42" w:name="model-sensitivity-to-key-drivers"/>
      <w:bookmarkEnd w:id="41"/>
      <w:r w:rsidRPr="00712DA5">
        <w:rPr>
          <w:rFonts w:ascii="Times New Roman" w:hAnsi="Times New Roman" w:cs="Times New Roman"/>
        </w:rPr>
        <w:t>20.0 Model Sensitivity to Key Drivers</w:t>
      </w:r>
    </w:p>
    <w:p w14:paraId="778A66E1" w14:textId="77777777" w:rsidR="00E45B2D" w:rsidRPr="00E45B2D" w:rsidRDefault="00E45B2D" w:rsidP="005B2EF7">
      <w:pPr>
        <w:pStyle w:val="FirstParagraph"/>
        <w:spacing w:line="480" w:lineRule="auto"/>
        <w:rPr>
          <w:rFonts w:ascii="Times New Roman" w:hAnsi="Times New Roman" w:cs="Times New Roman"/>
          <w:lang w:val="en-CA"/>
        </w:rPr>
      </w:pPr>
      <w:r w:rsidRPr="00E45B2D">
        <w:rPr>
          <w:rFonts w:ascii="Times New Roman" w:hAnsi="Times New Roman" w:cs="Times New Roman"/>
          <w:lang w:val="en-CA"/>
        </w:rPr>
        <w:t xml:space="preserve">The sensitivity of the </w:t>
      </w:r>
      <w:proofErr w:type="spellStart"/>
      <w:r w:rsidRPr="00E45B2D">
        <w:rPr>
          <w:rFonts w:ascii="Times New Roman" w:hAnsi="Times New Roman" w:cs="Times New Roman"/>
          <w:lang w:val="en-CA"/>
        </w:rPr>
        <w:t>XGBoost</w:t>
      </w:r>
      <w:proofErr w:type="spellEnd"/>
      <w:r w:rsidRPr="00E45B2D">
        <w:rPr>
          <w:rFonts w:ascii="Times New Roman" w:hAnsi="Times New Roman" w:cs="Times New Roman"/>
          <w:lang w:val="en-CA"/>
        </w:rPr>
        <w:t xml:space="preserve"> model to key drivers was explored through feature importance analysis (Section 15.0 and Next Steps: Step 9) and SHAP values (Next Steps: Step 11). The findings indicate that the model is highly sensitive to:</w:t>
      </w:r>
    </w:p>
    <w:p w14:paraId="1399B3A9" w14:textId="77777777" w:rsidR="00E45B2D" w:rsidRPr="00E45B2D" w:rsidRDefault="00E45B2D" w:rsidP="005B2EF7">
      <w:pPr>
        <w:pStyle w:val="FirstParagraph"/>
        <w:numPr>
          <w:ilvl w:val="0"/>
          <w:numId w:val="43"/>
        </w:numPr>
        <w:spacing w:line="480" w:lineRule="auto"/>
        <w:rPr>
          <w:rFonts w:ascii="Times New Roman" w:hAnsi="Times New Roman" w:cs="Times New Roman"/>
          <w:lang w:val="en-CA"/>
        </w:rPr>
      </w:pPr>
      <w:r w:rsidRPr="00E45B2D">
        <w:rPr>
          <w:rFonts w:ascii="Times New Roman" w:hAnsi="Times New Roman" w:cs="Times New Roman"/>
          <w:b/>
          <w:bCs/>
          <w:lang w:val="en-CA"/>
        </w:rPr>
        <w:t>Total Purchases:</w:t>
      </w:r>
      <w:r w:rsidRPr="00E45B2D">
        <w:rPr>
          <w:rFonts w:ascii="Times New Roman" w:hAnsi="Times New Roman" w:cs="Times New Roman"/>
          <w:lang w:val="en-CA"/>
        </w:rPr>
        <w:t> This feature consistently appears as the most influential predictor of repeat customer behavior, indicating that customers with higher purchase volumes are significantly more likely to repeat.</w:t>
      </w:r>
    </w:p>
    <w:p w14:paraId="0A8E1FDB" w14:textId="77777777" w:rsidR="00E45B2D" w:rsidRPr="00E45B2D" w:rsidRDefault="00E45B2D" w:rsidP="005B2EF7">
      <w:pPr>
        <w:pStyle w:val="FirstParagraph"/>
        <w:numPr>
          <w:ilvl w:val="0"/>
          <w:numId w:val="43"/>
        </w:numPr>
        <w:spacing w:line="480" w:lineRule="auto"/>
        <w:rPr>
          <w:rFonts w:ascii="Times New Roman" w:hAnsi="Times New Roman" w:cs="Times New Roman"/>
          <w:lang w:val="en-CA"/>
        </w:rPr>
      </w:pPr>
      <w:r w:rsidRPr="00E45B2D">
        <w:rPr>
          <w:rFonts w:ascii="Times New Roman" w:hAnsi="Times New Roman" w:cs="Times New Roman"/>
          <w:b/>
          <w:bCs/>
          <w:lang w:val="en-CA"/>
        </w:rPr>
        <w:t>Customer Tenure:</w:t>
      </w:r>
      <w:r w:rsidRPr="00E45B2D">
        <w:rPr>
          <w:rFonts w:ascii="Times New Roman" w:hAnsi="Times New Roman" w:cs="Times New Roman"/>
          <w:lang w:val="en-CA"/>
        </w:rPr>
        <w:t> Features related to how long a customer has been registered, and particularly the interaction between total purchases and tenure, are strong drivers. Longer tenure, especially combined with higher purchase activity, increases the likelihood of repeating.</w:t>
      </w:r>
    </w:p>
    <w:p w14:paraId="0968D6A6" w14:textId="77777777" w:rsidR="00E45B2D" w:rsidRPr="00E45B2D" w:rsidRDefault="00E45B2D" w:rsidP="005B2EF7">
      <w:pPr>
        <w:pStyle w:val="FirstParagraph"/>
        <w:numPr>
          <w:ilvl w:val="0"/>
          <w:numId w:val="43"/>
        </w:numPr>
        <w:spacing w:line="480" w:lineRule="auto"/>
        <w:rPr>
          <w:rFonts w:ascii="Times New Roman" w:hAnsi="Times New Roman" w:cs="Times New Roman"/>
          <w:lang w:val="en-CA"/>
        </w:rPr>
      </w:pPr>
      <w:r w:rsidRPr="00E45B2D">
        <w:rPr>
          <w:rFonts w:ascii="Times New Roman" w:hAnsi="Times New Roman" w:cs="Times New Roman"/>
          <w:b/>
          <w:bCs/>
          <w:lang w:val="en-CA"/>
        </w:rPr>
        <w:t>Missingness Indicators:</w:t>
      </w:r>
      <w:r w:rsidRPr="00E45B2D">
        <w:rPr>
          <w:rFonts w:ascii="Times New Roman" w:hAnsi="Times New Roman" w:cs="Times New Roman"/>
          <w:lang w:val="en-CA"/>
        </w:rPr>
        <w:t> The presence of missing values in certain original features (captured by the _</w:t>
      </w:r>
      <w:proofErr w:type="spellStart"/>
      <w:r w:rsidRPr="00E45B2D">
        <w:rPr>
          <w:rFonts w:ascii="Times New Roman" w:hAnsi="Times New Roman" w:cs="Times New Roman"/>
          <w:lang w:val="en-CA"/>
        </w:rPr>
        <w:t>ismissing</w:t>
      </w:r>
      <w:proofErr w:type="spellEnd"/>
      <w:r w:rsidRPr="00E45B2D">
        <w:rPr>
          <w:rFonts w:ascii="Times New Roman" w:hAnsi="Times New Roman" w:cs="Times New Roman"/>
          <w:lang w:val="en-CA"/>
        </w:rPr>
        <w:t> indicator columns) also shows importance, suggesting that the completeness of customer data is a relevant factor in predicting repeat behavior.</w:t>
      </w:r>
    </w:p>
    <w:p w14:paraId="15FF59BA" w14:textId="77777777" w:rsidR="00E45B2D" w:rsidRPr="00E45B2D" w:rsidRDefault="00E45B2D" w:rsidP="005B2EF7">
      <w:pPr>
        <w:pStyle w:val="FirstParagraph"/>
        <w:numPr>
          <w:ilvl w:val="0"/>
          <w:numId w:val="43"/>
        </w:numPr>
        <w:spacing w:line="480" w:lineRule="auto"/>
        <w:rPr>
          <w:rFonts w:ascii="Times New Roman" w:hAnsi="Times New Roman" w:cs="Times New Roman"/>
          <w:lang w:val="en-CA"/>
        </w:rPr>
      </w:pPr>
      <w:r w:rsidRPr="00E45B2D">
        <w:rPr>
          <w:rFonts w:ascii="Times New Roman" w:hAnsi="Times New Roman" w:cs="Times New Roman"/>
          <w:b/>
          <w:bCs/>
          <w:lang w:val="en-CA"/>
        </w:rPr>
        <w:t>Specific Locations and Categories:</w:t>
      </w:r>
      <w:r w:rsidRPr="00E45B2D">
        <w:rPr>
          <w:rFonts w:ascii="Times New Roman" w:hAnsi="Times New Roman" w:cs="Times New Roman"/>
          <w:lang w:val="en-CA"/>
        </w:rPr>
        <w:t> While having a lower global importance than purchases and tenure, specific cities and favorite categories (as highlighted by Chi-square tests and SHAP values of encoded categories) do influence the model's predictions for certain customer segments.</w:t>
      </w:r>
    </w:p>
    <w:p w14:paraId="4323E909" w14:textId="6802CDE4" w:rsidR="00E45B2D" w:rsidRPr="00712DA5" w:rsidRDefault="00E45B2D" w:rsidP="005B2EF7">
      <w:pPr>
        <w:pStyle w:val="FirstParagraph"/>
        <w:spacing w:line="480" w:lineRule="auto"/>
        <w:rPr>
          <w:rFonts w:ascii="Times New Roman" w:hAnsi="Times New Roman" w:cs="Times New Roman"/>
          <w:lang w:val="en-CA"/>
        </w:rPr>
      </w:pPr>
      <w:r w:rsidRPr="00E45B2D">
        <w:rPr>
          <w:rFonts w:ascii="Times New Roman" w:hAnsi="Times New Roman" w:cs="Times New Roman"/>
          <w:lang w:val="en-CA"/>
        </w:rPr>
        <w:lastRenderedPageBreak/>
        <w:t>The SHAP analysis provided a deeper understanding of this sensitivity, showing how the value of a feature impacts the model's output for individual instances and globally.</w:t>
      </w:r>
    </w:p>
    <w:p w14:paraId="1282BCF6" w14:textId="639AC27C"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Global importance (tree ensembles) and signed coefficients (logit) converge:</w:t>
      </w:r>
    </w:p>
    <w:p w14:paraId="3C97EFA7" w14:textId="77777777" w:rsidR="0024459D" w:rsidRPr="00712DA5" w:rsidRDefault="00794C20" w:rsidP="005B2EF7">
      <w:pPr>
        <w:pStyle w:val="Compact"/>
        <w:numPr>
          <w:ilvl w:val="0"/>
          <w:numId w:val="24"/>
        </w:numPr>
        <w:spacing w:line="480" w:lineRule="auto"/>
        <w:rPr>
          <w:rFonts w:ascii="Times New Roman" w:hAnsi="Times New Roman" w:cs="Times New Roman"/>
        </w:rPr>
      </w:pPr>
      <w:r w:rsidRPr="00712DA5">
        <w:rPr>
          <w:rStyle w:val="VerbatimChar"/>
          <w:rFonts w:ascii="Times New Roman" w:hAnsi="Times New Roman" w:cs="Times New Roman"/>
        </w:rPr>
        <w:t>TotalPurchases</w:t>
      </w:r>
      <w:r w:rsidRPr="00712DA5">
        <w:rPr>
          <w:rFonts w:ascii="Times New Roman" w:hAnsi="Times New Roman" w:cs="Times New Roman"/>
        </w:rPr>
        <w:t xml:space="preserve"> ↑</w:t>
      </w:r>
    </w:p>
    <w:p w14:paraId="2BD19BAE" w14:textId="77777777" w:rsidR="0024459D" w:rsidRPr="00712DA5" w:rsidRDefault="00794C20" w:rsidP="005B2EF7">
      <w:pPr>
        <w:pStyle w:val="Compact"/>
        <w:numPr>
          <w:ilvl w:val="0"/>
          <w:numId w:val="24"/>
        </w:numPr>
        <w:spacing w:line="480" w:lineRule="auto"/>
        <w:rPr>
          <w:rFonts w:ascii="Times New Roman" w:hAnsi="Times New Roman" w:cs="Times New Roman"/>
        </w:rPr>
      </w:pPr>
      <w:r w:rsidRPr="00712DA5">
        <w:rPr>
          <w:rStyle w:val="VerbatimChar"/>
          <w:rFonts w:ascii="Times New Roman" w:hAnsi="Times New Roman" w:cs="Times New Roman"/>
        </w:rPr>
        <w:t>CustomerLifetimeValue</w:t>
      </w:r>
      <w:r w:rsidRPr="00712DA5">
        <w:rPr>
          <w:rFonts w:ascii="Times New Roman" w:hAnsi="Times New Roman" w:cs="Times New Roman"/>
        </w:rPr>
        <w:t xml:space="preserve"> ↑</w:t>
      </w:r>
    </w:p>
    <w:p w14:paraId="234E3D07" w14:textId="77777777" w:rsidR="0024459D" w:rsidRPr="00712DA5" w:rsidRDefault="00794C20" w:rsidP="005B2EF7">
      <w:pPr>
        <w:pStyle w:val="Compact"/>
        <w:numPr>
          <w:ilvl w:val="0"/>
          <w:numId w:val="24"/>
        </w:numPr>
        <w:spacing w:line="480" w:lineRule="auto"/>
        <w:rPr>
          <w:rFonts w:ascii="Times New Roman" w:hAnsi="Times New Roman" w:cs="Times New Roman"/>
        </w:rPr>
      </w:pPr>
      <w:r w:rsidRPr="00712DA5">
        <w:rPr>
          <w:rStyle w:val="VerbatimChar"/>
          <w:rFonts w:ascii="Times New Roman" w:hAnsi="Times New Roman" w:cs="Times New Roman"/>
        </w:rPr>
        <w:t>EmailEngagementRate</w:t>
      </w:r>
      <w:r w:rsidRPr="00712DA5">
        <w:rPr>
          <w:rFonts w:ascii="Times New Roman" w:hAnsi="Times New Roman" w:cs="Times New Roman"/>
        </w:rPr>
        <w:t xml:space="preserve"> ↑</w:t>
      </w:r>
    </w:p>
    <w:p w14:paraId="0B87EEB7" w14:textId="77777777" w:rsidR="0024459D" w:rsidRPr="00712DA5" w:rsidRDefault="00794C20" w:rsidP="005B2EF7">
      <w:pPr>
        <w:pStyle w:val="Compact"/>
        <w:numPr>
          <w:ilvl w:val="0"/>
          <w:numId w:val="24"/>
        </w:numPr>
        <w:spacing w:line="480" w:lineRule="auto"/>
        <w:rPr>
          <w:rFonts w:ascii="Times New Roman" w:hAnsi="Times New Roman" w:cs="Times New Roman"/>
        </w:rPr>
      </w:pPr>
      <w:r w:rsidRPr="00712DA5">
        <w:rPr>
          <w:rStyle w:val="VerbatimChar"/>
          <w:rFonts w:ascii="Times New Roman" w:hAnsi="Times New Roman" w:cs="Times New Roman"/>
        </w:rPr>
        <w:t>PremiumMember = Yes</w:t>
      </w:r>
      <w:r w:rsidRPr="00712DA5">
        <w:rPr>
          <w:rFonts w:ascii="Times New Roman" w:hAnsi="Times New Roman" w:cs="Times New Roman"/>
        </w:rPr>
        <w:t xml:space="preserve"> ↑</w:t>
      </w:r>
    </w:p>
    <w:p w14:paraId="78DDACA8" w14:textId="77777777" w:rsidR="0024459D" w:rsidRPr="00712DA5" w:rsidRDefault="00794C20" w:rsidP="005B2EF7">
      <w:pPr>
        <w:pStyle w:val="Compact"/>
        <w:numPr>
          <w:ilvl w:val="0"/>
          <w:numId w:val="24"/>
        </w:numPr>
        <w:spacing w:line="480" w:lineRule="auto"/>
        <w:rPr>
          <w:rFonts w:ascii="Times New Roman" w:hAnsi="Times New Roman" w:cs="Times New Roman"/>
        </w:rPr>
      </w:pPr>
      <w:r w:rsidRPr="00712DA5">
        <w:rPr>
          <w:rStyle w:val="VerbatimChar"/>
          <w:rFonts w:ascii="Times New Roman" w:hAnsi="Times New Roman" w:cs="Times New Roman"/>
        </w:rPr>
        <w:t>MobileAppUsage</w:t>
      </w:r>
      <w:r w:rsidRPr="00712DA5">
        <w:rPr>
          <w:rFonts w:ascii="Times New Roman" w:hAnsi="Times New Roman" w:cs="Times New Roman"/>
        </w:rPr>
        <w:t xml:space="preserve"> (Medium/High) ↑</w:t>
      </w:r>
      <w:r w:rsidRPr="00712DA5">
        <w:rPr>
          <w:rFonts w:ascii="Times New Roman" w:hAnsi="Times New Roman" w:cs="Times New Roman"/>
        </w:rPr>
        <w:br/>
      </w:r>
      <w:r w:rsidRPr="00712DA5">
        <w:rPr>
          <w:rFonts w:ascii="Times New Roman" w:hAnsi="Times New Roman" w:cs="Times New Roman"/>
        </w:rPr>
        <w:t>Adverse: repeated returns; very low satisfaction.</w:t>
      </w:r>
    </w:p>
    <w:p w14:paraId="6B35A27D" w14:textId="1E8743A0" w:rsidR="0024459D" w:rsidRPr="00712DA5" w:rsidRDefault="00794C20" w:rsidP="005B2EF7">
      <w:pPr>
        <w:pStyle w:val="Heading3"/>
        <w:spacing w:line="480" w:lineRule="auto"/>
        <w:rPr>
          <w:rFonts w:ascii="Times New Roman" w:hAnsi="Times New Roman" w:cs="Times New Roman"/>
        </w:rPr>
      </w:pPr>
      <w:bookmarkStart w:id="43" w:name="X6b9313657d322695113812a67d3b6ae0733a909"/>
      <w:bookmarkEnd w:id="42"/>
      <w:r w:rsidRPr="00712DA5">
        <w:rPr>
          <w:rFonts w:ascii="Times New Roman" w:hAnsi="Times New Roman" w:cs="Times New Roman"/>
        </w:rPr>
        <w:t xml:space="preserve">21.0 Additional Models to Address Business Objectives </w:t>
      </w:r>
    </w:p>
    <w:p w14:paraId="1AE8ACD5" w14:textId="77777777" w:rsidR="003267AF" w:rsidRPr="003267AF" w:rsidRDefault="003267AF" w:rsidP="005B2EF7">
      <w:pPr>
        <w:spacing w:line="480" w:lineRule="auto"/>
        <w:rPr>
          <w:rFonts w:ascii="Times New Roman" w:hAnsi="Times New Roman" w:cs="Times New Roman"/>
          <w:lang w:val="en-CA"/>
        </w:rPr>
      </w:pPr>
      <w:r w:rsidRPr="003267AF">
        <w:rPr>
          <w:rFonts w:ascii="Times New Roman" w:hAnsi="Times New Roman" w:cs="Times New Roman"/>
          <w:lang w:val="en-CA"/>
        </w:rPr>
        <w:t xml:space="preserve">While </w:t>
      </w:r>
      <w:proofErr w:type="spellStart"/>
      <w:r w:rsidRPr="003267AF">
        <w:rPr>
          <w:rFonts w:ascii="Times New Roman" w:hAnsi="Times New Roman" w:cs="Times New Roman"/>
          <w:lang w:val="en-CA"/>
        </w:rPr>
        <w:t>XGBoost</w:t>
      </w:r>
      <w:proofErr w:type="spellEnd"/>
      <w:r w:rsidRPr="003267AF">
        <w:rPr>
          <w:rFonts w:ascii="Times New Roman" w:hAnsi="Times New Roman" w:cs="Times New Roman"/>
          <w:lang w:val="en-CA"/>
        </w:rPr>
        <w:t xml:space="preserve"> is the recommended model, other models explored can still offer value depending on specific business objectives:</w:t>
      </w:r>
    </w:p>
    <w:p w14:paraId="6B3B1C5A" w14:textId="77777777" w:rsidR="003267AF" w:rsidRPr="003267AF" w:rsidRDefault="003267AF" w:rsidP="005B2EF7">
      <w:pPr>
        <w:numPr>
          <w:ilvl w:val="0"/>
          <w:numId w:val="44"/>
        </w:numPr>
        <w:spacing w:line="480" w:lineRule="auto"/>
        <w:rPr>
          <w:rFonts w:ascii="Times New Roman" w:hAnsi="Times New Roman" w:cs="Times New Roman"/>
          <w:lang w:val="en-CA"/>
        </w:rPr>
      </w:pPr>
      <w:r w:rsidRPr="003267AF">
        <w:rPr>
          <w:rFonts w:ascii="Times New Roman" w:hAnsi="Times New Roman" w:cs="Times New Roman"/>
          <w:b/>
          <w:bCs/>
          <w:lang w:val="en-CA"/>
        </w:rPr>
        <w:t>Logistic Regression:</w:t>
      </w:r>
      <w:r w:rsidRPr="003267AF">
        <w:rPr>
          <w:rFonts w:ascii="Times New Roman" w:hAnsi="Times New Roman" w:cs="Times New Roman"/>
          <w:lang w:val="en-CA"/>
        </w:rPr>
        <w:t xml:space="preserve"> Despite slightly lower performance metrics, its high interpretability (coefficients) makes it valuable for understanding the linear impact of features. It can be used alongside </w:t>
      </w:r>
      <w:proofErr w:type="spellStart"/>
      <w:r w:rsidRPr="003267AF">
        <w:rPr>
          <w:rFonts w:ascii="Times New Roman" w:hAnsi="Times New Roman" w:cs="Times New Roman"/>
          <w:lang w:val="en-CA"/>
        </w:rPr>
        <w:t>XGBoost</w:t>
      </w:r>
      <w:proofErr w:type="spellEnd"/>
      <w:r w:rsidRPr="003267AF">
        <w:rPr>
          <w:rFonts w:ascii="Times New Roman" w:hAnsi="Times New Roman" w:cs="Times New Roman"/>
          <w:lang w:val="en-CA"/>
        </w:rPr>
        <w:t xml:space="preserve"> for simpler insights or in scenarios where interpretability is paramount.</w:t>
      </w:r>
    </w:p>
    <w:p w14:paraId="55BB92A5" w14:textId="77777777" w:rsidR="003267AF" w:rsidRPr="003267AF" w:rsidRDefault="003267AF" w:rsidP="005B2EF7">
      <w:pPr>
        <w:numPr>
          <w:ilvl w:val="0"/>
          <w:numId w:val="44"/>
        </w:numPr>
        <w:spacing w:line="480" w:lineRule="auto"/>
        <w:rPr>
          <w:rFonts w:ascii="Times New Roman" w:hAnsi="Times New Roman" w:cs="Times New Roman"/>
          <w:lang w:val="en-CA"/>
        </w:rPr>
      </w:pPr>
      <w:r w:rsidRPr="003267AF">
        <w:rPr>
          <w:rFonts w:ascii="Times New Roman" w:hAnsi="Times New Roman" w:cs="Times New Roman"/>
          <w:b/>
          <w:bCs/>
          <w:lang w:val="en-CA"/>
        </w:rPr>
        <w:t>Random Forest:</w:t>
      </w:r>
      <w:r w:rsidRPr="003267AF">
        <w:rPr>
          <w:rFonts w:ascii="Times New Roman" w:hAnsi="Times New Roman" w:cs="Times New Roman"/>
          <w:lang w:val="en-CA"/>
        </w:rPr>
        <w:t xml:space="preserve"> Similar to </w:t>
      </w:r>
      <w:proofErr w:type="spellStart"/>
      <w:r w:rsidRPr="003267AF">
        <w:rPr>
          <w:rFonts w:ascii="Times New Roman" w:hAnsi="Times New Roman" w:cs="Times New Roman"/>
          <w:lang w:val="en-CA"/>
        </w:rPr>
        <w:t>XGBoost</w:t>
      </w:r>
      <w:proofErr w:type="spellEnd"/>
      <w:r w:rsidRPr="003267AF">
        <w:rPr>
          <w:rFonts w:ascii="Times New Roman" w:hAnsi="Times New Roman" w:cs="Times New Roman"/>
          <w:lang w:val="en-CA"/>
        </w:rPr>
        <w:t>, it provides feature importance and can capture non-linearities. It could be used as an alternative or for ensemble approaches.</w:t>
      </w:r>
    </w:p>
    <w:p w14:paraId="17F597A4" w14:textId="77777777" w:rsidR="003267AF" w:rsidRPr="003267AF" w:rsidRDefault="003267AF" w:rsidP="005B2EF7">
      <w:pPr>
        <w:numPr>
          <w:ilvl w:val="0"/>
          <w:numId w:val="44"/>
        </w:numPr>
        <w:spacing w:line="480" w:lineRule="auto"/>
        <w:rPr>
          <w:rFonts w:ascii="Times New Roman" w:hAnsi="Times New Roman" w:cs="Times New Roman"/>
          <w:lang w:val="en-CA"/>
        </w:rPr>
      </w:pPr>
      <w:r w:rsidRPr="003267AF">
        <w:rPr>
          <w:rFonts w:ascii="Times New Roman" w:hAnsi="Times New Roman" w:cs="Times New Roman"/>
          <w:b/>
          <w:bCs/>
          <w:lang w:val="en-CA"/>
        </w:rPr>
        <w:t>SVM and Neural Networks:</w:t>
      </w:r>
      <w:r w:rsidRPr="003267AF">
        <w:rPr>
          <w:rFonts w:ascii="Times New Roman" w:hAnsi="Times New Roman" w:cs="Times New Roman"/>
          <w:lang w:val="en-CA"/>
        </w:rPr>
        <w:t> These models can capture complex patterns but are less interpretable. They could be explored further if there's a strong need for marginal performance gains and interpretability is less of a concern.</w:t>
      </w:r>
    </w:p>
    <w:p w14:paraId="43C71DEF" w14:textId="18F3C211" w:rsidR="003267AF" w:rsidRPr="003267AF" w:rsidRDefault="003267AF" w:rsidP="005B2EF7">
      <w:pPr>
        <w:spacing w:line="480" w:lineRule="auto"/>
        <w:rPr>
          <w:rFonts w:ascii="Times New Roman" w:hAnsi="Times New Roman" w:cs="Times New Roman"/>
          <w:lang w:val="en-CA"/>
        </w:rPr>
      </w:pPr>
      <w:r w:rsidRPr="003267AF">
        <w:rPr>
          <w:rFonts w:ascii="Times New Roman" w:hAnsi="Times New Roman" w:cs="Times New Roman"/>
          <w:lang w:val="en-CA"/>
        </w:rPr>
        <w:lastRenderedPageBreak/>
        <w:t xml:space="preserve">For </w:t>
      </w:r>
      <w:r w:rsidR="00656334" w:rsidRPr="00712DA5">
        <w:rPr>
          <w:rFonts w:ascii="Times New Roman" w:hAnsi="Times New Roman" w:cs="Times New Roman"/>
          <w:lang w:val="en-CA"/>
        </w:rPr>
        <w:t xml:space="preserve">my </w:t>
      </w:r>
      <w:r w:rsidRPr="003267AF">
        <w:rPr>
          <w:rFonts w:ascii="Times New Roman" w:hAnsi="Times New Roman" w:cs="Times New Roman"/>
          <w:lang w:val="en-CA"/>
        </w:rPr>
        <w:t xml:space="preserve">primary objective of identifying high-potential repeat customers for targeted interventions, the </w:t>
      </w:r>
      <w:proofErr w:type="spellStart"/>
      <w:r w:rsidRPr="003267AF">
        <w:rPr>
          <w:rFonts w:ascii="Times New Roman" w:hAnsi="Times New Roman" w:cs="Times New Roman"/>
          <w:lang w:val="en-CA"/>
        </w:rPr>
        <w:t>XGBoost</w:t>
      </w:r>
      <w:proofErr w:type="spellEnd"/>
      <w:r w:rsidRPr="003267AF">
        <w:rPr>
          <w:rFonts w:ascii="Times New Roman" w:hAnsi="Times New Roman" w:cs="Times New Roman"/>
          <w:lang w:val="en-CA"/>
        </w:rPr>
        <w:t xml:space="preserve"> model, with its balance of high performance and </w:t>
      </w:r>
      <w:r w:rsidR="003216F0" w:rsidRPr="00712DA5">
        <w:rPr>
          <w:rFonts w:ascii="Times New Roman" w:hAnsi="Times New Roman" w:cs="Times New Roman"/>
          <w:lang w:val="en-CA"/>
        </w:rPr>
        <w:t>interpretability</w:t>
      </w:r>
      <w:r w:rsidRPr="003267AF">
        <w:rPr>
          <w:rFonts w:ascii="Times New Roman" w:hAnsi="Times New Roman" w:cs="Times New Roman"/>
          <w:lang w:val="en-CA"/>
        </w:rPr>
        <w:t xml:space="preserve"> through SHAP, is the most suitable choice.</w:t>
      </w:r>
    </w:p>
    <w:p w14:paraId="5F13539E"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4D93E6B8" wp14:editId="61DC034B">
                <wp:extent cx="5943600" cy="635"/>
                <wp:effectExtent l="0" t="0" r="0" b="12065"/>
                <wp:docPr id="1595040283"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DA6B8BF" id="Rectangle 1055"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7FE8FEDA" w14:textId="77777777" w:rsidR="003216F0" w:rsidRPr="00712DA5" w:rsidRDefault="003216F0">
      <w:pPr>
        <w:rPr>
          <w:rFonts w:ascii="Times New Roman" w:eastAsiaTheme="majorEastAsia" w:hAnsi="Times New Roman" w:cs="Times New Roman"/>
          <w:color w:val="0F4761" w:themeColor="accent1" w:themeShade="BF"/>
          <w:sz w:val="32"/>
          <w:szCs w:val="32"/>
        </w:rPr>
      </w:pPr>
      <w:bookmarkStart w:id="44" w:name="conclusion-and-recommendations"/>
      <w:bookmarkEnd w:id="38"/>
      <w:bookmarkEnd w:id="43"/>
      <w:r w:rsidRPr="00712DA5">
        <w:rPr>
          <w:rFonts w:ascii="Times New Roman" w:hAnsi="Times New Roman" w:cs="Times New Roman"/>
        </w:rPr>
        <w:br w:type="page"/>
      </w:r>
    </w:p>
    <w:p w14:paraId="037BBB5B" w14:textId="5A68C20B"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Conclusion and Recommendations</w:t>
      </w:r>
    </w:p>
    <w:p w14:paraId="3CCF3533" w14:textId="77777777" w:rsidR="0024459D" w:rsidRPr="00712DA5" w:rsidRDefault="00794C20" w:rsidP="005B2EF7">
      <w:pPr>
        <w:pStyle w:val="Heading3"/>
        <w:spacing w:line="480" w:lineRule="auto"/>
        <w:rPr>
          <w:rFonts w:ascii="Times New Roman" w:hAnsi="Times New Roman" w:cs="Times New Roman"/>
        </w:rPr>
      </w:pPr>
      <w:bookmarkStart w:id="45" w:name="impacts-on-business-problem-scope"/>
      <w:r w:rsidRPr="00712DA5">
        <w:rPr>
          <w:rFonts w:ascii="Times New Roman" w:hAnsi="Times New Roman" w:cs="Times New Roman"/>
        </w:rPr>
        <w:t>22.0 Impacts on Business Problem (Scope)</w:t>
      </w:r>
    </w:p>
    <w:p w14:paraId="7438C6A2"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Prediction → action → repeat:</w:t>
      </w:r>
    </w:p>
    <w:p w14:paraId="41291E47" w14:textId="77777777" w:rsidR="0024459D" w:rsidRPr="00712DA5" w:rsidRDefault="00794C20" w:rsidP="005B2EF7">
      <w:pPr>
        <w:pStyle w:val="Compact"/>
        <w:numPr>
          <w:ilvl w:val="0"/>
          <w:numId w:val="25"/>
        </w:numPr>
        <w:spacing w:line="480" w:lineRule="auto"/>
        <w:rPr>
          <w:rFonts w:ascii="Times New Roman" w:hAnsi="Times New Roman" w:cs="Times New Roman"/>
        </w:rPr>
      </w:pPr>
      <w:r w:rsidRPr="00712DA5">
        <w:rPr>
          <w:rFonts w:ascii="Times New Roman" w:hAnsi="Times New Roman" w:cs="Times New Roman"/>
        </w:rPr>
        <w:t>High‑Potential (≥0.80):</w:t>
      </w:r>
      <w:r w:rsidRPr="00712DA5">
        <w:rPr>
          <w:rFonts w:ascii="Times New Roman" w:hAnsi="Times New Roman" w:cs="Times New Roman"/>
        </w:rPr>
        <w:t xml:space="preserve"> loyalty/VIP journeys to lock in behavior and accelerate CLV.</w:t>
      </w:r>
    </w:p>
    <w:p w14:paraId="617B5325" w14:textId="77777777" w:rsidR="0024459D" w:rsidRPr="00712DA5" w:rsidRDefault="00794C20" w:rsidP="005B2EF7">
      <w:pPr>
        <w:pStyle w:val="Compact"/>
        <w:numPr>
          <w:ilvl w:val="0"/>
          <w:numId w:val="25"/>
        </w:numPr>
        <w:spacing w:line="480" w:lineRule="auto"/>
        <w:rPr>
          <w:rFonts w:ascii="Times New Roman" w:hAnsi="Times New Roman" w:cs="Times New Roman"/>
        </w:rPr>
      </w:pPr>
      <w:r w:rsidRPr="00712DA5">
        <w:rPr>
          <w:rFonts w:ascii="Times New Roman" w:hAnsi="Times New Roman" w:cs="Times New Roman"/>
        </w:rPr>
        <w:t>On‑the‑Fence (0.50–0.80):</w:t>
      </w:r>
      <w:r w:rsidRPr="00712DA5">
        <w:rPr>
          <w:rFonts w:ascii="Times New Roman" w:hAnsi="Times New Roman" w:cs="Times New Roman"/>
        </w:rPr>
        <w:t xml:space="preserve"> personalized bundles and cadence nudges to trigger second purchase.</w:t>
      </w:r>
    </w:p>
    <w:p w14:paraId="5331ABF9" w14:textId="77777777" w:rsidR="0024459D" w:rsidRPr="00712DA5" w:rsidRDefault="00794C20" w:rsidP="005B2EF7">
      <w:pPr>
        <w:pStyle w:val="Compact"/>
        <w:numPr>
          <w:ilvl w:val="0"/>
          <w:numId w:val="25"/>
        </w:numPr>
        <w:spacing w:line="480" w:lineRule="auto"/>
        <w:rPr>
          <w:rFonts w:ascii="Times New Roman" w:hAnsi="Times New Roman" w:cs="Times New Roman"/>
        </w:rPr>
      </w:pPr>
      <w:r w:rsidRPr="00712DA5">
        <w:rPr>
          <w:rFonts w:ascii="Times New Roman" w:hAnsi="Times New Roman" w:cs="Times New Roman"/>
        </w:rPr>
        <w:t>At‑Risk (&lt;0.50):</w:t>
      </w:r>
      <w:r w:rsidRPr="00712DA5">
        <w:rPr>
          <w:rFonts w:ascii="Times New Roman" w:hAnsi="Times New Roman" w:cs="Times New Roman"/>
        </w:rPr>
        <w:t xml:space="preserve"> proactive service recovery to prevent churn.</w:t>
      </w:r>
      <w:r w:rsidRPr="00712DA5">
        <w:rPr>
          <w:rFonts w:ascii="Times New Roman" w:hAnsi="Times New Roman" w:cs="Times New Roman"/>
        </w:rPr>
        <w:br/>
        <w:t xml:space="preserve">Expected retention uplift: </w:t>
      </w:r>
      <w:r w:rsidRPr="00712DA5">
        <w:rPr>
          <w:rFonts w:ascii="Times New Roman" w:hAnsi="Times New Roman" w:cs="Times New Roman"/>
        </w:rPr>
        <w:t>~10–15%</w:t>
      </w:r>
      <w:r w:rsidRPr="00712DA5">
        <w:rPr>
          <w:rFonts w:ascii="Times New Roman" w:hAnsi="Times New Roman" w:cs="Times New Roman"/>
        </w:rPr>
        <w:t xml:space="preserve"> in Year‑1 with disciplined targeting and monitoring.</w:t>
      </w:r>
    </w:p>
    <w:p w14:paraId="339F6120" w14:textId="77777777"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t>Operational notes:</w:t>
      </w:r>
      <w:r w:rsidRPr="00712DA5">
        <w:rPr>
          <w:rFonts w:ascii="Times New Roman" w:hAnsi="Times New Roman" w:cs="Times New Roman"/>
        </w:rPr>
        <w:t xml:space="preserve"> Implement precision‑recall monitoring at chosen thresholds; adjust seasonally to align with capacity and budget constraints.</w:t>
      </w:r>
    </w:p>
    <w:p w14:paraId="19FF5922" w14:textId="7862F3C5" w:rsidR="001B7E9E" w:rsidRPr="008D0A4B" w:rsidRDefault="005B75B3" w:rsidP="005B2EF7">
      <w:pPr>
        <w:pStyle w:val="Heading3"/>
        <w:spacing w:line="480" w:lineRule="auto"/>
        <w:rPr>
          <w:rFonts w:ascii="Times New Roman" w:hAnsi="Times New Roman" w:cs="Times New Roman"/>
          <w:lang w:val="en-CA"/>
        </w:rPr>
      </w:pPr>
      <w:r w:rsidRPr="00712DA5">
        <w:rPr>
          <w:rFonts w:ascii="Times New Roman" w:hAnsi="Times New Roman" w:cs="Times New Roman"/>
        </w:rPr>
        <w:t xml:space="preserve">22.1 </w:t>
      </w:r>
      <w:r w:rsidR="001B7E9E" w:rsidRPr="008D0A4B">
        <w:rPr>
          <w:rFonts w:ascii="Times New Roman" w:hAnsi="Times New Roman" w:cs="Times New Roman"/>
          <w:lang w:val="en-CA"/>
        </w:rPr>
        <w:t>Modelling Insights and Recommendations</w:t>
      </w:r>
    </w:p>
    <w:p w14:paraId="5D7E0DD8" w14:textId="77777777" w:rsidR="008D0A4B" w:rsidRPr="008D0A4B" w:rsidRDefault="008D0A4B" w:rsidP="005B2EF7">
      <w:pPr>
        <w:pStyle w:val="BodyText"/>
        <w:spacing w:line="480" w:lineRule="auto"/>
        <w:rPr>
          <w:rFonts w:ascii="Times New Roman" w:hAnsi="Times New Roman" w:cs="Times New Roman"/>
          <w:lang w:val="en-CA"/>
        </w:rPr>
      </w:pPr>
      <w:r w:rsidRPr="008D0A4B">
        <w:rPr>
          <w:rFonts w:ascii="Times New Roman" w:hAnsi="Times New Roman" w:cs="Times New Roman"/>
          <w:lang w:val="en-CA"/>
        </w:rPr>
        <w:t>Based on the comprehensive modeling and interpretation steps we've completed, here are the key insights and actionable recommendations I can provide to inform our customer retention strategy:</w:t>
      </w:r>
    </w:p>
    <w:p w14:paraId="47E60012" w14:textId="77777777" w:rsidR="008D0A4B" w:rsidRPr="008D0A4B" w:rsidRDefault="008D0A4B" w:rsidP="005B2EF7">
      <w:pPr>
        <w:pStyle w:val="BodyText"/>
        <w:spacing w:line="480" w:lineRule="auto"/>
        <w:rPr>
          <w:rFonts w:ascii="Times New Roman" w:hAnsi="Times New Roman" w:cs="Times New Roman"/>
          <w:lang w:val="en-CA"/>
        </w:rPr>
      </w:pPr>
      <w:r w:rsidRPr="008D0A4B">
        <w:rPr>
          <w:rFonts w:ascii="Times New Roman" w:hAnsi="Times New Roman" w:cs="Times New Roman"/>
          <w:b/>
          <w:bCs/>
          <w:lang w:val="en-CA"/>
        </w:rPr>
        <w:t>Key Insights from Modelling and Interpretation:</w:t>
      </w:r>
    </w:p>
    <w:p w14:paraId="5D9D7BE4" w14:textId="77777777" w:rsidR="008D0A4B" w:rsidRPr="008D0A4B" w:rsidRDefault="008D0A4B" w:rsidP="005B2EF7">
      <w:pPr>
        <w:pStyle w:val="BodyText"/>
        <w:numPr>
          <w:ilvl w:val="0"/>
          <w:numId w:val="47"/>
        </w:numPr>
        <w:spacing w:line="480" w:lineRule="auto"/>
        <w:rPr>
          <w:rFonts w:ascii="Times New Roman" w:hAnsi="Times New Roman" w:cs="Times New Roman"/>
          <w:lang w:val="en-CA"/>
        </w:rPr>
      </w:pPr>
      <w:r w:rsidRPr="008D0A4B">
        <w:rPr>
          <w:rFonts w:ascii="Times New Roman" w:hAnsi="Times New Roman" w:cs="Times New Roman"/>
          <w:b/>
          <w:bCs/>
          <w:lang w:val="en-CA"/>
        </w:rPr>
        <w:t>Predictive Power:</w:t>
      </w:r>
      <w:r w:rsidRPr="008D0A4B">
        <w:rPr>
          <w:rFonts w:ascii="Times New Roman" w:hAnsi="Times New Roman" w:cs="Times New Roman"/>
          <w:lang w:val="en-CA"/>
        </w:rPr>
        <w:t xml:space="preserve"> Our models, particularly </w:t>
      </w:r>
      <w:proofErr w:type="spellStart"/>
      <w:r w:rsidRPr="008D0A4B">
        <w:rPr>
          <w:rFonts w:ascii="Times New Roman" w:hAnsi="Times New Roman" w:cs="Times New Roman"/>
          <w:lang w:val="en-CA"/>
        </w:rPr>
        <w:t>XGBoost</w:t>
      </w:r>
      <w:proofErr w:type="spellEnd"/>
      <w:r w:rsidRPr="008D0A4B">
        <w:rPr>
          <w:rFonts w:ascii="Times New Roman" w:hAnsi="Times New Roman" w:cs="Times New Roman"/>
          <w:lang w:val="en-CA"/>
        </w:rPr>
        <w:t>, Logistic Regression, and Random Forest, demonstrated high performance in predicting repeat customer behavior on the test set (based on high Accuracy, Precision, Recall, F1-Score, and ROC AUC metrics). This indicates that the features we've engineered and selected contain significant predictive power for identifying potential repeat customers.</w:t>
      </w:r>
    </w:p>
    <w:p w14:paraId="7DA6D35C" w14:textId="77777777" w:rsidR="008D0A4B" w:rsidRPr="008D0A4B" w:rsidRDefault="008D0A4B" w:rsidP="005B2EF7">
      <w:pPr>
        <w:pStyle w:val="BodyText"/>
        <w:numPr>
          <w:ilvl w:val="0"/>
          <w:numId w:val="47"/>
        </w:numPr>
        <w:spacing w:line="480" w:lineRule="auto"/>
        <w:rPr>
          <w:rFonts w:ascii="Times New Roman" w:hAnsi="Times New Roman" w:cs="Times New Roman"/>
          <w:lang w:val="en-CA"/>
        </w:rPr>
      </w:pPr>
      <w:r w:rsidRPr="008D0A4B">
        <w:rPr>
          <w:rFonts w:ascii="Times New Roman" w:hAnsi="Times New Roman" w:cs="Times New Roman"/>
          <w:b/>
          <w:bCs/>
          <w:lang w:val="en-CA"/>
        </w:rPr>
        <w:lastRenderedPageBreak/>
        <w:t>Most Influential Features:</w:t>
      </w:r>
      <w:r w:rsidRPr="008D0A4B">
        <w:rPr>
          <w:rFonts w:ascii="Times New Roman" w:hAnsi="Times New Roman" w:cs="Times New Roman"/>
          <w:lang w:val="en-CA"/>
        </w:rPr>
        <w:t> Consistent across different interpretation methods (Logistic Regression coefficients, tree model feature importances, SHAP values), </w:t>
      </w:r>
      <w:r w:rsidRPr="008D0A4B">
        <w:rPr>
          <w:rFonts w:ascii="Times New Roman" w:hAnsi="Times New Roman" w:cs="Times New Roman"/>
          <w:b/>
          <w:bCs/>
          <w:lang w:val="en-CA"/>
        </w:rPr>
        <w:t>Total Purchases</w:t>
      </w:r>
      <w:r w:rsidRPr="008D0A4B">
        <w:rPr>
          <w:rFonts w:ascii="Times New Roman" w:hAnsi="Times New Roman" w:cs="Times New Roman"/>
          <w:lang w:val="en-CA"/>
        </w:rPr>
        <w:t> emerged as a highly influential feature. Features related to </w:t>
      </w:r>
      <w:r w:rsidRPr="008D0A4B">
        <w:rPr>
          <w:rFonts w:ascii="Times New Roman" w:hAnsi="Times New Roman" w:cs="Times New Roman"/>
          <w:b/>
          <w:bCs/>
          <w:lang w:val="en-CA"/>
        </w:rPr>
        <w:t>Customer Tenure</w:t>
      </w:r>
      <w:r w:rsidRPr="008D0A4B">
        <w:rPr>
          <w:rFonts w:ascii="Times New Roman" w:hAnsi="Times New Roman" w:cs="Times New Roman"/>
          <w:lang w:val="en-CA"/>
        </w:rPr>
        <w:t> (both </w:t>
      </w:r>
      <w:proofErr w:type="spellStart"/>
      <w:r w:rsidRPr="008D0A4B">
        <w:rPr>
          <w:rFonts w:ascii="Times New Roman" w:hAnsi="Times New Roman" w:cs="Times New Roman"/>
          <w:lang w:val="en-CA"/>
        </w:rPr>
        <w:t>CustomerTenureDays</w:t>
      </w:r>
      <w:proofErr w:type="spellEnd"/>
      <w:r w:rsidRPr="008D0A4B">
        <w:rPr>
          <w:rFonts w:ascii="Times New Roman" w:hAnsi="Times New Roman" w:cs="Times New Roman"/>
          <w:lang w:val="en-CA"/>
        </w:rPr>
        <w:t> and the binned version, and their interactions with purchases) also showed significant importance.</w:t>
      </w:r>
    </w:p>
    <w:p w14:paraId="04076218" w14:textId="77777777" w:rsidR="008D0A4B" w:rsidRPr="008D0A4B" w:rsidRDefault="008D0A4B" w:rsidP="005B2EF7">
      <w:pPr>
        <w:pStyle w:val="BodyText"/>
        <w:numPr>
          <w:ilvl w:val="0"/>
          <w:numId w:val="47"/>
        </w:numPr>
        <w:spacing w:line="480" w:lineRule="auto"/>
        <w:rPr>
          <w:rFonts w:ascii="Times New Roman" w:hAnsi="Times New Roman" w:cs="Times New Roman"/>
          <w:lang w:val="en-CA"/>
        </w:rPr>
      </w:pPr>
      <w:r w:rsidRPr="008D0A4B">
        <w:rPr>
          <w:rFonts w:ascii="Times New Roman" w:hAnsi="Times New Roman" w:cs="Times New Roman"/>
          <w:b/>
          <w:bCs/>
          <w:lang w:val="en-CA"/>
        </w:rPr>
        <w:t>Impact of Specific Features:</w:t>
      </w:r>
    </w:p>
    <w:p w14:paraId="2A4AD4F6" w14:textId="77777777" w:rsidR="008D0A4B" w:rsidRPr="008D0A4B" w:rsidRDefault="008D0A4B" w:rsidP="005B2EF7">
      <w:pPr>
        <w:pStyle w:val="BodyText"/>
        <w:numPr>
          <w:ilvl w:val="1"/>
          <w:numId w:val="47"/>
        </w:numPr>
        <w:spacing w:line="480" w:lineRule="auto"/>
        <w:rPr>
          <w:rFonts w:ascii="Times New Roman" w:hAnsi="Times New Roman" w:cs="Times New Roman"/>
          <w:lang w:val="en-CA"/>
        </w:rPr>
      </w:pPr>
      <w:r w:rsidRPr="008D0A4B">
        <w:rPr>
          <w:rFonts w:ascii="Times New Roman" w:hAnsi="Times New Roman" w:cs="Times New Roman"/>
          <w:lang w:val="en-CA"/>
        </w:rPr>
        <w:t>Higher </w:t>
      </w:r>
      <w:r w:rsidRPr="008D0A4B">
        <w:rPr>
          <w:rFonts w:ascii="Times New Roman" w:hAnsi="Times New Roman" w:cs="Times New Roman"/>
          <w:b/>
          <w:bCs/>
          <w:lang w:val="en-CA"/>
        </w:rPr>
        <w:t>Total Purchases</w:t>
      </w:r>
      <w:r w:rsidRPr="008D0A4B">
        <w:rPr>
          <w:rFonts w:ascii="Times New Roman" w:hAnsi="Times New Roman" w:cs="Times New Roman"/>
          <w:lang w:val="en-CA"/>
        </w:rPr>
        <w:t> strongly increase the likelihood of a customer being a repeat customer. This is a clear driver.</w:t>
      </w:r>
    </w:p>
    <w:p w14:paraId="13D8BB95" w14:textId="77777777" w:rsidR="008D0A4B" w:rsidRPr="008D0A4B" w:rsidRDefault="008D0A4B" w:rsidP="005B2EF7">
      <w:pPr>
        <w:pStyle w:val="BodyText"/>
        <w:numPr>
          <w:ilvl w:val="1"/>
          <w:numId w:val="47"/>
        </w:numPr>
        <w:spacing w:line="480" w:lineRule="auto"/>
        <w:rPr>
          <w:rFonts w:ascii="Times New Roman" w:hAnsi="Times New Roman" w:cs="Times New Roman"/>
          <w:lang w:val="en-CA"/>
        </w:rPr>
      </w:pPr>
      <w:r w:rsidRPr="008D0A4B">
        <w:rPr>
          <w:rFonts w:ascii="Times New Roman" w:hAnsi="Times New Roman" w:cs="Times New Roman"/>
          <w:lang w:val="en-CA"/>
        </w:rPr>
        <w:t>Longer </w:t>
      </w:r>
      <w:r w:rsidRPr="008D0A4B">
        <w:rPr>
          <w:rFonts w:ascii="Times New Roman" w:hAnsi="Times New Roman" w:cs="Times New Roman"/>
          <w:b/>
          <w:bCs/>
          <w:lang w:val="en-CA"/>
        </w:rPr>
        <w:t>Customer Tenure</w:t>
      </w:r>
      <w:r w:rsidRPr="008D0A4B">
        <w:rPr>
          <w:rFonts w:ascii="Times New Roman" w:hAnsi="Times New Roman" w:cs="Times New Roman"/>
          <w:lang w:val="en-CA"/>
        </w:rPr>
        <w:t> is positively associated with repeat behavior, especially the interaction between purchases and tenure, suggesting that long-term customers who make more purchases are highly likely to repeat.</w:t>
      </w:r>
    </w:p>
    <w:p w14:paraId="7CA11147" w14:textId="77777777" w:rsidR="008D0A4B" w:rsidRPr="008D0A4B" w:rsidRDefault="008D0A4B" w:rsidP="005B2EF7">
      <w:pPr>
        <w:pStyle w:val="BodyText"/>
        <w:numPr>
          <w:ilvl w:val="1"/>
          <w:numId w:val="47"/>
        </w:numPr>
        <w:spacing w:line="480" w:lineRule="auto"/>
        <w:rPr>
          <w:rFonts w:ascii="Times New Roman" w:hAnsi="Times New Roman" w:cs="Times New Roman"/>
          <w:lang w:val="en-CA"/>
        </w:rPr>
      </w:pPr>
      <w:r w:rsidRPr="008D0A4B">
        <w:rPr>
          <w:rFonts w:ascii="Times New Roman" w:hAnsi="Times New Roman" w:cs="Times New Roman"/>
          <w:lang w:val="en-CA"/>
        </w:rPr>
        <w:t>Specific </w:t>
      </w:r>
      <w:r w:rsidRPr="008D0A4B">
        <w:rPr>
          <w:rFonts w:ascii="Times New Roman" w:hAnsi="Times New Roman" w:cs="Times New Roman"/>
          <w:b/>
          <w:bCs/>
          <w:lang w:val="en-CA"/>
        </w:rPr>
        <w:t>Cities</w:t>
      </w:r>
      <w:r w:rsidRPr="008D0A4B">
        <w:rPr>
          <w:rFonts w:ascii="Times New Roman" w:hAnsi="Times New Roman" w:cs="Times New Roman"/>
          <w:lang w:val="en-CA"/>
        </w:rPr>
        <w:t> and </w:t>
      </w:r>
      <w:r w:rsidRPr="008D0A4B">
        <w:rPr>
          <w:rFonts w:ascii="Times New Roman" w:hAnsi="Times New Roman" w:cs="Times New Roman"/>
          <w:b/>
          <w:bCs/>
          <w:lang w:val="en-CA"/>
        </w:rPr>
        <w:t>Favorite Categories</w:t>
      </w:r>
      <w:r w:rsidRPr="008D0A4B">
        <w:rPr>
          <w:rFonts w:ascii="Times New Roman" w:hAnsi="Times New Roman" w:cs="Times New Roman"/>
          <w:lang w:val="en-CA"/>
        </w:rPr>
        <w:t> showed statistically significant associations with repeat behavior (from Chi-square tests), indicating localized or category-specific preferences influence retention. SHAP values for the one-hot encoded cities and categories provide more granular insights into which specific locations or categories have the biggest positive or negative impact.</w:t>
      </w:r>
    </w:p>
    <w:p w14:paraId="4A20BBF1" w14:textId="77777777" w:rsidR="008D0A4B" w:rsidRPr="008D0A4B" w:rsidRDefault="008D0A4B" w:rsidP="005B2EF7">
      <w:pPr>
        <w:pStyle w:val="BodyText"/>
        <w:numPr>
          <w:ilvl w:val="1"/>
          <w:numId w:val="47"/>
        </w:numPr>
        <w:spacing w:line="480" w:lineRule="auto"/>
        <w:rPr>
          <w:rFonts w:ascii="Times New Roman" w:hAnsi="Times New Roman" w:cs="Times New Roman"/>
          <w:lang w:val="en-CA"/>
        </w:rPr>
      </w:pPr>
      <w:r w:rsidRPr="008D0A4B">
        <w:rPr>
          <w:rFonts w:ascii="Times New Roman" w:hAnsi="Times New Roman" w:cs="Times New Roman"/>
          <w:lang w:val="en-CA"/>
        </w:rPr>
        <w:t>The </w:t>
      </w:r>
      <w:r w:rsidRPr="008D0A4B">
        <w:rPr>
          <w:rFonts w:ascii="Times New Roman" w:hAnsi="Times New Roman" w:cs="Times New Roman"/>
          <w:b/>
          <w:bCs/>
          <w:lang w:val="en-CA"/>
        </w:rPr>
        <w:t>missingness</w:t>
      </w:r>
      <w:r w:rsidRPr="008D0A4B">
        <w:rPr>
          <w:rFonts w:ascii="Times New Roman" w:hAnsi="Times New Roman" w:cs="Times New Roman"/>
          <w:lang w:val="en-CA"/>
        </w:rPr>
        <w:t> of certain data points (captured by _</w:t>
      </w:r>
      <w:proofErr w:type="spellStart"/>
      <w:r w:rsidRPr="008D0A4B">
        <w:rPr>
          <w:rFonts w:ascii="Times New Roman" w:hAnsi="Times New Roman" w:cs="Times New Roman"/>
          <w:lang w:val="en-CA"/>
        </w:rPr>
        <w:t>ismissing</w:t>
      </w:r>
      <w:proofErr w:type="spellEnd"/>
      <w:r w:rsidRPr="008D0A4B">
        <w:rPr>
          <w:rFonts w:ascii="Times New Roman" w:hAnsi="Times New Roman" w:cs="Times New Roman"/>
          <w:lang w:val="en-CA"/>
        </w:rPr>
        <w:t> features) also appeared influential in some models, suggesting that the completeness of a customer's profile might be related to their behavior.</w:t>
      </w:r>
    </w:p>
    <w:p w14:paraId="64D6DCA6" w14:textId="77777777" w:rsidR="008D0A4B" w:rsidRPr="008D0A4B" w:rsidRDefault="008D0A4B" w:rsidP="005B2EF7">
      <w:pPr>
        <w:pStyle w:val="BodyText"/>
        <w:numPr>
          <w:ilvl w:val="0"/>
          <w:numId w:val="47"/>
        </w:numPr>
        <w:spacing w:line="480" w:lineRule="auto"/>
        <w:rPr>
          <w:rFonts w:ascii="Times New Roman" w:hAnsi="Times New Roman" w:cs="Times New Roman"/>
          <w:lang w:val="en-CA"/>
        </w:rPr>
      </w:pPr>
      <w:r w:rsidRPr="008D0A4B">
        <w:rPr>
          <w:rFonts w:ascii="Times New Roman" w:hAnsi="Times New Roman" w:cs="Times New Roman"/>
          <w:b/>
          <w:bCs/>
          <w:lang w:val="en-CA"/>
        </w:rPr>
        <w:t>Segment Performance:</w:t>
      </w:r>
      <w:r w:rsidRPr="008D0A4B">
        <w:rPr>
          <w:rFonts w:ascii="Times New Roman" w:hAnsi="Times New Roman" w:cs="Times New Roman"/>
          <w:lang w:val="en-CA"/>
        </w:rPr>
        <w:t xml:space="preserve"> Our customer segmentation based on predicted probability revealed distinct groups with varying actual repeat rates. The "High Probability Repeaters" already have a very high repeat rate, while the "Mid-Range Probability </w:t>
      </w:r>
      <w:r w:rsidRPr="008D0A4B">
        <w:rPr>
          <w:rFonts w:ascii="Times New Roman" w:hAnsi="Times New Roman" w:cs="Times New Roman"/>
          <w:lang w:val="en-CA"/>
        </w:rPr>
        <w:lastRenderedPageBreak/>
        <w:t>Repeaters" represent a group where targeted intervention might have the most potential for uplift. "Low Probability Repeaters" have a low baseline repeat rate.</w:t>
      </w:r>
    </w:p>
    <w:p w14:paraId="21DBACD1" w14:textId="77777777" w:rsidR="008D0A4B" w:rsidRPr="00712DA5" w:rsidRDefault="008D0A4B" w:rsidP="005B2EF7">
      <w:pPr>
        <w:pStyle w:val="BodyText"/>
        <w:numPr>
          <w:ilvl w:val="0"/>
          <w:numId w:val="47"/>
        </w:numPr>
        <w:spacing w:line="480" w:lineRule="auto"/>
        <w:rPr>
          <w:rFonts w:ascii="Times New Roman" w:hAnsi="Times New Roman" w:cs="Times New Roman"/>
          <w:lang w:val="en-CA"/>
        </w:rPr>
      </w:pPr>
      <w:r w:rsidRPr="008D0A4B">
        <w:rPr>
          <w:rFonts w:ascii="Times New Roman" w:hAnsi="Times New Roman" w:cs="Times New Roman"/>
          <w:b/>
          <w:bCs/>
          <w:lang w:val="en-CA"/>
        </w:rPr>
        <w:t>Cost-Benefit Potential:</w:t>
      </w:r>
      <w:r w:rsidRPr="008D0A4B">
        <w:rPr>
          <w:rFonts w:ascii="Times New Roman" w:hAnsi="Times New Roman" w:cs="Times New Roman"/>
          <w:lang w:val="en-CA"/>
        </w:rPr>
        <w:t> The refined cost-benefit analysis framework (even with placeholder data) demonstrated the importance of targeting. Focusing retention efforts on segments where the potential uplift in repeat rate, multiplied by CLTV, outweighs the cost of the intervention is key for a positive ROI. The "Mid-Range Probability Repeaters" appear as a promising segment for targeted, potentially higher-cost strategies.</w:t>
      </w:r>
    </w:p>
    <w:p w14:paraId="30B66966" w14:textId="77777777" w:rsidR="00A91DF8" w:rsidRPr="008D0A4B" w:rsidRDefault="00A91DF8" w:rsidP="005B2EF7">
      <w:pPr>
        <w:pStyle w:val="BodyText"/>
        <w:spacing w:line="480" w:lineRule="auto"/>
        <w:ind w:left="720"/>
        <w:rPr>
          <w:rFonts w:ascii="Times New Roman" w:hAnsi="Times New Roman" w:cs="Times New Roman"/>
          <w:lang w:val="en-CA"/>
        </w:rPr>
      </w:pPr>
    </w:p>
    <w:p w14:paraId="354B6AA6" w14:textId="77777777" w:rsidR="003216F0" w:rsidRPr="00712DA5" w:rsidRDefault="003216F0">
      <w:pPr>
        <w:rPr>
          <w:rFonts w:ascii="Times New Roman" w:eastAsiaTheme="majorEastAsia" w:hAnsi="Times New Roman" w:cs="Times New Roman"/>
          <w:color w:val="0F4761" w:themeColor="accent1" w:themeShade="BF"/>
          <w:sz w:val="28"/>
          <w:szCs w:val="28"/>
        </w:rPr>
      </w:pPr>
      <w:r w:rsidRPr="00712DA5">
        <w:rPr>
          <w:rFonts w:ascii="Times New Roman" w:hAnsi="Times New Roman" w:cs="Times New Roman"/>
        </w:rPr>
        <w:br w:type="page"/>
      </w:r>
    </w:p>
    <w:p w14:paraId="03817F9B" w14:textId="2885EFC0" w:rsidR="008D0A4B" w:rsidRPr="008D0A4B" w:rsidRDefault="00C43BBB" w:rsidP="005B2EF7">
      <w:pPr>
        <w:pStyle w:val="Heading3"/>
        <w:spacing w:line="480" w:lineRule="auto"/>
        <w:rPr>
          <w:rFonts w:ascii="Times New Roman" w:hAnsi="Times New Roman" w:cs="Times New Roman"/>
          <w:lang w:val="en-CA"/>
        </w:rPr>
      </w:pPr>
      <w:r w:rsidRPr="00712DA5">
        <w:rPr>
          <w:rFonts w:ascii="Times New Roman" w:hAnsi="Times New Roman" w:cs="Times New Roman"/>
        </w:rPr>
        <w:lastRenderedPageBreak/>
        <w:t>22.</w:t>
      </w:r>
      <w:r w:rsidR="00A91DF8" w:rsidRPr="00712DA5">
        <w:rPr>
          <w:rFonts w:ascii="Times New Roman" w:hAnsi="Times New Roman" w:cs="Times New Roman"/>
        </w:rPr>
        <w:t xml:space="preserve">2 </w:t>
      </w:r>
      <w:r w:rsidRPr="00712DA5">
        <w:rPr>
          <w:rFonts w:ascii="Times New Roman" w:hAnsi="Times New Roman" w:cs="Times New Roman"/>
        </w:rPr>
        <w:t xml:space="preserve"> </w:t>
      </w:r>
      <w:r w:rsidR="008D0A4B" w:rsidRPr="008D0A4B">
        <w:rPr>
          <w:rFonts w:ascii="Times New Roman" w:hAnsi="Times New Roman" w:cs="Times New Roman"/>
          <w:b/>
          <w:bCs/>
          <w:lang w:val="en-CA"/>
        </w:rPr>
        <w:t>Actionable Recommendations for Boosting Customer Retention:</w:t>
      </w:r>
    </w:p>
    <w:p w14:paraId="1A092132" w14:textId="77777777" w:rsidR="008D0A4B" w:rsidRPr="008D0A4B" w:rsidRDefault="008D0A4B" w:rsidP="005B2EF7">
      <w:pPr>
        <w:pStyle w:val="BodyText"/>
        <w:spacing w:line="480" w:lineRule="auto"/>
        <w:rPr>
          <w:rFonts w:ascii="Times New Roman" w:hAnsi="Times New Roman" w:cs="Times New Roman"/>
          <w:lang w:val="en-CA"/>
        </w:rPr>
      </w:pPr>
      <w:r w:rsidRPr="008D0A4B">
        <w:rPr>
          <w:rFonts w:ascii="Times New Roman" w:hAnsi="Times New Roman" w:cs="Times New Roman"/>
          <w:lang w:val="en-CA"/>
        </w:rPr>
        <w:t>Based on these insights, here are my recommendations for the business:</w:t>
      </w:r>
    </w:p>
    <w:p w14:paraId="6B4B445E" w14:textId="77777777"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Prioritize High-Impact Features:</w:t>
      </w:r>
    </w:p>
    <w:p w14:paraId="418AB5BF" w14:textId="77777777" w:rsidR="008D0A4B" w:rsidRPr="008D0A4B" w:rsidRDefault="008D0A4B" w:rsidP="005B2EF7">
      <w:pPr>
        <w:pStyle w:val="BodyText"/>
        <w:numPr>
          <w:ilvl w:val="1"/>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Focus on driving Total Purchases:</w:t>
      </w:r>
      <w:r w:rsidRPr="008D0A4B">
        <w:rPr>
          <w:rFonts w:ascii="Times New Roman" w:hAnsi="Times New Roman" w:cs="Times New Roman"/>
          <w:lang w:val="en-CA"/>
        </w:rPr>
        <w:t> Implement strategies like loyalty programs, tiered rewards based on purchase volume, or personalized product recommendations to encourage customers to make more purchases. This is the strongest predictor we identified.</w:t>
      </w:r>
    </w:p>
    <w:p w14:paraId="016B33F0" w14:textId="77777777" w:rsidR="008D0A4B" w:rsidRPr="008D0A4B" w:rsidRDefault="008D0A4B" w:rsidP="005B2EF7">
      <w:pPr>
        <w:pStyle w:val="BodyText"/>
        <w:numPr>
          <w:ilvl w:val="1"/>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Nurture Long-Term Customers:</w:t>
      </w:r>
      <w:r w:rsidRPr="008D0A4B">
        <w:rPr>
          <w:rFonts w:ascii="Times New Roman" w:hAnsi="Times New Roman" w:cs="Times New Roman"/>
          <w:lang w:val="en-CA"/>
        </w:rPr>
        <w:t> Develop specific programs or communications for customers reaching key tenure milestones. Leverage the interaction insight: focus retention efforts on long-tenure customers who show potential for increasing purchases.</w:t>
      </w:r>
    </w:p>
    <w:p w14:paraId="08B41F9C" w14:textId="77777777"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Leverage Location and Category Preferences:</w:t>
      </w:r>
      <w:r w:rsidRPr="008D0A4B">
        <w:rPr>
          <w:rFonts w:ascii="Times New Roman" w:hAnsi="Times New Roman" w:cs="Times New Roman"/>
          <w:lang w:val="en-CA"/>
        </w:rPr>
        <w:t> Use the insights from the categorical features and their SHAP values to tailor marketing campaigns and offers. For example, run specific promotions targeting customers in cities with a high propensity for repeat business or offer discounts on popular products within high-retention favorite categories.</w:t>
      </w:r>
    </w:p>
    <w:p w14:paraId="012D579A" w14:textId="5F22E22A"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Strategically Segment and Target:</w:t>
      </w:r>
    </w:p>
    <w:p w14:paraId="43866934" w14:textId="77777777" w:rsidR="008D0A4B" w:rsidRPr="008D0A4B" w:rsidRDefault="008D0A4B" w:rsidP="005B2EF7">
      <w:pPr>
        <w:pStyle w:val="BodyText"/>
        <w:numPr>
          <w:ilvl w:val="1"/>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High Probability Repeaters:</w:t>
      </w:r>
      <w:r w:rsidRPr="008D0A4B">
        <w:rPr>
          <w:rFonts w:ascii="Times New Roman" w:hAnsi="Times New Roman" w:cs="Times New Roman"/>
          <w:lang w:val="en-CA"/>
        </w:rPr>
        <w:t> Focus on low-cost engagement to maintain loyalty (e.g., exclusive content, early access to sales, simple thank you messages). Avoid high-cost interventions as they are likely to repeat anyway.</w:t>
      </w:r>
    </w:p>
    <w:p w14:paraId="167EBF35" w14:textId="77777777" w:rsidR="008D0A4B" w:rsidRPr="008D0A4B" w:rsidRDefault="008D0A4B" w:rsidP="005B2EF7">
      <w:pPr>
        <w:pStyle w:val="BodyText"/>
        <w:numPr>
          <w:ilvl w:val="1"/>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Mid-Range Probability Repeaters:</w:t>
      </w:r>
      <w:r w:rsidRPr="008D0A4B">
        <w:rPr>
          <w:rFonts w:ascii="Times New Roman" w:hAnsi="Times New Roman" w:cs="Times New Roman"/>
          <w:lang w:val="en-CA"/>
        </w:rPr>
        <w:t xml:space="preserve"> This is the prime target for more personalized and potentially higher-cost retention strategies (e.g., targeted </w:t>
      </w:r>
      <w:r w:rsidRPr="008D0A4B">
        <w:rPr>
          <w:rFonts w:ascii="Times New Roman" w:hAnsi="Times New Roman" w:cs="Times New Roman"/>
          <w:lang w:val="en-CA"/>
        </w:rPr>
        <w:lastRenderedPageBreak/>
        <w:t>discounts, win-back campaigns, personalized outreach). Design interventions specifically for this "on-the-fence" group, aiming to convert them into high-value repeaters.</w:t>
      </w:r>
    </w:p>
    <w:p w14:paraId="177A0A48" w14:textId="77777777" w:rsidR="008D0A4B" w:rsidRPr="008D0A4B" w:rsidRDefault="008D0A4B" w:rsidP="005B2EF7">
      <w:pPr>
        <w:pStyle w:val="BodyText"/>
        <w:numPr>
          <w:ilvl w:val="1"/>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Low Probability Repeaters:</w:t>
      </w:r>
      <w:r w:rsidRPr="008D0A4B">
        <w:rPr>
          <w:rFonts w:ascii="Times New Roman" w:hAnsi="Times New Roman" w:cs="Times New Roman"/>
          <w:lang w:val="en-CA"/>
        </w:rPr>
        <w:t> Carefully evaluate the cost-effectiveness of targeting this segment. Low-cost or automated strategies might be acceptable, but high-cost efforts are unlikely to yield a positive ROI based on their low baseline repeat rate. Resources might be better allocated to acquisition or other segments.</w:t>
      </w:r>
    </w:p>
    <w:p w14:paraId="3FE91E35" w14:textId="77777777"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Validate with A/B Testing:</w:t>
      </w:r>
      <w:r w:rsidRPr="008D0A4B">
        <w:rPr>
          <w:rFonts w:ascii="Times New Roman" w:hAnsi="Times New Roman" w:cs="Times New Roman"/>
          <w:lang w:val="en-CA"/>
        </w:rPr>
        <w:t> Implement the A/B testing plan we discussed (Step 2) to empirically measure the actual uplift and ROI of specific retention strategies on the targeted segments, particularly the Mid-Range segment. Use these results to refine the cost-benefit analysis and optimize spending.</w:t>
      </w:r>
    </w:p>
    <w:p w14:paraId="6D38BDFA" w14:textId="77777777"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Address Data Completeness (if actionable):</w:t>
      </w:r>
      <w:r w:rsidRPr="008D0A4B">
        <w:rPr>
          <w:rFonts w:ascii="Times New Roman" w:hAnsi="Times New Roman" w:cs="Times New Roman"/>
          <w:lang w:val="en-CA"/>
        </w:rPr>
        <w:t> Investigate the 'missingness' insights. If missing data correlates with lower repeat rates and the data is something customers can provide (e.g., profile information), consider incentives for profile completion, while respecting privacy.</w:t>
      </w:r>
    </w:p>
    <w:p w14:paraId="34DD2126" w14:textId="77777777" w:rsidR="008D0A4B" w:rsidRPr="008D0A4B" w:rsidRDefault="008D0A4B" w:rsidP="005B2EF7">
      <w:pPr>
        <w:pStyle w:val="BodyText"/>
        <w:numPr>
          <w:ilvl w:val="0"/>
          <w:numId w:val="48"/>
        </w:numPr>
        <w:spacing w:line="480" w:lineRule="auto"/>
        <w:rPr>
          <w:rFonts w:ascii="Times New Roman" w:hAnsi="Times New Roman" w:cs="Times New Roman"/>
          <w:lang w:val="en-CA"/>
        </w:rPr>
      </w:pPr>
      <w:r w:rsidRPr="008D0A4B">
        <w:rPr>
          <w:rFonts w:ascii="Times New Roman" w:hAnsi="Times New Roman" w:cs="Times New Roman"/>
          <w:b/>
          <w:bCs/>
          <w:lang w:val="en-CA"/>
        </w:rPr>
        <w:t>Deploy and Monitor the Model:</w:t>
      </w:r>
      <w:r w:rsidRPr="008D0A4B">
        <w:rPr>
          <w:rFonts w:ascii="Times New Roman" w:hAnsi="Times New Roman" w:cs="Times New Roman"/>
          <w:lang w:val="en-CA"/>
        </w:rPr>
        <w:t> Implement the deployment strategy (Step 3) to operationalize the model and continuously score customers. Establish monitoring to track model performance and data characteristics over time, ensuring the predictions remain accurate and relevant.</w:t>
      </w:r>
    </w:p>
    <w:p w14:paraId="17C1E516" w14:textId="16310767" w:rsidR="00BA0443" w:rsidRPr="00712DA5" w:rsidRDefault="008D0A4B" w:rsidP="00712DA5">
      <w:pPr>
        <w:pStyle w:val="BodyText"/>
        <w:spacing w:line="480" w:lineRule="auto"/>
        <w:rPr>
          <w:rFonts w:ascii="Times New Roman" w:hAnsi="Times New Roman" w:cs="Times New Roman"/>
          <w:lang w:val="en-CA"/>
        </w:rPr>
      </w:pPr>
      <w:r w:rsidRPr="008D0A4B">
        <w:rPr>
          <w:rFonts w:ascii="Times New Roman" w:hAnsi="Times New Roman" w:cs="Times New Roman"/>
          <w:lang w:val="en-CA"/>
        </w:rPr>
        <w:t>By acting on these insights and recommendations, the business can move towards a more data-driven and effective approach to boosting customer retention, focusing resources on the segments and strategies with the highest potential ROI.</w:t>
      </w:r>
      <w:bookmarkStart w:id="46" w:name="recommended-next-steps"/>
      <w:bookmarkEnd w:id="45"/>
      <w:r w:rsidR="00BA0443" w:rsidRPr="00712DA5">
        <w:rPr>
          <w:rFonts w:ascii="Times New Roman" w:hAnsi="Times New Roman" w:cs="Times New Roman"/>
        </w:rPr>
        <w:br w:type="page"/>
      </w:r>
    </w:p>
    <w:p w14:paraId="045DD129" w14:textId="32B65404" w:rsidR="0024459D" w:rsidRPr="00712DA5" w:rsidRDefault="00794C20" w:rsidP="005B2EF7">
      <w:pPr>
        <w:pStyle w:val="Heading3"/>
        <w:spacing w:line="480" w:lineRule="auto"/>
        <w:rPr>
          <w:rFonts w:ascii="Times New Roman" w:hAnsi="Times New Roman" w:cs="Times New Roman"/>
        </w:rPr>
      </w:pPr>
      <w:r w:rsidRPr="00712DA5">
        <w:rPr>
          <w:rFonts w:ascii="Times New Roman" w:hAnsi="Times New Roman" w:cs="Times New Roman"/>
        </w:rPr>
        <w:lastRenderedPageBreak/>
        <w:t>23.0 Recommended Next Steps</w:t>
      </w:r>
    </w:p>
    <w:p w14:paraId="1E2DBEC7"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 xml:space="preserve">Productionize XGBoost &amp; Logistic in a versioned registry; persist with </w:t>
      </w:r>
      <w:r w:rsidRPr="00712DA5">
        <w:rPr>
          <w:rStyle w:val="VerbatimChar"/>
          <w:rFonts w:ascii="Times New Roman" w:hAnsi="Times New Roman" w:cs="Times New Roman"/>
        </w:rPr>
        <w:t>joblib</w:t>
      </w:r>
      <w:r w:rsidRPr="00712DA5">
        <w:rPr>
          <w:rFonts w:ascii="Times New Roman" w:hAnsi="Times New Roman" w:cs="Times New Roman"/>
        </w:rPr>
        <w:t xml:space="preserve"> (artifact: </w:t>
      </w:r>
      <w:r w:rsidRPr="00712DA5">
        <w:rPr>
          <w:rStyle w:val="VerbatimChar"/>
          <w:rFonts w:ascii="Times New Roman" w:hAnsi="Times New Roman" w:cs="Times New Roman"/>
        </w:rPr>
        <w:t>xgboost_repeat_customer_model-2.joblib</w:t>
      </w:r>
      <w:r w:rsidRPr="00712DA5">
        <w:rPr>
          <w:rFonts w:ascii="Times New Roman" w:hAnsi="Times New Roman" w:cs="Times New Roman"/>
        </w:rPr>
        <w:t>).</w:t>
      </w:r>
    </w:p>
    <w:p w14:paraId="5BFCAA90"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Embed scoring in Streamlit &amp; CRM for probability‑based journeys.</w:t>
      </w:r>
    </w:p>
    <w:p w14:paraId="07284117"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Monitor monthly: PSI (&lt;0.10), feature/label drift (Chi‑Square/K‑S), calibration curves; retrain quarterly or on breach.</w:t>
      </w:r>
    </w:p>
    <w:p w14:paraId="2E55BC9D"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A/B test thresholds and offer archetypes; optimize marginal ROI per segment.</w:t>
      </w:r>
    </w:p>
    <w:p w14:paraId="2A31A1C9"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 xml:space="preserve">Expand features with web/app events (RFM, recency, dwell, cart), channel costs; refine CLV to </w:t>
      </w:r>
      <w:r w:rsidRPr="00712DA5">
        <w:rPr>
          <w:rFonts w:ascii="Times New Roman" w:hAnsi="Times New Roman" w:cs="Times New Roman"/>
        </w:rPr>
        <w:t>net margin</w:t>
      </w:r>
      <w:r w:rsidRPr="00712DA5">
        <w:rPr>
          <w:rFonts w:ascii="Times New Roman" w:hAnsi="Times New Roman" w:cs="Times New Roman"/>
        </w:rPr>
        <w:t>.</w:t>
      </w:r>
    </w:p>
    <w:p w14:paraId="4D187230" w14:textId="77777777" w:rsidR="0024459D" w:rsidRPr="00712DA5" w:rsidRDefault="00794C20" w:rsidP="005B2EF7">
      <w:pPr>
        <w:pStyle w:val="Compact"/>
        <w:numPr>
          <w:ilvl w:val="0"/>
          <w:numId w:val="26"/>
        </w:numPr>
        <w:spacing w:line="480" w:lineRule="auto"/>
        <w:rPr>
          <w:rFonts w:ascii="Times New Roman" w:hAnsi="Times New Roman" w:cs="Times New Roman"/>
        </w:rPr>
      </w:pPr>
      <w:r w:rsidRPr="00712DA5">
        <w:rPr>
          <w:rFonts w:ascii="Times New Roman" w:hAnsi="Times New Roman" w:cs="Times New Roman"/>
        </w:rPr>
        <w:t>Governance: document lineage, seeds (=42), hyperparameters; maintain SHAP dashboards for transparency.</w:t>
      </w:r>
    </w:p>
    <w:p w14:paraId="56A4BD55" w14:textId="77777777" w:rsidR="0087434C" w:rsidRPr="00712DA5" w:rsidRDefault="0087434C" w:rsidP="005B2EF7">
      <w:pPr>
        <w:spacing w:line="480" w:lineRule="auto"/>
        <w:rPr>
          <w:rFonts w:ascii="Times New Roman" w:hAnsi="Times New Roman" w:cs="Times New Roman"/>
        </w:rPr>
      </w:pPr>
      <w:r w:rsidRPr="00712DA5">
        <w:rPr>
          <w:rFonts w:ascii="Times New Roman" w:hAnsi="Times New Roman" w:cs="Times New Roman"/>
        </w:rPr>
        <w:br w:type="page"/>
      </w:r>
    </w:p>
    <w:p w14:paraId="00140C27" w14:textId="34988F2E" w:rsidR="00553F3B"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Screenshots:</w:t>
      </w:r>
      <w:r w:rsidRPr="00712DA5">
        <w:rPr>
          <w:rFonts w:ascii="Times New Roman" w:hAnsi="Times New Roman" w:cs="Times New Roman"/>
        </w:rPr>
        <w:t xml:space="preserve"> Probability segmentation histogram </w:t>
      </w:r>
      <w:r w:rsidRPr="00712DA5">
        <w:rPr>
          <w:rFonts w:ascii="Times New Roman" w:hAnsi="Times New Roman" w:cs="Times New Roman"/>
        </w:rPr>
        <w:t>(Figure 1</w:t>
      </w:r>
      <w:r w:rsidR="003216F0" w:rsidRPr="00712DA5">
        <w:rPr>
          <w:rFonts w:ascii="Times New Roman" w:hAnsi="Times New Roman" w:cs="Times New Roman"/>
        </w:rPr>
        <w:t>5</w:t>
      </w:r>
      <w:r w:rsidRPr="00712DA5">
        <w:rPr>
          <w:rFonts w:ascii="Times New Roman" w:hAnsi="Times New Roman" w:cs="Times New Roman"/>
        </w:rPr>
        <w:t>)</w:t>
      </w:r>
      <w:r w:rsidRPr="00712DA5">
        <w:rPr>
          <w:rFonts w:ascii="Times New Roman" w:hAnsi="Times New Roman" w:cs="Times New Roman"/>
        </w:rPr>
        <w:t xml:space="preserve">; </w:t>
      </w:r>
      <w:r w:rsidR="009E7E94" w:rsidRPr="00712DA5">
        <w:rPr>
          <w:rFonts w:ascii="Times New Roman" w:hAnsi="Times New Roman" w:cs="Times New Roman"/>
          <w:noProof/>
        </w:rPr>
        <w:drawing>
          <wp:inline distT="0" distB="0" distL="0" distR="0" wp14:anchorId="0BE5F5E1" wp14:editId="7E91D0F9">
            <wp:extent cx="5943600" cy="3543935"/>
            <wp:effectExtent l="0" t="0" r="0" b="0"/>
            <wp:docPr id="1924850847" name="Picture 107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0847" name="Picture 1077" descr="A graph with lines and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5A71A971" w14:textId="77777777" w:rsidR="0087434C" w:rsidRPr="00712DA5" w:rsidRDefault="0087434C" w:rsidP="005B2EF7">
      <w:pPr>
        <w:pStyle w:val="BodyText"/>
        <w:spacing w:line="480" w:lineRule="auto"/>
        <w:rPr>
          <w:rFonts w:ascii="Times New Roman" w:hAnsi="Times New Roman" w:cs="Times New Roman"/>
        </w:rPr>
      </w:pPr>
    </w:p>
    <w:p w14:paraId="64405AAC" w14:textId="77777777" w:rsidR="0087434C" w:rsidRPr="00712DA5" w:rsidRDefault="0087434C" w:rsidP="005B2EF7">
      <w:pPr>
        <w:spacing w:line="480" w:lineRule="auto"/>
        <w:rPr>
          <w:rFonts w:ascii="Times New Roman" w:hAnsi="Times New Roman" w:cs="Times New Roman"/>
        </w:rPr>
      </w:pPr>
      <w:r w:rsidRPr="00712DA5">
        <w:rPr>
          <w:rFonts w:ascii="Times New Roman" w:hAnsi="Times New Roman" w:cs="Times New Roman"/>
        </w:rPr>
        <w:br w:type="page"/>
      </w:r>
    </w:p>
    <w:p w14:paraId="0134A118" w14:textId="132A387E" w:rsidR="00553F3B" w:rsidRPr="00712DA5" w:rsidRDefault="00794C20" w:rsidP="005B2EF7">
      <w:pPr>
        <w:pStyle w:val="BlockText"/>
        <w:spacing w:line="480" w:lineRule="auto"/>
        <w:rPr>
          <w:rFonts w:ascii="Times New Roman" w:hAnsi="Times New Roman" w:cs="Times New Roman"/>
        </w:rPr>
      </w:pPr>
      <w:proofErr w:type="spellStart"/>
      <w:r w:rsidRPr="00712DA5">
        <w:rPr>
          <w:rFonts w:ascii="Times New Roman" w:hAnsi="Times New Roman" w:cs="Times New Roman"/>
        </w:rPr>
        <w:lastRenderedPageBreak/>
        <w:t>Streamlit</w:t>
      </w:r>
      <w:proofErr w:type="spellEnd"/>
      <w:r w:rsidRPr="00712DA5">
        <w:rPr>
          <w:rFonts w:ascii="Times New Roman" w:hAnsi="Times New Roman" w:cs="Times New Roman"/>
        </w:rPr>
        <w:t xml:space="preserve"> app prediction screen </w:t>
      </w:r>
      <w:r w:rsidRPr="00712DA5">
        <w:rPr>
          <w:rFonts w:ascii="Times New Roman" w:hAnsi="Times New Roman" w:cs="Times New Roman"/>
        </w:rPr>
        <w:t xml:space="preserve">(Figure </w:t>
      </w:r>
      <w:r w:rsidR="003216F0" w:rsidRPr="00712DA5">
        <w:rPr>
          <w:rFonts w:ascii="Times New Roman" w:hAnsi="Times New Roman" w:cs="Times New Roman"/>
        </w:rPr>
        <w:t>16</w:t>
      </w:r>
      <w:r w:rsidRPr="00712DA5">
        <w:rPr>
          <w:rFonts w:ascii="Times New Roman" w:hAnsi="Times New Roman" w:cs="Times New Roman"/>
        </w:rPr>
        <w:t>)</w:t>
      </w:r>
      <w:r w:rsidRPr="00712DA5">
        <w:rPr>
          <w:rFonts w:ascii="Times New Roman" w:hAnsi="Times New Roman" w:cs="Times New Roman"/>
        </w:rPr>
        <w:t xml:space="preserve">; </w:t>
      </w:r>
      <w:r w:rsidR="00553F3B" w:rsidRPr="00712DA5">
        <w:rPr>
          <w:rFonts w:ascii="Times New Roman" w:hAnsi="Times New Roman" w:cs="Times New Roman"/>
          <w:noProof/>
          <w:lang w:val="en-CA"/>
        </w:rPr>
        <w:drawing>
          <wp:inline distT="0" distB="0" distL="0" distR="0" wp14:anchorId="5B41A26C" wp14:editId="592C1AED">
            <wp:extent cx="5943600" cy="3366135"/>
            <wp:effectExtent l="0" t="0" r="0" b="0"/>
            <wp:docPr id="850360118" name="Picture 1072"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60118" name="Picture 1072" descr="Screens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r w:rsidR="00415652" w:rsidRPr="00712DA5">
        <w:rPr>
          <w:rFonts w:ascii="Times New Roman" w:hAnsi="Times New Roman" w:cs="Times New Roman"/>
          <w:noProof/>
        </w:rPr>
        <w:drawing>
          <wp:inline distT="0" distB="0" distL="0" distR="0" wp14:anchorId="38CEC660" wp14:editId="36FC0BE7">
            <wp:extent cx="5943600" cy="3357245"/>
            <wp:effectExtent l="0" t="0" r="0" b="0"/>
            <wp:docPr id="626445192" name="Picture 1073" descr="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5192" name="Picture 1073" descr="Screenshot of a computer screen&#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r w:rsidR="0087434C" w:rsidRPr="00712DA5">
        <w:rPr>
          <w:rFonts w:ascii="Times New Roman" w:hAnsi="Times New Roman" w:cs="Times New Roman"/>
          <w:noProof/>
        </w:rPr>
        <w:lastRenderedPageBreak/>
        <w:drawing>
          <wp:inline distT="0" distB="0" distL="0" distR="0" wp14:anchorId="5F590395" wp14:editId="6AE0F8C5">
            <wp:extent cx="5943600" cy="3341370"/>
            <wp:effectExtent l="0" t="0" r="0" b="0"/>
            <wp:docPr id="785616018"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87434C" w:rsidRPr="00712DA5">
        <w:rPr>
          <w:rFonts w:ascii="Times New Roman" w:hAnsi="Times New Roman" w:cs="Times New Roman"/>
          <w:noProof/>
        </w:rPr>
        <w:drawing>
          <wp:inline distT="0" distB="0" distL="0" distR="0" wp14:anchorId="1C21C923" wp14:editId="09004843">
            <wp:extent cx="5943600" cy="3379470"/>
            <wp:effectExtent l="0" t="0" r="0" b="0"/>
            <wp:docPr id="1293140194" name="Picture 1075"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0194" name="Picture 1075" descr="Screens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147DB8F2" w14:textId="77777777" w:rsidR="0087434C" w:rsidRPr="00712DA5" w:rsidRDefault="0087434C" w:rsidP="005B2EF7">
      <w:pPr>
        <w:spacing w:line="480" w:lineRule="auto"/>
        <w:rPr>
          <w:rFonts w:ascii="Times New Roman" w:hAnsi="Times New Roman" w:cs="Times New Roman"/>
        </w:rPr>
      </w:pPr>
      <w:r w:rsidRPr="00712DA5">
        <w:rPr>
          <w:rFonts w:ascii="Times New Roman" w:hAnsi="Times New Roman" w:cs="Times New Roman"/>
        </w:rPr>
        <w:br w:type="page"/>
      </w:r>
    </w:p>
    <w:p w14:paraId="47B971DD" w14:textId="3DB9B929" w:rsidR="00553F3B"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PSI trend/monitoring dashboard </w:t>
      </w:r>
      <w:r w:rsidRPr="00712DA5">
        <w:rPr>
          <w:rFonts w:ascii="Times New Roman" w:hAnsi="Times New Roman" w:cs="Times New Roman"/>
        </w:rPr>
        <w:t xml:space="preserve">(Figure </w:t>
      </w:r>
      <w:r w:rsidR="003216F0" w:rsidRPr="00712DA5">
        <w:rPr>
          <w:rFonts w:ascii="Times New Roman" w:hAnsi="Times New Roman" w:cs="Times New Roman"/>
        </w:rPr>
        <w:t>17</w:t>
      </w:r>
      <w:r w:rsidRPr="00712DA5">
        <w:rPr>
          <w:rFonts w:ascii="Times New Roman" w:hAnsi="Times New Roman" w:cs="Times New Roman"/>
        </w:rPr>
        <w:t>)</w:t>
      </w:r>
      <w:r w:rsidRPr="00712DA5">
        <w:rPr>
          <w:rFonts w:ascii="Times New Roman" w:hAnsi="Times New Roman" w:cs="Times New Roman"/>
        </w:rPr>
        <w:t xml:space="preserve">; </w:t>
      </w:r>
      <w:r w:rsidR="006E0EDE" w:rsidRPr="00712DA5">
        <w:rPr>
          <w:rFonts w:ascii="Times New Roman" w:hAnsi="Times New Roman" w:cs="Times New Roman"/>
          <w:noProof/>
        </w:rPr>
        <w:drawing>
          <wp:inline distT="0" distB="0" distL="0" distR="0" wp14:anchorId="588602F9" wp14:editId="21A20DCB">
            <wp:extent cx="5943600" cy="5123815"/>
            <wp:effectExtent l="0" t="0" r="0" b="0"/>
            <wp:docPr id="545777497" name="Picture 107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77497" name="Picture 1078" descr="A graph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3DE170EE" w14:textId="4D7E34A3" w:rsidR="0024459D" w:rsidRPr="00712DA5" w:rsidRDefault="00794C20" w:rsidP="005B2EF7">
      <w:pPr>
        <w:pStyle w:val="BlockText"/>
        <w:spacing w:line="480" w:lineRule="auto"/>
        <w:rPr>
          <w:rFonts w:ascii="Times New Roman" w:hAnsi="Times New Roman" w:cs="Times New Roman"/>
        </w:rPr>
      </w:pPr>
      <w:r w:rsidRPr="00712DA5">
        <w:rPr>
          <w:rFonts w:ascii="Times New Roman" w:hAnsi="Times New Roman" w:cs="Times New Roman"/>
        </w:rPr>
        <w:lastRenderedPageBreak/>
        <w:t xml:space="preserve">before/after KPI panel </w:t>
      </w:r>
      <w:r w:rsidRPr="00712DA5">
        <w:rPr>
          <w:rFonts w:ascii="Times New Roman" w:hAnsi="Times New Roman" w:cs="Times New Roman"/>
        </w:rPr>
        <w:t xml:space="preserve">(Figure </w:t>
      </w:r>
      <w:r w:rsidR="003216F0" w:rsidRPr="00712DA5">
        <w:rPr>
          <w:rFonts w:ascii="Times New Roman" w:hAnsi="Times New Roman" w:cs="Times New Roman"/>
        </w:rPr>
        <w:t>18</w:t>
      </w:r>
      <w:r w:rsidRPr="00712DA5">
        <w:rPr>
          <w:rFonts w:ascii="Times New Roman" w:hAnsi="Times New Roman" w:cs="Times New Roman"/>
        </w:rPr>
        <w:t>)</w:t>
      </w:r>
      <w:r w:rsidR="00E0326E" w:rsidRPr="00712DA5">
        <w:rPr>
          <w:rFonts w:ascii="Times New Roman" w:hAnsi="Times New Roman" w:cs="Times New Roman"/>
        </w:rPr>
        <w:t xml:space="preserve"> </w:t>
      </w:r>
      <w:r w:rsidR="009C3DEE" w:rsidRPr="00712DA5">
        <w:rPr>
          <w:rFonts w:ascii="Times New Roman" w:hAnsi="Times New Roman" w:cs="Times New Roman"/>
          <w:noProof/>
        </w:rPr>
        <w:drawing>
          <wp:inline distT="0" distB="0" distL="0" distR="0" wp14:anchorId="4CA41EAD" wp14:editId="09BEA3E8">
            <wp:extent cx="5943600" cy="5059045"/>
            <wp:effectExtent l="0" t="0" r="0" b="0"/>
            <wp:docPr id="609151646" name="Picture 10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51646" name="Picture 1079"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059045"/>
                    </a:xfrm>
                    <a:prstGeom prst="rect">
                      <a:avLst/>
                    </a:prstGeom>
                  </pic:spPr>
                </pic:pic>
              </a:graphicData>
            </a:graphic>
          </wp:inline>
        </w:drawing>
      </w:r>
      <w:r w:rsidR="00E94815" w:rsidRPr="00712DA5">
        <w:rPr>
          <w:rFonts w:ascii="Times New Roman" w:hAnsi="Times New Roman" w:cs="Times New Roman"/>
        </w:rPr>
        <w:t xml:space="preserve"> </w:t>
      </w:r>
      <w:r w:rsidR="00E94815" w:rsidRPr="00712DA5">
        <w:rPr>
          <w:rFonts w:ascii="Times New Roman" w:hAnsi="Times New Roman" w:cs="Times New Roman"/>
          <w:noProof/>
        </w:rPr>
        <w:lastRenderedPageBreak/>
        <w:drawing>
          <wp:inline distT="0" distB="0" distL="0" distR="0" wp14:anchorId="11631F5C" wp14:editId="13B31794">
            <wp:extent cx="5943600" cy="3543935"/>
            <wp:effectExtent l="0" t="0" r="0" b="0"/>
            <wp:docPr id="318957304" name="Picture 1080"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57304" name="Picture 1080" descr="A close-up of a graph&#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0CB63DF8"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322CF7C5" wp14:editId="100D986C">
                <wp:extent cx="5943600" cy="635"/>
                <wp:effectExtent l="0" t="0" r="0" b="12065"/>
                <wp:docPr id="1896948673"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E7BF868" id="Rectangle 1053"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7BD09253" w14:textId="77777777" w:rsidR="00BA0443" w:rsidRPr="00712DA5" w:rsidRDefault="00BA0443" w:rsidP="005B2EF7">
      <w:pPr>
        <w:spacing w:line="480" w:lineRule="auto"/>
        <w:rPr>
          <w:rFonts w:ascii="Times New Roman" w:eastAsiaTheme="majorEastAsia" w:hAnsi="Times New Roman" w:cs="Times New Roman"/>
          <w:color w:val="0F4761" w:themeColor="accent1" w:themeShade="BF"/>
          <w:sz w:val="32"/>
          <w:szCs w:val="32"/>
        </w:rPr>
      </w:pPr>
      <w:bookmarkStart w:id="47" w:name="appendix"/>
      <w:bookmarkEnd w:id="44"/>
      <w:bookmarkEnd w:id="46"/>
      <w:r w:rsidRPr="00712DA5">
        <w:rPr>
          <w:rFonts w:ascii="Times New Roman" w:hAnsi="Times New Roman" w:cs="Times New Roman"/>
        </w:rPr>
        <w:br w:type="page"/>
      </w:r>
    </w:p>
    <w:p w14:paraId="46740EF6" w14:textId="047E4959" w:rsidR="0024459D" w:rsidRPr="00712DA5" w:rsidRDefault="00794C20" w:rsidP="005B2EF7">
      <w:pPr>
        <w:pStyle w:val="Heading2"/>
        <w:spacing w:line="480" w:lineRule="auto"/>
        <w:rPr>
          <w:rFonts w:ascii="Times New Roman" w:hAnsi="Times New Roman" w:cs="Times New Roman"/>
        </w:rPr>
      </w:pPr>
      <w:r w:rsidRPr="00712DA5">
        <w:rPr>
          <w:rFonts w:ascii="Times New Roman" w:hAnsi="Times New Roman" w:cs="Times New Roman"/>
        </w:rPr>
        <w:lastRenderedPageBreak/>
        <w:t>Appendix</w:t>
      </w:r>
    </w:p>
    <w:p w14:paraId="6D6ED239" w14:textId="77777777" w:rsidR="0024459D" w:rsidRPr="00712DA5" w:rsidRDefault="00794C20" w:rsidP="005B2EF7">
      <w:pPr>
        <w:pStyle w:val="Heading3"/>
        <w:spacing w:line="480" w:lineRule="auto"/>
        <w:rPr>
          <w:rFonts w:ascii="Times New Roman" w:hAnsi="Times New Roman" w:cs="Times New Roman"/>
        </w:rPr>
      </w:pPr>
      <w:bookmarkStart w:id="48" w:name="a.-environment-reproducibility"/>
      <w:r w:rsidRPr="00712DA5">
        <w:rPr>
          <w:rFonts w:ascii="Times New Roman" w:hAnsi="Times New Roman" w:cs="Times New Roman"/>
        </w:rPr>
        <w:t>A. Environment &amp; Reproducibility</w:t>
      </w:r>
    </w:p>
    <w:p w14:paraId="4F83D343"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Python: 3.11.8</w:t>
      </w:r>
    </w:p>
    <w:p w14:paraId="0F4C833D"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scikit‑learn: 1.1.3</w:t>
      </w:r>
    </w:p>
    <w:p w14:paraId="05538318"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xgboost: 1.4.2</w:t>
      </w:r>
    </w:p>
    <w:p w14:paraId="6FD8F194"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Random seeds: 42 across preprocessing, resampling, and models</w:t>
      </w:r>
    </w:p>
    <w:p w14:paraId="70B8AE01"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 xml:space="preserve">Data snapshot: </w:t>
      </w:r>
      <w:r w:rsidRPr="00712DA5">
        <w:rPr>
          <w:rStyle w:val="VerbatimChar"/>
          <w:rFonts w:ascii="Times New Roman" w:hAnsi="Times New Roman" w:cs="Times New Roman"/>
        </w:rPr>
        <w:t>ecommerce_customer_data.csv</w:t>
      </w:r>
      <w:r w:rsidRPr="00712DA5">
        <w:rPr>
          <w:rFonts w:ascii="Times New Roman" w:hAnsi="Times New Roman" w:cs="Times New Roman"/>
        </w:rPr>
        <w:t xml:space="preserve"> (10,000 × 23; 2018–2023)</w:t>
      </w:r>
    </w:p>
    <w:p w14:paraId="77F84423"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Preprocessing: One‑hot (</w:t>
      </w:r>
      <w:r w:rsidRPr="00712DA5">
        <w:rPr>
          <w:rStyle w:val="VerbatimChar"/>
          <w:rFonts w:ascii="Times New Roman" w:hAnsi="Times New Roman" w:cs="Times New Roman"/>
        </w:rPr>
        <w:t>handle_unknown='ignore'</w:t>
      </w:r>
      <w:r w:rsidRPr="00712DA5">
        <w:rPr>
          <w:rFonts w:ascii="Times New Roman" w:hAnsi="Times New Roman" w:cs="Times New Roman"/>
        </w:rPr>
        <w:t>), median/mode imputation, SMOTE on training only</w:t>
      </w:r>
    </w:p>
    <w:p w14:paraId="0A5AE296" w14:textId="77777777" w:rsidR="0024459D" w:rsidRPr="00712DA5" w:rsidRDefault="00794C20" w:rsidP="005B2EF7">
      <w:pPr>
        <w:pStyle w:val="Compact"/>
        <w:numPr>
          <w:ilvl w:val="0"/>
          <w:numId w:val="27"/>
        </w:numPr>
        <w:spacing w:line="480" w:lineRule="auto"/>
        <w:rPr>
          <w:rFonts w:ascii="Times New Roman" w:hAnsi="Times New Roman" w:cs="Times New Roman"/>
        </w:rPr>
      </w:pPr>
      <w:r w:rsidRPr="00712DA5">
        <w:rPr>
          <w:rFonts w:ascii="Times New Roman" w:hAnsi="Times New Roman" w:cs="Times New Roman"/>
        </w:rPr>
        <w:t xml:space="preserve">Artifacts: </w:t>
      </w:r>
      <w:r w:rsidRPr="00712DA5">
        <w:rPr>
          <w:rStyle w:val="VerbatimChar"/>
          <w:rFonts w:ascii="Times New Roman" w:hAnsi="Times New Roman" w:cs="Times New Roman"/>
        </w:rPr>
        <w:t>xgboost_repeat_customer_model-2.joblib</w:t>
      </w:r>
    </w:p>
    <w:p w14:paraId="5BB34F4F" w14:textId="77777777" w:rsidR="0024459D" w:rsidRPr="00712DA5" w:rsidRDefault="00794C20" w:rsidP="005B2EF7">
      <w:pPr>
        <w:pStyle w:val="FirstParagraph"/>
        <w:spacing w:line="480" w:lineRule="auto"/>
        <w:rPr>
          <w:rFonts w:ascii="Times New Roman" w:hAnsi="Times New Roman" w:cs="Times New Roman"/>
        </w:rPr>
      </w:pPr>
      <w:r w:rsidRPr="00712DA5">
        <w:rPr>
          <w:rFonts w:ascii="Times New Roman" w:hAnsi="Times New Roman" w:cs="Times New Roman"/>
        </w:rPr>
        <w:t>Repro steps:</w:t>
      </w:r>
      <w:r w:rsidRPr="00712DA5">
        <w:rPr>
          <w:rFonts w:ascii="Times New Roman" w:hAnsi="Times New Roman" w:cs="Times New Roman"/>
        </w:rPr>
        <w:t xml:space="preserve"> </w:t>
      </w:r>
      <w:r w:rsidRPr="00712DA5">
        <w:rPr>
          <w:rFonts w:ascii="Times New Roman" w:hAnsi="Times New Roman" w:cs="Times New Roman"/>
        </w:rPr>
        <w:t>lock dependencies; persist preprocessing pipeline; version datasets and models.</w:t>
      </w:r>
    </w:p>
    <w:p w14:paraId="08F67A18" w14:textId="77777777" w:rsidR="0024459D" w:rsidRPr="00712DA5" w:rsidRDefault="00794C20" w:rsidP="005B2EF7">
      <w:pPr>
        <w:pStyle w:val="Heading3"/>
        <w:spacing w:line="480" w:lineRule="auto"/>
        <w:rPr>
          <w:rFonts w:ascii="Times New Roman" w:hAnsi="Times New Roman" w:cs="Times New Roman"/>
        </w:rPr>
      </w:pPr>
      <w:bookmarkStart w:id="49" w:name="b.-monitoring-stability-metrics-psi"/>
      <w:bookmarkEnd w:id="48"/>
      <w:r w:rsidRPr="00712DA5">
        <w:rPr>
          <w:rFonts w:ascii="Times New Roman" w:hAnsi="Times New Roman" w:cs="Times New Roman"/>
        </w:rPr>
        <w:t>B. Monitoring &amp; Stability Metrics (PSI)</w:t>
      </w:r>
    </w:p>
    <w:p w14:paraId="72B6AFE0" w14:textId="77777777" w:rsidR="0024459D" w:rsidRPr="00712DA5" w:rsidRDefault="00794C20" w:rsidP="005B2EF7">
      <w:pPr>
        <w:pStyle w:val="Compact"/>
        <w:numPr>
          <w:ilvl w:val="0"/>
          <w:numId w:val="28"/>
        </w:numPr>
        <w:spacing w:line="480" w:lineRule="auto"/>
        <w:rPr>
          <w:rFonts w:ascii="Times New Roman" w:hAnsi="Times New Roman" w:cs="Times New Roman"/>
        </w:rPr>
      </w:pPr>
      <w:r w:rsidRPr="00712DA5">
        <w:rPr>
          <w:rFonts w:ascii="Times New Roman" w:hAnsi="Times New Roman" w:cs="Times New Roman"/>
        </w:rPr>
        <w:t>PSI</w:t>
      </w:r>
      <w:r w:rsidRPr="00712DA5">
        <w:rPr>
          <w:rFonts w:ascii="Times New Roman" w:hAnsi="Times New Roman" w:cs="Times New Roman"/>
        </w:rPr>
        <w:t xml:space="preserve"> on score distributions (train vs. production): &lt;0.10 </w:t>
      </w:r>
      <w:r w:rsidRPr="00712DA5">
        <w:rPr>
          <w:rFonts w:ascii="Times New Roman" w:hAnsi="Times New Roman" w:cs="Times New Roman"/>
        </w:rPr>
        <w:t>Green</w:t>
      </w:r>
      <w:r w:rsidRPr="00712DA5">
        <w:rPr>
          <w:rFonts w:ascii="Times New Roman" w:hAnsi="Times New Roman" w:cs="Times New Roman"/>
        </w:rPr>
        <w:t xml:space="preserve">, 0.10–0.25 </w:t>
      </w:r>
      <w:r w:rsidRPr="00712DA5">
        <w:rPr>
          <w:rFonts w:ascii="Times New Roman" w:hAnsi="Times New Roman" w:cs="Times New Roman"/>
        </w:rPr>
        <w:t>Amber</w:t>
      </w:r>
      <w:r w:rsidRPr="00712DA5">
        <w:rPr>
          <w:rFonts w:ascii="Times New Roman" w:hAnsi="Times New Roman" w:cs="Times New Roman"/>
        </w:rPr>
        <w:t xml:space="preserve">, &gt;0.25 </w:t>
      </w:r>
      <w:r w:rsidRPr="00712DA5">
        <w:rPr>
          <w:rFonts w:ascii="Times New Roman" w:hAnsi="Times New Roman" w:cs="Times New Roman"/>
        </w:rPr>
        <w:t>Red</w:t>
      </w:r>
      <w:r w:rsidRPr="00712DA5">
        <w:rPr>
          <w:rFonts w:ascii="Times New Roman" w:hAnsi="Times New Roman" w:cs="Times New Roman"/>
        </w:rPr>
        <w:t>.</w:t>
      </w:r>
    </w:p>
    <w:p w14:paraId="65861750" w14:textId="77777777" w:rsidR="0024459D" w:rsidRPr="00712DA5" w:rsidRDefault="00794C20" w:rsidP="005B2EF7">
      <w:pPr>
        <w:pStyle w:val="Compact"/>
        <w:numPr>
          <w:ilvl w:val="0"/>
          <w:numId w:val="28"/>
        </w:numPr>
        <w:spacing w:line="480" w:lineRule="auto"/>
        <w:rPr>
          <w:rFonts w:ascii="Times New Roman" w:hAnsi="Times New Roman" w:cs="Times New Roman"/>
        </w:rPr>
      </w:pPr>
      <w:r w:rsidRPr="00712DA5">
        <w:rPr>
          <w:rFonts w:ascii="Times New Roman" w:hAnsi="Times New Roman" w:cs="Times New Roman"/>
        </w:rPr>
        <w:t>Drift tests:</w:t>
      </w:r>
      <w:r w:rsidRPr="00712DA5">
        <w:rPr>
          <w:rFonts w:ascii="Times New Roman" w:hAnsi="Times New Roman" w:cs="Times New Roman"/>
        </w:rPr>
        <w:t xml:space="preserve"> Chi‑Square/K‑S on key features &amp; label; alert when p &lt; 0.01.</w:t>
      </w:r>
    </w:p>
    <w:p w14:paraId="64394A54" w14:textId="77777777" w:rsidR="0024459D" w:rsidRPr="00712DA5" w:rsidRDefault="00794C20" w:rsidP="005B2EF7">
      <w:pPr>
        <w:pStyle w:val="Compact"/>
        <w:numPr>
          <w:ilvl w:val="0"/>
          <w:numId w:val="28"/>
        </w:numPr>
        <w:spacing w:line="480" w:lineRule="auto"/>
        <w:rPr>
          <w:rFonts w:ascii="Times New Roman" w:hAnsi="Times New Roman" w:cs="Times New Roman"/>
        </w:rPr>
      </w:pPr>
      <w:r w:rsidRPr="00712DA5">
        <w:rPr>
          <w:rFonts w:ascii="Times New Roman" w:hAnsi="Times New Roman" w:cs="Times New Roman"/>
        </w:rPr>
        <w:t>Calibration:</w:t>
      </w:r>
      <w:r w:rsidRPr="00712DA5">
        <w:rPr>
          <w:rFonts w:ascii="Times New Roman" w:hAnsi="Times New Roman" w:cs="Times New Roman"/>
        </w:rPr>
        <w:t xml:space="preserve"> reliability curves; re‑calibrate with Isotonic/Platt as needed.</w:t>
      </w:r>
    </w:p>
    <w:p w14:paraId="04E5526F" w14:textId="77777777" w:rsidR="0024459D" w:rsidRPr="00712DA5" w:rsidRDefault="00794C20" w:rsidP="005B2EF7">
      <w:pPr>
        <w:pStyle w:val="Compact"/>
        <w:numPr>
          <w:ilvl w:val="0"/>
          <w:numId w:val="28"/>
        </w:numPr>
        <w:spacing w:line="480" w:lineRule="auto"/>
        <w:rPr>
          <w:rFonts w:ascii="Times New Roman" w:hAnsi="Times New Roman" w:cs="Times New Roman"/>
        </w:rPr>
      </w:pPr>
      <w:r w:rsidRPr="00712DA5">
        <w:rPr>
          <w:rFonts w:ascii="Times New Roman" w:hAnsi="Times New Roman" w:cs="Times New Roman"/>
        </w:rPr>
        <w:t>Retraining:</w:t>
      </w:r>
      <w:r w:rsidRPr="00712DA5">
        <w:rPr>
          <w:rFonts w:ascii="Times New Roman" w:hAnsi="Times New Roman" w:cs="Times New Roman"/>
        </w:rPr>
        <w:t xml:space="preserve"> quarterly or when PSI &gt; 0.25 or performance degrades &gt;10%.</w:t>
      </w:r>
    </w:p>
    <w:p w14:paraId="6C981E99" w14:textId="77777777" w:rsidR="0024459D" w:rsidRPr="00712DA5" w:rsidRDefault="00E45B2D" w:rsidP="005B2EF7">
      <w:pPr>
        <w:spacing w:line="480" w:lineRule="auto"/>
        <w:rPr>
          <w:rFonts w:ascii="Times New Roman" w:hAnsi="Times New Roman" w:cs="Times New Roman"/>
        </w:rPr>
      </w:pPr>
      <w:r w:rsidRPr="00712DA5">
        <w:rPr>
          <w:rFonts w:ascii="Times New Roman" w:hAnsi="Times New Roman" w:cs="Times New Roman"/>
          <w:noProof/>
        </w:rPr>
        <mc:AlternateContent>
          <mc:Choice Requires="wps">
            <w:drawing>
              <wp:inline distT="0" distB="0" distL="0" distR="0" wp14:anchorId="1F2D94D2" wp14:editId="4641B0D9">
                <wp:extent cx="5943600" cy="635"/>
                <wp:effectExtent l="0" t="0" r="0" b="12065"/>
                <wp:docPr id="1304601628"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463A88C3" id="Rectangle 1051" o:spid="_x0000_s1026"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" filled="f">
                <v:path arrowok="t"/>
                <w10:anchorlock/>
              </v:rect>
            </w:pict>
          </mc:Fallback>
        </mc:AlternateContent>
      </w:r>
    </w:p>
    <w:p w14:paraId="22DACF37" w14:textId="77777777" w:rsidR="0024459D" w:rsidRPr="00712DA5" w:rsidRDefault="00794C20" w:rsidP="005B2EF7">
      <w:pPr>
        <w:pStyle w:val="Heading2"/>
        <w:spacing w:line="480" w:lineRule="auto"/>
        <w:rPr>
          <w:rFonts w:ascii="Times New Roman" w:hAnsi="Times New Roman" w:cs="Times New Roman"/>
        </w:rPr>
      </w:pPr>
      <w:bookmarkStart w:id="50" w:name="references"/>
      <w:bookmarkEnd w:id="47"/>
      <w:bookmarkEnd w:id="49"/>
      <w:r w:rsidRPr="00712DA5">
        <w:rPr>
          <w:rFonts w:ascii="Times New Roman" w:hAnsi="Times New Roman" w:cs="Times New Roman"/>
        </w:rPr>
        <w:lastRenderedPageBreak/>
        <w:t>References</w:t>
      </w:r>
    </w:p>
    <w:p w14:paraId="3F4C3F95" w14:textId="77777777" w:rsidR="0024459D" w:rsidRPr="00712DA5" w:rsidRDefault="00794C20" w:rsidP="005B2EF7">
      <w:pPr>
        <w:pStyle w:val="Heading3"/>
        <w:spacing w:line="480" w:lineRule="auto"/>
        <w:rPr>
          <w:rFonts w:ascii="Times New Roman" w:hAnsi="Times New Roman" w:cs="Times New Roman"/>
        </w:rPr>
      </w:pPr>
      <w:bookmarkStart w:id="51" w:name="references-1"/>
      <w:r w:rsidRPr="00712DA5">
        <w:rPr>
          <w:rFonts w:ascii="Times New Roman" w:hAnsi="Times New Roman" w:cs="Times New Roman"/>
        </w:rPr>
        <w:t>24.0 References</w:t>
      </w:r>
    </w:p>
    <w:p w14:paraId="6B2FFF5C" w14:textId="77777777" w:rsidR="0024459D" w:rsidRPr="00712DA5" w:rsidRDefault="00794C20" w:rsidP="005B2EF7">
      <w:pPr>
        <w:pStyle w:val="Compact"/>
        <w:numPr>
          <w:ilvl w:val="0"/>
          <w:numId w:val="29"/>
        </w:numPr>
        <w:spacing w:line="480" w:lineRule="auto"/>
        <w:rPr>
          <w:rFonts w:ascii="Times New Roman" w:hAnsi="Times New Roman" w:cs="Times New Roman"/>
        </w:rPr>
      </w:pPr>
      <w:r w:rsidRPr="00712DA5">
        <w:rPr>
          <w:rFonts w:ascii="Times New Roman" w:hAnsi="Times New Roman" w:cs="Times New Roman"/>
        </w:rPr>
        <w:t>Analytics Plan for Predicting Repeat Customer Behavior in E‑Commerce.</w:t>
      </w:r>
    </w:p>
    <w:p w14:paraId="2B644A29" w14:textId="77777777" w:rsidR="0024459D" w:rsidRPr="00712DA5" w:rsidRDefault="00794C20" w:rsidP="005B2EF7">
      <w:pPr>
        <w:pStyle w:val="Compact"/>
        <w:numPr>
          <w:ilvl w:val="0"/>
          <w:numId w:val="29"/>
        </w:numPr>
        <w:spacing w:line="480" w:lineRule="auto"/>
        <w:rPr>
          <w:rFonts w:ascii="Times New Roman" w:hAnsi="Times New Roman" w:cs="Times New Roman"/>
        </w:rPr>
      </w:pPr>
      <w:r w:rsidRPr="00712DA5">
        <w:rPr>
          <w:rFonts w:ascii="Times New Roman" w:hAnsi="Times New Roman" w:cs="Times New Roman"/>
        </w:rPr>
        <w:t>Predicting Repeat Customer Behavior — Final Presentation Slides.</w:t>
      </w:r>
    </w:p>
    <w:p w14:paraId="417DC35D" w14:textId="77777777" w:rsidR="0024459D" w:rsidRPr="00712DA5" w:rsidRDefault="00794C20" w:rsidP="005B2EF7">
      <w:pPr>
        <w:pStyle w:val="Compact"/>
        <w:numPr>
          <w:ilvl w:val="0"/>
          <w:numId w:val="29"/>
        </w:numPr>
        <w:spacing w:line="480" w:lineRule="auto"/>
        <w:rPr>
          <w:rFonts w:ascii="Times New Roman" w:hAnsi="Times New Roman" w:cs="Times New Roman"/>
        </w:rPr>
      </w:pPr>
      <w:r w:rsidRPr="00712DA5">
        <w:rPr>
          <w:rFonts w:ascii="Times New Roman" w:hAnsi="Times New Roman" w:cs="Times New Roman"/>
        </w:rPr>
        <w:t xml:space="preserve">Notebook: </w:t>
      </w:r>
      <w:r w:rsidRPr="00712DA5">
        <w:rPr>
          <w:rStyle w:val="VerbatimChar"/>
          <w:rFonts w:ascii="Times New Roman" w:hAnsi="Times New Roman" w:cs="Times New Roman"/>
        </w:rPr>
        <w:t>Modelling_for_Predicting_RCBIE_Commerce.ipynb</w:t>
      </w:r>
      <w:r w:rsidRPr="00712DA5">
        <w:rPr>
          <w:rFonts w:ascii="Times New Roman" w:hAnsi="Times New Roman" w:cs="Times New Roman"/>
        </w:rPr>
        <w:t xml:space="preserve"> (metrics extracted in this report).</w:t>
      </w:r>
    </w:p>
    <w:p w14:paraId="10BC90AB" w14:textId="77777777" w:rsidR="0024459D" w:rsidRPr="00712DA5" w:rsidRDefault="00794C20" w:rsidP="005B2EF7">
      <w:pPr>
        <w:pStyle w:val="Compact"/>
        <w:numPr>
          <w:ilvl w:val="0"/>
          <w:numId w:val="29"/>
        </w:numPr>
        <w:spacing w:line="480" w:lineRule="auto"/>
        <w:rPr>
          <w:rFonts w:ascii="Times New Roman" w:hAnsi="Times New Roman" w:cs="Times New Roman"/>
        </w:rPr>
      </w:pPr>
      <w:r w:rsidRPr="00712DA5">
        <w:rPr>
          <w:rFonts w:ascii="Times New Roman" w:hAnsi="Times New Roman" w:cs="Times New Roman"/>
        </w:rPr>
        <w:t xml:space="preserve">Dataset: </w:t>
      </w:r>
      <w:r w:rsidRPr="00712DA5">
        <w:rPr>
          <w:rStyle w:val="VerbatimChar"/>
          <w:rFonts w:ascii="Times New Roman" w:hAnsi="Times New Roman" w:cs="Times New Roman"/>
        </w:rPr>
        <w:t>ecommerce_customer_data.csv</w:t>
      </w:r>
      <w:r w:rsidRPr="00712DA5">
        <w:rPr>
          <w:rFonts w:ascii="Times New Roman" w:hAnsi="Times New Roman" w:cs="Times New Roman"/>
        </w:rPr>
        <w:t xml:space="preserve"> </w:t>
      </w:r>
      <w:r w:rsidRPr="00712DA5">
        <w:rPr>
          <w:rFonts w:ascii="Times New Roman" w:hAnsi="Times New Roman" w:cs="Times New Roman"/>
        </w:rPr>
        <w:t>(10,000 × 23; 2018–2023).</w:t>
      </w:r>
    </w:p>
    <w:p w14:paraId="2D06A758" w14:textId="6EA60F3B" w:rsidR="0024459D" w:rsidRPr="00712DA5" w:rsidRDefault="00794C20" w:rsidP="005B2EF7">
      <w:pPr>
        <w:pStyle w:val="Compact"/>
        <w:numPr>
          <w:ilvl w:val="0"/>
          <w:numId w:val="29"/>
        </w:numPr>
        <w:spacing w:line="480" w:lineRule="auto"/>
        <w:rPr>
          <w:rFonts w:ascii="Times New Roman" w:hAnsi="Times New Roman" w:cs="Times New Roman"/>
        </w:rPr>
      </w:pPr>
      <w:r w:rsidRPr="00712DA5">
        <w:rPr>
          <w:rFonts w:ascii="Times New Roman" w:hAnsi="Times New Roman" w:cs="Times New Roman"/>
        </w:rPr>
        <w:t xml:space="preserve">Model artifact: </w:t>
      </w:r>
      <w:r w:rsidRPr="00712DA5">
        <w:rPr>
          <w:rStyle w:val="VerbatimChar"/>
          <w:rFonts w:ascii="Times New Roman" w:hAnsi="Times New Roman" w:cs="Times New Roman"/>
        </w:rPr>
        <w:t>xgboost_repeat_customer_model-</w:t>
      </w:r>
      <w:r w:rsidRPr="00712DA5">
        <w:rPr>
          <w:rStyle w:val="VerbatimChar"/>
          <w:rFonts w:ascii="Times New Roman" w:hAnsi="Times New Roman" w:cs="Times New Roman"/>
        </w:rPr>
        <w:t>.</w:t>
      </w:r>
      <w:proofErr w:type="spellStart"/>
      <w:r w:rsidRPr="00712DA5">
        <w:rPr>
          <w:rStyle w:val="VerbatimChar"/>
          <w:rFonts w:ascii="Times New Roman" w:hAnsi="Times New Roman" w:cs="Times New Roman"/>
        </w:rPr>
        <w:t>joblib</w:t>
      </w:r>
      <w:proofErr w:type="spellEnd"/>
      <w:r w:rsidRPr="00712DA5">
        <w:rPr>
          <w:rFonts w:ascii="Times New Roman" w:hAnsi="Times New Roman" w:cs="Times New Roman"/>
        </w:rPr>
        <w:t>.</w:t>
      </w:r>
      <w:bookmarkEnd w:id="0"/>
      <w:bookmarkEnd w:id="50"/>
      <w:bookmarkEnd w:id="51"/>
    </w:p>
    <w:sectPr w:rsidR="0024459D" w:rsidRPr="00712DA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A86CC22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5A1686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8C7374"/>
    <w:multiLevelType w:val="multilevel"/>
    <w:tmpl w:val="0FD01958"/>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F8174A9"/>
    <w:multiLevelType w:val="multilevel"/>
    <w:tmpl w:val="950A2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B66D6"/>
    <w:multiLevelType w:val="multilevel"/>
    <w:tmpl w:val="E00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227FE"/>
    <w:multiLevelType w:val="multilevel"/>
    <w:tmpl w:val="D9784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2630A"/>
    <w:multiLevelType w:val="multilevel"/>
    <w:tmpl w:val="708E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73257"/>
    <w:multiLevelType w:val="multilevel"/>
    <w:tmpl w:val="C62A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52BB6"/>
    <w:multiLevelType w:val="multilevel"/>
    <w:tmpl w:val="5A12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A6F1A"/>
    <w:multiLevelType w:val="multilevel"/>
    <w:tmpl w:val="E9D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12A73"/>
    <w:multiLevelType w:val="multilevel"/>
    <w:tmpl w:val="73B8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5123E"/>
    <w:multiLevelType w:val="multilevel"/>
    <w:tmpl w:val="F7F2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FC72A3"/>
    <w:multiLevelType w:val="multilevel"/>
    <w:tmpl w:val="2A90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2323B"/>
    <w:multiLevelType w:val="multilevel"/>
    <w:tmpl w:val="A162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42044"/>
    <w:multiLevelType w:val="multilevel"/>
    <w:tmpl w:val="F6D6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84CBA"/>
    <w:multiLevelType w:val="multilevel"/>
    <w:tmpl w:val="9338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0531A"/>
    <w:multiLevelType w:val="multilevel"/>
    <w:tmpl w:val="A3E4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2599F"/>
    <w:multiLevelType w:val="multilevel"/>
    <w:tmpl w:val="F6DE2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9104D"/>
    <w:multiLevelType w:val="multilevel"/>
    <w:tmpl w:val="1BE8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425AD2"/>
    <w:multiLevelType w:val="multilevel"/>
    <w:tmpl w:val="C8A0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654F61"/>
    <w:multiLevelType w:val="multilevel"/>
    <w:tmpl w:val="0806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2966482">
    <w:abstractNumId w:val="0"/>
  </w:num>
  <w:num w:numId="2" w16cid:durableId="1965188357">
    <w:abstractNumId w:val="0"/>
  </w:num>
  <w:num w:numId="3" w16cid:durableId="1705130795">
    <w:abstractNumId w:val="0"/>
  </w:num>
  <w:num w:numId="4" w16cid:durableId="1221595503">
    <w:abstractNumId w:val="0"/>
  </w:num>
  <w:num w:numId="5" w16cid:durableId="1055467280">
    <w:abstractNumId w:val="0"/>
  </w:num>
  <w:num w:numId="6" w16cid:durableId="1842548591">
    <w:abstractNumId w:val="0"/>
  </w:num>
  <w:num w:numId="7" w16cid:durableId="1783573875">
    <w:abstractNumId w:val="0"/>
  </w:num>
  <w:num w:numId="8" w16cid:durableId="5641847">
    <w:abstractNumId w:val="0"/>
  </w:num>
  <w:num w:numId="9" w16cid:durableId="1952080642">
    <w:abstractNumId w:val="0"/>
  </w:num>
  <w:num w:numId="10" w16cid:durableId="596867723">
    <w:abstractNumId w:val="0"/>
  </w:num>
  <w:num w:numId="11" w16cid:durableId="325137445">
    <w:abstractNumId w:val="0"/>
  </w:num>
  <w:num w:numId="12" w16cid:durableId="1173186005">
    <w:abstractNumId w:val="0"/>
  </w:num>
  <w:num w:numId="13" w16cid:durableId="1008020227">
    <w:abstractNumId w:val="0"/>
  </w:num>
  <w:num w:numId="14" w16cid:durableId="1776434808">
    <w:abstractNumId w:val="0"/>
  </w:num>
  <w:num w:numId="15" w16cid:durableId="1449814863">
    <w:abstractNumId w:val="0"/>
  </w:num>
  <w:num w:numId="16" w16cid:durableId="345983746">
    <w:abstractNumId w:val="0"/>
  </w:num>
  <w:num w:numId="17" w16cid:durableId="1177888923">
    <w:abstractNumId w:val="0"/>
  </w:num>
  <w:num w:numId="18" w16cid:durableId="1572733184">
    <w:abstractNumId w:val="0"/>
  </w:num>
  <w:num w:numId="19" w16cid:durableId="1131292204">
    <w:abstractNumId w:val="0"/>
  </w:num>
  <w:num w:numId="20" w16cid:durableId="946736225">
    <w:abstractNumId w:val="0"/>
  </w:num>
  <w:num w:numId="21" w16cid:durableId="1184586730">
    <w:abstractNumId w:val="0"/>
  </w:num>
  <w:num w:numId="22" w16cid:durableId="438839591">
    <w:abstractNumId w:val="0"/>
  </w:num>
  <w:num w:numId="23" w16cid:durableId="480733586">
    <w:abstractNumId w:val="0"/>
  </w:num>
  <w:num w:numId="24" w16cid:durableId="5594383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33220812">
    <w:abstractNumId w:val="0"/>
  </w:num>
  <w:num w:numId="26" w16cid:durableId="17588613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5030468">
    <w:abstractNumId w:val="0"/>
  </w:num>
  <w:num w:numId="28" w16cid:durableId="372997246">
    <w:abstractNumId w:val="0"/>
  </w:num>
  <w:num w:numId="29" w16cid:durableId="1399980385">
    <w:abstractNumId w:val="0"/>
  </w:num>
  <w:num w:numId="30" w16cid:durableId="1501190313">
    <w:abstractNumId w:val="7"/>
  </w:num>
  <w:num w:numId="31" w16cid:durableId="22172622">
    <w:abstractNumId w:val="13"/>
  </w:num>
  <w:num w:numId="32" w16cid:durableId="1827478507">
    <w:abstractNumId w:val="14"/>
  </w:num>
  <w:num w:numId="33" w16cid:durableId="195387960">
    <w:abstractNumId w:val="3"/>
  </w:num>
  <w:num w:numId="34" w16cid:durableId="1717116451">
    <w:abstractNumId w:val="2"/>
  </w:num>
  <w:num w:numId="35" w16cid:durableId="504637994">
    <w:abstractNumId w:val="6"/>
  </w:num>
  <w:num w:numId="36" w16cid:durableId="879324222">
    <w:abstractNumId w:val="19"/>
  </w:num>
  <w:num w:numId="37" w16cid:durableId="1094478056">
    <w:abstractNumId w:val="10"/>
  </w:num>
  <w:num w:numId="38" w16cid:durableId="411852255">
    <w:abstractNumId w:val="15"/>
  </w:num>
  <w:num w:numId="39" w16cid:durableId="1308321197">
    <w:abstractNumId w:val="16"/>
  </w:num>
  <w:num w:numId="40" w16cid:durableId="1706636520">
    <w:abstractNumId w:val="12"/>
  </w:num>
  <w:num w:numId="41" w16cid:durableId="1799640348">
    <w:abstractNumId w:val="18"/>
  </w:num>
  <w:num w:numId="42" w16cid:durableId="1744569981">
    <w:abstractNumId w:val="9"/>
  </w:num>
  <w:num w:numId="43" w16cid:durableId="807014202">
    <w:abstractNumId w:val="8"/>
  </w:num>
  <w:num w:numId="44" w16cid:durableId="1865046827">
    <w:abstractNumId w:val="4"/>
  </w:num>
  <w:num w:numId="45" w16cid:durableId="1609848705">
    <w:abstractNumId w:val="20"/>
  </w:num>
  <w:num w:numId="46" w16cid:durableId="1690983967">
    <w:abstractNumId w:val="11"/>
  </w:num>
  <w:num w:numId="47" w16cid:durableId="454906172">
    <w:abstractNumId w:val="17"/>
  </w:num>
  <w:num w:numId="48" w16cid:durableId="1464075125">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59D"/>
    <w:rsid w:val="00075754"/>
    <w:rsid w:val="000B3109"/>
    <w:rsid w:val="000C7389"/>
    <w:rsid w:val="000E3D33"/>
    <w:rsid w:val="0011382A"/>
    <w:rsid w:val="00126A3E"/>
    <w:rsid w:val="001522F9"/>
    <w:rsid w:val="00163A10"/>
    <w:rsid w:val="00176DA9"/>
    <w:rsid w:val="001B7E9E"/>
    <w:rsid w:val="0024459D"/>
    <w:rsid w:val="00250A6E"/>
    <w:rsid w:val="00272EF7"/>
    <w:rsid w:val="003168EB"/>
    <w:rsid w:val="003216F0"/>
    <w:rsid w:val="003267AF"/>
    <w:rsid w:val="0037065D"/>
    <w:rsid w:val="003A4E20"/>
    <w:rsid w:val="003C2850"/>
    <w:rsid w:val="003C743D"/>
    <w:rsid w:val="003E1EA4"/>
    <w:rsid w:val="00415652"/>
    <w:rsid w:val="00435681"/>
    <w:rsid w:val="0045616C"/>
    <w:rsid w:val="00474BBF"/>
    <w:rsid w:val="00496E1B"/>
    <w:rsid w:val="004B0B6F"/>
    <w:rsid w:val="004C0EE4"/>
    <w:rsid w:val="004D7B71"/>
    <w:rsid w:val="005253F2"/>
    <w:rsid w:val="00553F3B"/>
    <w:rsid w:val="00590293"/>
    <w:rsid w:val="005909ED"/>
    <w:rsid w:val="005A482D"/>
    <w:rsid w:val="005B2EF7"/>
    <w:rsid w:val="005B75B3"/>
    <w:rsid w:val="006341F6"/>
    <w:rsid w:val="00656334"/>
    <w:rsid w:val="006876F8"/>
    <w:rsid w:val="006932DE"/>
    <w:rsid w:val="006C3F1F"/>
    <w:rsid w:val="006E0EDE"/>
    <w:rsid w:val="006F2EE9"/>
    <w:rsid w:val="00712DA5"/>
    <w:rsid w:val="007268E6"/>
    <w:rsid w:val="00730BCD"/>
    <w:rsid w:val="00737D50"/>
    <w:rsid w:val="00794C20"/>
    <w:rsid w:val="00801727"/>
    <w:rsid w:val="008166C0"/>
    <w:rsid w:val="00845EA7"/>
    <w:rsid w:val="00856B87"/>
    <w:rsid w:val="0087434C"/>
    <w:rsid w:val="008843B0"/>
    <w:rsid w:val="008A3790"/>
    <w:rsid w:val="008B52D0"/>
    <w:rsid w:val="008D0A4B"/>
    <w:rsid w:val="008F52D4"/>
    <w:rsid w:val="00916952"/>
    <w:rsid w:val="00926A50"/>
    <w:rsid w:val="0093527C"/>
    <w:rsid w:val="009452F6"/>
    <w:rsid w:val="00966DD2"/>
    <w:rsid w:val="00986BC4"/>
    <w:rsid w:val="009C3DEE"/>
    <w:rsid w:val="009E7E94"/>
    <w:rsid w:val="00A071FB"/>
    <w:rsid w:val="00A91DF8"/>
    <w:rsid w:val="00AA2D31"/>
    <w:rsid w:val="00B0293D"/>
    <w:rsid w:val="00B41EA3"/>
    <w:rsid w:val="00B536A3"/>
    <w:rsid w:val="00B55337"/>
    <w:rsid w:val="00B62C70"/>
    <w:rsid w:val="00BA0443"/>
    <w:rsid w:val="00BB45EC"/>
    <w:rsid w:val="00BC529F"/>
    <w:rsid w:val="00C15003"/>
    <w:rsid w:val="00C43BBB"/>
    <w:rsid w:val="00C474C4"/>
    <w:rsid w:val="00C865D5"/>
    <w:rsid w:val="00C92EEF"/>
    <w:rsid w:val="00CA00FE"/>
    <w:rsid w:val="00CC4B6E"/>
    <w:rsid w:val="00D147DF"/>
    <w:rsid w:val="00D50127"/>
    <w:rsid w:val="00D83BC1"/>
    <w:rsid w:val="00D85259"/>
    <w:rsid w:val="00D9619C"/>
    <w:rsid w:val="00DA1E83"/>
    <w:rsid w:val="00DE7A76"/>
    <w:rsid w:val="00E0326E"/>
    <w:rsid w:val="00E11198"/>
    <w:rsid w:val="00E12A2B"/>
    <w:rsid w:val="00E45B2D"/>
    <w:rsid w:val="00E630E9"/>
    <w:rsid w:val="00E92F7B"/>
    <w:rsid w:val="00E94815"/>
    <w:rsid w:val="00E97E57"/>
    <w:rsid w:val="00F66F0B"/>
    <w:rsid w:val="00F961CF"/>
    <w:rsid w:val="00FA60BB"/>
    <w:rsid w:val="00FE3B93"/>
    <w:rsid w:val="00FF7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73"/>
    <o:shapelayout v:ext="edit">
      <o:idmap v:ext="edit" data="1"/>
    </o:shapelayout>
  </w:shapeDefaults>
  <w:decimalSymbol w:val="."/>
  <w:listSeparator w:val=","/>
  <w14:docId w14:val="45B31508"/>
  <w15:docId w15:val="{5D733AED-2354-434B-AFF0-2C9D728C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rsid w:val="00730BC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8006</Words>
  <Characters>45637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Chidiebere Odurukwe</dc:creator>
  <cp:keywords/>
  <cp:lastModifiedBy>Chidiebere Odurukwe</cp:lastModifiedBy>
  <cp:revision>2</cp:revision>
  <dcterms:created xsi:type="dcterms:W3CDTF">2025-08-15T12:38:00Z</dcterms:created>
  <dcterms:modified xsi:type="dcterms:W3CDTF">2025-08-15T12:38:00Z</dcterms:modified>
</cp:coreProperties>
</file>