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168BD" w14:textId="77777777" w:rsidR="00D57C87" w:rsidRDefault="00D57C87" w:rsidP="00D57C8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Times New Roman" w:eastAsiaTheme="majorEastAsia" w:hAnsi="Times New Roman" w:cs="Times New Roman"/>
          <w:b/>
          <w:noProof/>
          <w:color w:val="0070C0"/>
          <w:sz w:val="52"/>
          <w:szCs w:val="52"/>
        </w:rPr>
        <w:drawing>
          <wp:inline distT="0" distB="0" distL="0" distR="0" wp14:anchorId="3A4303DD" wp14:editId="37F810A0">
            <wp:extent cx="1479550" cy="14795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eastAsia="Times New Roman" w:hAnsi="Trebuchet MS" w:cs="Segoe UI"/>
          <w:color w:val="004EA2"/>
          <w:sz w:val="32"/>
          <w:szCs w:val="32"/>
        </w:rPr>
        <w:t> </w:t>
      </w:r>
    </w:p>
    <w:p w14:paraId="284BFE51" w14:textId="77777777" w:rsidR="00D57C87" w:rsidRDefault="00D57C87" w:rsidP="00D57C8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Trebuchet MS" w:eastAsia="Times New Roman" w:hAnsi="Trebuchet MS" w:cs="Segoe UI"/>
          <w:color w:val="004EA2"/>
          <w:sz w:val="32"/>
          <w:szCs w:val="32"/>
        </w:rPr>
        <w:t> </w:t>
      </w:r>
    </w:p>
    <w:p w14:paraId="0668333C" w14:textId="77777777" w:rsidR="00D57C87" w:rsidRDefault="00D57C87" w:rsidP="00D57C87">
      <w:pPr>
        <w:spacing w:after="0"/>
        <w:jc w:val="center"/>
        <w:textAlignment w:val="baseline"/>
        <w:rPr>
          <w:rFonts w:ascii="Segoe UI" w:eastAsia="Times New Roman" w:hAnsi="Segoe UI" w:cs="Segoe UI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AMERICAN INTERNATIONAL UNIVERSITY–BANGLADESH (AIUB)</w:t>
      </w:r>
      <w:r>
        <w:rPr>
          <w:rFonts w:ascii="Times New Roman" w:eastAsia="Times New Roman" w:hAnsi="Times New Roman" w:cs="Times New Roman"/>
          <w:sz w:val="32"/>
          <w:szCs w:val="32"/>
        </w:rPr>
        <w:t> </w:t>
      </w:r>
    </w:p>
    <w:p w14:paraId="6682350C" w14:textId="77777777" w:rsidR="00D57C87" w:rsidRDefault="00D57C87" w:rsidP="00D57C87">
      <w:pPr>
        <w:spacing w:after="0"/>
        <w:jc w:val="center"/>
        <w:textAlignment w:val="baseline"/>
        <w:rPr>
          <w:rFonts w:ascii="Segoe UI" w:eastAsia="Times New Roman" w:hAnsi="Segoe UI" w:cs="Segoe UI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Dept. of Computer Science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C3A0CAA" w14:textId="77777777" w:rsidR="00D57C87" w:rsidRDefault="00D57C87" w:rsidP="00D57C8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Faculty of Science and Technology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A04A089" w14:textId="77777777" w:rsidR="00D57C87" w:rsidRDefault="00D57C87" w:rsidP="00D57C8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2E8F8C40" w14:textId="77777777" w:rsidR="00D57C87" w:rsidRDefault="00D57C87" w:rsidP="00D57C87">
      <w:pPr>
        <w:spacing w:after="0"/>
        <w:jc w:val="center"/>
        <w:textAlignment w:val="baseline"/>
        <w:rPr>
          <w:rFonts w:ascii="Segoe UI" w:eastAsia="Times New Roman" w:hAnsi="Segoe UI" w:cs="Segoe UI"/>
          <w:sz w:val="20"/>
          <w:szCs w:val="20"/>
        </w:rPr>
      </w:pPr>
    </w:p>
    <w:p w14:paraId="54043CFB" w14:textId="4AA163FB" w:rsidR="00D57C87" w:rsidRDefault="00D57C87" w:rsidP="00D57C87">
      <w:pPr>
        <w:spacing w:after="0"/>
        <w:jc w:val="center"/>
        <w:textAlignment w:val="baseline"/>
        <w:rPr>
          <w:rFonts w:ascii="Segoe UI" w:eastAsia="Times New Roman" w:hAnsi="Segoe UI" w:cs="Segoe UI"/>
          <w:sz w:val="20"/>
          <w:szCs w:val="20"/>
        </w:rPr>
      </w:pPr>
      <w:r w:rsidRPr="00D57C8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CSC4118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Pr="00D57C8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COMPUTER GRAPHICS</w:t>
      </w:r>
    </w:p>
    <w:p w14:paraId="41A438D5" w14:textId="77777777" w:rsidR="00D57C87" w:rsidRDefault="00D57C87" w:rsidP="00D57C87">
      <w:pPr>
        <w:spacing w:after="0"/>
        <w:jc w:val="center"/>
        <w:textAlignment w:val="baseline"/>
        <w:rPr>
          <w:rFonts w:ascii="Segoe UI" w:eastAsia="Times New Roman" w:hAnsi="Segoe UI" w:cs="Segoe UI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Spring: 2024-2025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4252070" w14:textId="32610D7A" w:rsidR="00D57C87" w:rsidRDefault="00D57C87" w:rsidP="00D57C87">
      <w:pPr>
        <w:spacing w:after="0"/>
        <w:jc w:val="center"/>
        <w:textAlignment w:val="baseline"/>
        <w:rPr>
          <w:rFonts w:ascii="Segoe UI" w:eastAsia="Times New Roman" w:hAnsi="Segoe UI" w:cs="Segoe UI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Section: [</w:t>
      </w:r>
      <w:r w:rsidR="00401BBC"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F5A5975" w14:textId="3F0E276C" w:rsidR="00D57C87" w:rsidRDefault="00D57C87" w:rsidP="00D57C87">
      <w:pPr>
        <w:spacing w:after="0"/>
        <w:jc w:val="center"/>
        <w:textAlignment w:val="baseline"/>
        <w:rPr>
          <w:rFonts w:ascii="Segoe UI" w:eastAsia="Times New Roman" w:hAnsi="Segoe UI" w:cs="Segoe UI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Group No: 0</w:t>
      </w:r>
      <w:r w:rsidR="00401BBC">
        <w:rPr>
          <w:rFonts w:ascii="Times New Roman" w:eastAsia="Times New Roman" w:hAnsi="Times New Roman" w:cs="Times New Roman"/>
          <w:b/>
          <w:bCs/>
          <w:sz w:val="28"/>
          <w:szCs w:val="28"/>
        </w:rPr>
        <w:t>9</w:t>
      </w:r>
    </w:p>
    <w:p w14:paraId="38269F24" w14:textId="77777777" w:rsidR="00D57C87" w:rsidRDefault="00D57C87" w:rsidP="00D57C87">
      <w:pPr>
        <w:spacing w:after="0"/>
        <w:jc w:val="center"/>
        <w:textAlignment w:val="baseline"/>
        <w:rPr>
          <w:rFonts w:ascii="Segoe UI" w:eastAsia="Times New Roman" w:hAnsi="Segoe UI" w:cs="Segoe UI"/>
          <w:sz w:val="20"/>
          <w:szCs w:val="20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 </w:t>
      </w:r>
    </w:p>
    <w:p w14:paraId="3CB4066A" w14:textId="50084621" w:rsidR="00D57C87" w:rsidRDefault="00D57C87" w:rsidP="00D57C87">
      <w:pPr>
        <w:spacing w:after="0"/>
        <w:jc w:val="center"/>
        <w:textAlignment w:val="baseline"/>
        <w:rPr>
          <w:rFonts w:ascii="Segoe UI" w:eastAsia="Times New Roman" w:hAnsi="Segoe UI" w:cs="Segoe UI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Project Report On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14:paraId="6166DE48" w14:textId="5DD3FCC5" w:rsidR="00D57C87" w:rsidRDefault="00D57C87" w:rsidP="00D57C8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</w:rPr>
        <w:t>Project Name [</w:t>
      </w:r>
      <w:r w:rsidR="00401BBC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>AIRPLANE CRASHER</w:t>
      </w:r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] </w:t>
      </w:r>
    </w:p>
    <w:p w14:paraId="63A06345" w14:textId="77777777" w:rsidR="00E0117F" w:rsidRDefault="00E0117F" w:rsidP="00E0117F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Submitted By: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26A5ED3" w14:textId="77777777" w:rsidR="00D57C87" w:rsidRDefault="00D57C87" w:rsidP="00E0117F">
      <w:pPr>
        <w:spacing w:after="0"/>
        <w:textAlignment w:val="baseline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</w:p>
    <w:p w14:paraId="05C4A95C" w14:textId="77777777" w:rsidR="00D57C87" w:rsidRDefault="00D57C87" w:rsidP="00D57C87">
      <w:pPr>
        <w:spacing w:after="0"/>
        <w:jc w:val="center"/>
        <w:textAlignment w:val="baseline"/>
        <w:rPr>
          <w:rFonts w:ascii="Segoe UI" w:eastAsia="Times New Roman" w:hAnsi="Segoe UI" w:cs="Segoe UI"/>
          <w:b/>
          <w:bCs/>
          <w:color w:val="0070C0"/>
          <w:sz w:val="20"/>
          <w:szCs w:val="20"/>
        </w:rPr>
      </w:pPr>
    </w:p>
    <w:tbl>
      <w:tblPr>
        <w:tblpPr w:leftFromText="180" w:rightFromText="180" w:bottomFromText="200" w:vertAnchor="text" w:horzAnchor="margin" w:tblpXSpec="center" w:tblpY="1889"/>
        <w:tblW w:w="99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4580"/>
        <w:gridCol w:w="4664"/>
      </w:tblGrid>
      <w:tr w:rsidR="008E05D6" w14:paraId="76EA3176" w14:textId="77777777" w:rsidTr="00401BBC">
        <w:trPr>
          <w:trHeight w:val="386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4A1E6B1" w14:textId="5843D67B" w:rsidR="008E05D6" w:rsidRDefault="008E05D6" w:rsidP="008E05D6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Sl#</w:t>
            </w:r>
          </w:p>
        </w:tc>
        <w:tc>
          <w:tcPr>
            <w:tcW w:w="45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D69AD4" w14:textId="77777777" w:rsidR="008E05D6" w:rsidRDefault="008E05D6" w:rsidP="008E05D6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1BFDF3" w14:textId="18FE0A1C" w:rsidR="008E05D6" w:rsidRDefault="008E05D6" w:rsidP="008E05D6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</w:tr>
      <w:tr w:rsidR="00401BBC" w14:paraId="2DF037FE" w14:textId="77777777" w:rsidTr="00401BBC">
        <w:trPr>
          <w:trHeight w:val="386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F92A08D" w14:textId="61EAC969" w:rsidR="00401BBC" w:rsidRDefault="00401BBC" w:rsidP="008E05D6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263D74" w14:textId="7F5D126C" w:rsidR="00401BBC" w:rsidRDefault="00401BBC" w:rsidP="008E05D6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color w:val="000000" w:themeColor="text1"/>
              </w:rPr>
              <w:t>NAIYER NUR FAIROZ</w:t>
            </w:r>
          </w:p>
        </w:tc>
        <w:tc>
          <w:tcPr>
            <w:tcW w:w="4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106B46" w14:textId="237E6E36" w:rsidR="00401BBC" w:rsidRDefault="00401BBC" w:rsidP="008E05D6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color w:val="000000" w:themeColor="text1"/>
              </w:rPr>
              <w:t>23-50227-1</w:t>
            </w:r>
          </w:p>
        </w:tc>
      </w:tr>
      <w:tr w:rsidR="008E05D6" w14:paraId="67C3A778" w14:textId="77777777" w:rsidTr="00401BBC">
        <w:trPr>
          <w:trHeight w:val="386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BE89A2B" w14:textId="073D9D76" w:rsidR="008E05D6" w:rsidRDefault="00401BBC" w:rsidP="008E05D6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BD7E02" w14:textId="1CB8BCC8" w:rsidR="008E05D6" w:rsidRPr="00401BBC" w:rsidRDefault="00401BBC" w:rsidP="008E05D6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</w:rPr>
            </w:pPr>
            <w:r w:rsidRPr="00401BBC">
              <w:rPr>
                <w:rFonts w:ascii="Times New Roman" w:eastAsia="Times New Roman" w:hAnsi="Times New Roman" w:cs="Times New Roman"/>
                <w:b/>
              </w:rPr>
              <w:t>MD RAKIBUL ISLAM AYON</w:t>
            </w:r>
          </w:p>
        </w:tc>
        <w:tc>
          <w:tcPr>
            <w:tcW w:w="4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6F3EA9" w14:textId="07AA34C8" w:rsidR="008E05D6" w:rsidRPr="00401BBC" w:rsidRDefault="00401BBC" w:rsidP="008E05D6">
            <w:pPr>
              <w:spacing w:after="0"/>
              <w:jc w:val="center"/>
              <w:textAlignment w:val="baseline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  <w:r w:rsidRPr="00401BBC">
              <w:rPr>
                <w:rFonts w:ascii="Arial Unicode MS" w:eastAsia="Arial Unicode MS" w:hAnsi="Arial Unicode MS" w:cs="Arial Unicode MS"/>
                <w:b/>
                <w:szCs w:val="28"/>
              </w:rPr>
              <w:t>23-50236-1</w:t>
            </w:r>
          </w:p>
        </w:tc>
      </w:tr>
    </w:tbl>
    <w:p w14:paraId="3E9B46A3" w14:textId="65F1BB45" w:rsidR="00401BBC" w:rsidRDefault="00401BBC" w:rsidP="00D57C8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05AA4107" w14:textId="77777777" w:rsidR="00401BBC" w:rsidRDefault="00401BBC" w:rsidP="00D57C8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0BF8A937" w14:textId="5D805DCC" w:rsidR="00D57C87" w:rsidRDefault="00D57C87" w:rsidP="00D57C8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1AB2E55D" w14:textId="4F206D1F" w:rsidR="0024044A" w:rsidRDefault="0024044A" w:rsidP="0024044A">
      <w:pPr>
        <w:pStyle w:val="Heading1"/>
        <w:rPr>
          <w:rFonts w:ascii="Times New Roman" w:hAnsi="Times New Roman" w:cs="Times New Roman"/>
          <w:color w:val="7030A0"/>
          <w:sz w:val="32"/>
          <w:szCs w:val="32"/>
          <w:u w:val="single"/>
        </w:rPr>
      </w:pPr>
    </w:p>
    <w:p w14:paraId="0F788E2F" w14:textId="0E8A2557" w:rsidR="0024044A" w:rsidRPr="0024044A" w:rsidRDefault="0024044A" w:rsidP="0024044A">
      <w:pPr>
        <w:spacing w:after="0"/>
        <w:textAlignment w:val="baseline"/>
        <w:rPr>
          <w:rFonts w:ascii="Segoe UI" w:eastAsia="Times New Roman" w:hAnsi="Segoe UI" w:cs="Segoe UI"/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Submitted to:</w:t>
      </w:r>
      <w:r>
        <w:rPr>
          <w:rFonts w:ascii="Segoe UI" w:eastAsia="Times New Roman" w:hAnsi="Segoe UI" w:cs="Segoe UI"/>
          <w:b/>
          <w:bCs/>
        </w:rPr>
        <w:t xml:space="preserve">   </w:t>
      </w:r>
      <w:r w:rsidRPr="00D57C87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shd w:val="clear" w:color="auto" w:fill="FFFFFF"/>
        </w:rPr>
        <w:t>N</w:t>
      </w:r>
      <w:r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shd w:val="clear" w:color="auto" w:fill="FFFFFF"/>
        </w:rPr>
        <w:t>OBORANJAN DEY</w:t>
      </w:r>
    </w:p>
    <w:p w14:paraId="1EF36171" w14:textId="77777777" w:rsidR="0024044A" w:rsidRDefault="0024044A" w:rsidP="0024044A">
      <w:pPr>
        <w:spacing w:after="0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071CF9" w14:textId="77777777" w:rsidR="0024044A" w:rsidRPr="0024044A" w:rsidRDefault="0024044A" w:rsidP="0024044A"/>
    <w:p w14:paraId="7BBAEE32" w14:textId="214981CF" w:rsidR="00FE7FE9" w:rsidRDefault="00C507AB" w:rsidP="000E6348">
      <w:pPr>
        <w:pStyle w:val="Heading1"/>
        <w:jc w:val="center"/>
        <w:rPr>
          <w:rFonts w:ascii="Times New Roman" w:hAnsi="Times New Roman" w:cs="Times New Roman"/>
          <w:color w:val="7030A0"/>
          <w:sz w:val="32"/>
          <w:szCs w:val="32"/>
          <w:u w:val="single"/>
        </w:rPr>
      </w:pPr>
      <w:r w:rsidRPr="000E6348">
        <w:rPr>
          <w:rFonts w:ascii="Times New Roman" w:hAnsi="Times New Roman" w:cs="Times New Roman"/>
          <w:color w:val="7030A0"/>
          <w:sz w:val="32"/>
          <w:szCs w:val="32"/>
          <w:u w:val="single"/>
        </w:rPr>
        <w:t>Introduction</w:t>
      </w:r>
    </w:p>
    <w:p w14:paraId="50DD4EA0" w14:textId="41F3B23F" w:rsidR="00AB67A5" w:rsidRPr="004940C4" w:rsidRDefault="00AB67A5" w:rsidP="000E6348">
      <w:pPr>
        <w:rPr>
          <w:sz w:val="24"/>
        </w:rPr>
      </w:pPr>
      <w:r w:rsidRPr="004940C4">
        <w:rPr>
          <w:sz w:val="24"/>
        </w:rPr>
        <w:t xml:space="preserve">We implemented this project using </w:t>
      </w:r>
      <w:r w:rsidRPr="004940C4">
        <w:rPr>
          <w:rStyle w:val="Strong"/>
          <w:b w:val="0"/>
          <w:sz w:val="24"/>
        </w:rPr>
        <w:t>C++ with OpenGL and GLUT</w:t>
      </w:r>
      <w:r w:rsidRPr="004940C4">
        <w:rPr>
          <w:sz w:val="24"/>
        </w:rPr>
        <w:t>, which are popular libraries for creating 2D and 3D graphics. The core idea was to design a simple interactive game where a player controls a fighter jet. We created different drawing functions for the jet, enemy planes, clouds, sun, and fuel cans. A timer-based update function controls movement, scoring, and animations, while keyboard input allows the player to move the jet. By combining these components, we built a real-time interactive environment where gameplay feels smooth and engaging.</w:t>
      </w:r>
    </w:p>
    <w:p w14:paraId="2B9AFA83" w14:textId="098B79E3" w:rsidR="00AB67A5" w:rsidRPr="004940C4" w:rsidRDefault="00AB67A5" w:rsidP="000E6348">
      <w:pPr>
        <w:rPr>
          <w:sz w:val="24"/>
        </w:rPr>
      </w:pPr>
      <w:r w:rsidRPr="004940C4">
        <w:rPr>
          <w:sz w:val="24"/>
        </w:rPr>
        <w:t xml:space="preserve">We implemented this project to practice and demonstrate the fundamentals of </w:t>
      </w:r>
      <w:r w:rsidRPr="004940C4">
        <w:rPr>
          <w:rStyle w:val="Strong"/>
          <w:b w:val="0"/>
          <w:sz w:val="24"/>
        </w:rPr>
        <w:t>computer graphics, game design, and user interaction</w:t>
      </w:r>
      <w:r w:rsidRPr="004940C4">
        <w:rPr>
          <w:sz w:val="24"/>
        </w:rPr>
        <w:t>. By working on this game, we applied theoretical knowledge of transformations, translations, scaling and animation into a hands-on project. It also gave us experience with structuring a program that uses both continuous updates (for movement and collision) and event-driven programming (for user controls).</w:t>
      </w:r>
    </w:p>
    <w:p w14:paraId="46CFC152" w14:textId="6E9D3D67" w:rsidR="00AB67A5" w:rsidRPr="004940C4" w:rsidRDefault="00AB67A5" w:rsidP="000E6348">
      <w:pPr>
        <w:rPr>
          <w:sz w:val="24"/>
        </w:rPr>
      </w:pPr>
      <w:r w:rsidRPr="004940C4">
        <w:rPr>
          <w:sz w:val="24"/>
        </w:rPr>
        <w:t>It demonstrates how simple geometric shapes and transformations can represent complex objects like airplanes and clouds. The scoring, lives system, and power-ups highlight how logical rules can be integrated with visual elements to enhance gameplay.</w:t>
      </w:r>
    </w:p>
    <w:p w14:paraId="67021FE6" w14:textId="7F3A7B2D" w:rsidR="00AB67A5" w:rsidRDefault="00AB67A5" w:rsidP="000E6348">
      <w:r w:rsidRPr="004940C4">
        <w:rPr>
          <w:sz w:val="24"/>
        </w:rPr>
        <w:t xml:space="preserve">The target audience for this project includes </w:t>
      </w:r>
      <w:r w:rsidRPr="004940C4">
        <w:rPr>
          <w:rStyle w:val="Strong"/>
          <w:b w:val="0"/>
          <w:sz w:val="24"/>
        </w:rPr>
        <w:t>students, beginners</w:t>
      </w:r>
      <w:r w:rsidRPr="00AB67A5">
        <w:rPr>
          <w:rStyle w:val="Strong"/>
          <w:b w:val="0"/>
        </w:rPr>
        <w:t xml:space="preserve"> in computer graphics, and anyone interested in learning game development</w:t>
      </w:r>
      <w:r>
        <w:t>.</w:t>
      </w:r>
      <w:r w:rsidRPr="00AB67A5">
        <w:t xml:space="preserve"> </w:t>
      </w:r>
      <w:r>
        <w:t>Casual players may enjoy it as a simple arcade-style game.</w:t>
      </w:r>
    </w:p>
    <w:p w14:paraId="4D510034" w14:textId="5E1B1ABB" w:rsidR="00FE7FE9" w:rsidRDefault="00C507AB" w:rsidP="000E6348">
      <w:r>
        <w:br/>
      </w:r>
      <w:r w:rsidRPr="000E6348">
        <w:rPr>
          <w:b/>
          <w:bCs/>
        </w:rPr>
        <w:t>Technologies used:</w:t>
      </w:r>
      <w:r>
        <w:br/>
      </w:r>
      <m:oMath>
        <m:r>
          <w:rPr>
            <w:rFonts w:ascii="Cambria Math" w:hAnsi="Cambria Math"/>
          </w:rPr>
          <m:t>≫</m:t>
        </m:r>
      </m:oMath>
      <w:r>
        <w:t xml:space="preserve"> C++</w:t>
      </w:r>
      <w:r>
        <w:br/>
      </w:r>
      <m:oMath>
        <m:r>
          <w:rPr>
            <w:rFonts w:ascii="Cambria Math" w:hAnsi="Cambria Math"/>
          </w:rPr>
          <m:t>≫</m:t>
        </m:r>
      </m:oMath>
      <w:r>
        <w:t xml:space="preserve"> OpenGL (GL, GLUT)</w:t>
      </w:r>
      <w:r>
        <w:br/>
      </w:r>
      <m:oMath>
        <m:r>
          <w:rPr>
            <w:rFonts w:ascii="Cambria Math" w:hAnsi="Cambria Math"/>
          </w:rPr>
          <m:t>≫</m:t>
        </m:r>
      </m:oMath>
      <w:r>
        <w:t xml:space="preserve"> Windows Platform (Win32)</w:t>
      </w:r>
    </w:p>
    <w:p w14:paraId="325C770C" w14:textId="49E8A6BB" w:rsidR="000E6348" w:rsidRDefault="000E6348" w:rsidP="00B76062">
      <w:pPr>
        <w:jc w:val="center"/>
      </w:pPr>
    </w:p>
    <w:p w14:paraId="5F5D14E2" w14:textId="54DCA466" w:rsidR="00AB67A5" w:rsidRDefault="00AB67A5" w:rsidP="00AB67A5">
      <w:pPr>
        <w:pStyle w:val="Heading1"/>
        <w:rPr>
          <w:color w:val="7030A0"/>
          <w:u w:val="single"/>
        </w:rPr>
      </w:pPr>
      <w:r>
        <w:rPr>
          <w:color w:val="7030A0"/>
          <w:u w:val="single"/>
        </w:rPr>
        <w:t>List of Functions /Tools: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1757"/>
      </w:tblGrid>
      <w:tr w:rsidR="00D06190" w:rsidRPr="00D06190" w14:paraId="38FF1DB8" w14:textId="77777777" w:rsidTr="004642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B1D8BB" w14:textId="77777777" w:rsidR="00D06190" w:rsidRPr="00D06190" w:rsidRDefault="00D06190" w:rsidP="00D06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61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 / Function</w:t>
            </w:r>
          </w:p>
        </w:tc>
        <w:tc>
          <w:tcPr>
            <w:tcW w:w="0" w:type="auto"/>
            <w:vAlign w:val="center"/>
            <w:hideMark/>
          </w:tcPr>
          <w:p w14:paraId="1BD44245" w14:textId="77777777" w:rsidR="00D06190" w:rsidRPr="00D06190" w:rsidRDefault="00D06190" w:rsidP="00D06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61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Usage in Project</w:t>
            </w:r>
          </w:p>
        </w:tc>
      </w:tr>
    </w:tbl>
    <w:p w14:paraId="1F13A073" w14:textId="77777777" w:rsidR="00464232" w:rsidRPr="00921601" w:rsidRDefault="00464232" w:rsidP="00464232">
      <w:pPr>
        <w:numPr>
          <w:ilvl w:val="0"/>
          <w:numId w:val="10"/>
        </w:numPr>
        <w:jc w:val="both"/>
        <w:rPr>
          <w:sz w:val="24"/>
        </w:rPr>
      </w:pPr>
      <w:r w:rsidRPr="00921601">
        <w:rPr>
          <w:b/>
          <w:bCs/>
          <w:sz w:val="24"/>
        </w:rPr>
        <w:t>glBegin(mode) / glEnd()</w:t>
      </w:r>
      <w:r w:rsidRPr="00921601">
        <w:rPr>
          <w:sz w:val="24"/>
        </w:rPr>
        <w:t xml:space="preserve"> – Defines the start and end of drawing a primitive shape (like GL_QUADS, GL_TRIANGLES, GL_POLYGON).</w:t>
      </w:r>
    </w:p>
    <w:p w14:paraId="4EFF1326" w14:textId="77777777" w:rsidR="00464232" w:rsidRPr="00921601" w:rsidRDefault="00464232" w:rsidP="00464232">
      <w:pPr>
        <w:numPr>
          <w:ilvl w:val="0"/>
          <w:numId w:val="10"/>
        </w:numPr>
        <w:jc w:val="both"/>
        <w:rPr>
          <w:sz w:val="24"/>
        </w:rPr>
      </w:pPr>
      <w:r w:rsidRPr="00921601">
        <w:rPr>
          <w:b/>
          <w:bCs/>
          <w:sz w:val="24"/>
        </w:rPr>
        <w:t>glVertex2f(x, y)</w:t>
      </w:r>
      <w:r w:rsidRPr="00921601">
        <w:rPr>
          <w:sz w:val="24"/>
        </w:rPr>
        <w:t xml:space="preserve"> – Specifies 2D vertex coordinates for shapes.</w:t>
      </w:r>
    </w:p>
    <w:p w14:paraId="2A8E7B90" w14:textId="77777777" w:rsidR="00464232" w:rsidRPr="00921601" w:rsidRDefault="00464232" w:rsidP="00464232">
      <w:pPr>
        <w:numPr>
          <w:ilvl w:val="0"/>
          <w:numId w:val="10"/>
        </w:numPr>
        <w:jc w:val="both"/>
        <w:rPr>
          <w:sz w:val="24"/>
        </w:rPr>
      </w:pPr>
      <w:r w:rsidRPr="00921601">
        <w:rPr>
          <w:b/>
          <w:bCs/>
          <w:sz w:val="24"/>
        </w:rPr>
        <w:t>glColor3f(r, g, b)</w:t>
      </w:r>
      <w:r w:rsidRPr="00921601">
        <w:rPr>
          <w:sz w:val="24"/>
        </w:rPr>
        <w:t xml:space="preserve"> – Sets the current drawing color (RGB values between 0–1).</w:t>
      </w:r>
    </w:p>
    <w:p w14:paraId="37270639" w14:textId="77777777" w:rsidR="00464232" w:rsidRPr="00921601" w:rsidRDefault="00464232" w:rsidP="00464232">
      <w:pPr>
        <w:numPr>
          <w:ilvl w:val="0"/>
          <w:numId w:val="10"/>
        </w:numPr>
        <w:jc w:val="both"/>
        <w:rPr>
          <w:sz w:val="24"/>
        </w:rPr>
      </w:pPr>
      <w:r w:rsidRPr="00921601">
        <w:rPr>
          <w:b/>
          <w:bCs/>
          <w:sz w:val="24"/>
        </w:rPr>
        <w:t>glRasterPos2f(x, y)</w:t>
      </w:r>
      <w:r w:rsidRPr="00921601">
        <w:rPr>
          <w:sz w:val="24"/>
        </w:rPr>
        <w:t xml:space="preserve"> – Sets the position where bitmap text will appear.</w:t>
      </w:r>
    </w:p>
    <w:p w14:paraId="6F269A69" w14:textId="77777777" w:rsidR="00464232" w:rsidRPr="00921601" w:rsidRDefault="00464232" w:rsidP="00464232">
      <w:pPr>
        <w:numPr>
          <w:ilvl w:val="0"/>
          <w:numId w:val="10"/>
        </w:numPr>
        <w:jc w:val="both"/>
        <w:rPr>
          <w:sz w:val="24"/>
        </w:rPr>
      </w:pPr>
      <w:r w:rsidRPr="00921601">
        <w:rPr>
          <w:b/>
          <w:bCs/>
          <w:sz w:val="24"/>
        </w:rPr>
        <w:t>glutBitmapCharacter(font, char)</w:t>
      </w:r>
      <w:r w:rsidRPr="00921601">
        <w:rPr>
          <w:sz w:val="24"/>
        </w:rPr>
        <w:t xml:space="preserve"> – Renders individual characters of on-screen text (for score, lives, Game Over).</w:t>
      </w:r>
    </w:p>
    <w:p w14:paraId="36FEA8F4" w14:textId="77777777" w:rsidR="00464232" w:rsidRPr="00921601" w:rsidRDefault="00464232" w:rsidP="00464232">
      <w:pPr>
        <w:numPr>
          <w:ilvl w:val="0"/>
          <w:numId w:val="10"/>
        </w:numPr>
        <w:jc w:val="both"/>
        <w:rPr>
          <w:sz w:val="24"/>
        </w:rPr>
      </w:pPr>
      <w:r w:rsidRPr="00921601">
        <w:rPr>
          <w:b/>
          <w:bCs/>
          <w:sz w:val="24"/>
        </w:rPr>
        <w:t>glLoadIdentity()</w:t>
      </w:r>
      <w:r w:rsidRPr="00921601">
        <w:rPr>
          <w:sz w:val="24"/>
        </w:rPr>
        <w:t xml:space="preserve"> – Resets the current transformation matrix (used before applying new transformations).</w:t>
      </w:r>
    </w:p>
    <w:p w14:paraId="62A46763" w14:textId="77777777" w:rsidR="00464232" w:rsidRPr="00921601" w:rsidRDefault="00464232" w:rsidP="00464232">
      <w:pPr>
        <w:numPr>
          <w:ilvl w:val="0"/>
          <w:numId w:val="10"/>
        </w:numPr>
        <w:jc w:val="both"/>
        <w:rPr>
          <w:sz w:val="24"/>
        </w:rPr>
      </w:pPr>
      <w:r w:rsidRPr="00921601">
        <w:rPr>
          <w:b/>
          <w:bCs/>
          <w:sz w:val="24"/>
        </w:rPr>
        <w:t>glTranslatef(x, y, z)</w:t>
      </w:r>
      <w:r w:rsidRPr="00921601">
        <w:rPr>
          <w:sz w:val="24"/>
        </w:rPr>
        <w:t xml:space="preserve"> – Translates objects to a new position (used for moving clouds, planes, fuel).</w:t>
      </w:r>
    </w:p>
    <w:p w14:paraId="581F3D7F" w14:textId="77777777" w:rsidR="00464232" w:rsidRPr="00921601" w:rsidRDefault="00464232" w:rsidP="00464232">
      <w:pPr>
        <w:numPr>
          <w:ilvl w:val="0"/>
          <w:numId w:val="10"/>
        </w:numPr>
        <w:jc w:val="both"/>
        <w:rPr>
          <w:sz w:val="24"/>
        </w:rPr>
      </w:pPr>
      <w:r w:rsidRPr="00921601">
        <w:rPr>
          <w:b/>
          <w:bCs/>
          <w:sz w:val="24"/>
        </w:rPr>
        <w:t>glRotatef(angle, x, y, z)</w:t>
      </w:r>
      <w:r w:rsidRPr="00921601">
        <w:rPr>
          <w:sz w:val="24"/>
        </w:rPr>
        <w:t xml:space="preserve"> – Rotates objects around an axis.</w:t>
      </w:r>
    </w:p>
    <w:p w14:paraId="418706A1" w14:textId="77777777" w:rsidR="00464232" w:rsidRPr="00921601" w:rsidRDefault="00464232" w:rsidP="00464232">
      <w:pPr>
        <w:numPr>
          <w:ilvl w:val="0"/>
          <w:numId w:val="10"/>
        </w:numPr>
        <w:jc w:val="both"/>
        <w:rPr>
          <w:sz w:val="24"/>
        </w:rPr>
      </w:pPr>
      <w:r w:rsidRPr="00921601">
        <w:rPr>
          <w:b/>
          <w:bCs/>
          <w:sz w:val="24"/>
        </w:rPr>
        <w:t>glScalef(x, y, z)</w:t>
      </w:r>
      <w:r w:rsidRPr="00921601">
        <w:rPr>
          <w:sz w:val="24"/>
        </w:rPr>
        <w:t xml:space="preserve"> – Scales objects bigger or smaller.</w:t>
      </w:r>
    </w:p>
    <w:p w14:paraId="741631FD" w14:textId="77777777" w:rsidR="00464232" w:rsidRPr="00921601" w:rsidRDefault="00464232" w:rsidP="00464232">
      <w:pPr>
        <w:numPr>
          <w:ilvl w:val="0"/>
          <w:numId w:val="10"/>
        </w:numPr>
        <w:jc w:val="both"/>
        <w:rPr>
          <w:sz w:val="24"/>
        </w:rPr>
      </w:pPr>
      <w:r w:rsidRPr="00921601">
        <w:rPr>
          <w:b/>
          <w:bCs/>
          <w:sz w:val="24"/>
        </w:rPr>
        <w:t>glPushMatrix()</w:t>
      </w:r>
      <w:r w:rsidRPr="00921601">
        <w:rPr>
          <w:sz w:val="24"/>
        </w:rPr>
        <w:t xml:space="preserve"> – Saves the current transformation matrix.</w:t>
      </w:r>
    </w:p>
    <w:p w14:paraId="1288BF82" w14:textId="77777777" w:rsidR="00464232" w:rsidRPr="00921601" w:rsidRDefault="00464232" w:rsidP="00464232">
      <w:pPr>
        <w:numPr>
          <w:ilvl w:val="0"/>
          <w:numId w:val="10"/>
        </w:numPr>
        <w:jc w:val="both"/>
        <w:rPr>
          <w:sz w:val="24"/>
        </w:rPr>
      </w:pPr>
      <w:r w:rsidRPr="00921601">
        <w:rPr>
          <w:b/>
          <w:bCs/>
          <w:sz w:val="24"/>
        </w:rPr>
        <w:t>glPopMatrix()</w:t>
      </w:r>
      <w:r w:rsidRPr="00921601">
        <w:rPr>
          <w:sz w:val="24"/>
        </w:rPr>
        <w:t xml:space="preserve"> – Restores the most recently saved transformation matrix (keeps transformations local to objects).</w:t>
      </w:r>
    </w:p>
    <w:p w14:paraId="232796CD" w14:textId="77777777" w:rsidR="00464232" w:rsidRPr="00921601" w:rsidRDefault="00464232" w:rsidP="00464232">
      <w:pPr>
        <w:numPr>
          <w:ilvl w:val="0"/>
          <w:numId w:val="10"/>
        </w:numPr>
        <w:jc w:val="both"/>
        <w:rPr>
          <w:sz w:val="24"/>
        </w:rPr>
      </w:pPr>
      <w:r w:rsidRPr="00921601">
        <w:rPr>
          <w:b/>
          <w:bCs/>
          <w:sz w:val="24"/>
        </w:rPr>
        <w:t>glClearColor(r, g, b, a)</w:t>
      </w:r>
      <w:r w:rsidRPr="00921601">
        <w:rPr>
          <w:sz w:val="24"/>
        </w:rPr>
        <w:t xml:space="preserve"> – Sets the background (clear) color.</w:t>
      </w:r>
    </w:p>
    <w:p w14:paraId="40D0EF45" w14:textId="77777777" w:rsidR="00464232" w:rsidRPr="00921601" w:rsidRDefault="00464232" w:rsidP="00464232">
      <w:pPr>
        <w:numPr>
          <w:ilvl w:val="0"/>
          <w:numId w:val="10"/>
        </w:numPr>
        <w:jc w:val="both"/>
        <w:rPr>
          <w:sz w:val="24"/>
        </w:rPr>
      </w:pPr>
      <w:r w:rsidRPr="00921601">
        <w:rPr>
          <w:b/>
          <w:bCs/>
          <w:sz w:val="24"/>
        </w:rPr>
        <w:t>glClear(GL_COLOR_BUFFER_BIT)</w:t>
      </w:r>
      <w:r w:rsidRPr="00921601">
        <w:rPr>
          <w:sz w:val="24"/>
        </w:rPr>
        <w:t xml:space="preserve"> – Clears the screen before drawing.</w:t>
      </w:r>
    </w:p>
    <w:p w14:paraId="2A77F7C5" w14:textId="77777777" w:rsidR="00464232" w:rsidRPr="00921601" w:rsidRDefault="00464232" w:rsidP="00464232">
      <w:pPr>
        <w:numPr>
          <w:ilvl w:val="0"/>
          <w:numId w:val="10"/>
        </w:numPr>
        <w:jc w:val="both"/>
        <w:rPr>
          <w:sz w:val="24"/>
        </w:rPr>
      </w:pPr>
      <w:r w:rsidRPr="00921601">
        <w:rPr>
          <w:b/>
          <w:bCs/>
          <w:sz w:val="24"/>
        </w:rPr>
        <w:t>glFlush()</w:t>
      </w:r>
      <w:r w:rsidRPr="00921601">
        <w:rPr>
          <w:sz w:val="24"/>
        </w:rPr>
        <w:t xml:space="preserve"> – Forces execution of OpenGL commands (used in single-buffer mode).</w:t>
      </w:r>
    </w:p>
    <w:p w14:paraId="576901E7" w14:textId="77777777" w:rsidR="00464232" w:rsidRPr="00921601" w:rsidRDefault="00464232" w:rsidP="00464232">
      <w:pPr>
        <w:numPr>
          <w:ilvl w:val="0"/>
          <w:numId w:val="10"/>
        </w:numPr>
        <w:jc w:val="both"/>
        <w:rPr>
          <w:sz w:val="24"/>
        </w:rPr>
      </w:pPr>
      <w:r w:rsidRPr="00921601">
        <w:rPr>
          <w:b/>
          <w:bCs/>
          <w:sz w:val="24"/>
        </w:rPr>
        <w:t>glutSwapBuffers()</w:t>
      </w:r>
      <w:r w:rsidRPr="00921601">
        <w:rPr>
          <w:sz w:val="24"/>
        </w:rPr>
        <w:t xml:space="preserve"> – Swaps front and back buffers to display the drawn frame (prevents flickering in double-buffer mode).</w:t>
      </w:r>
    </w:p>
    <w:p w14:paraId="727AE3BD" w14:textId="77777777" w:rsidR="00464232" w:rsidRPr="00921601" w:rsidRDefault="00464232" w:rsidP="00464232">
      <w:pPr>
        <w:numPr>
          <w:ilvl w:val="0"/>
          <w:numId w:val="10"/>
        </w:numPr>
        <w:jc w:val="both"/>
        <w:rPr>
          <w:sz w:val="24"/>
        </w:rPr>
      </w:pPr>
      <w:r w:rsidRPr="00921601">
        <w:rPr>
          <w:b/>
          <w:bCs/>
          <w:sz w:val="24"/>
        </w:rPr>
        <w:t>glutPostRedisplay()</w:t>
      </w:r>
      <w:r w:rsidRPr="00921601">
        <w:rPr>
          <w:sz w:val="24"/>
        </w:rPr>
        <w:t xml:space="preserve"> – Marks the window for redrawing, ensuring continuous updates.</w:t>
      </w:r>
    </w:p>
    <w:p w14:paraId="6F7FCE48" w14:textId="77777777" w:rsidR="00464232" w:rsidRPr="00921601" w:rsidRDefault="00464232" w:rsidP="00464232">
      <w:pPr>
        <w:numPr>
          <w:ilvl w:val="0"/>
          <w:numId w:val="10"/>
        </w:numPr>
        <w:jc w:val="both"/>
        <w:rPr>
          <w:sz w:val="24"/>
        </w:rPr>
      </w:pPr>
      <w:r w:rsidRPr="00921601">
        <w:rPr>
          <w:b/>
          <w:bCs/>
          <w:sz w:val="24"/>
        </w:rPr>
        <w:t>glutSpecialFunc(func)</w:t>
      </w:r>
      <w:r w:rsidRPr="00921601">
        <w:rPr>
          <w:sz w:val="24"/>
        </w:rPr>
        <w:t xml:space="preserve"> – Registers callback for special keys (arrow keys in this case).</w:t>
      </w:r>
    </w:p>
    <w:p w14:paraId="15198D7B" w14:textId="77777777" w:rsidR="00464232" w:rsidRPr="00921601" w:rsidRDefault="00464232" w:rsidP="00464232">
      <w:pPr>
        <w:numPr>
          <w:ilvl w:val="0"/>
          <w:numId w:val="10"/>
        </w:numPr>
        <w:jc w:val="both"/>
        <w:rPr>
          <w:sz w:val="24"/>
        </w:rPr>
      </w:pPr>
      <w:r w:rsidRPr="00921601">
        <w:rPr>
          <w:b/>
          <w:bCs/>
          <w:sz w:val="24"/>
        </w:rPr>
        <w:t>glutKeyboardFunc(func)</w:t>
      </w:r>
      <w:r w:rsidRPr="00921601">
        <w:rPr>
          <w:sz w:val="24"/>
        </w:rPr>
        <w:t xml:space="preserve"> – Registers callback for normal key inputs.</w:t>
      </w:r>
    </w:p>
    <w:p w14:paraId="10555BC3" w14:textId="77777777" w:rsidR="00464232" w:rsidRPr="00921601" w:rsidRDefault="00464232" w:rsidP="00464232">
      <w:pPr>
        <w:numPr>
          <w:ilvl w:val="0"/>
          <w:numId w:val="10"/>
        </w:numPr>
        <w:jc w:val="both"/>
        <w:rPr>
          <w:sz w:val="24"/>
        </w:rPr>
      </w:pPr>
      <w:r w:rsidRPr="00921601">
        <w:rPr>
          <w:b/>
          <w:bCs/>
          <w:sz w:val="24"/>
        </w:rPr>
        <w:t>glutDisplayFunc(func)</w:t>
      </w:r>
      <w:r w:rsidRPr="00921601">
        <w:rPr>
          <w:sz w:val="24"/>
        </w:rPr>
        <w:t xml:space="preserve"> – Registers the display function for rendering.</w:t>
      </w:r>
    </w:p>
    <w:p w14:paraId="35AE0488" w14:textId="77777777" w:rsidR="00464232" w:rsidRPr="00921601" w:rsidRDefault="00464232" w:rsidP="00464232">
      <w:pPr>
        <w:numPr>
          <w:ilvl w:val="0"/>
          <w:numId w:val="10"/>
        </w:numPr>
        <w:jc w:val="both"/>
        <w:rPr>
          <w:sz w:val="24"/>
        </w:rPr>
      </w:pPr>
      <w:r w:rsidRPr="00921601">
        <w:rPr>
          <w:b/>
          <w:bCs/>
          <w:sz w:val="24"/>
        </w:rPr>
        <w:t>glutTimerFunc(ms, func, value)</w:t>
      </w:r>
      <w:r w:rsidRPr="00921601">
        <w:rPr>
          <w:sz w:val="24"/>
        </w:rPr>
        <w:t xml:space="preserve"> – Calls a function (like update()) after a specified number of milliseconds (used for the game loop).</w:t>
      </w:r>
    </w:p>
    <w:p w14:paraId="6FF0B430" w14:textId="77777777" w:rsidR="00464232" w:rsidRPr="00921601" w:rsidRDefault="00464232" w:rsidP="00464232">
      <w:pPr>
        <w:numPr>
          <w:ilvl w:val="0"/>
          <w:numId w:val="10"/>
        </w:numPr>
        <w:jc w:val="both"/>
        <w:rPr>
          <w:sz w:val="24"/>
        </w:rPr>
      </w:pPr>
      <w:r w:rsidRPr="00921601">
        <w:rPr>
          <w:b/>
          <w:bCs/>
          <w:sz w:val="24"/>
        </w:rPr>
        <w:t>glutInit(&amp;argc, argv)</w:t>
      </w:r>
      <w:r w:rsidRPr="00921601">
        <w:rPr>
          <w:sz w:val="24"/>
        </w:rPr>
        <w:t xml:space="preserve"> – Initializes the GLUT library.</w:t>
      </w:r>
    </w:p>
    <w:p w14:paraId="003D8D07" w14:textId="77777777" w:rsidR="00464232" w:rsidRPr="00921601" w:rsidRDefault="00464232" w:rsidP="00464232">
      <w:pPr>
        <w:numPr>
          <w:ilvl w:val="0"/>
          <w:numId w:val="10"/>
        </w:numPr>
        <w:jc w:val="both"/>
        <w:rPr>
          <w:sz w:val="24"/>
        </w:rPr>
      </w:pPr>
      <w:r w:rsidRPr="00921601">
        <w:rPr>
          <w:b/>
          <w:bCs/>
          <w:sz w:val="24"/>
        </w:rPr>
        <w:t>glutInitDisplayMode(mode)</w:t>
      </w:r>
      <w:r w:rsidRPr="00921601">
        <w:rPr>
          <w:sz w:val="24"/>
        </w:rPr>
        <w:t xml:space="preserve"> – Sets display mode (like GLUT_DOUBLE for double buffering, GLUT_RGB for color).</w:t>
      </w:r>
    </w:p>
    <w:p w14:paraId="5457F51F" w14:textId="77777777" w:rsidR="00464232" w:rsidRPr="00921601" w:rsidRDefault="00464232" w:rsidP="00464232">
      <w:pPr>
        <w:numPr>
          <w:ilvl w:val="0"/>
          <w:numId w:val="10"/>
        </w:numPr>
        <w:jc w:val="both"/>
        <w:rPr>
          <w:sz w:val="24"/>
        </w:rPr>
      </w:pPr>
      <w:r w:rsidRPr="00921601">
        <w:rPr>
          <w:b/>
          <w:bCs/>
          <w:sz w:val="24"/>
        </w:rPr>
        <w:t>glutInitWindowSize(width, height)</w:t>
      </w:r>
      <w:r w:rsidRPr="00921601">
        <w:rPr>
          <w:sz w:val="24"/>
        </w:rPr>
        <w:t xml:space="preserve"> – Defines the window size.</w:t>
      </w:r>
    </w:p>
    <w:p w14:paraId="4D638D37" w14:textId="77777777" w:rsidR="00464232" w:rsidRPr="00921601" w:rsidRDefault="00464232" w:rsidP="00464232">
      <w:pPr>
        <w:numPr>
          <w:ilvl w:val="0"/>
          <w:numId w:val="10"/>
        </w:numPr>
        <w:jc w:val="both"/>
        <w:rPr>
          <w:sz w:val="24"/>
        </w:rPr>
      </w:pPr>
      <w:r w:rsidRPr="00921601">
        <w:rPr>
          <w:b/>
          <w:bCs/>
          <w:sz w:val="24"/>
        </w:rPr>
        <w:t>glutInitWindowPosition(x, y)</w:t>
      </w:r>
      <w:r w:rsidRPr="00921601">
        <w:rPr>
          <w:sz w:val="24"/>
        </w:rPr>
        <w:t xml:space="preserve"> – Sets the initial position of the window on screen.</w:t>
      </w:r>
    </w:p>
    <w:p w14:paraId="7F2D4EDE" w14:textId="77777777" w:rsidR="00464232" w:rsidRPr="00921601" w:rsidRDefault="00464232" w:rsidP="00464232">
      <w:pPr>
        <w:numPr>
          <w:ilvl w:val="0"/>
          <w:numId w:val="10"/>
        </w:numPr>
        <w:jc w:val="both"/>
        <w:rPr>
          <w:sz w:val="24"/>
        </w:rPr>
      </w:pPr>
      <w:r w:rsidRPr="00921601">
        <w:rPr>
          <w:b/>
          <w:bCs/>
          <w:sz w:val="24"/>
        </w:rPr>
        <w:t>glutCreateWindow(title)</w:t>
      </w:r>
      <w:r w:rsidRPr="00921601">
        <w:rPr>
          <w:sz w:val="24"/>
        </w:rPr>
        <w:t xml:space="preserve"> – Creates the window with a given title.</w:t>
      </w:r>
    </w:p>
    <w:p w14:paraId="08379D54" w14:textId="77777777" w:rsidR="00464232" w:rsidRPr="00921601" w:rsidRDefault="00464232" w:rsidP="00464232">
      <w:pPr>
        <w:numPr>
          <w:ilvl w:val="0"/>
          <w:numId w:val="10"/>
        </w:numPr>
        <w:jc w:val="both"/>
        <w:rPr>
          <w:sz w:val="24"/>
        </w:rPr>
      </w:pPr>
      <w:r w:rsidRPr="00921601">
        <w:rPr>
          <w:b/>
          <w:bCs/>
          <w:sz w:val="24"/>
        </w:rPr>
        <w:t>glutMainLoop()</w:t>
      </w:r>
      <w:r w:rsidRPr="00921601">
        <w:rPr>
          <w:sz w:val="24"/>
        </w:rPr>
        <w:t xml:space="preserve"> – Starts the infinite loop that keeps processing rendering and input events.</w:t>
      </w:r>
    </w:p>
    <w:p w14:paraId="58049F4E" w14:textId="77777777" w:rsidR="00464232" w:rsidRPr="00921601" w:rsidRDefault="00464232" w:rsidP="00B714B8">
      <w:pPr>
        <w:jc w:val="both"/>
        <w:rPr>
          <w:sz w:val="24"/>
        </w:rPr>
      </w:pPr>
    </w:p>
    <w:p w14:paraId="60A1A77E" w14:textId="01453B67" w:rsidR="00D06190" w:rsidRDefault="00D06190" w:rsidP="00B714B8">
      <w:pPr>
        <w:jc w:val="both"/>
        <w:rPr>
          <w:b/>
        </w:rPr>
      </w:pPr>
      <w:r w:rsidRPr="00D06190">
        <w:rPr>
          <w:b/>
        </w:rPr>
        <w:t>KNOWLEDGE APPLIED:</w:t>
      </w:r>
    </w:p>
    <w:p w14:paraId="1768BDF9" w14:textId="2814496A" w:rsidR="00D06190" w:rsidRPr="00921601" w:rsidRDefault="00D06190" w:rsidP="00B714B8">
      <w:pPr>
        <w:jc w:val="both"/>
        <w:rPr>
          <w:sz w:val="24"/>
        </w:rPr>
      </w:pPr>
      <w:r w:rsidRPr="00921601">
        <w:rPr>
          <w:sz w:val="24"/>
        </w:rPr>
        <w:t xml:space="preserve">1. </w:t>
      </w:r>
      <w:r w:rsidRPr="00921601">
        <w:rPr>
          <w:b/>
          <w:sz w:val="24"/>
        </w:rPr>
        <w:t>Jobmarket purpose:</w:t>
      </w:r>
      <w:r w:rsidRPr="00921601">
        <w:rPr>
          <w:sz w:val="24"/>
        </w:rPr>
        <w:t xml:space="preserve"> The development of this project reflects the application of fundamental and advanced concepts in </w:t>
      </w:r>
      <w:r w:rsidRPr="00921601">
        <w:rPr>
          <w:rStyle w:val="Strong"/>
          <w:b w:val="0"/>
          <w:sz w:val="24"/>
        </w:rPr>
        <w:t>computer graphics and software engineering</w:t>
      </w:r>
      <w:r w:rsidRPr="00921601">
        <w:rPr>
          <w:b/>
          <w:sz w:val="24"/>
        </w:rPr>
        <w:t>.</w:t>
      </w:r>
      <w:r w:rsidRPr="00921601">
        <w:rPr>
          <w:sz w:val="24"/>
        </w:rPr>
        <w:t xml:space="preserve"> </w:t>
      </w:r>
      <w:r w:rsidR="00D9790C" w:rsidRPr="00921601">
        <w:rPr>
          <w:sz w:val="24"/>
        </w:rPr>
        <w:t>With</w:t>
      </w:r>
      <w:r w:rsidRPr="00921601">
        <w:rPr>
          <w:sz w:val="24"/>
        </w:rPr>
        <w:t xml:space="preserve"> OpenGL and GLUT, it demonstrates proficiency in </w:t>
      </w:r>
      <w:r w:rsidRPr="00921601">
        <w:rPr>
          <w:rStyle w:val="Strong"/>
          <w:b w:val="0"/>
          <w:sz w:val="24"/>
        </w:rPr>
        <w:t>real-time rendering, event-driven programming, and graphical user interface design</w:t>
      </w:r>
      <w:r w:rsidRPr="00921601">
        <w:rPr>
          <w:b/>
          <w:sz w:val="24"/>
        </w:rPr>
        <w:t>,</w:t>
      </w:r>
      <w:r w:rsidRPr="00921601">
        <w:rPr>
          <w:sz w:val="24"/>
        </w:rPr>
        <w:t xml:space="preserve"> which are essential skills in the professional domains </w:t>
      </w:r>
      <w:r w:rsidRPr="00921601">
        <w:rPr>
          <w:b/>
          <w:sz w:val="24"/>
        </w:rPr>
        <w:t xml:space="preserve">of </w:t>
      </w:r>
      <w:r w:rsidRPr="00921601">
        <w:rPr>
          <w:rStyle w:val="Strong"/>
          <w:b w:val="0"/>
          <w:sz w:val="24"/>
        </w:rPr>
        <w:t>game development, simulation software, and interactive visualization systems</w:t>
      </w:r>
      <w:r w:rsidRPr="00921601">
        <w:rPr>
          <w:sz w:val="24"/>
        </w:rPr>
        <w:t xml:space="preserve">. These abilities are directly transferable to industry roles in </w:t>
      </w:r>
      <w:r w:rsidRPr="00921601">
        <w:rPr>
          <w:rStyle w:val="Strong"/>
          <w:b w:val="0"/>
          <w:sz w:val="24"/>
        </w:rPr>
        <w:t>software en</w:t>
      </w:r>
      <w:r w:rsidR="00D9790C" w:rsidRPr="00921601">
        <w:rPr>
          <w:rStyle w:val="Strong"/>
          <w:b w:val="0"/>
          <w:sz w:val="24"/>
        </w:rPr>
        <w:t>gineering, graphics programming</w:t>
      </w:r>
      <w:r w:rsidRPr="00921601">
        <w:rPr>
          <w:rStyle w:val="Strong"/>
          <w:sz w:val="24"/>
        </w:rPr>
        <w:t xml:space="preserve"> </w:t>
      </w:r>
      <w:r w:rsidRPr="00921601">
        <w:rPr>
          <w:sz w:val="24"/>
        </w:rPr>
        <w:t>making the project highly relevant to current job market demands.</w:t>
      </w:r>
    </w:p>
    <w:p w14:paraId="540D5986" w14:textId="0B23F25B" w:rsidR="00D06190" w:rsidRPr="00921601" w:rsidRDefault="00D06190" w:rsidP="00B714B8">
      <w:pPr>
        <w:jc w:val="both"/>
        <w:rPr>
          <w:b/>
          <w:sz w:val="24"/>
        </w:rPr>
      </w:pPr>
      <w:r w:rsidRPr="00921601">
        <w:rPr>
          <w:sz w:val="24"/>
        </w:rPr>
        <w:t>2.</w:t>
      </w:r>
      <w:r w:rsidR="00D9790C" w:rsidRPr="00921601">
        <w:rPr>
          <w:sz w:val="24"/>
        </w:rPr>
        <w:t xml:space="preserve"> </w:t>
      </w:r>
      <w:r w:rsidRPr="00921601">
        <w:rPr>
          <w:b/>
          <w:sz w:val="24"/>
        </w:rPr>
        <w:t xml:space="preserve">Higher study purpose: </w:t>
      </w:r>
      <w:r w:rsidR="00D9790C" w:rsidRPr="00921601">
        <w:rPr>
          <w:b/>
          <w:sz w:val="24"/>
        </w:rPr>
        <w:t xml:space="preserve"> </w:t>
      </w:r>
      <w:r w:rsidR="00D9790C" w:rsidRPr="00921601">
        <w:rPr>
          <w:sz w:val="24"/>
        </w:rPr>
        <w:t xml:space="preserve">The use of geometric transformations, rendering techniques, and dynamic state management highlights a clear understanding of core concepts that form the foundation of higher-level study. This project is particularly significant for advanced research or postgraduate studies in areas such as </w:t>
      </w:r>
      <w:r w:rsidR="00D9790C" w:rsidRPr="00921601">
        <w:rPr>
          <w:rStyle w:val="Strong"/>
          <w:sz w:val="24"/>
        </w:rPr>
        <w:t>2</w:t>
      </w:r>
      <w:r w:rsidR="00D9790C" w:rsidRPr="00921601">
        <w:rPr>
          <w:rStyle w:val="Strong"/>
          <w:b w:val="0"/>
          <w:sz w:val="24"/>
        </w:rPr>
        <w:t>D graphics rendering, GPU programming, virtual reality and simulation modeling</w:t>
      </w:r>
      <w:r w:rsidR="00D9790C" w:rsidRPr="00921601">
        <w:rPr>
          <w:b/>
          <w:sz w:val="24"/>
        </w:rPr>
        <w:t>.</w:t>
      </w:r>
    </w:p>
    <w:p w14:paraId="09C66D6D" w14:textId="462B941A" w:rsidR="004940C4" w:rsidRPr="00921601" w:rsidRDefault="004940C4" w:rsidP="004940C4">
      <w:pPr>
        <w:jc w:val="both"/>
        <w:rPr>
          <w:b/>
          <w:sz w:val="24"/>
        </w:rPr>
      </w:pPr>
      <w:r w:rsidRPr="00921601">
        <w:rPr>
          <w:b/>
          <w:sz w:val="24"/>
        </w:rPr>
        <w:t>Reference Material</w:t>
      </w:r>
      <w:r w:rsidRPr="00921601">
        <w:rPr>
          <w:b/>
          <w:sz w:val="24"/>
        </w:rPr>
        <w:t>:</w:t>
      </w:r>
    </w:p>
    <w:p w14:paraId="10DD81DD" w14:textId="5A9867AA" w:rsidR="004940C4" w:rsidRPr="00921601" w:rsidRDefault="004940C4" w:rsidP="004940C4">
      <w:pPr>
        <w:jc w:val="both"/>
        <w:rPr>
          <w:sz w:val="24"/>
        </w:rPr>
      </w:pPr>
      <w:r w:rsidRPr="00921601">
        <w:rPr>
          <w:b/>
          <w:sz w:val="24"/>
        </w:rPr>
        <w:t xml:space="preserve">1.Github link: </w:t>
      </w:r>
      <w:hyperlink r:id="rId7" w:history="1">
        <w:r w:rsidRPr="00921601">
          <w:rPr>
            <w:rStyle w:val="Hyperlink"/>
            <w:sz w:val="24"/>
          </w:rPr>
          <w:t>https://github.com/Ayon-Islam1216/AirPlane-Crasher.git</w:t>
        </w:r>
      </w:hyperlink>
    </w:p>
    <w:p w14:paraId="0CE50C18" w14:textId="7FD1E366" w:rsidR="004940C4" w:rsidRPr="00921601" w:rsidRDefault="004940C4" w:rsidP="004940C4">
      <w:pPr>
        <w:jc w:val="both"/>
        <w:rPr>
          <w:sz w:val="24"/>
        </w:rPr>
      </w:pPr>
      <w:r w:rsidRPr="00921601">
        <w:rPr>
          <w:b/>
          <w:sz w:val="24"/>
        </w:rPr>
        <w:t>2.Graph:</w:t>
      </w:r>
      <w:r w:rsidRPr="00921601">
        <w:rPr>
          <w:sz w:val="24"/>
        </w:rPr>
        <w:t xml:space="preserve"> (attached)</w:t>
      </w:r>
    </w:p>
    <w:p w14:paraId="5B27ABF3" w14:textId="77777777" w:rsidR="004940C4" w:rsidRPr="00921601" w:rsidRDefault="004940C4" w:rsidP="004940C4">
      <w:pPr>
        <w:jc w:val="both"/>
        <w:rPr>
          <w:sz w:val="24"/>
        </w:rPr>
      </w:pPr>
      <w:bookmarkStart w:id="0" w:name="_GoBack"/>
      <w:bookmarkEnd w:id="0"/>
    </w:p>
    <w:p w14:paraId="5ED3C4BB" w14:textId="1BFC6B96" w:rsidR="004940C4" w:rsidRDefault="004940C4" w:rsidP="004940C4">
      <w:pPr>
        <w:jc w:val="both"/>
        <w:rPr>
          <w:b/>
        </w:rPr>
      </w:pPr>
      <w:r w:rsidRPr="00921601">
        <w:rPr>
          <w:b/>
          <w:sz w:val="24"/>
        </w:rPr>
        <w:t>Screenshot</w:t>
      </w:r>
      <w:r w:rsidRPr="004940C4">
        <w:rPr>
          <w:b/>
        </w:rPr>
        <w:t>:</w:t>
      </w:r>
    </w:p>
    <w:p w14:paraId="3DB818F5" w14:textId="5CEDED60" w:rsidR="004940C4" w:rsidRDefault="004940C4" w:rsidP="004940C4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35015CE3" wp14:editId="65A3D7E1">
            <wp:extent cx="11770242" cy="4837390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9-18 at 05.16.17_1ce1b83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3938" cy="487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550B" w14:textId="0D65A2C3" w:rsidR="004940C4" w:rsidRDefault="004940C4" w:rsidP="004940C4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608C8940" wp14:editId="4DB79AD2">
            <wp:extent cx="11802110" cy="63263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9-18 at 05.16.17_110bdd9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3134" cy="633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C6FE" w14:textId="2D545261" w:rsidR="004940C4" w:rsidRDefault="004940C4" w:rsidP="004940C4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7F10F78B" wp14:editId="038B6349">
            <wp:extent cx="11812270" cy="631574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5-09-18 at 05.16.17_a023afa9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0909" cy="632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1002" w14:textId="6A4530DD" w:rsidR="004940C4" w:rsidRDefault="004940C4" w:rsidP="004940C4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7B706FFD" wp14:editId="4DBA77D3">
            <wp:extent cx="11812270" cy="59117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5-09-18 at 05.16.16_dfad9f6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4042" cy="591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3801" w14:textId="77777777" w:rsidR="004940C4" w:rsidRPr="004940C4" w:rsidRDefault="004940C4" w:rsidP="004940C4">
      <w:pPr>
        <w:jc w:val="both"/>
        <w:rPr>
          <w:b/>
        </w:rPr>
      </w:pPr>
    </w:p>
    <w:p w14:paraId="6A7D223A" w14:textId="6ECB569B" w:rsidR="004940C4" w:rsidRDefault="004940C4" w:rsidP="00B714B8">
      <w:pPr>
        <w:jc w:val="both"/>
        <w:rPr>
          <w:b/>
        </w:rPr>
      </w:pPr>
    </w:p>
    <w:p w14:paraId="25C6A8EB" w14:textId="75B61BD0" w:rsidR="004940C4" w:rsidRDefault="004940C4" w:rsidP="00B714B8">
      <w:pPr>
        <w:jc w:val="both"/>
        <w:rPr>
          <w:b/>
        </w:rPr>
      </w:pPr>
    </w:p>
    <w:p w14:paraId="3F384091" w14:textId="6C11DD94" w:rsidR="00464232" w:rsidRDefault="00464232" w:rsidP="00B714B8">
      <w:pPr>
        <w:jc w:val="both"/>
        <w:rPr>
          <w:b/>
        </w:rPr>
      </w:pPr>
    </w:p>
    <w:p w14:paraId="046E6DFB" w14:textId="77777777" w:rsidR="00464232" w:rsidRPr="00D06190" w:rsidRDefault="00464232" w:rsidP="00B714B8">
      <w:pPr>
        <w:jc w:val="both"/>
      </w:pPr>
    </w:p>
    <w:sectPr w:rsidR="00464232" w:rsidRPr="00D061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0414393"/>
    <w:multiLevelType w:val="multilevel"/>
    <w:tmpl w:val="569A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63CBE"/>
    <w:rsid w:val="0008663C"/>
    <w:rsid w:val="000E6348"/>
    <w:rsid w:val="0015074B"/>
    <w:rsid w:val="0024044A"/>
    <w:rsid w:val="0029639D"/>
    <w:rsid w:val="00326F90"/>
    <w:rsid w:val="003E48B2"/>
    <w:rsid w:val="00401BBC"/>
    <w:rsid w:val="0043389E"/>
    <w:rsid w:val="00464232"/>
    <w:rsid w:val="00493C25"/>
    <w:rsid w:val="004940C4"/>
    <w:rsid w:val="004D26D3"/>
    <w:rsid w:val="004F5916"/>
    <w:rsid w:val="00617EBE"/>
    <w:rsid w:val="00751256"/>
    <w:rsid w:val="007A6DFA"/>
    <w:rsid w:val="007D6B2C"/>
    <w:rsid w:val="007F1D10"/>
    <w:rsid w:val="00824700"/>
    <w:rsid w:val="008E05D6"/>
    <w:rsid w:val="00921601"/>
    <w:rsid w:val="00A2134A"/>
    <w:rsid w:val="00A22768"/>
    <w:rsid w:val="00A76133"/>
    <w:rsid w:val="00A929B2"/>
    <w:rsid w:val="00AA1D8D"/>
    <w:rsid w:val="00AB67A5"/>
    <w:rsid w:val="00B47730"/>
    <w:rsid w:val="00B714B8"/>
    <w:rsid w:val="00B76062"/>
    <w:rsid w:val="00BE104C"/>
    <w:rsid w:val="00C507AB"/>
    <w:rsid w:val="00CB0664"/>
    <w:rsid w:val="00D06190"/>
    <w:rsid w:val="00D06222"/>
    <w:rsid w:val="00D20442"/>
    <w:rsid w:val="00D57C87"/>
    <w:rsid w:val="00D9790C"/>
    <w:rsid w:val="00DC2BD4"/>
    <w:rsid w:val="00DF5940"/>
    <w:rsid w:val="00E0117F"/>
    <w:rsid w:val="00E031BE"/>
    <w:rsid w:val="00E6121C"/>
    <w:rsid w:val="00E64706"/>
    <w:rsid w:val="00FC693F"/>
    <w:rsid w:val="00FE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D4FC89"/>
  <w14:defaultImageDpi w14:val="300"/>
  <w15:docId w15:val="{F9E5C442-5ADA-4CF5-A94C-24ACC4A4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0E6348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D0619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40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5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Ayon-Islam1216/AirPlane-Crasher.gi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63E284-6B7C-433B-AB25-C74E9941C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cp:lastPrinted>2025-06-30T14:43:00Z</cp:lastPrinted>
  <dcterms:created xsi:type="dcterms:W3CDTF">2025-09-18T06:52:00Z</dcterms:created>
  <dcterms:modified xsi:type="dcterms:W3CDTF">2025-09-18T06:52:00Z</dcterms:modified>
  <cp:category/>
</cp:coreProperties>
</file>