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D14E51" w14:textId="7495AF05" w:rsidR="00D17FC7" w:rsidRPr="00872A34" w:rsidRDefault="00872A34" w:rsidP="00872A34">
      <w:pPr>
        <w:spacing w:after="0"/>
        <w:jc w:val="center"/>
        <w:rPr>
          <w:rFonts w:ascii="Times New Roman" w:hAnsi="Times New Roman"/>
          <w:b/>
          <w:bCs/>
          <w:sz w:val="56"/>
          <w:szCs w:val="56"/>
          <w:lang w:val="en-GB"/>
        </w:rPr>
      </w:pPr>
      <w:r w:rsidRPr="00872A34">
        <w:rPr>
          <w:rFonts w:ascii="Times New Roman" w:hAnsi="Times New Roman"/>
          <w:b/>
          <w:bCs/>
          <w:sz w:val="56"/>
          <w:szCs w:val="56"/>
        </w:rPr>
        <w:t>Assessment of Water Quality Prediction in Coastal Areas Using Remote Sensing and Artificial Intelligence</w:t>
      </w:r>
    </w:p>
    <w:p w14:paraId="3474CE1B" w14:textId="77777777" w:rsidR="00D17FC7" w:rsidRDefault="00D17FC7" w:rsidP="00D17FC7">
      <w:pPr>
        <w:spacing w:after="0"/>
        <w:jc w:val="both"/>
        <w:rPr>
          <w:rFonts w:ascii="Times New Roman" w:hAnsi="Times New Roman"/>
          <w:b/>
          <w:bCs/>
          <w:sz w:val="28"/>
          <w:szCs w:val="28"/>
        </w:rPr>
      </w:pPr>
    </w:p>
    <w:p w14:paraId="0D2D0259" w14:textId="77777777" w:rsidR="00D17FC7" w:rsidRDefault="00D17FC7" w:rsidP="00D17FC7">
      <w:pPr>
        <w:spacing w:after="0"/>
        <w:jc w:val="both"/>
        <w:rPr>
          <w:rFonts w:ascii="Times New Roman" w:hAnsi="Times New Roman"/>
          <w:b/>
          <w:bCs/>
          <w:sz w:val="28"/>
          <w:szCs w:val="28"/>
        </w:rPr>
      </w:pPr>
    </w:p>
    <w:p w14:paraId="195C28EF" w14:textId="77777777" w:rsidR="00D17FC7" w:rsidRDefault="00D17FC7" w:rsidP="00D17FC7">
      <w:pPr>
        <w:spacing w:after="0"/>
        <w:jc w:val="both"/>
        <w:rPr>
          <w:rFonts w:ascii="Times New Roman" w:hAnsi="Times New Roman"/>
          <w:b/>
          <w:bCs/>
          <w:sz w:val="28"/>
          <w:szCs w:val="28"/>
        </w:rPr>
      </w:pPr>
    </w:p>
    <w:p w14:paraId="09656987" w14:textId="71197CBB" w:rsidR="00C561D8" w:rsidRPr="00D17FC7" w:rsidRDefault="00D17FC7" w:rsidP="00D17FC7">
      <w:pPr>
        <w:pStyle w:val="ListParagraph"/>
        <w:numPr>
          <w:ilvl w:val="0"/>
          <w:numId w:val="49"/>
        </w:numPr>
        <w:spacing w:after="0"/>
        <w:jc w:val="both"/>
        <w:rPr>
          <w:rFonts w:ascii="Times New Roman" w:hAnsi="Times New Roman"/>
          <w:b/>
          <w:bCs/>
          <w:sz w:val="28"/>
          <w:szCs w:val="28"/>
        </w:rPr>
      </w:pPr>
      <w:r>
        <w:rPr>
          <w:rFonts w:ascii="Times New Roman" w:hAnsi="Times New Roman"/>
          <w:b/>
          <w:bCs/>
          <w:sz w:val="28"/>
          <w:szCs w:val="28"/>
        </w:rPr>
        <w:t xml:space="preserve"> </w:t>
      </w:r>
      <w:r w:rsidR="00C561D8" w:rsidRPr="00D17FC7">
        <w:rPr>
          <w:rFonts w:ascii="Times New Roman" w:hAnsi="Times New Roman"/>
          <w:b/>
          <w:bCs/>
          <w:sz w:val="28"/>
          <w:szCs w:val="28"/>
        </w:rPr>
        <w:t>INTRODUCTION</w:t>
      </w:r>
    </w:p>
    <w:p w14:paraId="128E092F" w14:textId="77777777" w:rsidR="00C561D8" w:rsidRPr="00713964" w:rsidRDefault="00C561D8" w:rsidP="00C561D8">
      <w:pPr>
        <w:pStyle w:val="ListParagraph"/>
        <w:spacing w:after="0"/>
        <w:ind w:left="420"/>
        <w:jc w:val="both"/>
        <w:rPr>
          <w:rFonts w:ascii="Times New Roman" w:hAnsi="Times New Roman"/>
          <w:b/>
          <w:bCs/>
          <w:sz w:val="28"/>
          <w:szCs w:val="28"/>
        </w:rPr>
      </w:pPr>
    </w:p>
    <w:p w14:paraId="6E02F8D5" w14:textId="77777777" w:rsidR="00C561D8" w:rsidRPr="00713964" w:rsidRDefault="00C561D8" w:rsidP="00C561D8">
      <w:pPr>
        <w:spacing w:after="0"/>
        <w:jc w:val="both"/>
        <w:rPr>
          <w:rFonts w:ascii="Times New Roman" w:hAnsi="Times New Roman"/>
          <w:b/>
          <w:bCs/>
          <w:sz w:val="28"/>
          <w:szCs w:val="28"/>
          <w:lang w:val="en-IN"/>
        </w:rPr>
      </w:pPr>
      <w:r w:rsidRPr="00713964">
        <w:rPr>
          <w:rFonts w:ascii="Times New Roman" w:hAnsi="Times New Roman"/>
          <w:b/>
          <w:bCs/>
          <w:sz w:val="28"/>
          <w:szCs w:val="28"/>
          <w:lang w:val="en-IN"/>
        </w:rPr>
        <w:t>1.1 Motivation</w:t>
      </w:r>
    </w:p>
    <w:p w14:paraId="60942C68" w14:textId="58C1ED4B" w:rsidR="000E1F5B" w:rsidRDefault="000E1F5B" w:rsidP="00C561D8">
      <w:pPr>
        <w:spacing w:after="0"/>
        <w:jc w:val="both"/>
        <w:rPr>
          <w:rFonts w:ascii="Times New Roman" w:hAnsi="Times New Roman"/>
          <w:bCs/>
          <w:sz w:val="28"/>
          <w:szCs w:val="28"/>
          <w:lang w:val="en-IN"/>
        </w:rPr>
      </w:pPr>
      <w:r w:rsidRPr="000E1F5B">
        <w:rPr>
          <w:rFonts w:ascii="Times New Roman" w:hAnsi="Times New Roman"/>
          <w:bCs/>
          <w:sz w:val="28"/>
          <w:szCs w:val="28"/>
          <w:lang w:val="en-IN"/>
        </w:rPr>
        <w:t>Coastal regions like Rameswaram play a vital role in marine ecosystems and need regular monitoring to track environmental changes and human impact. Key water quality indicators like Chlorophyll-a, SST, and turbidity can reveal pollution and algal blooms, but traditional methods are often costly and time-consuming. Remote sensing offers a faster, large-scale alternative, and by combining it with AI-driven models, this project seeks to improve water quality predictions, aiding early warning systems and sustainable coastal management.</w:t>
      </w:r>
    </w:p>
    <w:p w14:paraId="6D383D01" w14:textId="77777777" w:rsidR="006626E3" w:rsidRDefault="006626E3" w:rsidP="00C561D8">
      <w:pPr>
        <w:spacing w:after="0"/>
        <w:jc w:val="both"/>
        <w:rPr>
          <w:rFonts w:ascii="Times New Roman" w:hAnsi="Times New Roman"/>
          <w:bCs/>
          <w:sz w:val="28"/>
          <w:szCs w:val="28"/>
          <w:lang w:val="en-IN"/>
        </w:rPr>
      </w:pPr>
    </w:p>
    <w:p w14:paraId="27FD93CB" w14:textId="77777777" w:rsidR="006626E3" w:rsidRPr="006626E3" w:rsidRDefault="006626E3" w:rsidP="006626E3">
      <w:pPr>
        <w:jc w:val="both"/>
        <w:rPr>
          <w:rFonts w:ascii="Times New Roman" w:hAnsi="Times New Roman"/>
          <w:b/>
          <w:bCs/>
          <w:sz w:val="28"/>
          <w:szCs w:val="28"/>
          <w:lang w:val="en-GB"/>
        </w:rPr>
      </w:pPr>
      <w:r w:rsidRPr="00367CB0">
        <w:rPr>
          <w:rFonts w:ascii="Times New Roman" w:hAnsi="Times New Roman"/>
          <w:b/>
          <w:sz w:val="28"/>
          <w:szCs w:val="28"/>
          <w:lang w:val="en-IN"/>
        </w:rPr>
        <w:t>1.1.1</w:t>
      </w:r>
      <w:r>
        <w:rPr>
          <w:rFonts w:ascii="Times New Roman" w:hAnsi="Times New Roman"/>
          <w:bCs/>
          <w:sz w:val="28"/>
          <w:szCs w:val="28"/>
          <w:lang w:val="en-IN"/>
        </w:rPr>
        <w:t xml:space="preserve"> </w:t>
      </w:r>
      <w:r w:rsidRPr="006626E3">
        <w:rPr>
          <w:rFonts w:ascii="Times New Roman" w:hAnsi="Times New Roman"/>
          <w:b/>
          <w:bCs/>
          <w:sz w:val="28"/>
          <w:szCs w:val="28"/>
          <w:lang w:val="en-GB"/>
        </w:rPr>
        <w:t>Importance in Real-world Applications</w:t>
      </w:r>
    </w:p>
    <w:p w14:paraId="461BA458" w14:textId="77777777" w:rsidR="006626E3" w:rsidRPr="006626E3" w:rsidRDefault="006626E3" w:rsidP="006626E3">
      <w:pPr>
        <w:numPr>
          <w:ilvl w:val="0"/>
          <w:numId w:val="16"/>
        </w:numPr>
        <w:spacing w:after="0"/>
        <w:jc w:val="both"/>
        <w:rPr>
          <w:rFonts w:ascii="Times New Roman" w:hAnsi="Times New Roman"/>
          <w:bCs/>
          <w:sz w:val="28"/>
          <w:szCs w:val="28"/>
          <w:lang w:val="en-GB"/>
        </w:rPr>
      </w:pPr>
      <w:r w:rsidRPr="006626E3">
        <w:rPr>
          <w:rFonts w:ascii="Times New Roman" w:hAnsi="Times New Roman"/>
          <w:bCs/>
          <w:sz w:val="28"/>
          <w:szCs w:val="28"/>
          <w:lang w:val="en-GB"/>
        </w:rPr>
        <w:t xml:space="preserve">Enables </w:t>
      </w:r>
      <w:r w:rsidRPr="006626E3">
        <w:rPr>
          <w:rFonts w:ascii="Times New Roman" w:hAnsi="Times New Roman"/>
          <w:b/>
          <w:bCs/>
          <w:sz w:val="28"/>
          <w:szCs w:val="28"/>
          <w:lang w:val="en-GB"/>
        </w:rPr>
        <w:t>large-scale, real-time monitoring</w:t>
      </w:r>
      <w:r w:rsidRPr="006626E3">
        <w:rPr>
          <w:rFonts w:ascii="Times New Roman" w:hAnsi="Times New Roman"/>
          <w:bCs/>
          <w:sz w:val="28"/>
          <w:szCs w:val="28"/>
          <w:lang w:val="en-GB"/>
        </w:rPr>
        <w:t xml:space="preserve"> of coastal water quality, reducing dependence on costly and time-consuming fieldwork.</w:t>
      </w:r>
    </w:p>
    <w:p w14:paraId="2D7C9664" w14:textId="77777777" w:rsidR="006626E3" w:rsidRPr="006626E3" w:rsidRDefault="006626E3" w:rsidP="006626E3">
      <w:pPr>
        <w:numPr>
          <w:ilvl w:val="0"/>
          <w:numId w:val="16"/>
        </w:numPr>
        <w:spacing w:after="0"/>
        <w:jc w:val="both"/>
        <w:rPr>
          <w:rFonts w:ascii="Times New Roman" w:hAnsi="Times New Roman"/>
          <w:bCs/>
          <w:sz w:val="28"/>
          <w:szCs w:val="28"/>
          <w:lang w:val="en-GB"/>
        </w:rPr>
      </w:pPr>
      <w:r w:rsidRPr="006626E3">
        <w:rPr>
          <w:rFonts w:ascii="Times New Roman" w:hAnsi="Times New Roman"/>
          <w:bCs/>
          <w:sz w:val="28"/>
          <w:szCs w:val="28"/>
          <w:lang w:val="en-GB"/>
        </w:rPr>
        <w:t xml:space="preserve">Supports </w:t>
      </w:r>
      <w:r w:rsidRPr="006626E3">
        <w:rPr>
          <w:rFonts w:ascii="Times New Roman" w:hAnsi="Times New Roman"/>
          <w:b/>
          <w:bCs/>
          <w:sz w:val="28"/>
          <w:szCs w:val="28"/>
          <w:lang w:val="en-GB"/>
        </w:rPr>
        <w:t>data-driven decision-making</w:t>
      </w:r>
      <w:r w:rsidRPr="006626E3">
        <w:rPr>
          <w:rFonts w:ascii="Times New Roman" w:hAnsi="Times New Roman"/>
          <w:bCs/>
          <w:sz w:val="28"/>
          <w:szCs w:val="28"/>
          <w:lang w:val="en-GB"/>
        </w:rPr>
        <w:t xml:space="preserve"> for environmental monitoring, climate change studies, and coastal resource management.</w:t>
      </w:r>
    </w:p>
    <w:p w14:paraId="1FA24CAD" w14:textId="77777777" w:rsidR="006626E3" w:rsidRPr="006626E3" w:rsidRDefault="006626E3" w:rsidP="006626E3">
      <w:pPr>
        <w:numPr>
          <w:ilvl w:val="0"/>
          <w:numId w:val="16"/>
        </w:numPr>
        <w:spacing w:after="0"/>
        <w:jc w:val="both"/>
        <w:rPr>
          <w:rFonts w:ascii="Times New Roman" w:hAnsi="Times New Roman"/>
          <w:bCs/>
          <w:sz w:val="28"/>
          <w:szCs w:val="28"/>
          <w:lang w:val="en-GB"/>
        </w:rPr>
      </w:pPr>
      <w:r w:rsidRPr="006626E3">
        <w:rPr>
          <w:rFonts w:ascii="Times New Roman" w:hAnsi="Times New Roman"/>
          <w:bCs/>
          <w:sz w:val="28"/>
          <w:szCs w:val="28"/>
          <w:lang w:val="en-GB"/>
        </w:rPr>
        <w:t xml:space="preserve">Facilitates </w:t>
      </w:r>
      <w:r w:rsidRPr="006626E3">
        <w:rPr>
          <w:rFonts w:ascii="Times New Roman" w:hAnsi="Times New Roman"/>
          <w:b/>
          <w:bCs/>
          <w:sz w:val="28"/>
          <w:szCs w:val="28"/>
          <w:lang w:val="en-GB"/>
        </w:rPr>
        <w:t>early detection of anomalies</w:t>
      </w:r>
      <w:r w:rsidRPr="006626E3">
        <w:rPr>
          <w:rFonts w:ascii="Times New Roman" w:hAnsi="Times New Roman"/>
          <w:bCs/>
          <w:sz w:val="28"/>
          <w:szCs w:val="28"/>
          <w:lang w:val="en-GB"/>
        </w:rPr>
        <w:t xml:space="preserve"> in marine ecosystems, aiding in the mitigation of climate-related impacts.</w:t>
      </w:r>
    </w:p>
    <w:p w14:paraId="3064543A" w14:textId="77777777" w:rsidR="006626E3" w:rsidRPr="006626E3" w:rsidRDefault="006626E3" w:rsidP="006626E3">
      <w:pPr>
        <w:numPr>
          <w:ilvl w:val="0"/>
          <w:numId w:val="16"/>
        </w:numPr>
        <w:spacing w:after="0"/>
        <w:jc w:val="both"/>
        <w:rPr>
          <w:rFonts w:ascii="Times New Roman" w:hAnsi="Times New Roman"/>
          <w:bCs/>
          <w:sz w:val="28"/>
          <w:szCs w:val="28"/>
          <w:lang w:val="en-GB"/>
        </w:rPr>
      </w:pPr>
      <w:r w:rsidRPr="006626E3">
        <w:rPr>
          <w:rFonts w:ascii="Times New Roman" w:hAnsi="Times New Roman"/>
          <w:bCs/>
          <w:sz w:val="28"/>
          <w:szCs w:val="28"/>
          <w:lang w:val="en-GB"/>
        </w:rPr>
        <w:t xml:space="preserve">Enhances </w:t>
      </w:r>
      <w:r w:rsidRPr="006626E3">
        <w:rPr>
          <w:rFonts w:ascii="Times New Roman" w:hAnsi="Times New Roman"/>
          <w:b/>
          <w:bCs/>
          <w:sz w:val="28"/>
          <w:szCs w:val="28"/>
          <w:lang w:val="en-GB"/>
        </w:rPr>
        <w:t>predictive accuracy</w:t>
      </w:r>
      <w:r w:rsidRPr="006626E3">
        <w:rPr>
          <w:rFonts w:ascii="Times New Roman" w:hAnsi="Times New Roman"/>
          <w:bCs/>
          <w:sz w:val="28"/>
          <w:szCs w:val="28"/>
          <w:lang w:val="en-GB"/>
        </w:rPr>
        <w:t xml:space="preserve"> for key oceanographic parameters like Chlorophyll-a and SST, improving conservation and policy strategies.</w:t>
      </w:r>
    </w:p>
    <w:p w14:paraId="14000492" w14:textId="77777777" w:rsidR="006626E3" w:rsidRPr="006626E3" w:rsidRDefault="006626E3" w:rsidP="006626E3">
      <w:pPr>
        <w:numPr>
          <w:ilvl w:val="0"/>
          <w:numId w:val="16"/>
        </w:numPr>
        <w:spacing w:after="0"/>
        <w:jc w:val="both"/>
        <w:rPr>
          <w:rFonts w:ascii="Times New Roman" w:hAnsi="Times New Roman"/>
          <w:bCs/>
          <w:sz w:val="28"/>
          <w:szCs w:val="28"/>
          <w:lang w:val="en-GB"/>
        </w:rPr>
      </w:pPr>
      <w:r w:rsidRPr="006626E3">
        <w:rPr>
          <w:rFonts w:ascii="Times New Roman" w:hAnsi="Times New Roman"/>
          <w:bCs/>
          <w:sz w:val="28"/>
          <w:szCs w:val="28"/>
          <w:lang w:val="en-GB"/>
        </w:rPr>
        <w:t xml:space="preserve">Promotes </w:t>
      </w:r>
      <w:r w:rsidRPr="006626E3">
        <w:rPr>
          <w:rFonts w:ascii="Times New Roman" w:hAnsi="Times New Roman"/>
          <w:b/>
          <w:bCs/>
          <w:sz w:val="28"/>
          <w:szCs w:val="28"/>
          <w:lang w:val="en-GB"/>
        </w:rPr>
        <w:t>efficient marine resource management</w:t>
      </w:r>
      <w:r w:rsidRPr="006626E3">
        <w:rPr>
          <w:rFonts w:ascii="Times New Roman" w:hAnsi="Times New Roman"/>
          <w:bCs/>
          <w:sz w:val="28"/>
          <w:szCs w:val="28"/>
          <w:lang w:val="en-GB"/>
        </w:rPr>
        <w:t xml:space="preserve"> through scalable integration of remote sensing and machine learning technologies.</w:t>
      </w:r>
    </w:p>
    <w:p w14:paraId="3E818A35" w14:textId="77777777" w:rsidR="005B1406" w:rsidRDefault="005B1406" w:rsidP="00367CB0">
      <w:pPr>
        <w:spacing w:after="0"/>
        <w:rPr>
          <w:rFonts w:ascii="Times New Roman" w:hAnsi="Times New Roman"/>
          <w:bCs/>
          <w:sz w:val="28"/>
          <w:szCs w:val="28"/>
          <w:lang w:val="en-IN"/>
        </w:rPr>
      </w:pPr>
    </w:p>
    <w:p w14:paraId="2EB573AF" w14:textId="77777777" w:rsidR="00367CB0" w:rsidRPr="00713964" w:rsidRDefault="00367CB0" w:rsidP="00367CB0">
      <w:pPr>
        <w:spacing w:after="0"/>
        <w:jc w:val="both"/>
        <w:rPr>
          <w:rFonts w:ascii="Times New Roman" w:hAnsi="Times New Roman"/>
          <w:b/>
          <w:bCs/>
          <w:sz w:val="28"/>
          <w:szCs w:val="28"/>
          <w:lang w:val="en-IN"/>
        </w:rPr>
      </w:pPr>
      <w:r w:rsidRPr="00713964">
        <w:rPr>
          <w:rFonts w:ascii="Times New Roman" w:hAnsi="Times New Roman"/>
          <w:b/>
          <w:bCs/>
          <w:sz w:val="28"/>
          <w:szCs w:val="28"/>
          <w:lang w:val="en-IN"/>
        </w:rPr>
        <w:lastRenderedPageBreak/>
        <w:t>1.2 Applications</w:t>
      </w:r>
    </w:p>
    <w:p w14:paraId="399B8A68" w14:textId="0489C94E" w:rsidR="00367CB0" w:rsidRPr="00367CB0" w:rsidRDefault="00367CB0" w:rsidP="00367CB0">
      <w:pPr>
        <w:pStyle w:val="ListParagraph"/>
        <w:numPr>
          <w:ilvl w:val="0"/>
          <w:numId w:val="17"/>
        </w:numPr>
        <w:spacing w:after="0"/>
        <w:jc w:val="both"/>
        <w:rPr>
          <w:rFonts w:ascii="Times New Roman" w:hAnsi="Times New Roman"/>
          <w:sz w:val="28"/>
          <w:szCs w:val="28"/>
          <w:lang w:val="en-GB"/>
        </w:rPr>
      </w:pPr>
      <w:r w:rsidRPr="00253FF1">
        <w:rPr>
          <w:rFonts w:ascii="Times New Roman" w:hAnsi="Times New Roman"/>
          <w:b/>
          <w:bCs/>
          <w:sz w:val="28"/>
          <w:szCs w:val="28"/>
          <w:lang w:val="en-GB"/>
        </w:rPr>
        <w:t>Coastal Water Quality Monitoring:</w:t>
      </w:r>
      <w:r w:rsidRPr="00367CB0">
        <w:rPr>
          <w:rFonts w:ascii="Times New Roman" w:hAnsi="Times New Roman"/>
          <w:sz w:val="28"/>
          <w:szCs w:val="28"/>
          <w:lang w:val="en-GB"/>
        </w:rPr>
        <w:t xml:space="preserve"> Continuous tracking of parameters like Chlorophyll-a and Sea Surface Temperature using satellite data.</w:t>
      </w:r>
    </w:p>
    <w:p w14:paraId="1F198329" w14:textId="4D36E70F" w:rsidR="00367CB0" w:rsidRPr="00367CB0" w:rsidRDefault="00367CB0" w:rsidP="00367CB0">
      <w:pPr>
        <w:pStyle w:val="ListParagraph"/>
        <w:numPr>
          <w:ilvl w:val="0"/>
          <w:numId w:val="17"/>
        </w:numPr>
        <w:spacing w:after="0"/>
        <w:jc w:val="both"/>
        <w:rPr>
          <w:rFonts w:ascii="Times New Roman" w:hAnsi="Times New Roman"/>
          <w:sz w:val="28"/>
          <w:szCs w:val="28"/>
          <w:lang w:val="en-GB"/>
        </w:rPr>
      </w:pPr>
      <w:r w:rsidRPr="00253FF1">
        <w:rPr>
          <w:rFonts w:ascii="Times New Roman" w:hAnsi="Times New Roman"/>
          <w:b/>
          <w:bCs/>
          <w:sz w:val="28"/>
          <w:szCs w:val="28"/>
          <w:lang w:val="en-GB"/>
        </w:rPr>
        <w:t>Environmental Management:</w:t>
      </w:r>
      <w:r w:rsidRPr="00367CB0">
        <w:rPr>
          <w:rFonts w:ascii="Times New Roman" w:hAnsi="Times New Roman"/>
          <w:sz w:val="28"/>
          <w:szCs w:val="28"/>
          <w:lang w:val="en-GB"/>
        </w:rPr>
        <w:t xml:space="preserve"> Supports sustainable planning and conservation of coastal and marine ecosystems.</w:t>
      </w:r>
    </w:p>
    <w:p w14:paraId="30C98B65" w14:textId="1B242F9E" w:rsidR="00367CB0" w:rsidRPr="00367CB0" w:rsidRDefault="00367CB0" w:rsidP="00367CB0">
      <w:pPr>
        <w:pStyle w:val="ListParagraph"/>
        <w:numPr>
          <w:ilvl w:val="0"/>
          <w:numId w:val="17"/>
        </w:numPr>
        <w:spacing w:after="0"/>
        <w:jc w:val="both"/>
        <w:rPr>
          <w:rFonts w:ascii="Times New Roman" w:hAnsi="Times New Roman"/>
          <w:sz w:val="28"/>
          <w:szCs w:val="28"/>
          <w:lang w:val="en-GB"/>
        </w:rPr>
      </w:pPr>
      <w:r w:rsidRPr="00253FF1">
        <w:rPr>
          <w:rFonts w:ascii="Times New Roman" w:hAnsi="Times New Roman"/>
          <w:b/>
          <w:bCs/>
          <w:sz w:val="28"/>
          <w:szCs w:val="28"/>
          <w:lang w:val="en-GB"/>
        </w:rPr>
        <w:t>Climate Change Research:</w:t>
      </w:r>
      <w:r w:rsidRPr="00367CB0">
        <w:rPr>
          <w:rFonts w:ascii="Times New Roman" w:hAnsi="Times New Roman"/>
          <w:sz w:val="28"/>
          <w:szCs w:val="28"/>
          <w:lang w:val="en-GB"/>
        </w:rPr>
        <w:t xml:space="preserve"> Helps study long-term oceanographic trends and their relation to climate variability.</w:t>
      </w:r>
    </w:p>
    <w:p w14:paraId="3EF570D1" w14:textId="013F2238" w:rsidR="00367CB0" w:rsidRPr="00367CB0" w:rsidRDefault="00367CB0" w:rsidP="00367CB0">
      <w:pPr>
        <w:pStyle w:val="ListParagraph"/>
        <w:numPr>
          <w:ilvl w:val="0"/>
          <w:numId w:val="17"/>
        </w:numPr>
        <w:spacing w:after="0"/>
        <w:jc w:val="both"/>
        <w:rPr>
          <w:rFonts w:ascii="Times New Roman" w:hAnsi="Times New Roman"/>
          <w:sz w:val="28"/>
          <w:szCs w:val="28"/>
          <w:lang w:val="en-GB"/>
        </w:rPr>
      </w:pPr>
      <w:r w:rsidRPr="00253FF1">
        <w:rPr>
          <w:rFonts w:ascii="Times New Roman" w:hAnsi="Times New Roman"/>
          <w:b/>
          <w:bCs/>
          <w:sz w:val="28"/>
          <w:szCs w:val="28"/>
          <w:lang w:val="en-GB"/>
        </w:rPr>
        <w:t>Policy-making Support:</w:t>
      </w:r>
      <w:r w:rsidRPr="00367CB0">
        <w:rPr>
          <w:rFonts w:ascii="Times New Roman" w:hAnsi="Times New Roman"/>
          <w:sz w:val="28"/>
          <w:szCs w:val="28"/>
          <w:lang w:val="en-GB"/>
        </w:rPr>
        <w:t xml:space="preserve"> Provides accurate data for governments and environmental agencies to implement effective marine policies.</w:t>
      </w:r>
    </w:p>
    <w:p w14:paraId="68F5D492" w14:textId="5BBE3F92" w:rsidR="00367CB0" w:rsidRPr="00367CB0" w:rsidRDefault="00367CB0" w:rsidP="00367CB0">
      <w:pPr>
        <w:pStyle w:val="ListParagraph"/>
        <w:numPr>
          <w:ilvl w:val="0"/>
          <w:numId w:val="17"/>
        </w:numPr>
        <w:spacing w:after="0"/>
        <w:jc w:val="both"/>
        <w:rPr>
          <w:rFonts w:ascii="Times New Roman" w:hAnsi="Times New Roman"/>
          <w:sz w:val="28"/>
          <w:szCs w:val="28"/>
          <w:lang w:val="en-GB"/>
        </w:rPr>
      </w:pPr>
      <w:r w:rsidRPr="00253FF1">
        <w:rPr>
          <w:rFonts w:ascii="Times New Roman" w:hAnsi="Times New Roman"/>
          <w:b/>
          <w:bCs/>
          <w:sz w:val="28"/>
          <w:szCs w:val="28"/>
          <w:lang w:val="en-GB"/>
        </w:rPr>
        <w:t>Disaster &amp; Anomaly Detection:</w:t>
      </w:r>
      <w:r w:rsidRPr="00367CB0">
        <w:rPr>
          <w:rFonts w:ascii="Times New Roman" w:hAnsi="Times New Roman"/>
          <w:sz w:val="28"/>
          <w:szCs w:val="28"/>
          <w:lang w:val="en-GB"/>
        </w:rPr>
        <w:t xml:space="preserve"> Early identification of environmental changes such as algal blooms, pollution, or thermal anomalies.</w:t>
      </w:r>
    </w:p>
    <w:p w14:paraId="39E8CC4A" w14:textId="1195B02B" w:rsidR="00367CB0" w:rsidRDefault="00367CB0" w:rsidP="00367CB0">
      <w:pPr>
        <w:pStyle w:val="ListParagraph"/>
        <w:numPr>
          <w:ilvl w:val="0"/>
          <w:numId w:val="17"/>
        </w:numPr>
        <w:spacing w:after="0"/>
        <w:jc w:val="both"/>
        <w:rPr>
          <w:rFonts w:ascii="Times New Roman" w:hAnsi="Times New Roman"/>
          <w:sz w:val="28"/>
          <w:szCs w:val="28"/>
          <w:lang w:val="en-GB"/>
        </w:rPr>
      </w:pPr>
      <w:r w:rsidRPr="00C7550E">
        <w:rPr>
          <w:rFonts w:ascii="Times New Roman" w:hAnsi="Times New Roman"/>
          <w:b/>
          <w:bCs/>
          <w:sz w:val="28"/>
          <w:szCs w:val="28"/>
          <w:lang w:val="en-GB"/>
        </w:rPr>
        <w:t>Resource Management:</w:t>
      </w:r>
      <w:r w:rsidRPr="00367CB0">
        <w:rPr>
          <w:rFonts w:ascii="Times New Roman" w:hAnsi="Times New Roman"/>
          <w:sz w:val="28"/>
          <w:szCs w:val="28"/>
          <w:lang w:val="en-GB"/>
        </w:rPr>
        <w:t xml:space="preserve"> Enhances decision-making in fisheries, tourism, and marine biodiversity protection through data-driven insights.</w:t>
      </w:r>
    </w:p>
    <w:p w14:paraId="41DC21EA" w14:textId="77777777" w:rsidR="0002478B" w:rsidRDefault="0002478B" w:rsidP="0002478B">
      <w:pPr>
        <w:spacing w:after="0"/>
        <w:jc w:val="both"/>
        <w:rPr>
          <w:rFonts w:ascii="Times New Roman" w:hAnsi="Times New Roman"/>
          <w:sz w:val="28"/>
          <w:szCs w:val="28"/>
          <w:lang w:val="en-GB"/>
        </w:rPr>
      </w:pPr>
    </w:p>
    <w:p w14:paraId="3413F512" w14:textId="77777777" w:rsidR="0002478B" w:rsidRDefault="0002478B" w:rsidP="0002478B">
      <w:pPr>
        <w:spacing w:after="0"/>
        <w:jc w:val="both"/>
        <w:rPr>
          <w:rFonts w:ascii="Times New Roman" w:hAnsi="Times New Roman"/>
          <w:b/>
          <w:bCs/>
          <w:sz w:val="28"/>
          <w:szCs w:val="28"/>
          <w:lang w:val="en-IN"/>
        </w:rPr>
      </w:pPr>
      <w:r w:rsidRPr="00713964">
        <w:rPr>
          <w:rFonts w:ascii="Times New Roman" w:hAnsi="Times New Roman"/>
          <w:b/>
          <w:bCs/>
          <w:sz w:val="28"/>
          <w:szCs w:val="28"/>
          <w:lang w:val="en-IN"/>
        </w:rPr>
        <w:t>2.0 LITERATURE SURVEY</w:t>
      </w:r>
    </w:p>
    <w:p w14:paraId="7CAD7194" w14:textId="77777777" w:rsidR="0002478B" w:rsidRPr="00713964" w:rsidRDefault="0002478B" w:rsidP="0002478B">
      <w:pPr>
        <w:spacing w:after="0"/>
        <w:jc w:val="both"/>
        <w:rPr>
          <w:rFonts w:ascii="Times New Roman" w:hAnsi="Times New Roman"/>
          <w:b/>
          <w:bCs/>
          <w:sz w:val="28"/>
          <w:szCs w:val="28"/>
          <w:lang w:val="en-IN"/>
        </w:rPr>
      </w:pPr>
    </w:p>
    <w:p w14:paraId="24EB23E4" w14:textId="77777777" w:rsidR="0002478B" w:rsidRPr="00713964" w:rsidRDefault="0002478B" w:rsidP="0002478B">
      <w:pPr>
        <w:spacing w:after="0"/>
        <w:jc w:val="both"/>
        <w:rPr>
          <w:rFonts w:ascii="Times New Roman" w:hAnsi="Times New Roman"/>
          <w:b/>
          <w:bCs/>
          <w:sz w:val="28"/>
          <w:szCs w:val="28"/>
          <w:lang w:val="en-IN"/>
        </w:rPr>
      </w:pPr>
      <w:r w:rsidRPr="00713964">
        <w:rPr>
          <w:rFonts w:ascii="Times New Roman" w:hAnsi="Times New Roman"/>
          <w:b/>
          <w:bCs/>
          <w:sz w:val="28"/>
          <w:szCs w:val="28"/>
          <w:lang w:val="en-IN"/>
        </w:rPr>
        <w:t>2.1 Gaps</w:t>
      </w:r>
    </w:p>
    <w:p w14:paraId="2FD07709" w14:textId="77777777" w:rsidR="0002478B" w:rsidRPr="0002478B" w:rsidRDefault="0002478B" w:rsidP="0002478B">
      <w:pPr>
        <w:numPr>
          <w:ilvl w:val="0"/>
          <w:numId w:val="19"/>
        </w:numPr>
        <w:spacing w:after="0"/>
        <w:jc w:val="both"/>
        <w:rPr>
          <w:rFonts w:ascii="Times New Roman" w:hAnsi="Times New Roman"/>
          <w:sz w:val="28"/>
          <w:szCs w:val="28"/>
          <w:lang w:val="en-GB"/>
        </w:rPr>
      </w:pPr>
      <w:r w:rsidRPr="0002478B">
        <w:rPr>
          <w:rFonts w:ascii="Times New Roman" w:hAnsi="Times New Roman"/>
          <w:b/>
          <w:bCs/>
          <w:sz w:val="28"/>
          <w:szCs w:val="28"/>
        </w:rPr>
        <w:t>Inconsistent Input Parameters:</w:t>
      </w:r>
      <w:r w:rsidRPr="0002478B">
        <w:rPr>
          <w:rFonts w:ascii="Times New Roman" w:hAnsi="Times New Roman"/>
          <w:sz w:val="28"/>
          <w:szCs w:val="28"/>
        </w:rPr>
        <w:t xml:space="preserve"> Lack of standardized water quality parameters across studies affects model comparability and generalization.</w:t>
      </w:r>
    </w:p>
    <w:p w14:paraId="6B737274" w14:textId="77777777" w:rsidR="0002478B" w:rsidRPr="0002478B" w:rsidRDefault="0002478B" w:rsidP="0002478B">
      <w:pPr>
        <w:numPr>
          <w:ilvl w:val="0"/>
          <w:numId w:val="19"/>
        </w:numPr>
        <w:spacing w:after="0"/>
        <w:jc w:val="both"/>
        <w:rPr>
          <w:rFonts w:ascii="Times New Roman" w:hAnsi="Times New Roman"/>
          <w:sz w:val="28"/>
          <w:szCs w:val="28"/>
          <w:lang w:val="en-GB"/>
        </w:rPr>
      </w:pPr>
      <w:r w:rsidRPr="0002478B">
        <w:rPr>
          <w:rFonts w:ascii="Times New Roman" w:hAnsi="Times New Roman"/>
          <w:b/>
          <w:bCs/>
          <w:sz w:val="28"/>
          <w:szCs w:val="28"/>
        </w:rPr>
        <w:t xml:space="preserve">Limited Integration of Climate and Anthropogenic Factors: </w:t>
      </w:r>
      <w:r w:rsidRPr="0002478B">
        <w:rPr>
          <w:rFonts w:ascii="Times New Roman" w:hAnsi="Times New Roman"/>
          <w:sz w:val="28"/>
          <w:szCs w:val="28"/>
        </w:rPr>
        <w:t>Many models exclude climate change, land use, and population growth variables due to data complexity.</w:t>
      </w:r>
    </w:p>
    <w:p w14:paraId="46FAB258" w14:textId="77777777" w:rsidR="0002478B" w:rsidRPr="0002478B" w:rsidRDefault="0002478B" w:rsidP="0002478B">
      <w:pPr>
        <w:numPr>
          <w:ilvl w:val="0"/>
          <w:numId w:val="19"/>
        </w:numPr>
        <w:spacing w:after="0"/>
        <w:jc w:val="both"/>
        <w:rPr>
          <w:rFonts w:ascii="Times New Roman" w:hAnsi="Times New Roman"/>
          <w:sz w:val="28"/>
          <w:szCs w:val="28"/>
          <w:lang w:val="en-GB"/>
        </w:rPr>
      </w:pPr>
      <w:r w:rsidRPr="0002478B">
        <w:rPr>
          <w:rFonts w:ascii="Times New Roman" w:hAnsi="Times New Roman"/>
          <w:b/>
          <w:bCs/>
          <w:sz w:val="28"/>
          <w:szCs w:val="28"/>
        </w:rPr>
        <w:t xml:space="preserve">Data Scarcity for Long-Term Predictions: </w:t>
      </w:r>
      <w:r w:rsidRPr="0002478B">
        <w:rPr>
          <w:rFonts w:ascii="Times New Roman" w:hAnsi="Times New Roman"/>
          <w:sz w:val="28"/>
          <w:szCs w:val="28"/>
        </w:rPr>
        <w:t>Many models perform well short-term but lack robustness when applied to sparse or long-term datasets.</w:t>
      </w:r>
    </w:p>
    <w:p w14:paraId="1A98AA85" w14:textId="77777777" w:rsidR="0002478B" w:rsidRPr="005A5536" w:rsidRDefault="0002478B" w:rsidP="0002478B">
      <w:pPr>
        <w:numPr>
          <w:ilvl w:val="0"/>
          <w:numId w:val="19"/>
        </w:numPr>
        <w:spacing w:after="0"/>
        <w:jc w:val="both"/>
        <w:rPr>
          <w:rFonts w:ascii="Times New Roman" w:hAnsi="Times New Roman"/>
          <w:sz w:val="28"/>
          <w:szCs w:val="28"/>
          <w:lang w:val="en-GB"/>
        </w:rPr>
      </w:pPr>
      <w:r w:rsidRPr="0002478B">
        <w:rPr>
          <w:rFonts w:ascii="Times New Roman" w:hAnsi="Times New Roman"/>
          <w:b/>
          <w:bCs/>
          <w:sz w:val="28"/>
          <w:szCs w:val="28"/>
        </w:rPr>
        <w:t xml:space="preserve">Limited Use of Advanced AI Techniques: </w:t>
      </w:r>
      <w:r w:rsidRPr="0002478B">
        <w:rPr>
          <w:rFonts w:ascii="Times New Roman" w:hAnsi="Times New Roman"/>
          <w:sz w:val="28"/>
          <w:szCs w:val="28"/>
        </w:rPr>
        <w:t>There's a need to explore newer architectures (e.g., hybrid deep learning, transfer learning) for improved accuracy and adaptability.</w:t>
      </w:r>
    </w:p>
    <w:p w14:paraId="67415B6B" w14:textId="77777777" w:rsidR="0002478B" w:rsidRDefault="0002478B" w:rsidP="005A5536">
      <w:pPr>
        <w:spacing w:after="0"/>
        <w:ind w:left="360"/>
        <w:jc w:val="both"/>
        <w:rPr>
          <w:rFonts w:ascii="Times New Roman" w:hAnsi="Times New Roman"/>
          <w:b/>
          <w:bCs/>
          <w:sz w:val="28"/>
          <w:szCs w:val="28"/>
        </w:rPr>
      </w:pPr>
    </w:p>
    <w:p w14:paraId="4F65080C" w14:textId="71F281C2" w:rsidR="009D5107" w:rsidRPr="00713964" w:rsidRDefault="005A5536" w:rsidP="005A5536">
      <w:pPr>
        <w:spacing w:after="0"/>
        <w:jc w:val="both"/>
        <w:rPr>
          <w:rFonts w:ascii="Times New Roman" w:hAnsi="Times New Roman"/>
          <w:b/>
          <w:bCs/>
          <w:sz w:val="28"/>
          <w:szCs w:val="28"/>
          <w:lang w:val="en-IN"/>
        </w:rPr>
      </w:pPr>
      <w:r w:rsidRPr="00713964">
        <w:rPr>
          <w:rFonts w:ascii="Times New Roman" w:hAnsi="Times New Roman"/>
          <w:b/>
          <w:bCs/>
          <w:sz w:val="28"/>
          <w:szCs w:val="28"/>
          <w:lang w:val="en-IN"/>
        </w:rPr>
        <w:t>2.2 Problem Statement</w:t>
      </w:r>
    </w:p>
    <w:p w14:paraId="6DECE909" w14:textId="01C3BFAB" w:rsidR="005A5536" w:rsidRDefault="005A5536" w:rsidP="005A5536">
      <w:pPr>
        <w:spacing w:after="0"/>
        <w:jc w:val="both"/>
        <w:rPr>
          <w:rFonts w:ascii="Times New Roman" w:hAnsi="Times New Roman"/>
          <w:bCs/>
          <w:sz w:val="28"/>
          <w:szCs w:val="28"/>
          <w:lang w:val="en-IN"/>
        </w:rPr>
      </w:pPr>
      <w:r w:rsidRPr="005A5536">
        <w:rPr>
          <w:rFonts w:ascii="Times New Roman" w:hAnsi="Times New Roman"/>
          <w:bCs/>
          <w:sz w:val="28"/>
          <w:szCs w:val="28"/>
          <w:lang w:val="en-IN"/>
        </w:rPr>
        <w:t xml:space="preserve">Traditional water quality assessment methods are costly, time-consuming, and require constant human involvement, making large-scale and real-time monitoring difficult. This limits effective management of coastal water resources. Using satellite-based remote sensing combined with AI offers a </w:t>
      </w:r>
      <w:r w:rsidRPr="005A5536">
        <w:rPr>
          <w:rFonts w:ascii="Times New Roman" w:hAnsi="Times New Roman"/>
          <w:bCs/>
          <w:sz w:val="28"/>
          <w:szCs w:val="28"/>
          <w:lang w:val="en-IN"/>
        </w:rPr>
        <w:lastRenderedPageBreak/>
        <w:t>more scalable, efficient, and accurate way to monitor key water quality parameters like Chlorophyll-a and Sea Surface Temperature (SST), improving how we manage and protect coastal ecosystems.</w:t>
      </w:r>
    </w:p>
    <w:p w14:paraId="111B717E" w14:textId="77777777" w:rsidR="005A5536" w:rsidRPr="00713964" w:rsidRDefault="005A5536" w:rsidP="005A5536">
      <w:pPr>
        <w:spacing w:after="0"/>
        <w:jc w:val="both"/>
        <w:rPr>
          <w:rFonts w:ascii="Times New Roman" w:hAnsi="Times New Roman"/>
          <w:bCs/>
          <w:sz w:val="28"/>
          <w:szCs w:val="28"/>
          <w:lang w:val="en-IN"/>
        </w:rPr>
      </w:pPr>
    </w:p>
    <w:p w14:paraId="34B4E0CD" w14:textId="77777777" w:rsidR="005A5536" w:rsidRDefault="005A5536" w:rsidP="005A5536">
      <w:pPr>
        <w:spacing w:after="0"/>
        <w:jc w:val="both"/>
        <w:rPr>
          <w:rFonts w:ascii="Times New Roman" w:hAnsi="Times New Roman"/>
          <w:b/>
          <w:bCs/>
          <w:sz w:val="28"/>
          <w:szCs w:val="28"/>
          <w:lang w:val="en-IN"/>
        </w:rPr>
      </w:pPr>
      <w:r w:rsidRPr="00713964">
        <w:rPr>
          <w:rFonts w:ascii="Times New Roman" w:hAnsi="Times New Roman"/>
          <w:b/>
          <w:bCs/>
          <w:sz w:val="28"/>
          <w:szCs w:val="28"/>
          <w:lang w:val="en-IN"/>
        </w:rPr>
        <w:t>2.3 Objectives</w:t>
      </w:r>
    </w:p>
    <w:p w14:paraId="67AED7BF" w14:textId="7A66D5FD" w:rsidR="00AE30DC" w:rsidRPr="00AE30DC" w:rsidRDefault="00AE30DC" w:rsidP="00AE30DC">
      <w:pPr>
        <w:pStyle w:val="ListParagraph"/>
        <w:numPr>
          <w:ilvl w:val="0"/>
          <w:numId w:val="20"/>
        </w:numPr>
        <w:spacing w:after="0"/>
        <w:jc w:val="both"/>
        <w:rPr>
          <w:rFonts w:ascii="Times New Roman" w:hAnsi="Times New Roman"/>
          <w:sz w:val="28"/>
          <w:szCs w:val="28"/>
          <w:lang w:val="en-GB"/>
        </w:rPr>
      </w:pPr>
      <w:r w:rsidRPr="00AE30DC">
        <w:rPr>
          <w:rFonts w:ascii="Times New Roman" w:hAnsi="Times New Roman"/>
          <w:sz w:val="28"/>
          <w:szCs w:val="28"/>
          <w:lang w:val="en-GB"/>
        </w:rPr>
        <w:t>To Enhance the Predictions, Incorporation of Time Series Deep Learning   Algorithms.</w:t>
      </w:r>
    </w:p>
    <w:p w14:paraId="3997AB9B" w14:textId="3E06B108" w:rsidR="00AE30DC" w:rsidRPr="00AE30DC" w:rsidRDefault="00AE30DC" w:rsidP="00AE30DC">
      <w:pPr>
        <w:pStyle w:val="ListParagraph"/>
        <w:numPr>
          <w:ilvl w:val="0"/>
          <w:numId w:val="20"/>
        </w:numPr>
        <w:spacing w:after="0"/>
        <w:jc w:val="both"/>
        <w:rPr>
          <w:rFonts w:ascii="Times New Roman" w:hAnsi="Times New Roman"/>
          <w:sz w:val="28"/>
          <w:szCs w:val="28"/>
          <w:lang w:val="en-GB"/>
        </w:rPr>
      </w:pPr>
      <w:r w:rsidRPr="00AE30DC">
        <w:rPr>
          <w:rFonts w:ascii="Times New Roman" w:hAnsi="Times New Roman"/>
          <w:sz w:val="28"/>
          <w:szCs w:val="28"/>
          <w:lang w:val="en-GB"/>
        </w:rPr>
        <w:t>To Include few more Water Quality Parameters to assess the water quality.</w:t>
      </w:r>
    </w:p>
    <w:p w14:paraId="0A9F1E65" w14:textId="77777777" w:rsidR="00AE30DC" w:rsidRPr="00AE30DC" w:rsidRDefault="00AE30DC" w:rsidP="00AE30DC">
      <w:pPr>
        <w:spacing w:after="0"/>
        <w:ind w:left="360"/>
        <w:jc w:val="both"/>
        <w:rPr>
          <w:rFonts w:ascii="Times New Roman" w:hAnsi="Times New Roman"/>
          <w:sz w:val="28"/>
          <w:szCs w:val="28"/>
          <w:lang w:val="en-GB"/>
        </w:rPr>
      </w:pPr>
    </w:p>
    <w:p w14:paraId="4AC02FFF" w14:textId="0302E17C" w:rsidR="00AE30DC" w:rsidRPr="00AE30DC" w:rsidRDefault="00AE30DC" w:rsidP="00AE30DC">
      <w:pPr>
        <w:pStyle w:val="ListParagraph"/>
        <w:numPr>
          <w:ilvl w:val="0"/>
          <w:numId w:val="20"/>
        </w:numPr>
        <w:spacing w:after="0"/>
        <w:jc w:val="both"/>
        <w:rPr>
          <w:rFonts w:ascii="Times New Roman" w:hAnsi="Times New Roman"/>
          <w:sz w:val="28"/>
          <w:szCs w:val="28"/>
          <w:lang w:val="en-GB"/>
        </w:rPr>
      </w:pPr>
      <w:r w:rsidRPr="00AE30DC">
        <w:rPr>
          <w:rFonts w:ascii="Times New Roman" w:hAnsi="Times New Roman"/>
          <w:sz w:val="28"/>
          <w:szCs w:val="28"/>
          <w:lang w:val="en-GB"/>
        </w:rPr>
        <w:t>To develop an AI-driven process for assessing coastal water quality using satellite-based remote sensing data.</w:t>
      </w:r>
    </w:p>
    <w:p w14:paraId="49FE232D" w14:textId="0A3D5175" w:rsidR="00AE30DC" w:rsidRPr="00AE30DC" w:rsidRDefault="00AE30DC" w:rsidP="00AE30DC">
      <w:pPr>
        <w:pStyle w:val="ListParagraph"/>
        <w:numPr>
          <w:ilvl w:val="0"/>
          <w:numId w:val="20"/>
        </w:numPr>
        <w:spacing w:after="0"/>
        <w:jc w:val="both"/>
        <w:rPr>
          <w:rFonts w:ascii="Times New Roman" w:hAnsi="Times New Roman"/>
          <w:sz w:val="28"/>
          <w:szCs w:val="28"/>
          <w:lang w:val="en-GB"/>
        </w:rPr>
      </w:pPr>
      <w:r w:rsidRPr="00AE30DC">
        <w:rPr>
          <w:rFonts w:ascii="Times New Roman" w:hAnsi="Times New Roman"/>
          <w:sz w:val="28"/>
          <w:szCs w:val="28"/>
          <w:lang w:val="en-GB"/>
        </w:rPr>
        <w:t>To implement AI-Based algorithms that enhance the accuracy of water quality estimation from MODIS-Aqua satellite imagery.</w:t>
      </w:r>
    </w:p>
    <w:p w14:paraId="2F7BD21A" w14:textId="324E5AEC" w:rsidR="00AE30DC" w:rsidRPr="00AE30DC" w:rsidRDefault="00AE30DC" w:rsidP="00AE30DC">
      <w:pPr>
        <w:pStyle w:val="ListParagraph"/>
        <w:numPr>
          <w:ilvl w:val="0"/>
          <w:numId w:val="20"/>
        </w:numPr>
        <w:spacing w:after="0"/>
        <w:jc w:val="both"/>
        <w:rPr>
          <w:rFonts w:ascii="Times New Roman" w:hAnsi="Times New Roman"/>
          <w:sz w:val="28"/>
          <w:szCs w:val="28"/>
          <w:lang w:val="en-GB"/>
        </w:rPr>
      </w:pPr>
      <w:r w:rsidRPr="00AE30DC">
        <w:rPr>
          <w:rFonts w:ascii="Times New Roman" w:hAnsi="Times New Roman"/>
          <w:sz w:val="28"/>
          <w:szCs w:val="28"/>
          <w:lang w:val="en-GB"/>
        </w:rPr>
        <w:t xml:space="preserve">To </w:t>
      </w:r>
      <w:proofErr w:type="spellStart"/>
      <w:r w:rsidRPr="00AE30DC">
        <w:rPr>
          <w:rFonts w:ascii="Times New Roman" w:hAnsi="Times New Roman"/>
          <w:sz w:val="28"/>
          <w:szCs w:val="28"/>
          <w:lang w:val="en-GB"/>
        </w:rPr>
        <w:t>analyze</w:t>
      </w:r>
      <w:proofErr w:type="spellEnd"/>
      <w:r w:rsidRPr="00AE30DC">
        <w:rPr>
          <w:rFonts w:ascii="Times New Roman" w:hAnsi="Times New Roman"/>
          <w:sz w:val="28"/>
          <w:szCs w:val="28"/>
          <w:lang w:val="en-GB"/>
        </w:rPr>
        <w:t xml:space="preserve"> key metrics such as Chlorophyll-a and SST to assess water health.</w:t>
      </w:r>
    </w:p>
    <w:p w14:paraId="7B0CC719" w14:textId="1C869E8B" w:rsidR="0002478B" w:rsidRDefault="00AE30DC" w:rsidP="00AE30DC">
      <w:pPr>
        <w:pStyle w:val="ListParagraph"/>
        <w:numPr>
          <w:ilvl w:val="0"/>
          <w:numId w:val="20"/>
        </w:numPr>
        <w:spacing w:after="0"/>
        <w:jc w:val="both"/>
        <w:rPr>
          <w:rFonts w:ascii="Times New Roman" w:hAnsi="Times New Roman"/>
          <w:sz w:val="28"/>
          <w:szCs w:val="28"/>
          <w:lang w:val="en-GB"/>
        </w:rPr>
      </w:pPr>
      <w:r w:rsidRPr="00AE30DC">
        <w:rPr>
          <w:rFonts w:ascii="Times New Roman" w:hAnsi="Times New Roman"/>
          <w:sz w:val="28"/>
          <w:szCs w:val="28"/>
          <w:lang w:val="en-GB"/>
        </w:rPr>
        <w:t>To compare AI-based predictions with traditional water quality assessment techniques to evaluate effectiveness and reliability.</w:t>
      </w:r>
    </w:p>
    <w:p w14:paraId="237E5639" w14:textId="77777777" w:rsidR="006516A0" w:rsidRDefault="006516A0" w:rsidP="006516A0">
      <w:pPr>
        <w:spacing w:after="0"/>
        <w:jc w:val="both"/>
        <w:rPr>
          <w:rFonts w:ascii="Times New Roman" w:hAnsi="Times New Roman"/>
          <w:sz w:val="28"/>
          <w:szCs w:val="28"/>
          <w:lang w:val="en-GB"/>
        </w:rPr>
      </w:pPr>
    </w:p>
    <w:p w14:paraId="263B5145" w14:textId="77777777" w:rsidR="006516A0" w:rsidRPr="00B743B3" w:rsidRDefault="006516A0" w:rsidP="006516A0">
      <w:pPr>
        <w:pStyle w:val="ListParagraph"/>
        <w:numPr>
          <w:ilvl w:val="0"/>
          <w:numId w:val="21"/>
        </w:numPr>
        <w:spacing w:after="0" w:line="360" w:lineRule="auto"/>
        <w:rPr>
          <w:rFonts w:ascii="Times New Roman" w:hAnsi="Times New Roman"/>
          <w:b/>
          <w:sz w:val="28"/>
          <w:szCs w:val="28"/>
        </w:rPr>
      </w:pPr>
      <w:r w:rsidRPr="00D11A8E">
        <w:rPr>
          <w:rFonts w:ascii="Times New Roman" w:hAnsi="Times New Roman"/>
          <w:b/>
          <w:sz w:val="28"/>
          <w:szCs w:val="28"/>
        </w:rPr>
        <w:t>METHODOLGY</w:t>
      </w:r>
    </w:p>
    <w:p w14:paraId="4CA97CC9" w14:textId="77777777" w:rsidR="006516A0" w:rsidRDefault="006516A0" w:rsidP="006516A0">
      <w:pPr>
        <w:spacing w:after="0" w:line="360" w:lineRule="auto"/>
        <w:jc w:val="both"/>
        <w:rPr>
          <w:rFonts w:ascii="Times New Roman" w:hAnsi="Times New Roman"/>
          <w:b/>
          <w:bCs/>
          <w:sz w:val="28"/>
          <w:szCs w:val="28"/>
        </w:rPr>
      </w:pPr>
      <w:r w:rsidRPr="000573DD">
        <w:rPr>
          <w:rFonts w:ascii="Times New Roman" w:hAnsi="Times New Roman"/>
          <w:b/>
          <w:bCs/>
          <w:sz w:val="28"/>
          <w:szCs w:val="28"/>
          <w:lang w:val="en-IN"/>
        </w:rPr>
        <w:t xml:space="preserve">3.1 </w:t>
      </w:r>
      <w:r w:rsidRPr="000573DD">
        <w:rPr>
          <w:rFonts w:ascii="Times New Roman" w:hAnsi="Times New Roman"/>
          <w:b/>
          <w:bCs/>
          <w:sz w:val="28"/>
          <w:szCs w:val="28"/>
        </w:rPr>
        <w:t>Dataset Characteristics</w:t>
      </w:r>
    </w:p>
    <w:p w14:paraId="513B6928" w14:textId="799C2F11" w:rsidR="00023B1B" w:rsidRDefault="00023B1B" w:rsidP="00023B1B">
      <w:pPr>
        <w:spacing w:after="0" w:line="360" w:lineRule="auto"/>
        <w:jc w:val="both"/>
        <w:rPr>
          <w:rFonts w:ascii="Times New Roman" w:hAnsi="Times New Roman"/>
          <w:b/>
          <w:bCs/>
          <w:sz w:val="28"/>
          <w:szCs w:val="28"/>
        </w:rPr>
      </w:pPr>
      <w:r>
        <w:rPr>
          <w:rFonts w:ascii="Times New Roman" w:hAnsi="Times New Roman"/>
          <w:b/>
          <w:bCs/>
          <w:sz w:val="28"/>
          <w:szCs w:val="28"/>
        </w:rPr>
        <w:t xml:space="preserve">   </w:t>
      </w:r>
      <w:r w:rsidR="00CC4E50">
        <w:rPr>
          <w:rFonts w:ascii="Times New Roman" w:hAnsi="Times New Roman"/>
          <w:b/>
          <w:bCs/>
          <w:sz w:val="28"/>
          <w:szCs w:val="28"/>
        </w:rPr>
        <w:t xml:space="preserve">  1.</w:t>
      </w:r>
      <w:r>
        <w:rPr>
          <w:rFonts w:ascii="Times New Roman" w:hAnsi="Times New Roman"/>
          <w:b/>
          <w:bCs/>
          <w:sz w:val="28"/>
          <w:szCs w:val="28"/>
        </w:rPr>
        <w:t xml:space="preserve"> </w:t>
      </w:r>
      <w:r w:rsidR="00CC4E50" w:rsidRPr="005B4BD4">
        <w:rPr>
          <w:rFonts w:ascii="Times New Roman" w:hAnsi="Times New Roman"/>
          <w:b/>
          <w:bCs/>
          <w:sz w:val="28"/>
          <w:szCs w:val="28"/>
        </w:rPr>
        <w:t>Name</w:t>
      </w:r>
      <w:r w:rsidR="00CC4E50">
        <w:rPr>
          <w:rFonts w:ascii="Times New Roman" w:hAnsi="Times New Roman"/>
          <w:sz w:val="28"/>
          <w:szCs w:val="28"/>
        </w:rPr>
        <w:t>:</w:t>
      </w:r>
      <w:r>
        <w:rPr>
          <w:rFonts w:ascii="Times New Roman" w:hAnsi="Times New Roman"/>
          <w:sz w:val="28"/>
          <w:szCs w:val="28"/>
        </w:rPr>
        <w:t xml:space="preserve">  </w:t>
      </w:r>
      <w:r w:rsidR="00910ED7" w:rsidRPr="003541C3">
        <w:rPr>
          <w:rFonts w:ascii="Times New Roman" w:hAnsi="Times New Roman"/>
          <w:sz w:val="28"/>
          <w:szCs w:val="28"/>
        </w:rPr>
        <w:t>Ocean Color SMI: Standard Mapped Image MODIS Terra</w:t>
      </w:r>
    </w:p>
    <w:p w14:paraId="47F7C580" w14:textId="22E3BAF0" w:rsidR="00023B1B" w:rsidRDefault="00023B1B" w:rsidP="00023B1B">
      <w:pPr>
        <w:spacing w:after="0" w:line="360" w:lineRule="auto"/>
        <w:jc w:val="both"/>
        <w:rPr>
          <w:rFonts w:ascii="Times New Roman" w:hAnsi="Times New Roman"/>
          <w:sz w:val="28"/>
          <w:szCs w:val="28"/>
        </w:rPr>
      </w:pPr>
      <w:r w:rsidRPr="005B4BD4">
        <w:rPr>
          <w:rFonts w:ascii="Times New Roman" w:hAnsi="Times New Roman"/>
          <w:b/>
          <w:bCs/>
          <w:sz w:val="28"/>
          <w:szCs w:val="28"/>
        </w:rPr>
        <w:t xml:space="preserve">         </w:t>
      </w:r>
      <w:r w:rsidR="00CC4E50" w:rsidRPr="005B4BD4">
        <w:rPr>
          <w:rFonts w:ascii="Times New Roman" w:hAnsi="Times New Roman"/>
          <w:b/>
          <w:bCs/>
          <w:sz w:val="28"/>
          <w:szCs w:val="28"/>
        </w:rPr>
        <w:t>Available</w:t>
      </w:r>
      <w:r w:rsidR="00CC4E50">
        <w:rPr>
          <w:rFonts w:ascii="Times New Roman" w:hAnsi="Times New Roman"/>
          <w:sz w:val="28"/>
          <w:szCs w:val="28"/>
        </w:rPr>
        <w:t>: Google Earth Engine (GEE)</w:t>
      </w:r>
      <w:r w:rsidR="003541C3">
        <w:rPr>
          <w:rFonts w:ascii="Times New Roman" w:hAnsi="Times New Roman"/>
          <w:sz w:val="28"/>
          <w:szCs w:val="28"/>
        </w:rPr>
        <w:t>.</w:t>
      </w:r>
    </w:p>
    <w:p w14:paraId="076099DE" w14:textId="667D56ED" w:rsidR="00023B1B" w:rsidRDefault="00023B1B" w:rsidP="00023B1B">
      <w:pPr>
        <w:spacing w:after="0" w:line="360" w:lineRule="auto"/>
        <w:jc w:val="both"/>
        <w:rPr>
          <w:rFonts w:ascii="Times New Roman" w:hAnsi="Times New Roman"/>
          <w:sz w:val="28"/>
          <w:szCs w:val="28"/>
        </w:rPr>
      </w:pPr>
      <w:r>
        <w:rPr>
          <w:rFonts w:ascii="Times New Roman" w:hAnsi="Times New Roman"/>
          <w:sz w:val="28"/>
          <w:szCs w:val="28"/>
        </w:rPr>
        <w:t xml:space="preserve">         </w:t>
      </w:r>
      <w:r w:rsidRPr="005B4BD4">
        <w:rPr>
          <w:rFonts w:ascii="Times New Roman" w:hAnsi="Times New Roman"/>
          <w:b/>
          <w:bCs/>
          <w:sz w:val="28"/>
          <w:szCs w:val="28"/>
        </w:rPr>
        <w:t xml:space="preserve">Number of </w:t>
      </w:r>
      <w:r w:rsidR="00CC4E50" w:rsidRPr="005B4BD4">
        <w:rPr>
          <w:rFonts w:ascii="Times New Roman" w:hAnsi="Times New Roman"/>
          <w:b/>
          <w:bCs/>
          <w:sz w:val="28"/>
          <w:szCs w:val="28"/>
        </w:rPr>
        <w:t>rows</w:t>
      </w:r>
      <w:r w:rsidR="00CC4E50">
        <w:rPr>
          <w:rFonts w:ascii="Times New Roman" w:hAnsi="Times New Roman"/>
          <w:sz w:val="28"/>
          <w:szCs w:val="28"/>
        </w:rPr>
        <w:t>:</w:t>
      </w:r>
      <w:r>
        <w:rPr>
          <w:rFonts w:ascii="Times New Roman" w:hAnsi="Times New Roman"/>
          <w:sz w:val="28"/>
          <w:szCs w:val="28"/>
        </w:rPr>
        <w:t xml:space="preserve"> </w:t>
      </w:r>
      <w:r w:rsidR="00453613">
        <w:rPr>
          <w:rFonts w:ascii="Times New Roman" w:hAnsi="Times New Roman"/>
          <w:sz w:val="28"/>
          <w:szCs w:val="28"/>
        </w:rPr>
        <w:t>1876</w:t>
      </w:r>
    </w:p>
    <w:p w14:paraId="1FFB8F60" w14:textId="5A812577" w:rsidR="00023B1B" w:rsidRDefault="00023B1B" w:rsidP="00023B1B">
      <w:pPr>
        <w:spacing w:after="0" w:line="360" w:lineRule="auto"/>
        <w:jc w:val="both"/>
        <w:rPr>
          <w:rFonts w:ascii="Times New Roman" w:hAnsi="Times New Roman"/>
          <w:sz w:val="28"/>
          <w:szCs w:val="28"/>
        </w:rPr>
      </w:pPr>
      <w:r>
        <w:rPr>
          <w:rFonts w:ascii="Times New Roman" w:hAnsi="Times New Roman"/>
          <w:sz w:val="28"/>
          <w:szCs w:val="28"/>
        </w:rPr>
        <w:t xml:space="preserve">         </w:t>
      </w:r>
      <w:r w:rsidRPr="005B4BD4">
        <w:rPr>
          <w:rFonts w:ascii="Times New Roman" w:hAnsi="Times New Roman"/>
          <w:b/>
          <w:bCs/>
          <w:sz w:val="28"/>
          <w:szCs w:val="28"/>
        </w:rPr>
        <w:t xml:space="preserve">Number of </w:t>
      </w:r>
      <w:r w:rsidR="00CC4E50" w:rsidRPr="005B4BD4">
        <w:rPr>
          <w:rFonts w:ascii="Times New Roman" w:hAnsi="Times New Roman"/>
          <w:b/>
          <w:bCs/>
          <w:sz w:val="28"/>
          <w:szCs w:val="28"/>
        </w:rPr>
        <w:t>columns</w:t>
      </w:r>
      <w:r w:rsidR="00CC4E50">
        <w:rPr>
          <w:rFonts w:ascii="Times New Roman" w:hAnsi="Times New Roman"/>
          <w:sz w:val="28"/>
          <w:szCs w:val="28"/>
        </w:rPr>
        <w:t>:</w:t>
      </w:r>
      <w:r>
        <w:rPr>
          <w:rFonts w:ascii="Times New Roman" w:hAnsi="Times New Roman"/>
          <w:sz w:val="28"/>
          <w:szCs w:val="28"/>
        </w:rPr>
        <w:t xml:space="preserve"> </w:t>
      </w:r>
      <w:r w:rsidR="00453613">
        <w:rPr>
          <w:rFonts w:ascii="Times New Roman" w:hAnsi="Times New Roman"/>
          <w:sz w:val="28"/>
          <w:szCs w:val="28"/>
        </w:rPr>
        <w:t>4</w:t>
      </w:r>
    </w:p>
    <w:p w14:paraId="03315BA3" w14:textId="439DBC74" w:rsidR="00CC4E50" w:rsidRDefault="00023B1B" w:rsidP="00023B1B">
      <w:pPr>
        <w:spacing w:after="0" w:line="360" w:lineRule="auto"/>
        <w:jc w:val="both"/>
        <w:rPr>
          <w:rFonts w:ascii="Times New Roman" w:hAnsi="Times New Roman"/>
          <w:sz w:val="28"/>
          <w:szCs w:val="28"/>
        </w:rPr>
      </w:pPr>
      <w:r>
        <w:rPr>
          <w:rFonts w:ascii="Times New Roman" w:hAnsi="Times New Roman"/>
          <w:sz w:val="28"/>
          <w:szCs w:val="28"/>
        </w:rPr>
        <w:t xml:space="preserve">         </w:t>
      </w:r>
      <w:r w:rsidR="003B38D3" w:rsidRPr="005B4BD4">
        <w:rPr>
          <w:rFonts w:ascii="Times New Roman" w:hAnsi="Times New Roman"/>
          <w:b/>
          <w:bCs/>
          <w:sz w:val="28"/>
          <w:szCs w:val="28"/>
        </w:rPr>
        <w:t>Columns</w:t>
      </w:r>
      <w:r w:rsidR="003B38D3">
        <w:rPr>
          <w:rFonts w:ascii="Times New Roman" w:hAnsi="Times New Roman"/>
          <w:sz w:val="28"/>
          <w:szCs w:val="28"/>
        </w:rPr>
        <w:t>:</w:t>
      </w:r>
      <w:r>
        <w:rPr>
          <w:rFonts w:ascii="Times New Roman" w:hAnsi="Times New Roman"/>
          <w:sz w:val="28"/>
          <w:szCs w:val="28"/>
        </w:rPr>
        <w:t xml:space="preserve"> </w:t>
      </w:r>
      <w:r w:rsidR="003B38D3">
        <w:rPr>
          <w:rFonts w:ascii="Times New Roman" w:hAnsi="Times New Roman"/>
          <w:sz w:val="28"/>
          <w:szCs w:val="28"/>
        </w:rPr>
        <w:t xml:space="preserve">1. Longitude, </w:t>
      </w:r>
      <w:r>
        <w:rPr>
          <w:rFonts w:ascii="Times New Roman" w:hAnsi="Times New Roman"/>
          <w:sz w:val="28"/>
          <w:szCs w:val="28"/>
        </w:rPr>
        <w:t xml:space="preserve">2. </w:t>
      </w:r>
      <w:r w:rsidR="003B38D3">
        <w:rPr>
          <w:rFonts w:ascii="Times New Roman" w:hAnsi="Times New Roman"/>
          <w:sz w:val="28"/>
          <w:szCs w:val="28"/>
        </w:rPr>
        <w:t>Latitude, 3. Chlorophyll-a, 4. SST.</w:t>
      </w:r>
    </w:p>
    <w:p w14:paraId="064BD3A6" w14:textId="77777777" w:rsidR="00CC4E50" w:rsidRDefault="00CC4E50" w:rsidP="00023B1B">
      <w:pPr>
        <w:spacing w:after="0" w:line="360" w:lineRule="auto"/>
        <w:jc w:val="both"/>
        <w:rPr>
          <w:rFonts w:ascii="Times New Roman" w:hAnsi="Times New Roman"/>
          <w:sz w:val="28"/>
          <w:szCs w:val="28"/>
        </w:rPr>
      </w:pPr>
    </w:p>
    <w:p w14:paraId="2603384F" w14:textId="63DB0D0B" w:rsidR="00CC4E50" w:rsidRDefault="00CC4E50" w:rsidP="00CC4E50">
      <w:pPr>
        <w:spacing w:after="0" w:line="360" w:lineRule="auto"/>
        <w:jc w:val="both"/>
        <w:rPr>
          <w:rFonts w:ascii="Times New Roman" w:hAnsi="Times New Roman"/>
          <w:b/>
          <w:bCs/>
          <w:sz w:val="28"/>
          <w:szCs w:val="28"/>
        </w:rPr>
      </w:pPr>
      <w:r>
        <w:rPr>
          <w:rFonts w:ascii="Times New Roman" w:hAnsi="Times New Roman"/>
          <w:b/>
          <w:bCs/>
          <w:sz w:val="28"/>
          <w:szCs w:val="28"/>
        </w:rPr>
        <w:t xml:space="preserve">     2. </w:t>
      </w:r>
      <w:r w:rsidRPr="005B4BD4">
        <w:rPr>
          <w:rFonts w:ascii="Times New Roman" w:hAnsi="Times New Roman"/>
          <w:b/>
          <w:bCs/>
          <w:sz w:val="28"/>
          <w:szCs w:val="28"/>
        </w:rPr>
        <w:t>Name</w:t>
      </w:r>
      <w:r>
        <w:rPr>
          <w:rFonts w:ascii="Times New Roman" w:hAnsi="Times New Roman"/>
          <w:sz w:val="28"/>
          <w:szCs w:val="28"/>
        </w:rPr>
        <w:t xml:space="preserve">:  </w:t>
      </w:r>
      <w:r w:rsidR="0014797A" w:rsidRPr="0014797A">
        <w:rPr>
          <w:rFonts w:ascii="Times New Roman" w:hAnsi="Times New Roman"/>
          <w:sz w:val="28"/>
          <w:szCs w:val="28"/>
        </w:rPr>
        <w:t xml:space="preserve">Global Ocean </w:t>
      </w:r>
      <w:proofErr w:type="spellStart"/>
      <w:r w:rsidR="0014797A" w:rsidRPr="0014797A">
        <w:rPr>
          <w:rFonts w:ascii="Times New Roman" w:hAnsi="Times New Roman"/>
          <w:sz w:val="28"/>
          <w:szCs w:val="28"/>
        </w:rPr>
        <w:t>Colour</w:t>
      </w:r>
      <w:proofErr w:type="spellEnd"/>
      <w:r w:rsidR="0014797A" w:rsidRPr="0014797A">
        <w:rPr>
          <w:rFonts w:ascii="Times New Roman" w:hAnsi="Times New Roman"/>
          <w:sz w:val="28"/>
          <w:szCs w:val="28"/>
        </w:rPr>
        <w:t xml:space="preserve"> (Copernicus-GlobColour)</w:t>
      </w:r>
    </w:p>
    <w:p w14:paraId="64940098" w14:textId="5445A040" w:rsidR="00CC4E50" w:rsidRDefault="00CC4E50" w:rsidP="00CC4E50">
      <w:pPr>
        <w:spacing w:after="0" w:line="360" w:lineRule="auto"/>
        <w:jc w:val="both"/>
        <w:rPr>
          <w:rFonts w:ascii="Times New Roman" w:hAnsi="Times New Roman"/>
          <w:sz w:val="28"/>
          <w:szCs w:val="28"/>
        </w:rPr>
      </w:pPr>
      <w:r w:rsidRPr="005B4BD4">
        <w:rPr>
          <w:rFonts w:ascii="Times New Roman" w:hAnsi="Times New Roman"/>
          <w:b/>
          <w:bCs/>
          <w:sz w:val="28"/>
          <w:szCs w:val="28"/>
        </w:rPr>
        <w:t xml:space="preserve">         Available</w:t>
      </w:r>
      <w:r>
        <w:rPr>
          <w:rFonts w:ascii="Times New Roman" w:hAnsi="Times New Roman"/>
          <w:sz w:val="28"/>
          <w:szCs w:val="28"/>
        </w:rPr>
        <w:t>: Copernicus.</w:t>
      </w:r>
    </w:p>
    <w:p w14:paraId="1CE7B584" w14:textId="2C9ECCDE" w:rsidR="00CC4E50" w:rsidRDefault="00CC4E50" w:rsidP="00CC4E50">
      <w:pPr>
        <w:spacing w:after="0" w:line="360" w:lineRule="auto"/>
        <w:jc w:val="both"/>
        <w:rPr>
          <w:rFonts w:ascii="Times New Roman" w:hAnsi="Times New Roman"/>
          <w:sz w:val="28"/>
          <w:szCs w:val="28"/>
        </w:rPr>
      </w:pPr>
      <w:r>
        <w:rPr>
          <w:rFonts w:ascii="Times New Roman" w:hAnsi="Times New Roman"/>
          <w:sz w:val="28"/>
          <w:szCs w:val="28"/>
        </w:rPr>
        <w:t xml:space="preserve">         </w:t>
      </w:r>
      <w:r w:rsidRPr="005B4BD4">
        <w:rPr>
          <w:rFonts w:ascii="Times New Roman" w:hAnsi="Times New Roman"/>
          <w:b/>
          <w:bCs/>
          <w:sz w:val="28"/>
          <w:szCs w:val="28"/>
        </w:rPr>
        <w:t>Number of rows</w:t>
      </w:r>
      <w:r>
        <w:rPr>
          <w:rFonts w:ascii="Times New Roman" w:hAnsi="Times New Roman"/>
          <w:sz w:val="28"/>
          <w:szCs w:val="28"/>
        </w:rPr>
        <w:t>: 2</w:t>
      </w:r>
      <w:r w:rsidR="000C43B9">
        <w:rPr>
          <w:rFonts w:ascii="Times New Roman" w:hAnsi="Times New Roman"/>
          <w:sz w:val="28"/>
          <w:szCs w:val="28"/>
        </w:rPr>
        <w:t>209</w:t>
      </w:r>
    </w:p>
    <w:p w14:paraId="002B4AD2" w14:textId="5D009F16" w:rsidR="00CC4E50" w:rsidRDefault="00CC4E50" w:rsidP="00CC4E50">
      <w:pPr>
        <w:spacing w:after="0" w:line="360" w:lineRule="auto"/>
        <w:jc w:val="both"/>
        <w:rPr>
          <w:rFonts w:ascii="Times New Roman" w:hAnsi="Times New Roman"/>
          <w:sz w:val="28"/>
          <w:szCs w:val="28"/>
        </w:rPr>
      </w:pPr>
      <w:r>
        <w:rPr>
          <w:rFonts w:ascii="Times New Roman" w:hAnsi="Times New Roman"/>
          <w:sz w:val="28"/>
          <w:szCs w:val="28"/>
        </w:rPr>
        <w:t xml:space="preserve">         </w:t>
      </w:r>
      <w:r w:rsidRPr="005B4BD4">
        <w:rPr>
          <w:rFonts w:ascii="Times New Roman" w:hAnsi="Times New Roman"/>
          <w:b/>
          <w:bCs/>
          <w:sz w:val="28"/>
          <w:szCs w:val="28"/>
        </w:rPr>
        <w:t>Number of columns</w:t>
      </w:r>
      <w:r>
        <w:rPr>
          <w:rFonts w:ascii="Times New Roman" w:hAnsi="Times New Roman"/>
          <w:sz w:val="28"/>
          <w:szCs w:val="28"/>
        </w:rPr>
        <w:t xml:space="preserve">: </w:t>
      </w:r>
      <w:r w:rsidR="000C43B9">
        <w:rPr>
          <w:rFonts w:ascii="Times New Roman" w:hAnsi="Times New Roman"/>
          <w:sz w:val="28"/>
          <w:szCs w:val="28"/>
        </w:rPr>
        <w:t>4</w:t>
      </w:r>
    </w:p>
    <w:p w14:paraId="76763C72" w14:textId="40188938" w:rsidR="002959EF" w:rsidRDefault="00CC4E50" w:rsidP="00F11787">
      <w:pPr>
        <w:spacing w:after="0" w:line="360" w:lineRule="auto"/>
        <w:jc w:val="both"/>
        <w:rPr>
          <w:rFonts w:ascii="Times New Roman" w:hAnsi="Times New Roman"/>
          <w:sz w:val="28"/>
          <w:szCs w:val="28"/>
        </w:rPr>
      </w:pPr>
      <w:r>
        <w:rPr>
          <w:rFonts w:ascii="Times New Roman" w:hAnsi="Times New Roman"/>
          <w:sz w:val="28"/>
          <w:szCs w:val="28"/>
        </w:rPr>
        <w:t xml:space="preserve">         </w:t>
      </w:r>
      <w:r w:rsidR="00AB7B4E" w:rsidRPr="005B4BD4">
        <w:rPr>
          <w:rFonts w:ascii="Times New Roman" w:hAnsi="Times New Roman"/>
          <w:b/>
          <w:bCs/>
          <w:sz w:val="28"/>
          <w:szCs w:val="28"/>
        </w:rPr>
        <w:t>Columns</w:t>
      </w:r>
      <w:r w:rsidR="00AB7B4E">
        <w:rPr>
          <w:rFonts w:ascii="Times New Roman" w:hAnsi="Times New Roman"/>
          <w:sz w:val="28"/>
          <w:szCs w:val="28"/>
        </w:rPr>
        <w:t>:</w:t>
      </w:r>
      <w:r>
        <w:rPr>
          <w:rFonts w:ascii="Times New Roman" w:hAnsi="Times New Roman"/>
          <w:sz w:val="28"/>
          <w:szCs w:val="28"/>
        </w:rPr>
        <w:t xml:space="preserve"> </w:t>
      </w:r>
      <w:r w:rsidR="00AB7B4E">
        <w:rPr>
          <w:rFonts w:ascii="Times New Roman" w:hAnsi="Times New Roman"/>
          <w:sz w:val="28"/>
          <w:szCs w:val="28"/>
        </w:rPr>
        <w:t xml:space="preserve">1. </w:t>
      </w:r>
      <w:r w:rsidR="000C43B9">
        <w:rPr>
          <w:rFonts w:ascii="Times New Roman" w:hAnsi="Times New Roman"/>
          <w:sz w:val="28"/>
          <w:szCs w:val="28"/>
        </w:rPr>
        <w:t>Time</w:t>
      </w:r>
      <w:r w:rsidR="00AB7B4E">
        <w:rPr>
          <w:rFonts w:ascii="Times New Roman" w:hAnsi="Times New Roman"/>
          <w:sz w:val="28"/>
          <w:szCs w:val="28"/>
        </w:rPr>
        <w:t xml:space="preserve">, 2. </w:t>
      </w:r>
      <w:r w:rsidR="000C43B9">
        <w:rPr>
          <w:rFonts w:ascii="Times New Roman" w:hAnsi="Times New Roman"/>
          <w:sz w:val="28"/>
          <w:szCs w:val="28"/>
        </w:rPr>
        <w:t>Depth</w:t>
      </w:r>
      <w:r w:rsidR="00AB7B4E">
        <w:rPr>
          <w:rFonts w:ascii="Times New Roman" w:hAnsi="Times New Roman"/>
          <w:sz w:val="28"/>
          <w:szCs w:val="28"/>
        </w:rPr>
        <w:t>, 3. Chlorophyll-a, 4. SST</w:t>
      </w:r>
      <w:r w:rsidR="00F11787">
        <w:rPr>
          <w:rFonts w:ascii="Times New Roman" w:hAnsi="Times New Roman"/>
          <w:sz w:val="28"/>
          <w:szCs w:val="28"/>
        </w:rPr>
        <w:t>.</w:t>
      </w:r>
    </w:p>
    <w:p w14:paraId="64DD36D5" w14:textId="77777777" w:rsidR="00BB3F09" w:rsidRDefault="00BB3F09" w:rsidP="00F11787">
      <w:pPr>
        <w:spacing w:after="0" w:line="360" w:lineRule="auto"/>
        <w:jc w:val="both"/>
        <w:rPr>
          <w:rFonts w:ascii="Times New Roman" w:hAnsi="Times New Roman"/>
          <w:sz w:val="28"/>
          <w:szCs w:val="28"/>
        </w:rPr>
      </w:pPr>
    </w:p>
    <w:p w14:paraId="6D34902F" w14:textId="5456C949" w:rsidR="00BB3F09" w:rsidRDefault="00BB3F09" w:rsidP="00BB3F09">
      <w:pPr>
        <w:spacing w:after="0" w:line="360" w:lineRule="auto"/>
        <w:jc w:val="both"/>
        <w:rPr>
          <w:rFonts w:ascii="Times New Roman" w:hAnsi="Times New Roman"/>
          <w:b/>
          <w:bCs/>
          <w:sz w:val="28"/>
          <w:szCs w:val="28"/>
        </w:rPr>
      </w:pPr>
      <w:r w:rsidRPr="000573DD">
        <w:rPr>
          <w:rFonts w:ascii="Times New Roman" w:hAnsi="Times New Roman"/>
          <w:b/>
          <w:bCs/>
          <w:sz w:val="28"/>
          <w:szCs w:val="28"/>
          <w:lang w:val="en-IN"/>
        </w:rPr>
        <w:lastRenderedPageBreak/>
        <w:t>3.</w:t>
      </w:r>
      <w:r w:rsidR="003054E8">
        <w:rPr>
          <w:rFonts w:ascii="Times New Roman" w:hAnsi="Times New Roman"/>
          <w:b/>
          <w:bCs/>
          <w:sz w:val="28"/>
          <w:szCs w:val="28"/>
          <w:lang w:val="en-IN"/>
        </w:rPr>
        <w:t>1.</w:t>
      </w:r>
      <w:r w:rsidR="00136812">
        <w:rPr>
          <w:rFonts w:ascii="Times New Roman" w:hAnsi="Times New Roman"/>
          <w:b/>
          <w:bCs/>
          <w:sz w:val="28"/>
          <w:szCs w:val="28"/>
          <w:lang w:val="en-IN"/>
        </w:rPr>
        <w:t>1</w:t>
      </w:r>
      <w:r w:rsidRPr="000573DD">
        <w:rPr>
          <w:rFonts w:ascii="Times New Roman" w:hAnsi="Times New Roman"/>
          <w:b/>
          <w:bCs/>
          <w:sz w:val="28"/>
          <w:szCs w:val="28"/>
          <w:lang w:val="en-IN"/>
        </w:rPr>
        <w:t xml:space="preserve"> </w:t>
      </w:r>
      <w:r w:rsidRPr="000573DD">
        <w:rPr>
          <w:rFonts w:ascii="Times New Roman" w:hAnsi="Times New Roman"/>
          <w:b/>
          <w:bCs/>
          <w:sz w:val="28"/>
          <w:szCs w:val="28"/>
        </w:rPr>
        <w:t xml:space="preserve">Dataset </w:t>
      </w:r>
      <w:r>
        <w:rPr>
          <w:rFonts w:ascii="Times New Roman" w:hAnsi="Times New Roman"/>
          <w:b/>
          <w:bCs/>
          <w:sz w:val="28"/>
          <w:szCs w:val="28"/>
        </w:rPr>
        <w:t>Acquisition and Transformation</w:t>
      </w:r>
    </w:p>
    <w:p w14:paraId="3B6A029C" w14:textId="7DE3A1FC" w:rsidR="00BB3F09" w:rsidRPr="00BB3F09" w:rsidRDefault="00BB3F09" w:rsidP="00554D3B">
      <w:pPr>
        <w:ind w:firstLine="346"/>
        <w:jc w:val="both"/>
        <w:rPr>
          <w:rFonts w:ascii="Times New Roman" w:hAnsi="Times New Roman"/>
          <w:sz w:val="28"/>
          <w:szCs w:val="28"/>
        </w:rPr>
      </w:pPr>
      <w:r w:rsidRPr="00BB3F09">
        <w:rPr>
          <w:rFonts w:ascii="Times New Roman" w:hAnsi="Times New Roman"/>
          <w:sz w:val="28"/>
          <w:szCs w:val="28"/>
        </w:rPr>
        <w:t xml:space="preserve">The information is obtained from the MODIS-Terra satellite through Google Earth Engine (GEE), which provides access to spectral band imagery of coastal regions.  The imagery contains oceanographic parameters of interest for </w:t>
      </w:r>
      <w:proofErr w:type="spellStart"/>
      <w:r w:rsidRPr="00BB3F09">
        <w:rPr>
          <w:rFonts w:ascii="Times New Roman" w:hAnsi="Times New Roman"/>
          <w:sz w:val="28"/>
          <w:szCs w:val="28"/>
        </w:rPr>
        <w:t>Chl</w:t>
      </w:r>
      <w:proofErr w:type="spellEnd"/>
      <w:r w:rsidRPr="00BB3F09">
        <w:rPr>
          <w:rFonts w:ascii="Times New Roman" w:hAnsi="Times New Roman"/>
          <w:sz w:val="28"/>
          <w:szCs w:val="28"/>
        </w:rPr>
        <w:t xml:space="preserve">-a and SST prediction.  The spectral information is processed and exported from GEE in TIFF format, which is then processed using </w:t>
      </w:r>
      <w:proofErr w:type="spellStart"/>
      <w:r w:rsidRPr="00BB3F09">
        <w:rPr>
          <w:rFonts w:ascii="Times New Roman" w:hAnsi="Times New Roman"/>
          <w:sz w:val="28"/>
          <w:szCs w:val="28"/>
        </w:rPr>
        <w:t>SeaDAS</w:t>
      </w:r>
      <w:proofErr w:type="spellEnd"/>
      <w:r w:rsidRPr="00BB3F09">
        <w:rPr>
          <w:rFonts w:ascii="Times New Roman" w:hAnsi="Times New Roman"/>
          <w:sz w:val="28"/>
          <w:szCs w:val="28"/>
        </w:rPr>
        <w:t xml:space="preserve"> to obtain numerical values and transform them into a formatted CSV format for subsequent processing. The image (Fig-</w:t>
      </w:r>
      <w:r w:rsidR="006E3A95">
        <w:rPr>
          <w:rFonts w:ascii="Times New Roman" w:hAnsi="Times New Roman"/>
          <w:sz w:val="28"/>
          <w:szCs w:val="28"/>
        </w:rPr>
        <w:t>1</w:t>
      </w:r>
      <w:r w:rsidRPr="00BB3F09">
        <w:rPr>
          <w:rFonts w:ascii="Times New Roman" w:hAnsi="Times New Roman"/>
          <w:sz w:val="28"/>
          <w:szCs w:val="28"/>
        </w:rPr>
        <w:t xml:space="preserve">) represents the </w:t>
      </w:r>
      <w:r w:rsidRPr="00BB3F09">
        <w:rPr>
          <w:rFonts w:ascii="Times New Roman" w:hAnsi="Times New Roman"/>
          <w:b/>
          <w:bCs/>
          <w:sz w:val="28"/>
          <w:szCs w:val="28"/>
        </w:rPr>
        <w:t>Sea Surface Temperature (SST)</w:t>
      </w:r>
      <w:r w:rsidRPr="00BB3F09">
        <w:rPr>
          <w:rFonts w:ascii="Times New Roman" w:hAnsi="Times New Roman"/>
          <w:sz w:val="28"/>
          <w:szCs w:val="28"/>
        </w:rPr>
        <w:t xml:space="preserve"> distribution across the </w:t>
      </w:r>
      <w:r w:rsidRPr="00BB3F09">
        <w:rPr>
          <w:rFonts w:ascii="Times New Roman" w:hAnsi="Times New Roman"/>
          <w:b/>
          <w:bCs/>
          <w:sz w:val="28"/>
          <w:szCs w:val="28"/>
        </w:rPr>
        <w:t>Arabian Sea and Bay of Bengal</w:t>
      </w:r>
      <w:r w:rsidRPr="00BB3F09">
        <w:rPr>
          <w:rFonts w:ascii="Times New Roman" w:hAnsi="Times New Roman"/>
          <w:sz w:val="28"/>
          <w:szCs w:val="28"/>
        </w:rPr>
        <w:t xml:space="preserve">, captured using MODIS-Terra satellite data. The </w:t>
      </w:r>
      <w:proofErr w:type="spellStart"/>
      <w:r w:rsidRPr="00BB3F09">
        <w:rPr>
          <w:rFonts w:ascii="Times New Roman" w:hAnsi="Times New Roman"/>
          <w:sz w:val="28"/>
          <w:szCs w:val="28"/>
        </w:rPr>
        <w:t>colour</w:t>
      </w:r>
      <w:proofErr w:type="spellEnd"/>
      <w:r w:rsidRPr="00BB3F09">
        <w:rPr>
          <w:rFonts w:ascii="Times New Roman" w:hAnsi="Times New Roman"/>
          <w:sz w:val="28"/>
          <w:szCs w:val="28"/>
        </w:rPr>
        <w:t xml:space="preserve"> variations indicate temperature differences, with warmer regions appearing in shades of yellow and red, while cooler areas are depicted in lighter shades. This data is essential for understanding oceanic thermal patterns and climate variability in the region.</w:t>
      </w:r>
    </w:p>
    <w:p w14:paraId="7898534D" w14:textId="7BEFFE65" w:rsidR="00BB3F09" w:rsidRPr="00BB3F09" w:rsidRDefault="006E3A95" w:rsidP="00BB3F09">
      <w:pPr>
        <w:spacing w:after="0" w:line="360" w:lineRule="auto"/>
        <w:jc w:val="both"/>
        <w:rPr>
          <w:rFonts w:ascii="Times New Roman" w:hAnsi="Times New Roman"/>
          <w:sz w:val="28"/>
          <w:szCs w:val="28"/>
        </w:rPr>
      </w:pPr>
      <w:r>
        <w:rPr>
          <w:noProof/>
        </w:rPr>
        <w:drawing>
          <wp:inline distT="0" distB="0" distL="0" distR="0" wp14:anchorId="695F222D" wp14:editId="460D0E1F">
            <wp:extent cx="5211445" cy="2750820"/>
            <wp:effectExtent l="0" t="0" r="8255" b="0"/>
            <wp:docPr id="1494612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3302" cy="2762357"/>
                    </a:xfrm>
                    <a:prstGeom prst="rect">
                      <a:avLst/>
                    </a:prstGeom>
                    <a:noFill/>
                    <a:ln>
                      <a:noFill/>
                    </a:ln>
                  </pic:spPr>
                </pic:pic>
              </a:graphicData>
            </a:graphic>
          </wp:inline>
        </w:drawing>
      </w:r>
    </w:p>
    <w:p w14:paraId="227E955B" w14:textId="65CD8C74" w:rsidR="00BB3F09" w:rsidRDefault="006E3A95" w:rsidP="00554D3B">
      <w:pPr>
        <w:pStyle w:val="p1a"/>
        <w:jc w:val="center"/>
        <w:rPr>
          <w:sz w:val="28"/>
          <w:szCs w:val="28"/>
        </w:rPr>
      </w:pPr>
      <w:r w:rsidRPr="006E3A95">
        <w:rPr>
          <w:b/>
          <w:sz w:val="28"/>
          <w:szCs w:val="28"/>
        </w:rPr>
        <w:t>Fig. 1.</w:t>
      </w:r>
      <w:r w:rsidRPr="006E3A95">
        <w:rPr>
          <w:sz w:val="28"/>
          <w:szCs w:val="28"/>
        </w:rPr>
        <w:t xml:space="preserve"> </w:t>
      </w:r>
      <w:r w:rsidRPr="006E3A95">
        <w:rPr>
          <w:sz w:val="28"/>
          <w:szCs w:val="28"/>
          <w:lang w:val="en-GB"/>
        </w:rPr>
        <w:t xml:space="preserve">Arabian Sea </w:t>
      </w:r>
      <w:r w:rsidRPr="006E3A95">
        <w:rPr>
          <w:sz w:val="28"/>
          <w:szCs w:val="28"/>
        </w:rPr>
        <w:t>&amp; Bay of Bengal subset of SST</w:t>
      </w:r>
    </w:p>
    <w:p w14:paraId="15F7EB03" w14:textId="77777777" w:rsidR="00554D3B" w:rsidRPr="00554D3B" w:rsidRDefault="00554D3B" w:rsidP="00554D3B">
      <w:pPr>
        <w:rPr>
          <w:lang w:val="en-GB"/>
        </w:rPr>
      </w:pPr>
    </w:p>
    <w:p w14:paraId="3992EA28" w14:textId="40C855A9" w:rsidR="00554D3B" w:rsidRPr="00554D3B" w:rsidRDefault="00554D3B" w:rsidP="00554D3B">
      <w:pPr>
        <w:tabs>
          <w:tab w:val="left" w:pos="360"/>
        </w:tabs>
        <w:snapToGrid w:val="0"/>
        <w:jc w:val="both"/>
        <w:rPr>
          <w:rFonts w:ascii="Times New Roman" w:hAnsi="Times New Roman"/>
          <w:sz w:val="28"/>
          <w:szCs w:val="28"/>
        </w:rPr>
      </w:pPr>
      <w:r w:rsidRPr="00554D3B">
        <w:rPr>
          <w:rFonts w:ascii="Times New Roman" w:hAnsi="Times New Roman"/>
          <w:sz w:val="28"/>
          <w:szCs w:val="28"/>
        </w:rPr>
        <w:t>The image (Fig-</w:t>
      </w:r>
      <w:r w:rsidR="00D33991">
        <w:rPr>
          <w:rFonts w:ascii="Times New Roman" w:hAnsi="Times New Roman"/>
          <w:sz w:val="28"/>
          <w:szCs w:val="28"/>
        </w:rPr>
        <w:t>2</w:t>
      </w:r>
      <w:r w:rsidRPr="00554D3B">
        <w:rPr>
          <w:rFonts w:ascii="Times New Roman" w:hAnsi="Times New Roman"/>
          <w:sz w:val="28"/>
          <w:szCs w:val="28"/>
        </w:rPr>
        <w:t xml:space="preserve">) highlights the </w:t>
      </w:r>
      <w:r w:rsidRPr="00554D3B">
        <w:rPr>
          <w:rFonts w:ascii="Times New Roman" w:hAnsi="Times New Roman"/>
          <w:b/>
          <w:bCs/>
          <w:sz w:val="28"/>
          <w:szCs w:val="28"/>
        </w:rPr>
        <w:t>SST distribution specifically in the Rameswaram coastal area</w:t>
      </w:r>
      <w:r w:rsidRPr="00554D3B">
        <w:rPr>
          <w:rFonts w:ascii="Times New Roman" w:hAnsi="Times New Roman"/>
          <w:sz w:val="28"/>
          <w:szCs w:val="28"/>
        </w:rPr>
        <w:t>, a key study region. The dataset has been processed to extract localized SST variations, which help in analyzing thermal dynamics in nearshore waters. The image also shows missing data points, which need preprocessing for accurate model predictions</w:t>
      </w:r>
    </w:p>
    <w:p w14:paraId="2E9231F2" w14:textId="1448F06F" w:rsidR="00554D3B" w:rsidRDefault="00554D3B" w:rsidP="00F11787">
      <w:pPr>
        <w:spacing w:after="0" w:line="360" w:lineRule="auto"/>
        <w:jc w:val="both"/>
        <w:rPr>
          <w:rFonts w:ascii="Times New Roman" w:hAnsi="Times New Roman"/>
          <w:sz w:val="28"/>
          <w:szCs w:val="28"/>
        </w:rPr>
      </w:pPr>
      <w:r>
        <w:rPr>
          <w:noProof/>
        </w:rPr>
        <w:lastRenderedPageBreak/>
        <w:drawing>
          <wp:inline distT="0" distB="0" distL="0" distR="0" wp14:anchorId="7CCFFB23" wp14:editId="3ED23129">
            <wp:extent cx="5280395" cy="2438400"/>
            <wp:effectExtent l="0" t="0" r="0" b="0"/>
            <wp:docPr id="736774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69" cy="2445592"/>
                    </a:xfrm>
                    <a:prstGeom prst="rect">
                      <a:avLst/>
                    </a:prstGeom>
                    <a:noFill/>
                    <a:ln>
                      <a:noFill/>
                    </a:ln>
                  </pic:spPr>
                </pic:pic>
              </a:graphicData>
            </a:graphic>
          </wp:inline>
        </w:drawing>
      </w:r>
    </w:p>
    <w:p w14:paraId="1419C93E" w14:textId="0C2F86C6" w:rsidR="00554D3B" w:rsidRDefault="00554D3B" w:rsidP="00554D3B">
      <w:pPr>
        <w:tabs>
          <w:tab w:val="left" w:pos="360"/>
        </w:tabs>
        <w:snapToGrid w:val="0"/>
        <w:jc w:val="center"/>
        <w:rPr>
          <w:rFonts w:ascii="Times New Roman" w:hAnsi="Times New Roman"/>
          <w:sz w:val="28"/>
          <w:szCs w:val="28"/>
        </w:rPr>
      </w:pPr>
      <w:r w:rsidRPr="00554D3B">
        <w:rPr>
          <w:rFonts w:ascii="Times New Roman" w:hAnsi="Times New Roman"/>
          <w:b/>
          <w:sz w:val="28"/>
          <w:szCs w:val="28"/>
        </w:rPr>
        <w:t>Fig. 2.</w:t>
      </w:r>
      <w:r w:rsidRPr="00554D3B">
        <w:rPr>
          <w:rFonts w:ascii="Times New Roman" w:hAnsi="Times New Roman"/>
          <w:sz w:val="28"/>
          <w:szCs w:val="28"/>
        </w:rPr>
        <w:t xml:space="preserve"> Study area- </w:t>
      </w:r>
      <w:r w:rsidRPr="00554D3B">
        <w:rPr>
          <w:rFonts w:ascii="Times New Roman" w:hAnsi="Times New Roman"/>
          <w:sz w:val="28"/>
          <w:szCs w:val="28"/>
          <w:lang w:val="en-GB"/>
        </w:rPr>
        <w:t xml:space="preserve">Rameswaram </w:t>
      </w:r>
      <w:r w:rsidRPr="00554D3B">
        <w:rPr>
          <w:rFonts w:ascii="Times New Roman" w:hAnsi="Times New Roman"/>
          <w:sz w:val="28"/>
          <w:szCs w:val="28"/>
        </w:rPr>
        <w:t>subset of SST</w:t>
      </w:r>
    </w:p>
    <w:p w14:paraId="576E295F" w14:textId="48B9B176" w:rsidR="00DC556B" w:rsidRDefault="00DC556B" w:rsidP="00DC556B">
      <w:pPr>
        <w:tabs>
          <w:tab w:val="left" w:pos="360"/>
        </w:tabs>
        <w:snapToGrid w:val="0"/>
        <w:jc w:val="both"/>
        <w:rPr>
          <w:rFonts w:ascii="Times New Roman" w:hAnsi="Times New Roman"/>
          <w:sz w:val="28"/>
          <w:szCs w:val="28"/>
          <w:lang w:val="en-GB"/>
        </w:rPr>
      </w:pPr>
      <w:r w:rsidRPr="00DC556B">
        <w:rPr>
          <w:rFonts w:ascii="Times New Roman" w:hAnsi="Times New Roman"/>
          <w:sz w:val="28"/>
          <w:szCs w:val="28"/>
          <w:lang w:val="en-GB"/>
        </w:rPr>
        <w:t>The image (Fig-</w:t>
      </w:r>
      <w:r>
        <w:rPr>
          <w:rFonts w:ascii="Times New Roman" w:hAnsi="Times New Roman"/>
          <w:sz w:val="28"/>
          <w:szCs w:val="28"/>
          <w:lang w:val="en-GB"/>
        </w:rPr>
        <w:t>3</w:t>
      </w:r>
      <w:r w:rsidRPr="00DC556B">
        <w:rPr>
          <w:rFonts w:ascii="Times New Roman" w:hAnsi="Times New Roman"/>
          <w:sz w:val="28"/>
          <w:szCs w:val="28"/>
          <w:lang w:val="en-GB"/>
        </w:rPr>
        <w:t xml:space="preserve">) represents </w:t>
      </w:r>
      <w:r w:rsidRPr="00DC556B">
        <w:rPr>
          <w:rFonts w:ascii="Times New Roman" w:hAnsi="Times New Roman"/>
          <w:b/>
          <w:bCs/>
          <w:sz w:val="28"/>
          <w:szCs w:val="28"/>
          <w:lang w:val="en-GB"/>
        </w:rPr>
        <w:t>Chlorophyll-a (Chl-a) concentration</w:t>
      </w:r>
      <w:r w:rsidRPr="00DC556B">
        <w:rPr>
          <w:rFonts w:ascii="Times New Roman" w:hAnsi="Times New Roman"/>
          <w:sz w:val="28"/>
          <w:szCs w:val="28"/>
          <w:lang w:val="en-GB"/>
        </w:rPr>
        <w:t xml:space="preserve"> across the </w:t>
      </w:r>
      <w:r w:rsidRPr="00DC556B">
        <w:rPr>
          <w:rFonts w:ascii="Times New Roman" w:hAnsi="Times New Roman"/>
          <w:b/>
          <w:bCs/>
          <w:sz w:val="28"/>
          <w:szCs w:val="28"/>
          <w:lang w:val="en-GB"/>
        </w:rPr>
        <w:t>Arabian Sea and Bay of Bengal</w:t>
      </w:r>
      <w:r w:rsidRPr="00DC556B">
        <w:rPr>
          <w:rFonts w:ascii="Times New Roman" w:hAnsi="Times New Roman"/>
          <w:sz w:val="28"/>
          <w:szCs w:val="28"/>
          <w:lang w:val="en-GB"/>
        </w:rPr>
        <w:t xml:space="preserve">, derived from satellite observations. High concentrations of Chl-a, indicated by green and blue hues, correspond to regions with significant phytoplankton presence, while lower concentrations appear in lighter colours. This dataset is crucial for studying </w:t>
      </w:r>
      <w:r w:rsidRPr="00DC556B">
        <w:rPr>
          <w:rFonts w:ascii="Times New Roman" w:hAnsi="Times New Roman"/>
          <w:b/>
          <w:bCs/>
          <w:sz w:val="28"/>
          <w:szCs w:val="28"/>
          <w:lang w:val="en-GB"/>
        </w:rPr>
        <w:t>marine ecosystem productivity, algal blooms, and biogeochemical cycles</w:t>
      </w:r>
      <w:r w:rsidRPr="00DC556B">
        <w:rPr>
          <w:rFonts w:ascii="Times New Roman" w:hAnsi="Times New Roman"/>
          <w:sz w:val="28"/>
          <w:szCs w:val="28"/>
          <w:lang w:val="en-GB"/>
        </w:rPr>
        <w:t>.</w:t>
      </w:r>
    </w:p>
    <w:p w14:paraId="06347894" w14:textId="39A7766F" w:rsidR="00DC556B" w:rsidRDefault="003F5E73" w:rsidP="00DC556B">
      <w:pPr>
        <w:tabs>
          <w:tab w:val="left" w:pos="360"/>
        </w:tabs>
        <w:snapToGrid w:val="0"/>
        <w:jc w:val="both"/>
        <w:rPr>
          <w:rFonts w:ascii="Times New Roman" w:hAnsi="Times New Roman"/>
          <w:sz w:val="28"/>
          <w:szCs w:val="28"/>
          <w:lang w:val="en-GB"/>
        </w:rPr>
      </w:pPr>
      <w:r>
        <w:rPr>
          <w:noProof/>
        </w:rPr>
        <w:drawing>
          <wp:inline distT="0" distB="0" distL="0" distR="0" wp14:anchorId="17F1083B" wp14:editId="4BC233A5">
            <wp:extent cx="5257165" cy="2331720"/>
            <wp:effectExtent l="0" t="0" r="635" b="0"/>
            <wp:docPr id="1576289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140" cy="2338362"/>
                    </a:xfrm>
                    <a:prstGeom prst="rect">
                      <a:avLst/>
                    </a:prstGeom>
                    <a:noFill/>
                    <a:ln>
                      <a:noFill/>
                    </a:ln>
                  </pic:spPr>
                </pic:pic>
              </a:graphicData>
            </a:graphic>
          </wp:inline>
        </w:drawing>
      </w:r>
    </w:p>
    <w:p w14:paraId="02918888" w14:textId="40C3FCA9" w:rsidR="003F5E73" w:rsidRPr="003F5E73" w:rsidRDefault="003F5E73" w:rsidP="003F5E73">
      <w:pPr>
        <w:pStyle w:val="p1a"/>
        <w:jc w:val="center"/>
        <w:rPr>
          <w:sz w:val="28"/>
          <w:szCs w:val="28"/>
          <w:lang w:val="en-GB"/>
        </w:rPr>
      </w:pPr>
      <w:r w:rsidRPr="003F5E73">
        <w:rPr>
          <w:b/>
          <w:sz w:val="28"/>
          <w:szCs w:val="28"/>
        </w:rPr>
        <w:t>Fig. 3.</w:t>
      </w:r>
      <w:r w:rsidRPr="003F5E73">
        <w:rPr>
          <w:sz w:val="28"/>
          <w:szCs w:val="28"/>
        </w:rPr>
        <w:t xml:space="preserve"> </w:t>
      </w:r>
      <w:r w:rsidRPr="003F5E73">
        <w:rPr>
          <w:sz w:val="28"/>
          <w:szCs w:val="28"/>
          <w:lang w:val="en-GB"/>
        </w:rPr>
        <w:t xml:space="preserve">Arabian Sea </w:t>
      </w:r>
      <w:r w:rsidRPr="003F5E73">
        <w:rPr>
          <w:sz w:val="28"/>
          <w:szCs w:val="28"/>
        </w:rPr>
        <w:t xml:space="preserve">&amp; Bay of Bengal subset of Chlorophyll-a </w:t>
      </w:r>
    </w:p>
    <w:p w14:paraId="4167C83C" w14:textId="6E0F193A" w:rsidR="00F11787" w:rsidRDefault="00F11787" w:rsidP="00F11787">
      <w:pPr>
        <w:spacing w:after="0" w:line="360" w:lineRule="auto"/>
        <w:jc w:val="both"/>
        <w:rPr>
          <w:rFonts w:ascii="Times New Roman" w:hAnsi="Times New Roman"/>
          <w:sz w:val="28"/>
          <w:szCs w:val="28"/>
        </w:rPr>
      </w:pPr>
    </w:p>
    <w:p w14:paraId="3ACAC944" w14:textId="15962108" w:rsidR="0051754A" w:rsidRDefault="0051754A" w:rsidP="0051754A">
      <w:pPr>
        <w:tabs>
          <w:tab w:val="left" w:pos="360"/>
        </w:tabs>
        <w:snapToGrid w:val="0"/>
        <w:jc w:val="both"/>
        <w:rPr>
          <w:rFonts w:ascii="Times New Roman" w:hAnsi="Times New Roman"/>
          <w:sz w:val="28"/>
          <w:szCs w:val="28"/>
        </w:rPr>
      </w:pPr>
      <w:r w:rsidRPr="0051754A">
        <w:rPr>
          <w:rFonts w:ascii="Times New Roman" w:hAnsi="Times New Roman"/>
          <w:sz w:val="28"/>
          <w:szCs w:val="28"/>
        </w:rPr>
        <w:t>This image (Fig-</w:t>
      </w:r>
      <w:r>
        <w:rPr>
          <w:rFonts w:ascii="Times New Roman" w:hAnsi="Times New Roman"/>
          <w:sz w:val="28"/>
          <w:szCs w:val="28"/>
        </w:rPr>
        <w:t>4</w:t>
      </w:r>
      <w:r w:rsidRPr="0051754A">
        <w:rPr>
          <w:rFonts w:ascii="Times New Roman" w:hAnsi="Times New Roman"/>
          <w:sz w:val="28"/>
          <w:szCs w:val="28"/>
        </w:rPr>
        <w:t xml:space="preserve">) focuses on the </w:t>
      </w:r>
      <w:proofErr w:type="spellStart"/>
      <w:r w:rsidRPr="0051754A">
        <w:rPr>
          <w:rFonts w:ascii="Times New Roman" w:hAnsi="Times New Roman"/>
          <w:b/>
          <w:bCs/>
          <w:sz w:val="28"/>
          <w:szCs w:val="28"/>
        </w:rPr>
        <w:t>Chl</w:t>
      </w:r>
      <w:proofErr w:type="spellEnd"/>
      <w:r w:rsidRPr="0051754A">
        <w:rPr>
          <w:rFonts w:ascii="Times New Roman" w:hAnsi="Times New Roman"/>
          <w:b/>
          <w:bCs/>
          <w:sz w:val="28"/>
          <w:szCs w:val="28"/>
        </w:rPr>
        <w:t>-a distribution in the Rameswaram coastal region</w:t>
      </w:r>
      <w:r w:rsidRPr="0051754A">
        <w:rPr>
          <w:rFonts w:ascii="Times New Roman" w:hAnsi="Times New Roman"/>
          <w:sz w:val="28"/>
          <w:szCs w:val="28"/>
        </w:rPr>
        <w:t xml:space="preserve">, extracted from the broader dataset. It provides insights into </w:t>
      </w:r>
      <w:r w:rsidRPr="0051754A">
        <w:rPr>
          <w:rFonts w:ascii="Times New Roman" w:hAnsi="Times New Roman"/>
          <w:b/>
          <w:bCs/>
          <w:sz w:val="28"/>
          <w:szCs w:val="28"/>
        </w:rPr>
        <w:t>local phytoplankton dynamics and water quality</w:t>
      </w:r>
      <w:r w:rsidRPr="0051754A">
        <w:rPr>
          <w:rFonts w:ascii="Times New Roman" w:hAnsi="Times New Roman"/>
          <w:sz w:val="28"/>
          <w:szCs w:val="28"/>
        </w:rPr>
        <w:t xml:space="preserve">, which are essential for coastal resource management. Preprocessing steps, such as noise reduction </w:t>
      </w:r>
      <w:r w:rsidRPr="0051754A">
        <w:rPr>
          <w:rFonts w:ascii="Times New Roman" w:hAnsi="Times New Roman"/>
          <w:sz w:val="28"/>
          <w:szCs w:val="28"/>
        </w:rPr>
        <w:lastRenderedPageBreak/>
        <w:t>and outlier removal, are necessary to refine the dataset for accurate machine learning predictions.</w:t>
      </w:r>
    </w:p>
    <w:p w14:paraId="535BF66F" w14:textId="54FECE08" w:rsidR="00FA4866" w:rsidRPr="0051754A" w:rsidRDefault="00FA4866" w:rsidP="0051754A">
      <w:pPr>
        <w:tabs>
          <w:tab w:val="left" w:pos="360"/>
        </w:tabs>
        <w:snapToGrid w:val="0"/>
        <w:jc w:val="both"/>
        <w:rPr>
          <w:rFonts w:ascii="Times New Roman" w:hAnsi="Times New Roman"/>
          <w:sz w:val="28"/>
          <w:szCs w:val="28"/>
        </w:rPr>
      </w:pPr>
      <w:r>
        <w:rPr>
          <w:noProof/>
        </w:rPr>
        <w:drawing>
          <wp:inline distT="0" distB="0" distL="0" distR="0" wp14:anchorId="0A09DA2B" wp14:editId="4C23306E">
            <wp:extent cx="5241925" cy="2103120"/>
            <wp:effectExtent l="0" t="0" r="0" b="0"/>
            <wp:docPr id="10851978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054" cy="2109190"/>
                    </a:xfrm>
                    <a:prstGeom prst="rect">
                      <a:avLst/>
                    </a:prstGeom>
                    <a:noFill/>
                    <a:ln>
                      <a:noFill/>
                    </a:ln>
                  </pic:spPr>
                </pic:pic>
              </a:graphicData>
            </a:graphic>
          </wp:inline>
        </w:drawing>
      </w:r>
    </w:p>
    <w:p w14:paraId="5226EFCF" w14:textId="7797397A" w:rsidR="0051754A" w:rsidRPr="003E2E6A" w:rsidRDefault="00FA4866" w:rsidP="003E2E6A">
      <w:pPr>
        <w:tabs>
          <w:tab w:val="left" w:pos="360"/>
        </w:tabs>
        <w:snapToGrid w:val="0"/>
        <w:jc w:val="center"/>
        <w:rPr>
          <w:rFonts w:ascii="Times New Roman" w:hAnsi="Times New Roman"/>
          <w:sz w:val="28"/>
          <w:szCs w:val="28"/>
          <w:lang w:val="en-GB"/>
        </w:rPr>
      </w:pPr>
      <w:r w:rsidRPr="0074742A">
        <w:rPr>
          <w:rFonts w:ascii="Times New Roman" w:hAnsi="Times New Roman"/>
          <w:b/>
          <w:sz w:val="28"/>
          <w:szCs w:val="28"/>
        </w:rPr>
        <w:t>Fig. 4.</w:t>
      </w:r>
      <w:r w:rsidRPr="0074742A">
        <w:rPr>
          <w:rFonts w:ascii="Times New Roman" w:hAnsi="Times New Roman"/>
          <w:sz w:val="28"/>
          <w:szCs w:val="28"/>
        </w:rPr>
        <w:t xml:space="preserve"> Study area- </w:t>
      </w:r>
      <w:r w:rsidRPr="0074742A">
        <w:rPr>
          <w:rFonts w:ascii="Times New Roman" w:hAnsi="Times New Roman"/>
          <w:sz w:val="28"/>
          <w:szCs w:val="28"/>
          <w:lang w:val="en-GB"/>
        </w:rPr>
        <w:t xml:space="preserve">Rameswaram </w:t>
      </w:r>
      <w:r w:rsidRPr="0074742A">
        <w:rPr>
          <w:rFonts w:ascii="Times New Roman" w:hAnsi="Times New Roman"/>
          <w:sz w:val="28"/>
          <w:szCs w:val="28"/>
        </w:rPr>
        <w:t xml:space="preserve">subset of Chlorophyll-a </w:t>
      </w:r>
    </w:p>
    <w:p w14:paraId="6BD83AE0" w14:textId="4DD271E0" w:rsidR="002959EF" w:rsidRPr="0079404A" w:rsidRDefault="002959EF" w:rsidP="002959EF">
      <w:pPr>
        <w:pStyle w:val="ListParagraph"/>
        <w:numPr>
          <w:ilvl w:val="1"/>
          <w:numId w:val="22"/>
        </w:numPr>
        <w:spacing w:after="0" w:line="360" w:lineRule="auto"/>
        <w:jc w:val="both"/>
        <w:rPr>
          <w:rFonts w:ascii="Times New Roman" w:hAnsi="Times New Roman"/>
          <w:b/>
          <w:bCs/>
          <w:sz w:val="28"/>
          <w:szCs w:val="28"/>
        </w:rPr>
      </w:pPr>
      <w:r w:rsidRPr="0079404A">
        <w:rPr>
          <w:rFonts w:ascii="Times New Roman" w:hAnsi="Times New Roman"/>
          <w:b/>
          <w:bCs/>
          <w:sz w:val="28"/>
          <w:szCs w:val="28"/>
        </w:rPr>
        <w:t>Pre-Processing</w:t>
      </w:r>
    </w:p>
    <w:p w14:paraId="03E9AEC3" w14:textId="6E4B0FEC" w:rsidR="00981A35" w:rsidRDefault="00981A35" w:rsidP="00981A35">
      <w:pPr>
        <w:pStyle w:val="ListParagraph"/>
        <w:numPr>
          <w:ilvl w:val="0"/>
          <w:numId w:val="24"/>
        </w:numPr>
        <w:spacing w:after="0" w:line="360" w:lineRule="auto"/>
        <w:jc w:val="both"/>
        <w:rPr>
          <w:rFonts w:ascii="Times New Roman" w:hAnsi="Times New Roman"/>
          <w:sz w:val="28"/>
          <w:szCs w:val="28"/>
        </w:rPr>
      </w:pPr>
      <w:r w:rsidRPr="00357F77">
        <w:rPr>
          <w:rFonts w:ascii="Times New Roman" w:hAnsi="Times New Roman"/>
          <w:b/>
          <w:bCs/>
          <w:sz w:val="28"/>
          <w:szCs w:val="28"/>
        </w:rPr>
        <w:t>Handling Missing Values:</w:t>
      </w:r>
      <w:r w:rsidRPr="00357F77">
        <w:rPr>
          <w:rFonts w:ascii="Times New Roman" w:hAnsi="Times New Roman"/>
          <w:b/>
          <w:bCs/>
          <w:sz w:val="28"/>
          <w:szCs w:val="28"/>
        </w:rPr>
        <w:cr/>
      </w:r>
      <w:r w:rsidRPr="00981A35">
        <w:rPr>
          <w:rFonts w:ascii="Times New Roman" w:hAnsi="Times New Roman"/>
          <w:sz w:val="28"/>
          <w:szCs w:val="28"/>
        </w:rPr>
        <w:t>Removed or replaced missing data caused by atmospheric interference, sensor failure, or cloud cover using statistical methods.</w:t>
      </w:r>
    </w:p>
    <w:p w14:paraId="1A335041" w14:textId="50C72B0D" w:rsidR="00981A35" w:rsidRDefault="00981A35" w:rsidP="00981A35">
      <w:pPr>
        <w:pStyle w:val="ListParagraph"/>
        <w:numPr>
          <w:ilvl w:val="0"/>
          <w:numId w:val="24"/>
        </w:numPr>
        <w:spacing w:after="0" w:line="360" w:lineRule="auto"/>
        <w:jc w:val="both"/>
        <w:rPr>
          <w:rFonts w:ascii="Times New Roman" w:hAnsi="Times New Roman"/>
          <w:sz w:val="28"/>
          <w:szCs w:val="28"/>
        </w:rPr>
      </w:pPr>
      <w:r w:rsidRPr="00357F77">
        <w:rPr>
          <w:rFonts w:ascii="Times New Roman" w:hAnsi="Times New Roman"/>
          <w:b/>
          <w:bCs/>
          <w:sz w:val="28"/>
          <w:szCs w:val="28"/>
        </w:rPr>
        <w:t>Noise Reduction:</w:t>
      </w:r>
      <w:r w:rsidRPr="00357F77">
        <w:rPr>
          <w:rFonts w:ascii="Times New Roman" w:hAnsi="Times New Roman"/>
          <w:b/>
          <w:bCs/>
          <w:sz w:val="28"/>
          <w:szCs w:val="28"/>
        </w:rPr>
        <w:cr/>
      </w:r>
      <w:r w:rsidRPr="00981A35">
        <w:rPr>
          <w:rFonts w:ascii="Times New Roman" w:hAnsi="Times New Roman"/>
          <w:sz w:val="28"/>
          <w:szCs w:val="28"/>
        </w:rPr>
        <w:t>Applied filtering techniques to reduce distortions and measurement errors from environmental conditions.</w:t>
      </w:r>
    </w:p>
    <w:p w14:paraId="676A59D4" w14:textId="0C0812B8" w:rsidR="00981A35" w:rsidRDefault="00981A35" w:rsidP="00981A35">
      <w:pPr>
        <w:pStyle w:val="ListParagraph"/>
        <w:numPr>
          <w:ilvl w:val="0"/>
          <w:numId w:val="24"/>
        </w:numPr>
        <w:spacing w:after="0" w:line="360" w:lineRule="auto"/>
        <w:jc w:val="both"/>
        <w:rPr>
          <w:rFonts w:ascii="Times New Roman" w:hAnsi="Times New Roman"/>
          <w:sz w:val="28"/>
          <w:szCs w:val="28"/>
        </w:rPr>
      </w:pPr>
      <w:r w:rsidRPr="00357F77">
        <w:rPr>
          <w:rFonts w:ascii="Times New Roman" w:hAnsi="Times New Roman"/>
          <w:b/>
          <w:bCs/>
          <w:sz w:val="28"/>
          <w:szCs w:val="28"/>
        </w:rPr>
        <w:t>Outlier Detection:</w:t>
      </w:r>
      <w:r w:rsidRPr="00357F77">
        <w:rPr>
          <w:rFonts w:ascii="Times New Roman" w:hAnsi="Times New Roman"/>
          <w:b/>
          <w:bCs/>
          <w:sz w:val="28"/>
          <w:szCs w:val="28"/>
        </w:rPr>
        <w:cr/>
      </w:r>
      <w:r w:rsidRPr="00981A35">
        <w:rPr>
          <w:rFonts w:ascii="Times New Roman" w:hAnsi="Times New Roman"/>
          <w:sz w:val="28"/>
          <w:szCs w:val="28"/>
        </w:rPr>
        <w:t>Identified and addressed outlier values to prevent negative impacts on model performance.</w:t>
      </w:r>
    </w:p>
    <w:p w14:paraId="15EB7E37" w14:textId="53C8A822" w:rsidR="00981A35" w:rsidRPr="00B216D4" w:rsidRDefault="00981A35" w:rsidP="00B216D4">
      <w:pPr>
        <w:pStyle w:val="ListParagraph"/>
        <w:numPr>
          <w:ilvl w:val="0"/>
          <w:numId w:val="24"/>
        </w:numPr>
        <w:spacing w:after="0" w:line="360" w:lineRule="auto"/>
        <w:jc w:val="both"/>
        <w:rPr>
          <w:rFonts w:ascii="Times New Roman" w:hAnsi="Times New Roman"/>
          <w:sz w:val="28"/>
          <w:szCs w:val="28"/>
        </w:rPr>
      </w:pPr>
      <w:r w:rsidRPr="00357F77">
        <w:rPr>
          <w:rFonts w:ascii="Times New Roman" w:hAnsi="Times New Roman"/>
          <w:b/>
          <w:bCs/>
          <w:sz w:val="28"/>
          <w:szCs w:val="28"/>
        </w:rPr>
        <w:t>Normalization and Scaling:</w:t>
      </w:r>
      <w:r w:rsidRPr="00357F77">
        <w:rPr>
          <w:rFonts w:ascii="Times New Roman" w:hAnsi="Times New Roman"/>
          <w:b/>
          <w:bCs/>
          <w:sz w:val="28"/>
          <w:szCs w:val="28"/>
        </w:rPr>
        <w:cr/>
      </w:r>
      <w:r w:rsidRPr="00981A35">
        <w:rPr>
          <w:rFonts w:ascii="Times New Roman" w:hAnsi="Times New Roman"/>
          <w:sz w:val="28"/>
          <w:szCs w:val="28"/>
        </w:rPr>
        <w:t>Standardized feature values, especially spectral band data, to ensure uniformity and improve model learning efficiency.</w:t>
      </w:r>
    </w:p>
    <w:p w14:paraId="1F941044" w14:textId="64F21ED7" w:rsidR="00FB23DD" w:rsidRPr="00FB23DD" w:rsidRDefault="00FB23DD" w:rsidP="003E2E6A">
      <w:pPr>
        <w:pStyle w:val="ListParagraph"/>
        <w:numPr>
          <w:ilvl w:val="1"/>
          <w:numId w:val="22"/>
        </w:numPr>
        <w:spacing w:after="0" w:line="360" w:lineRule="auto"/>
        <w:rPr>
          <w:rFonts w:ascii="Times New Roman" w:hAnsi="Times New Roman"/>
          <w:b/>
          <w:bCs/>
          <w:sz w:val="28"/>
          <w:szCs w:val="28"/>
        </w:rPr>
      </w:pPr>
      <w:r>
        <w:rPr>
          <w:noProof/>
        </w:rPr>
        <w:lastRenderedPageBreak/>
        <w:drawing>
          <wp:anchor distT="0" distB="0" distL="114300" distR="114300" simplePos="0" relativeHeight="251667456" behindDoc="0" locked="0" layoutInCell="1" allowOverlap="1" wp14:anchorId="41167E1C" wp14:editId="7FD61211">
            <wp:simplePos x="0" y="0"/>
            <wp:positionH relativeFrom="column">
              <wp:posOffset>-101600</wp:posOffset>
            </wp:positionH>
            <wp:positionV relativeFrom="paragraph">
              <wp:posOffset>280670</wp:posOffset>
            </wp:positionV>
            <wp:extent cx="5382895" cy="4089400"/>
            <wp:effectExtent l="0" t="0" r="8255" b="6350"/>
            <wp:wrapThrough wrapText="bothSides">
              <wp:wrapPolygon edited="0">
                <wp:start x="0" y="0"/>
                <wp:lineTo x="0" y="21533"/>
                <wp:lineTo x="21557" y="21533"/>
                <wp:lineTo x="21557" y="0"/>
                <wp:lineTo x="0" y="0"/>
              </wp:wrapPolygon>
            </wp:wrapThrough>
            <wp:docPr id="18158178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2895" cy="408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59EF" w:rsidRPr="003E2E6A">
        <w:rPr>
          <w:rFonts w:ascii="Times New Roman" w:hAnsi="Times New Roman"/>
          <w:b/>
          <w:bCs/>
          <w:sz w:val="28"/>
          <w:szCs w:val="28"/>
        </w:rPr>
        <w:t>Proposed Architecture</w:t>
      </w:r>
      <w:r w:rsidR="002959EF" w:rsidRPr="003E2E6A">
        <w:rPr>
          <w:rFonts w:ascii="Times New Roman" w:hAnsi="Times New Roman"/>
          <w:sz w:val="28"/>
          <w:szCs w:val="28"/>
        </w:rPr>
        <w:t xml:space="preserve"> </w:t>
      </w:r>
    </w:p>
    <w:p w14:paraId="154F606A" w14:textId="6BF16F5C" w:rsidR="003E2E6A" w:rsidRPr="005F4534" w:rsidRDefault="003E2E6A" w:rsidP="005F4534">
      <w:pPr>
        <w:spacing w:after="0" w:line="360" w:lineRule="auto"/>
        <w:jc w:val="center"/>
        <w:rPr>
          <w:rFonts w:ascii="Times New Roman" w:hAnsi="Times New Roman"/>
          <w:b/>
          <w:bCs/>
          <w:sz w:val="28"/>
          <w:szCs w:val="28"/>
        </w:rPr>
      </w:pPr>
      <w:r w:rsidRPr="005F4534">
        <w:rPr>
          <w:rFonts w:ascii="Times New Roman" w:hAnsi="Times New Roman"/>
          <w:b/>
          <w:sz w:val="28"/>
          <w:szCs w:val="28"/>
        </w:rPr>
        <w:t>Fig. 5.</w:t>
      </w:r>
      <w:r w:rsidRPr="005F4534">
        <w:rPr>
          <w:rFonts w:ascii="Times New Roman" w:hAnsi="Times New Roman"/>
          <w:sz w:val="28"/>
          <w:szCs w:val="28"/>
        </w:rPr>
        <w:t xml:space="preserve"> Workflow diagram for water quality analysis.</w:t>
      </w:r>
    </w:p>
    <w:p w14:paraId="1677A969" w14:textId="3E8D6A5E" w:rsidR="000E1BDB" w:rsidRPr="008249ED" w:rsidRDefault="000E1BDB" w:rsidP="000E1BDB">
      <w:pPr>
        <w:spacing w:after="0" w:line="360" w:lineRule="auto"/>
        <w:jc w:val="both"/>
        <w:rPr>
          <w:rFonts w:ascii="Times New Roman" w:hAnsi="Times New Roman"/>
          <w:b/>
          <w:bCs/>
          <w:sz w:val="28"/>
          <w:szCs w:val="28"/>
        </w:rPr>
      </w:pPr>
      <w:r w:rsidRPr="008249ED">
        <w:rPr>
          <w:rFonts w:ascii="Times New Roman" w:hAnsi="Times New Roman"/>
          <w:b/>
          <w:bCs/>
          <w:sz w:val="28"/>
          <w:szCs w:val="28"/>
        </w:rPr>
        <w:t>3.4 Feature Modelling</w:t>
      </w:r>
    </w:p>
    <w:p w14:paraId="627B8BA6" w14:textId="56F9E307" w:rsidR="00714610" w:rsidRPr="00025687" w:rsidRDefault="002D39C5" w:rsidP="00714610">
      <w:pPr>
        <w:spacing w:after="0"/>
        <w:jc w:val="both"/>
        <w:rPr>
          <w:rFonts w:ascii="Times New Roman" w:hAnsi="Times New Roman"/>
          <w:b/>
          <w:bCs/>
          <w:sz w:val="28"/>
          <w:szCs w:val="28"/>
        </w:rPr>
      </w:pPr>
      <w:r w:rsidRPr="00025687">
        <w:rPr>
          <w:rFonts w:ascii="Times New Roman" w:hAnsi="Times New Roman"/>
          <w:b/>
          <w:bCs/>
          <w:sz w:val="28"/>
          <w:szCs w:val="28"/>
        </w:rPr>
        <w:t>3.4.</w:t>
      </w:r>
      <w:r w:rsidR="00714610" w:rsidRPr="00025687">
        <w:rPr>
          <w:rFonts w:ascii="Times New Roman" w:hAnsi="Times New Roman"/>
          <w:b/>
          <w:bCs/>
          <w:sz w:val="28"/>
          <w:szCs w:val="28"/>
        </w:rPr>
        <w:t xml:space="preserve">1. Feature Extraction from Copernicus and </w:t>
      </w:r>
      <w:r w:rsidR="00ED702F" w:rsidRPr="00025687">
        <w:rPr>
          <w:rFonts w:ascii="Times New Roman" w:hAnsi="Times New Roman"/>
          <w:b/>
          <w:bCs/>
          <w:sz w:val="28"/>
          <w:szCs w:val="28"/>
        </w:rPr>
        <w:t>Modis</w:t>
      </w:r>
      <w:r w:rsidR="00714610" w:rsidRPr="00025687">
        <w:rPr>
          <w:rFonts w:ascii="Times New Roman" w:hAnsi="Times New Roman"/>
          <w:b/>
          <w:bCs/>
          <w:sz w:val="28"/>
          <w:szCs w:val="28"/>
        </w:rPr>
        <w:t xml:space="preserve"> Aqua</w:t>
      </w:r>
    </w:p>
    <w:p w14:paraId="28400202" w14:textId="77777777" w:rsidR="002D39C5" w:rsidRPr="00714610" w:rsidRDefault="002D39C5" w:rsidP="00714610">
      <w:pPr>
        <w:spacing w:after="0"/>
        <w:jc w:val="both"/>
        <w:rPr>
          <w:rFonts w:ascii="Times New Roman" w:hAnsi="Times New Roman"/>
          <w:sz w:val="28"/>
          <w:szCs w:val="28"/>
        </w:rPr>
      </w:pPr>
    </w:p>
    <w:p w14:paraId="38A93FE3" w14:textId="36563C2D" w:rsidR="00714610" w:rsidRPr="002D39C5" w:rsidRDefault="00714610" w:rsidP="002D39C5">
      <w:pPr>
        <w:pStyle w:val="ListParagraph"/>
        <w:numPr>
          <w:ilvl w:val="0"/>
          <w:numId w:val="35"/>
        </w:numPr>
        <w:spacing w:after="0"/>
        <w:jc w:val="both"/>
        <w:rPr>
          <w:rFonts w:ascii="Times New Roman" w:hAnsi="Times New Roman"/>
          <w:sz w:val="28"/>
          <w:szCs w:val="28"/>
        </w:rPr>
      </w:pPr>
      <w:r w:rsidRPr="002D39C5">
        <w:rPr>
          <w:rFonts w:ascii="Times New Roman" w:hAnsi="Times New Roman"/>
          <w:sz w:val="28"/>
          <w:szCs w:val="28"/>
        </w:rPr>
        <w:t xml:space="preserve">Using Google Earth </w:t>
      </w:r>
      <w:r w:rsidR="002D39C5" w:rsidRPr="002D39C5">
        <w:rPr>
          <w:rFonts w:ascii="Times New Roman" w:hAnsi="Times New Roman"/>
          <w:sz w:val="28"/>
          <w:szCs w:val="28"/>
        </w:rPr>
        <w:t>Engine (</w:t>
      </w:r>
      <w:r w:rsidRPr="002D39C5">
        <w:rPr>
          <w:rFonts w:ascii="Times New Roman" w:hAnsi="Times New Roman"/>
          <w:sz w:val="28"/>
          <w:szCs w:val="28"/>
        </w:rPr>
        <w:t>GEE) to extract satellite imagery data from MODIS-Aqua</w:t>
      </w:r>
      <w:r w:rsidR="002D39C5">
        <w:rPr>
          <w:rFonts w:ascii="Times New Roman" w:hAnsi="Times New Roman"/>
          <w:sz w:val="28"/>
          <w:szCs w:val="28"/>
        </w:rPr>
        <w:t>.</w:t>
      </w:r>
    </w:p>
    <w:p w14:paraId="5004C679" w14:textId="548C7322" w:rsidR="00714610" w:rsidRPr="002D39C5" w:rsidRDefault="00714610" w:rsidP="002D39C5">
      <w:pPr>
        <w:pStyle w:val="ListParagraph"/>
        <w:numPr>
          <w:ilvl w:val="0"/>
          <w:numId w:val="35"/>
        </w:numPr>
        <w:spacing w:after="0"/>
        <w:jc w:val="both"/>
        <w:rPr>
          <w:rFonts w:ascii="Times New Roman" w:hAnsi="Times New Roman"/>
          <w:sz w:val="28"/>
          <w:szCs w:val="28"/>
        </w:rPr>
      </w:pPr>
      <w:r w:rsidRPr="002D39C5">
        <w:rPr>
          <w:rFonts w:ascii="Times New Roman" w:hAnsi="Times New Roman"/>
          <w:sz w:val="28"/>
          <w:szCs w:val="28"/>
        </w:rPr>
        <w:t xml:space="preserve">Copernicus data was taken from </w:t>
      </w:r>
      <w:hyperlink r:id="rId13" w:history="1">
        <w:r w:rsidRPr="002D39C5">
          <w:rPr>
            <w:rStyle w:val="Hyperlink"/>
            <w:rFonts w:ascii="Times New Roman" w:hAnsi="Times New Roman"/>
            <w:sz w:val="28"/>
            <w:szCs w:val="28"/>
          </w:rPr>
          <w:t>https://marine.copernicus.eu/</w:t>
        </w:r>
      </w:hyperlink>
    </w:p>
    <w:p w14:paraId="77DCCA0C" w14:textId="77777777" w:rsidR="00714610" w:rsidRDefault="00714610" w:rsidP="00714610">
      <w:pPr>
        <w:spacing w:after="0"/>
        <w:jc w:val="both"/>
        <w:rPr>
          <w:rFonts w:ascii="Times New Roman" w:hAnsi="Times New Roman"/>
          <w:sz w:val="28"/>
          <w:szCs w:val="28"/>
        </w:rPr>
      </w:pPr>
    </w:p>
    <w:p w14:paraId="2A6E01F6" w14:textId="77777777" w:rsidR="00FD3FC3" w:rsidRPr="00714610" w:rsidRDefault="00FD3FC3" w:rsidP="00714610">
      <w:pPr>
        <w:spacing w:after="0"/>
        <w:jc w:val="both"/>
        <w:rPr>
          <w:rFonts w:ascii="Times New Roman" w:hAnsi="Times New Roman"/>
          <w:sz w:val="28"/>
          <w:szCs w:val="28"/>
        </w:rPr>
      </w:pPr>
    </w:p>
    <w:p w14:paraId="623EF615" w14:textId="37E6E0FD" w:rsidR="00714610" w:rsidRPr="00F35848" w:rsidRDefault="00F35848" w:rsidP="00714610">
      <w:pPr>
        <w:spacing w:after="0"/>
        <w:jc w:val="both"/>
        <w:rPr>
          <w:rFonts w:ascii="Times New Roman" w:hAnsi="Times New Roman"/>
          <w:b/>
          <w:bCs/>
          <w:sz w:val="28"/>
          <w:szCs w:val="28"/>
        </w:rPr>
      </w:pPr>
      <w:r w:rsidRPr="00F35848">
        <w:rPr>
          <w:rFonts w:ascii="Times New Roman" w:hAnsi="Times New Roman"/>
          <w:b/>
          <w:bCs/>
          <w:sz w:val="28"/>
          <w:szCs w:val="28"/>
        </w:rPr>
        <w:t>3.4.</w:t>
      </w:r>
      <w:r w:rsidR="00714610" w:rsidRPr="00F35848">
        <w:rPr>
          <w:rFonts w:ascii="Times New Roman" w:hAnsi="Times New Roman"/>
          <w:b/>
          <w:bCs/>
          <w:sz w:val="28"/>
          <w:szCs w:val="28"/>
        </w:rPr>
        <w:t>2. Feature Selection</w:t>
      </w:r>
    </w:p>
    <w:p w14:paraId="24737393" w14:textId="77777777" w:rsidR="00714610" w:rsidRPr="00714610" w:rsidRDefault="00714610" w:rsidP="00714610">
      <w:pPr>
        <w:spacing w:after="0"/>
        <w:jc w:val="both"/>
        <w:rPr>
          <w:rFonts w:ascii="Times New Roman" w:hAnsi="Times New Roman"/>
          <w:sz w:val="28"/>
          <w:szCs w:val="28"/>
        </w:rPr>
      </w:pPr>
      <w:r w:rsidRPr="00714610">
        <w:rPr>
          <w:rFonts w:ascii="Times New Roman" w:hAnsi="Times New Roman"/>
          <w:sz w:val="28"/>
          <w:szCs w:val="28"/>
        </w:rPr>
        <w:t xml:space="preserve">    Choosing the most relevant bands and environmental variables that have strong correlations with:</w:t>
      </w:r>
    </w:p>
    <w:p w14:paraId="7C25901C" w14:textId="20905D7B" w:rsidR="00714610" w:rsidRPr="008703D1" w:rsidRDefault="00714610" w:rsidP="008703D1">
      <w:pPr>
        <w:pStyle w:val="ListParagraph"/>
        <w:numPr>
          <w:ilvl w:val="0"/>
          <w:numId w:val="36"/>
        </w:numPr>
        <w:spacing w:after="0"/>
        <w:jc w:val="both"/>
        <w:rPr>
          <w:rFonts w:ascii="Times New Roman" w:hAnsi="Times New Roman"/>
          <w:sz w:val="28"/>
          <w:szCs w:val="28"/>
        </w:rPr>
      </w:pPr>
      <w:r w:rsidRPr="008703D1">
        <w:rPr>
          <w:rFonts w:ascii="Times New Roman" w:hAnsi="Times New Roman"/>
          <w:sz w:val="28"/>
          <w:szCs w:val="28"/>
        </w:rPr>
        <w:t>Chlorophyll-a concentration</w:t>
      </w:r>
    </w:p>
    <w:p w14:paraId="48168DD7" w14:textId="55E3EABE" w:rsidR="00714610" w:rsidRPr="008703D1" w:rsidRDefault="00714610" w:rsidP="008703D1">
      <w:pPr>
        <w:pStyle w:val="ListParagraph"/>
        <w:numPr>
          <w:ilvl w:val="0"/>
          <w:numId w:val="36"/>
        </w:numPr>
        <w:spacing w:after="0"/>
        <w:jc w:val="both"/>
        <w:rPr>
          <w:rFonts w:ascii="Times New Roman" w:hAnsi="Times New Roman"/>
          <w:sz w:val="28"/>
          <w:szCs w:val="28"/>
        </w:rPr>
      </w:pPr>
      <w:r w:rsidRPr="008703D1">
        <w:rPr>
          <w:rFonts w:ascii="Times New Roman" w:hAnsi="Times New Roman"/>
          <w:sz w:val="28"/>
          <w:szCs w:val="28"/>
        </w:rPr>
        <w:t>SST</w:t>
      </w:r>
    </w:p>
    <w:p w14:paraId="244C3AC3" w14:textId="77777777" w:rsidR="00714610" w:rsidRPr="00714610" w:rsidRDefault="00714610" w:rsidP="00714610">
      <w:pPr>
        <w:spacing w:after="0"/>
        <w:jc w:val="both"/>
        <w:rPr>
          <w:rFonts w:ascii="Times New Roman" w:hAnsi="Times New Roman"/>
          <w:sz w:val="28"/>
          <w:szCs w:val="28"/>
        </w:rPr>
      </w:pPr>
    </w:p>
    <w:p w14:paraId="1B771386" w14:textId="41792E19" w:rsidR="00714610" w:rsidRPr="005C4899" w:rsidRDefault="00714610" w:rsidP="00714610">
      <w:pPr>
        <w:spacing w:after="0"/>
        <w:jc w:val="both"/>
        <w:rPr>
          <w:rFonts w:ascii="Times New Roman" w:hAnsi="Times New Roman"/>
          <w:b/>
          <w:bCs/>
          <w:sz w:val="28"/>
          <w:szCs w:val="28"/>
        </w:rPr>
      </w:pPr>
      <w:r w:rsidRPr="005C4899">
        <w:rPr>
          <w:rFonts w:ascii="Times New Roman" w:hAnsi="Times New Roman"/>
          <w:b/>
          <w:bCs/>
          <w:sz w:val="28"/>
          <w:szCs w:val="28"/>
        </w:rPr>
        <w:t>3</w:t>
      </w:r>
      <w:r w:rsidR="005C4899" w:rsidRPr="005C4899">
        <w:rPr>
          <w:rFonts w:ascii="Times New Roman" w:hAnsi="Times New Roman"/>
          <w:b/>
          <w:bCs/>
          <w:sz w:val="28"/>
          <w:szCs w:val="28"/>
        </w:rPr>
        <w:t>.4</w:t>
      </w:r>
      <w:r w:rsidRPr="005C4899">
        <w:rPr>
          <w:rFonts w:ascii="Times New Roman" w:hAnsi="Times New Roman"/>
          <w:b/>
          <w:bCs/>
          <w:sz w:val="28"/>
          <w:szCs w:val="28"/>
        </w:rPr>
        <w:t>.</w:t>
      </w:r>
      <w:r w:rsidR="005C4899" w:rsidRPr="005C4899">
        <w:rPr>
          <w:rFonts w:ascii="Times New Roman" w:hAnsi="Times New Roman"/>
          <w:b/>
          <w:bCs/>
          <w:sz w:val="28"/>
          <w:szCs w:val="28"/>
        </w:rPr>
        <w:t xml:space="preserve">3. </w:t>
      </w:r>
      <w:r w:rsidRPr="005C4899">
        <w:rPr>
          <w:rFonts w:ascii="Times New Roman" w:hAnsi="Times New Roman"/>
          <w:b/>
          <w:bCs/>
          <w:sz w:val="28"/>
          <w:szCs w:val="28"/>
        </w:rPr>
        <w:t>Feature Engineering</w:t>
      </w:r>
    </w:p>
    <w:p w14:paraId="4234B680" w14:textId="77777777" w:rsidR="00714610" w:rsidRPr="00714610" w:rsidRDefault="00714610" w:rsidP="00714610">
      <w:pPr>
        <w:spacing w:after="0"/>
        <w:jc w:val="both"/>
        <w:rPr>
          <w:rFonts w:ascii="Times New Roman" w:hAnsi="Times New Roman"/>
          <w:sz w:val="28"/>
          <w:szCs w:val="28"/>
        </w:rPr>
      </w:pPr>
      <w:r w:rsidRPr="00714610">
        <w:rPr>
          <w:rFonts w:ascii="Times New Roman" w:hAnsi="Times New Roman"/>
          <w:sz w:val="28"/>
          <w:szCs w:val="28"/>
        </w:rPr>
        <w:t xml:space="preserve">   Creating new features or transforming raw data into more informative inputs, such as:</w:t>
      </w:r>
    </w:p>
    <w:p w14:paraId="7B4A1687" w14:textId="16E19E08" w:rsidR="00714610" w:rsidRPr="005C4899" w:rsidRDefault="00714610" w:rsidP="005C4899">
      <w:pPr>
        <w:pStyle w:val="ListParagraph"/>
        <w:numPr>
          <w:ilvl w:val="0"/>
          <w:numId w:val="37"/>
        </w:numPr>
        <w:spacing w:after="0"/>
        <w:jc w:val="both"/>
        <w:rPr>
          <w:rFonts w:ascii="Times New Roman" w:hAnsi="Times New Roman"/>
          <w:sz w:val="28"/>
          <w:szCs w:val="28"/>
        </w:rPr>
      </w:pPr>
      <w:r w:rsidRPr="005C4899">
        <w:rPr>
          <w:rFonts w:ascii="Times New Roman" w:hAnsi="Times New Roman"/>
          <w:sz w:val="28"/>
          <w:szCs w:val="28"/>
        </w:rPr>
        <w:lastRenderedPageBreak/>
        <w:t>Normalizing or scaling values</w:t>
      </w:r>
    </w:p>
    <w:p w14:paraId="644F2490" w14:textId="2D3F7FF0" w:rsidR="00714610" w:rsidRPr="005C4899" w:rsidRDefault="00714610" w:rsidP="005C4899">
      <w:pPr>
        <w:pStyle w:val="ListParagraph"/>
        <w:numPr>
          <w:ilvl w:val="0"/>
          <w:numId w:val="37"/>
        </w:numPr>
        <w:spacing w:after="0"/>
        <w:jc w:val="both"/>
        <w:rPr>
          <w:rFonts w:ascii="Times New Roman" w:hAnsi="Times New Roman"/>
          <w:sz w:val="28"/>
          <w:szCs w:val="28"/>
        </w:rPr>
      </w:pPr>
      <w:r w:rsidRPr="005C4899">
        <w:rPr>
          <w:rFonts w:ascii="Times New Roman" w:hAnsi="Times New Roman"/>
          <w:sz w:val="28"/>
          <w:szCs w:val="28"/>
        </w:rPr>
        <w:t>Handling missing values</w:t>
      </w:r>
    </w:p>
    <w:p w14:paraId="4B3A9B54" w14:textId="77777777" w:rsidR="00714610" w:rsidRPr="00714610" w:rsidRDefault="00714610" w:rsidP="00714610">
      <w:pPr>
        <w:spacing w:after="0"/>
        <w:jc w:val="both"/>
        <w:rPr>
          <w:rFonts w:ascii="Times New Roman" w:hAnsi="Times New Roman"/>
          <w:sz w:val="28"/>
          <w:szCs w:val="28"/>
        </w:rPr>
      </w:pPr>
    </w:p>
    <w:p w14:paraId="2265B863" w14:textId="311B9EAF" w:rsidR="00714610" w:rsidRPr="007D1144" w:rsidRDefault="007D1144" w:rsidP="00714610">
      <w:pPr>
        <w:spacing w:after="0"/>
        <w:jc w:val="both"/>
        <w:rPr>
          <w:rFonts w:ascii="Times New Roman" w:hAnsi="Times New Roman"/>
          <w:b/>
          <w:bCs/>
          <w:sz w:val="28"/>
          <w:szCs w:val="28"/>
        </w:rPr>
      </w:pPr>
      <w:r w:rsidRPr="007D1144">
        <w:rPr>
          <w:rFonts w:ascii="Times New Roman" w:hAnsi="Times New Roman"/>
          <w:b/>
          <w:bCs/>
          <w:sz w:val="28"/>
          <w:szCs w:val="28"/>
        </w:rPr>
        <w:t>3.4.</w:t>
      </w:r>
      <w:r w:rsidR="00714610" w:rsidRPr="007D1144">
        <w:rPr>
          <w:rFonts w:ascii="Times New Roman" w:hAnsi="Times New Roman"/>
          <w:b/>
          <w:bCs/>
          <w:sz w:val="28"/>
          <w:szCs w:val="28"/>
        </w:rPr>
        <w:t>4. Modelling and Input to ML and DL Algorithms</w:t>
      </w:r>
    </w:p>
    <w:p w14:paraId="335F83C2" w14:textId="77777777" w:rsidR="00714610" w:rsidRDefault="00714610" w:rsidP="00714610">
      <w:pPr>
        <w:spacing w:after="0"/>
        <w:jc w:val="both"/>
        <w:rPr>
          <w:rFonts w:ascii="Times New Roman" w:hAnsi="Times New Roman"/>
          <w:sz w:val="28"/>
          <w:szCs w:val="28"/>
        </w:rPr>
      </w:pPr>
      <w:r w:rsidRPr="00714610">
        <w:rPr>
          <w:rFonts w:ascii="Times New Roman" w:hAnsi="Times New Roman"/>
          <w:sz w:val="28"/>
          <w:szCs w:val="28"/>
        </w:rPr>
        <w:t>The processed features are utilized as input variables for both non-time series and time series machine learning and deep learning models:</w:t>
      </w:r>
    </w:p>
    <w:p w14:paraId="5663A304" w14:textId="77777777" w:rsidR="00E83D4E" w:rsidRPr="00714610" w:rsidRDefault="00E83D4E" w:rsidP="00714610">
      <w:pPr>
        <w:spacing w:after="0"/>
        <w:jc w:val="both"/>
        <w:rPr>
          <w:rFonts w:ascii="Times New Roman" w:hAnsi="Times New Roman"/>
          <w:sz w:val="28"/>
          <w:szCs w:val="28"/>
        </w:rPr>
      </w:pPr>
    </w:p>
    <w:p w14:paraId="724E827D" w14:textId="57842BDA" w:rsidR="00714610" w:rsidRDefault="00714610" w:rsidP="007D1144">
      <w:pPr>
        <w:pStyle w:val="ListParagraph"/>
        <w:numPr>
          <w:ilvl w:val="0"/>
          <w:numId w:val="38"/>
        </w:numPr>
        <w:spacing w:after="0"/>
        <w:jc w:val="both"/>
        <w:rPr>
          <w:rFonts w:ascii="Times New Roman" w:hAnsi="Times New Roman"/>
          <w:sz w:val="28"/>
          <w:szCs w:val="28"/>
        </w:rPr>
      </w:pPr>
      <w:r w:rsidRPr="00A8009F">
        <w:rPr>
          <w:rFonts w:ascii="Times New Roman" w:hAnsi="Times New Roman"/>
          <w:sz w:val="28"/>
          <w:szCs w:val="28"/>
        </w:rPr>
        <w:t xml:space="preserve">Non-Time Series </w:t>
      </w:r>
      <w:r w:rsidR="00F027F2" w:rsidRPr="00A8009F">
        <w:rPr>
          <w:rFonts w:ascii="Times New Roman" w:hAnsi="Times New Roman"/>
          <w:sz w:val="28"/>
          <w:szCs w:val="28"/>
        </w:rPr>
        <w:t>Modelling</w:t>
      </w:r>
      <w:r w:rsidRPr="00A8009F">
        <w:rPr>
          <w:rFonts w:ascii="Times New Roman" w:hAnsi="Times New Roman"/>
          <w:sz w:val="28"/>
          <w:szCs w:val="28"/>
        </w:rPr>
        <w:t xml:space="preserve"> (ML Models):</w:t>
      </w:r>
    </w:p>
    <w:p w14:paraId="4DBD7D19" w14:textId="77777777" w:rsidR="00F027F2" w:rsidRPr="00A8009F" w:rsidRDefault="00F027F2" w:rsidP="00F027F2">
      <w:pPr>
        <w:pStyle w:val="ListParagraph"/>
        <w:spacing w:after="0"/>
        <w:ind w:left="360"/>
        <w:jc w:val="both"/>
        <w:rPr>
          <w:rFonts w:ascii="Times New Roman" w:hAnsi="Times New Roman"/>
          <w:sz w:val="28"/>
          <w:szCs w:val="28"/>
        </w:rPr>
      </w:pPr>
    </w:p>
    <w:p w14:paraId="5BFBD1C1" w14:textId="56ABE2B3" w:rsidR="00F027F2" w:rsidRPr="00F027F2" w:rsidRDefault="00F027F2" w:rsidP="00F027F2">
      <w:pPr>
        <w:pStyle w:val="ListParagraph"/>
        <w:numPr>
          <w:ilvl w:val="0"/>
          <w:numId w:val="39"/>
        </w:numPr>
        <w:spacing w:after="0"/>
        <w:jc w:val="both"/>
        <w:rPr>
          <w:rFonts w:ascii="Times New Roman" w:hAnsi="Times New Roman"/>
          <w:sz w:val="28"/>
          <w:szCs w:val="28"/>
        </w:rPr>
      </w:pPr>
      <w:r w:rsidRPr="00F027F2">
        <w:rPr>
          <w:rFonts w:ascii="Times New Roman" w:hAnsi="Times New Roman"/>
          <w:sz w:val="28"/>
          <w:szCs w:val="28"/>
        </w:rPr>
        <w:t>Random Forest (RF): An ensemble learning algorithm where many decision trees are created and their outputs are combined to enhance accuracy and avoid overfitting.</w:t>
      </w:r>
    </w:p>
    <w:p w14:paraId="66AABF3D" w14:textId="77777777" w:rsidR="00F027F2" w:rsidRPr="00F027F2" w:rsidRDefault="00F027F2" w:rsidP="00F027F2">
      <w:pPr>
        <w:spacing w:after="0"/>
        <w:ind w:left="360"/>
        <w:jc w:val="both"/>
        <w:rPr>
          <w:rFonts w:ascii="Times New Roman" w:eastAsiaTheme="minorHAnsi" w:hAnsi="Times New Roman" w:cstheme="minorBidi"/>
          <w:kern w:val="2"/>
          <w:sz w:val="28"/>
          <w:szCs w:val="28"/>
          <w:lang w:val="en-IN"/>
          <w14:ligatures w14:val="standardContextual"/>
        </w:rPr>
      </w:pPr>
    </w:p>
    <w:p w14:paraId="3F77771A" w14:textId="06157C6B" w:rsidR="00F027F2" w:rsidRPr="00F027F2" w:rsidRDefault="00F027F2" w:rsidP="00F027F2">
      <w:pPr>
        <w:pStyle w:val="ListParagraph"/>
        <w:numPr>
          <w:ilvl w:val="0"/>
          <w:numId w:val="39"/>
        </w:numPr>
        <w:spacing w:after="0"/>
        <w:jc w:val="both"/>
        <w:rPr>
          <w:rFonts w:ascii="Times New Roman" w:hAnsi="Times New Roman"/>
          <w:sz w:val="28"/>
          <w:szCs w:val="28"/>
        </w:rPr>
      </w:pPr>
      <w:r w:rsidRPr="00F027F2">
        <w:rPr>
          <w:rFonts w:ascii="Times New Roman" w:hAnsi="Times New Roman"/>
          <w:sz w:val="28"/>
          <w:szCs w:val="28"/>
        </w:rPr>
        <w:t>Extra Trees Regressor (ETR): An extension of Random Forest with more randomness incorporated during feature selection, leading to better generalization. This model achieved the minimum error in this study.</w:t>
      </w:r>
    </w:p>
    <w:p w14:paraId="65210885" w14:textId="77777777" w:rsidR="00F027F2" w:rsidRPr="00F027F2" w:rsidRDefault="00F027F2" w:rsidP="00F027F2">
      <w:pPr>
        <w:spacing w:after="0"/>
        <w:ind w:left="360"/>
        <w:jc w:val="both"/>
        <w:rPr>
          <w:rFonts w:ascii="Times New Roman" w:eastAsiaTheme="minorHAnsi" w:hAnsi="Times New Roman" w:cstheme="minorBidi"/>
          <w:kern w:val="2"/>
          <w:sz w:val="28"/>
          <w:szCs w:val="28"/>
          <w:lang w:val="en-IN"/>
          <w14:ligatures w14:val="standardContextual"/>
        </w:rPr>
      </w:pPr>
    </w:p>
    <w:p w14:paraId="3F50BB9F" w14:textId="0422ECE1" w:rsidR="00F027F2" w:rsidRPr="00F027F2" w:rsidRDefault="00F027F2" w:rsidP="00F027F2">
      <w:pPr>
        <w:pStyle w:val="ListParagraph"/>
        <w:numPr>
          <w:ilvl w:val="0"/>
          <w:numId w:val="39"/>
        </w:numPr>
        <w:spacing w:after="0"/>
        <w:jc w:val="both"/>
        <w:rPr>
          <w:rFonts w:ascii="Times New Roman" w:hAnsi="Times New Roman"/>
          <w:sz w:val="28"/>
          <w:szCs w:val="28"/>
        </w:rPr>
      </w:pPr>
      <w:r w:rsidRPr="00F027F2">
        <w:rPr>
          <w:rFonts w:ascii="Times New Roman" w:hAnsi="Times New Roman"/>
          <w:sz w:val="28"/>
          <w:szCs w:val="28"/>
        </w:rPr>
        <w:t>Support Vector Machine (SVM): A supervised learning algorithm to project data into a high-dimensional space for regression. It did suffer from a performance problem due to the complexity of the dataset.</w:t>
      </w:r>
    </w:p>
    <w:p w14:paraId="173A8C6B" w14:textId="77777777" w:rsidR="00F027F2" w:rsidRPr="00F027F2" w:rsidRDefault="00F027F2" w:rsidP="00F027F2">
      <w:pPr>
        <w:spacing w:after="0"/>
        <w:ind w:left="360"/>
        <w:jc w:val="both"/>
        <w:rPr>
          <w:rFonts w:ascii="Times New Roman" w:eastAsiaTheme="minorHAnsi" w:hAnsi="Times New Roman" w:cstheme="minorBidi"/>
          <w:kern w:val="2"/>
          <w:sz w:val="28"/>
          <w:szCs w:val="28"/>
          <w:lang w:val="en-IN"/>
          <w14:ligatures w14:val="standardContextual"/>
        </w:rPr>
      </w:pPr>
    </w:p>
    <w:p w14:paraId="3C29AD8D" w14:textId="1FC4B7E6" w:rsidR="00F027F2" w:rsidRPr="00F027F2" w:rsidRDefault="00F027F2" w:rsidP="00F027F2">
      <w:pPr>
        <w:pStyle w:val="ListParagraph"/>
        <w:numPr>
          <w:ilvl w:val="0"/>
          <w:numId w:val="39"/>
        </w:numPr>
        <w:spacing w:after="0"/>
        <w:jc w:val="both"/>
        <w:rPr>
          <w:rFonts w:ascii="Times New Roman" w:hAnsi="Times New Roman"/>
          <w:sz w:val="28"/>
          <w:szCs w:val="28"/>
        </w:rPr>
      </w:pPr>
      <w:proofErr w:type="spellStart"/>
      <w:r w:rsidRPr="00F027F2">
        <w:rPr>
          <w:rFonts w:ascii="Times New Roman" w:hAnsi="Times New Roman"/>
          <w:sz w:val="28"/>
          <w:szCs w:val="28"/>
        </w:rPr>
        <w:t>XGBoost</w:t>
      </w:r>
      <w:proofErr w:type="spellEnd"/>
      <w:r w:rsidRPr="00F027F2">
        <w:rPr>
          <w:rFonts w:ascii="Times New Roman" w:hAnsi="Times New Roman"/>
          <w:sz w:val="28"/>
          <w:szCs w:val="28"/>
        </w:rPr>
        <w:t>: A gradient boosting method that builds models in sequence and gradually enhances the errors of the earlier iterations.</w:t>
      </w:r>
    </w:p>
    <w:p w14:paraId="25F3DB68" w14:textId="77777777" w:rsidR="00F027F2" w:rsidRPr="00F027F2" w:rsidRDefault="00F027F2" w:rsidP="00F027F2">
      <w:pPr>
        <w:spacing w:after="0"/>
        <w:ind w:left="360"/>
        <w:jc w:val="both"/>
        <w:rPr>
          <w:rFonts w:ascii="Times New Roman" w:eastAsiaTheme="minorHAnsi" w:hAnsi="Times New Roman" w:cstheme="minorBidi"/>
          <w:kern w:val="2"/>
          <w:sz w:val="28"/>
          <w:szCs w:val="28"/>
          <w:lang w:val="en-IN"/>
          <w14:ligatures w14:val="standardContextual"/>
        </w:rPr>
      </w:pPr>
    </w:p>
    <w:p w14:paraId="1734EED0" w14:textId="35D89C43" w:rsidR="00F027F2" w:rsidRPr="00F027F2" w:rsidRDefault="00F027F2" w:rsidP="00F027F2">
      <w:pPr>
        <w:pStyle w:val="ListParagraph"/>
        <w:numPr>
          <w:ilvl w:val="0"/>
          <w:numId w:val="39"/>
        </w:numPr>
        <w:spacing w:after="0"/>
        <w:jc w:val="both"/>
        <w:rPr>
          <w:rFonts w:ascii="Times New Roman" w:hAnsi="Times New Roman"/>
          <w:sz w:val="28"/>
          <w:szCs w:val="28"/>
        </w:rPr>
      </w:pPr>
      <w:r w:rsidRPr="00F027F2">
        <w:rPr>
          <w:rFonts w:ascii="Times New Roman" w:hAnsi="Times New Roman"/>
          <w:sz w:val="28"/>
          <w:szCs w:val="28"/>
        </w:rPr>
        <w:t>AdaBoost: A boosting algorithm that is adaptive and combines the weak learners to predict more accurately. But it had more error than ensemble-based tree models.</w:t>
      </w:r>
    </w:p>
    <w:p w14:paraId="5C7B8ECE" w14:textId="77777777" w:rsidR="00E83D4E" w:rsidRPr="00714610" w:rsidRDefault="00E83D4E" w:rsidP="00714610">
      <w:pPr>
        <w:spacing w:after="0"/>
        <w:jc w:val="both"/>
        <w:rPr>
          <w:rFonts w:ascii="Times New Roman" w:hAnsi="Times New Roman"/>
          <w:sz w:val="28"/>
          <w:szCs w:val="28"/>
        </w:rPr>
      </w:pPr>
    </w:p>
    <w:p w14:paraId="220140D4" w14:textId="71E1B2A6" w:rsidR="00714610" w:rsidRDefault="00714610" w:rsidP="00AE5F79">
      <w:pPr>
        <w:pStyle w:val="ListParagraph"/>
        <w:numPr>
          <w:ilvl w:val="0"/>
          <w:numId w:val="38"/>
        </w:numPr>
        <w:spacing w:after="0"/>
        <w:jc w:val="both"/>
        <w:rPr>
          <w:rFonts w:ascii="Times New Roman" w:hAnsi="Times New Roman"/>
          <w:sz w:val="28"/>
          <w:szCs w:val="28"/>
        </w:rPr>
      </w:pPr>
      <w:r w:rsidRPr="00E83D4E">
        <w:rPr>
          <w:rFonts w:ascii="Times New Roman" w:hAnsi="Times New Roman"/>
          <w:sz w:val="28"/>
          <w:szCs w:val="28"/>
        </w:rPr>
        <w:t xml:space="preserve">Time Series </w:t>
      </w:r>
      <w:r w:rsidR="00A8009F" w:rsidRPr="00E83D4E">
        <w:rPr>
          <w:rFonts w:ascii="Times New Roman" w:hAnsi="Times New Roman"/>
          <w:sz w:val="28"/>
          <w:szCs w:val="28"/>
        </w:rPr>
        <w:t>Modelling</w:t>
      </w:r>
      <w:r w:rsidRPr="00E83D4E">
        <w:rPr>
          <w:rFonts w:ascii="Times New Roman" w:hAnsi="Times New Roman"/>
          <w:sz w:val="28"/>
          <w:szCs w:val="28"/>
        </w:rPr>
        <w:t>:</w:t>
      </w:r>
    </w:p>
    <w:p w14:paraId="4B4FA4FD" w14:textId="77777777" w:rsidR="00A8009F" w:rsidRPr="00E83D4E" w:rsidRDefault="00A8009F" w:rsidP="00A8009F">
      <w:pPr>
        <w:pStyle w:val="ListParagraph"/>
        <w:spacing w:after="0"/>
        <w:ind w:left="360"/>
        <w:jc w:val="both"/>
        <w:rPr>
          <w:rFonts w:ascii="Times New Roman" w:hAnsi="Times New Roman"/>
          <w:sz w:val="28"/>
          <w:szCs w:val="28"/>
        </w:rPr>
      </w:pPr>
    </w:p>
    <w:p w14:paraId="2520C6CE" w14:textId="217FBEFE" w:rsidR="00714610" w:rsidRDefault="00714610" w:rsidP="00AE5F79">
      <w:pPr>
        <w:pStyle w:val="ListParagraph"/>
        <w:numPr>
          <w:ilvl w:val="0"/>
          <w:numId w:val="31"/>
        </w:numPr>
        <w:spacing w:after="0"/>
        <w:ind w:left="1080"/>
        <w:jc w:val="both"/>
        <w:rPr>
          <w:rFonts w:ascii="Times New Roman" w:hAnsi="Times New Roman"/>
          <w:sz w:val="28"/>
          <w:szCs w:val="28"/>
        </w:rPr>
      </w:pPr>
      <w:r w:rsidRPr="00E83D4E">
        <w:rPr>
          <w:rFonts w:ascii="Times New Roman" w:hAnsi="Times New Roman"/>
          <w:sz w:val="28"/>
          <w:szCs w:val="28"/>
        </w:rPr>
        <w:t>Machine Learning Models:</w:t>
      </w:r>
    </w:p>
    <w:p w14:paraId="20537326" w14:textId="77777777" w:rsidR="006010AF" w:rsidRPr="00E83D4E" w:rsidRDefault="006010AF" w:rsidP="006010AF">
      <w:pPr>
        <w:pStyle w:val="ListParagraph"/>
        <w:spacing w:after="0"/>
        <w:ind w:left="1080"/>
        <w:jc w:val="both"/>
        <w:rPr>
          <w:rFonts w:ascii="Times New Roman" w:hAnsi="Times New Roman"/>
          <w:sz w:val="28"/>
          <w:szCs w:val="28"/>
        </w:rPr>
      </w:pPr>
    </w:p>
    <w:p w14:paraId="757792BE" w14:textId="2007A794" w:rsidR="00714610" w:rsidRPr="006010AF" w:rsidRDefault="00714610" w:rsidP="006010AF">
      <w:pPr>
        <w:pStyle w:val="ListParagraph"/>
        <w:numPr>
          <w:ilvl w:val="0"/>
          <w:numId w:val="41"/>
        </w:numPr>
        <w:spacing w:after="0"/>
        <w:jc w:val="both"/>
        <w:rPr>
          <w:rFonts w:ascii="Times New Roman" w:hAnsi="Times New Roman"/>
          <w:sz w:val="28"/>
          <w:szCs w:val="28"/>
        </w:rPr>
      </w:pPr>
      <w:r w:rsidRPr="006010AF">
        <w:rPr>
          <w:rFonts w:ascii="Times New Roman" w:hAnsi="Times New Roman"/>
          <w:sz w:val="28"/>
          <w:szCs w:val="28"/>
        </w:rPr>
        <w:t>ARIMA</w:t>
      </w:r>
      <w:r w:rsidR="006010AF" w:rsidRPr="006010AF">
        <w:rPr>
          <w:rFonts w:ascii="Times New Roman" w:hAnsi="Times New Roman"/>
          <w:sz w:val="28"/>
          <w:szCs w:val="28"/>
        </w:rPr>
        <w:t>:</w:t>
      </w:r>
      <w:r w:rsidR="006010AF">
        <w:rPr>
          <w:rFonts w:ascii="Times New Roman" w:hAnsi="Times New Roman"/>
          <w:sz w:val="28"/>
          <w:szCs w:val="28"/>
        </w:rPr>
        <w:t xml:space="preserve"> </w:t>
      </w:r>
      <w:r w:rsidR="006010AF" w:rsidRPr="006010AF">
        <w:rPr>
          <w:rFonts w:ascii="Times New Roman" w:hAnsi="Times New Roman"/>
          <w:sz w:val="28"/>
          <w:szCs w:val="28"/>
          <w:lang w:val="en-US"/>
        </w:rPr>
        <w:t>A classical statistical method for time series forecasting that combines autoregression, differencing (to make data stationary), and moving average components. It is effective for linear patterns but less adaptive to complex, non-linear trends.</w:t>
      </w:r>
    </w:p>
    <w:p w14:paraId="028E1912" w14:textId="77777777" w:rsidR="00E83D4E" w:rsidRPr="00714610" w:rsidRDefault="00E83D4E" w:rsidP="00AE5F79">
      <w:pPr>
        <w:spacing w:after="0"/>
        <w:ind w:left="360"/>
        <w:jc w:val="both"/>
        <w:rPr>
          <w:rFonts w:ascii="Times New Roman" w:hAnsi="Times New Roman"/>
          <w:sz w:val="28"/>
          <w:szCs w:val="28"/>
        </w:rPr>
      </w:pPr>
    </w:p>
    <w:p w14:paraId="07456EED" w14:textId="4937C0FB" w:rsidR="00714610" w:rsidRDefault="00714610" w:rsidP="00AE5F79">
      <w:pPr>
        <w:pStyle w:val="ListParagraph"/>
        <w:numPr>
          <w:ilvl w:val="0"/>
          <w:numId w:val="31"/>
        </w:numPr>
        <w:spacing w:after="0"/>
        <w:ind w:left="1080"/>
        <w:jc w:val="both"/>
        <w:rPr>
          <w:rFonts w:ascii="Times New Roman" w:hAnsi="Times New Roman"/>
          <w:sz w:val="28"/>
          <w:szCs w:val="28"/>
        </w:rPr>
      </w:pPr>
      <w:r w:rsidRPr="00E83D4E">
        <w:rPr>
          <w:rFonts w:ascii="Times New Roman" w:hAnsi="Times New Roman"/>
          <w:sz w:val="28"/>
          <w:szCs w:val="28"/>
        </w:rPr>
        <w:t>Deep Learning Models:</w:t>
      </w:r>
    </w:p>
    <w:p w14:paraId="04A8E2DC" w14:textId="77777777" w:rsidR="00D2412B" w:rsidRPr="00E83D4E" w:rsidRDefault="00D2412B" w:rsidP="00D2412B">
      <w:pPr>
        <w:pStyle w:val="ListParagraph"/>
        <w:spacing w:after="0"/>
        <w:ind w:left="1080"/>
        <w:jc w:val="both"/>
        <w:rPr>
          <w:rFonts w:ascii="Times New Roman" w:hAnsi="Times New Roman"/>
          <w:sz w:val="28"/>
          <w:szCs w:val="28"/>
        </w:rPr>
      </w:pPr>
    </w:p>
    <w:p w14:paraId="0DBD1CCB" w14:textId="0C5C343D" w:rsidR="00714610" w:rsidRPr="00172DF8" w:rsidRDefault="00714610" w:rsidP="004A5818">
      <w:pPr>
        <w:pStyle w:val="ListParagraph"/>
        <w:numPr>
          <w:ilvl w:val="0"/>
          <w:numId w:val="41"/>
        </w:numPr>
        <w:spacing w:after="0"/>
        <w:jc w:val="both"/>
        <w:rPr>
          <w:rFonts w:ascii="Times New Roman" w:hAnsi="Times New Roman"/>
          <w:sz w:val="28"/>
          <w:szCs w:val="28"/>
        </w:rPr>
      </w:pPr>
      <w:r w:rsidRPr="004A5818">
        <w:rPr>
          <w:rFonts w:ascii="Times New Roman" w:hAnsi="Times New Roman"/>
          <w:sz w:val="28"/>
          <w:szCs w:val="28"/>
        </w:rPr>
        <w:t>Convolutional Neural Network (CNN)</w:t>
      </w:r>
      <w:r w:rsidR="004A5818">
        <w:rPr>
          <w:rFonts w:ascii="Times New Roman" w:hAnsi="Times New Roman"/>
          <w:sz w:val="28"/>
          <w:szCs w:val="28"/>
        </w:rPr>
        <w:t>:</w:t>
      </w:r>
      <w:r w:rsidR="00172DF8" w:rsidRPr="00172DF8">
        <w:rPr>
          <w:rFonts w:ascii="Calibri" w:eastAsia="Calibri" w:hAnsi="Calibri" w:cs="Times New Roman"/>
          <w:kern w:val="0"/>
          <w:lang w:val="en-US"/>
          <w14:ligatures w14:val="none"/>
        </w:rPr>
        <w:t xml:space="preserve"> </w:t>
      </w:r>
      <w:r w:rsidR="00172DF8" w:rsidRPr="00172DF8">
        <w:rPr>
          <w:rFonts w:ascii="Times New Roman" w:hAnsi="Times New Roman"/>
          <w:sz w:val="28"/>
          <w:szCs w:val="28"/>
          <w:lang w:val="en-US"/>
        </w:rPr>
        <w:t>Traditionally used for image processing, CNNs can also be adapted for time series by capturing local temporal patterns through convolutional filters. Effective in identifying spatial features and short-term dependencies in sequential data.</w:t>
      </w:r>
    </w:p>
    <w:p w14:paraId="1AE7286C" w14:textId="77777777" w:rsidR="00172DF8" w:rsidRPr="004A5818" w:rsidRDefault="00172DF8" w:rsidP="00172DF8">
      <w:pPr>
        <w:pStyle w:val="ListParagraph"/>
        <w:spacing w:after="0"/>
        <w:ind w:left="1080"/>
        <w:jc w:val="both"/>
        <w:rPr>
          <w:rFonts w:ascii="Times New Roman" w:hAnsi="Times New Roman"/>
          <w:sz w:val="28"/>
          <w:szCs w:val="28"/>
        </w:rPr>
      </w:pPr>
    </w:p>
    <w:p w14:paraId="003E001D" w14:textId="472F5013" w:rsidR="000E1BDB" w:rsidRPr="004A5818" w:rsidRDefault="00714610" w:rsidP="004A5818">
      <w:pPr>
        <w:pStyle w:val="ListParagraph"/>
        <w:numPr>
          <w:ilvl w:val="0"/>
          <w:numId w:val="41"/>
        </w:numPr>
        <w:spacing w:after="0"/>
        <w:jc w:val="both"/>
        <w:rPr>
          <w:rFonts w:ascii="Times New Roman" w:hAnsi="Times New Roman"/>
          <w:sz w:val="28"/>
          <w:szCs w:val="28"/>
        </w:rPr>
      </w:pPr>
      <w:r w:rsidRPr="004A5818">
        <w:rPr>
          <w:rFonts w:ascii="Times New Roman" w:hAnsi="Times New Roman"/>
          <w:sz w:val="28"/>
          <w:szCs w:val="28"/>
        </w:rPr>
        <w:t>Long Short-Term Memory (LSTM</w:t>
      </w:r>
      <w:r w:rsidR="00172DF8" w:rsidRPr="004A5818">
        <w:rPr>
          <w:rFonts w:ascii="Times New Roman" w:hAnsi="Times New Roman"/>
          <w:sz w:val="28"/>
          <w:szCs w:val="28"/>
        </w:rPr>
        <w:t>):</w:t>
      </w:r>
      <w:r w:rsidR="00172DF8">
        <w:rPr>
          <w:rFonts w:ascii="Times New Roman" w:hAnsi="Times New Roman"/>
          <w:sz w:val="28"/>
          <w:szCs w:val="28"/>
        </w:rPr>
        <w:t xml:space="preserve"> </w:t>
      </w:r>
      <w:r w:rsidR="00172DF8" w:rsidRPr="00172DF8">
        <w:rPr>
          <w:rFonts w:ascii="Times New Roman" w:hAnsi="Times New Roman"/>
          <w:sz w:val="28"/>
          <w:szCs w:val="28"/>
          <w:lang w:val="en-US"/>
        </w:rPr>
        <w:t>A specialized type of recurrent neural network (RNN) designed to capture long-range dependencies in time series data. It effectively handles vanishing gradient issues and is well-suited for modeling sequential temporal relationships and non-linear trends in water quality parameters.</w:t>
      </w:r>
    </w:p>
    <w:p w14:paraId="6596FE5F" w14:textId="77777777" w:rsidR="000E1BDB" w:rsidRDefault="000E1BDB" w:rsidP="000E1BDB">
      <w:pPr>
        <w:spacing w:after="0" w:line="360" w:lineRule="auto"/>
        <w:jc w:val="both"/>
        <w:rPr>
          <w:rFonts w:ascii="Times New Roman" w:hAnsi="Times New Roman"/>
          <w:bCs/>
          <w:sz w:val="28"/>
          <w:szCs w:val="28"/>
        </w:rPr>
      </w:pPr>
    </w:p>
    <w:p w14:paraId="6CA9784C" w14:textId="749F9C49" w:rsidR="000E1BDB" w:rsidRDefault="000E1BDB" w:rsidP="000E1BDB">
      <w:pPr>
        <w:spacing w:after="0" w:line="360" w:lineRule="auto"/>
        <w:jc w:val="both"/>
        <w:rPr>
          <w:rFonts w:ascii="Times New Roman" w:hAnsi="Times New Roman"/>
          <w:b/>
          <w:bCs/>
          <w:sz w:val="28"/>
          <w:szCs w:val="28"/>
        </w:rPr>
      </w:pPr>
      <w:r>
        <w:rPr>
          <w:rFonts w:ascii="Times New Roman" w:hAnsi="Times New Roman"/>
          <w:b/>
          <w:bCs/>
          <w:sz w:val="28"/>
          <w:szCs w:val="28"/>
        </w:rPr>
        <w:t xml:space="preserve">3.5 </w:t>
      </w:r>
      <w:r w:rsidR="00033478">
        <w:rPr>
          <w:rFonts w:ascii="Times New Roman" w:hAnsi="Times New Roman"/>
          <w:b/>
          <w:bCs/>
          <w:sz w:val="28"/>
          <w:szCs w:val="28"/>
        </w:rPr>
        <w:t xml:space="preserve">Regression </w:t>
      </w:r>
    </w:p>
    <w:p w14:paraId="0904DA2A" w14:textId="34846B03" w:rsidR="001127A6" w:rsidRDefault="00D22FFC" w:rsidP="000E1BDB">
      <w:pPr>
        <w:spacing w:after="0" w:line="360" w:lineRule="auto"/>
        <w:jc w:val="both"/>
        <w:rPr>
          <w:rFonts w:ascii="Times New Roman" w:hAnsi="Times New Roman"/>
          <w:sz w:val="28"/>
          <w:szCs w:val="28"/>
        </w:rPr>
      </w:pPr>
      <w:r w:rsidRPr="00D22FFC">
        <w:rPr>
          <w:rFonts w:ascii="Times New Roman" w:hAnsi="Times New Roman"/>
          <w:sz w:val="28"/>
          <w:szCs w:val="28"/>
        </w:rPr>
        <w:t>The regression was carried out using satellite data from MODIS-Aqua (via Google Earth Engine) and Copernicus (downloaded directly) to predict key coastal water quality parameters such as Chlorophyll-a (</w:t>
      </w:r>
      <w:proofErr w:type="spellStart"/>
      <w:r w:rsidRPr="00D22FFC">
        <w:rPr>
          <w:rFonts w:ascii="Times New Roman" w:hAnsi="Times New Roman"/>
          <w:sz w:val="28"/>
          <w:szCs w:val="28"/>
        </w:rPr>
        <w:t>Chl</w:t>
      </w:r>
      <w:proofErr w:type="spellEnd"/>
      <w:r w:rsidRPr="00D22FFC">
        <w:rPr>
          <w:rFonts w:ascii="Times New Roman" w:hAnsi="Times New Roman"/>
          <w:sz w:val="28"/>
          <w:szCs w:val="28"/>
        </w:rPr>
        <w:t xml:space="preserve">-a) and Sea Surface Temperature (SST). Following data preprocessing and an 80/20 train-test split, both non-time series and time series models were employed. For non-time series data, machine learning algorithms including Random Forest, </w:t>
      </w:r>
      <w:proofErr w:type="spellStart"/>
      <w:r w:rsidRPr="00D22FFC">
        <w:rPr>
          <w:rFonts w:ascii="Times New Roman" w:hAnsi="Times New Roman"/>
          <w:sz w:val="28"/>
          <w:szCs w:val="28"/>
        </w:rPr>
        <w:t>XGBoost</w:t>
      </w:r>
      <w:proofErr w:type="spellEnd"/>
      <w:r w:rsidRPr="00D22FFC">
        <w:rPr>
          <w:rFonts w:ascii="Times New Roman" w:hAnsi="Times New Roman"/>
          <w:sz w:val="28"/>
          <w:szCs w:val="28"/>
        </w:rPr>
        <w:t>, AdaBoost, SVM, and Extra Trees Regressor were applied. Time series analysis utilized both traditional ARIMA models and deep learning approaches like CNN and LSTM, capturing temporal trends and spatial features. Model performance was assessed using MSE, RMSE, and R², demonstrating that the combination of remote sensing and AI provides a reliable and scalable method for monitoring coastal water quality.</w:t>
      </w:r>
    </w:p>
    <w:p w14:paraId="3CF09360" w14:textId="77777777" w:rsidR="00112A1C" w:rsidRPr="00112A1C" w:rsidRDefault="00112A1C" w:rsidP="000E1BDB">
      <w:pPr>
        <w:spacing w:after="0" w:line="360" w:lineRule="auto"/>
        <w:jc w:val="both"/>
        <w:rPr>
          <w:rFonts w:ascii="Times New Roman" w:hAnsi="Times New Roman"/>
          <w:sz w:val="28"/>
          <w:szCs w:val="28"/>
        </w:rPr>
      </w:pPr>
    </w:p>
    <w:p w14:paraId="0EB8BE2B" w14:textId="77777777" w:rsidR="001127A6" w:rsidRPr="00886721" w:rsidRDefault="001127A6" w:rsidP="001127A6">
      <w:pPr>
        <w:pStyle w:val="ListParagraph"/>
        <w:numPr>
          <w:ilvl w:val="0"/>
          <w:numId w:val="25"/>
        </w:numPr>
        <w:spacing w:after="0" w:line="360" w:lineRule="auto"/>
        <w:jc w:val="both"/>
        <w:rPr>
          <w:rFonts w:ascii="Times New Roman" w:hAnsi="Times New Roman"/>
          <w:b/>
          <w:bCs/>
          <w:sz w:val="28"/>
          <w:szCs w:val="28"/>
        </w:rPr>
      </w:pPr>
      <w:r>
        <w:rPr>
          <w:rFonts w:ascii="Times New Roman" w:hAnsi="Times New Roman"/>
          <w:b/>
          <w:sz w:val="28"/>
          <w:szCs w:val="28"/>
        </w:rPr>
        <w:t xml:space="preserve">  </w:t>
      </w:r>
      <w:r w:rsidRPr="000E2B59">
        <w:rPr>
          <w:rFonts w:ascii="Times New Roman" w:hAnsi="Times New Roman"/>
          <w:b/>
          <w:sz w:val="28"/>
          <w:szCs w:val="28"/>
        </w:rPr>
        <w:t>PERFORMANCE ANALYSIS</w:t>
      </w:r>
    </w:p>
    <w:p w14:paraId="606433C9" w14:textId="77777777" w:rsidR="001127A6" w:rsidRPr="00886721" w:rsidRDefault="001127A6" w:rsidP="001127A6">
      <w:pPr>
        <w:pStyle w:val="ListParagraph"/>
        <w:numPr>
          <w:ilvl w:val="1"/>
          <w:numId w:val="25"/>
        </w:numPr>
        <w:spacing w:after="0" w:line="360" w:lineRule="auto"/>
        <w:jc w:val="both"/>
        <w:rPr>
          <w:rFonts w:ascii="Times New Roman" w:hAnsi="Times New Roman"/>
          <w:b/>
          <w:bCs/>
          <w:sz w:val="28"/>
          <w:szCs w:val="28"/>
        </w:rPr>
      </w:pPr>
      <w:r w:rsidRPr="00886721">
        <w:rPr>
          <w:rFonts w:ascii="Times New Roman" w:hAnsi="Times New Roman"/>
          <w:b/>
          <w:bCs/>
          <w:sz w:val="28"/>
          <w:szCs w:val="28"/>
        </w:rPr>
        <w:t xml:space="preserve"> Experimental Setup</w:t>
      </w:r>
    </w:p>
    <w:p w14:paraId="7F23A0C0" w14:textId="77777777" w:rsidR="001127A6" w:rsidRPr="00886721" w:rsidRDefault="001127A6" w:rsidP="001127A6">
      <w:pPr>
        <w:spacing w:after="0" w:line="360" w:lineRule="auto"/>
        <w:ind w:left="720"/>
        <w:jc w:val="both"/>
        <w:rPr>
          <w:rFonts w:ascii="Times New Roman" w:hAnsi="Times New Roman"/>
          <w:b/>
          <w:bCs/>
          <w:sz w:val="28"/>
          <w:szCs w:val="28"/>
        </w:rPr>
      </w:pPr>
      <w:r w:rsidRPr="00886721">
        <w:rPr>
          <w:rFonts w:ascii="Times New Roman" w:hAnsi="Times New Roman"/>
          <w:b/>
          <w:bCs/>
          <w:sz w:val="28"/>
          <w:szCs w:val="28"/>
        </w:rPr>
        <w:lastRenderedPageBreak/>
        <w:t>4.1.1 Environment Configuration</w:t>
      </w:r>
    </w:p>
    <w:p w14:paraId="14DAD3D3" w14:textId="77777777" w:rsidR="001127A6" w:rsidRPr="00886721" w:rsidRDefault="001127A6" w:rsidP="001127A6">
      <w:pPr>
        <w:pStyle w:val="ListParagraph"/>
        <w:numPr>
          <w:ilvl w:val="0"/>
          <w:numId w:val="26"/>
        </w:numPr>
        <w:spacing w:after="0" w:line="360" w:lineRule="auto"/>
        <w:jc w:val="both"/>
        <w:rPr>
          <w:rFonts w:ascii="Times New Roman" w:hAnsi="Times New Roman"/>
          <w:sz w:val="28"/>
          <w:szCs w:val="28"/>
        </w:rPr>
      </w:pPr>
      <w:r w:rsidRPr="00886721">
        <w:rPr>
          <w:rFonts w:ascii="Times New Roman" w:hAnsi="Times New Roman"/>
          <w:b/>
          <w:bCs/>
          <w:sz w:val="28"/>
          <w:szCs w:val="28"/>
        </w:rPr>
        <w:t>Programming Language:</w:t>
      </w:r>
      <w:r w:rsidRPr="00886721">
        <w:rPr>
          <w:rFonts w:ascii="Times New Roman" w:hAnsi="Times New Roman"/>
          <w:sz w:val="28"/>
          <w:szCs w:val="28"/>
        </w:rPr>
        <w:t xml:space="preserve"> Python </w:t>
      </w:r>
    </w:p>
    <w:p w14:paraId="29FCF2B0" w14:textId="77777777" w:rsidR="001127A6" w:rsidRPr="00886721" w:rsidRDefault="001127A6" w:rsidP="001127A6">
      <w:pPr>
        <w:pStyle w:val="ListParagraph"/>
        <w:numPr>
          <w:ilvl w:val="0"/>
          <w:numId w:val="26"/>
        </w:numPr>
        <w:spacing w:after="0" w:line="360" w:lineRule="auto"/>
        <w:jc w:val="both"/>
        <w:rPr>
          <w:rFonts w:ascii="Times New Roman" w:hAnsi="Times New Roman"/>
          <w:sz w:val="28"/>
          <w:szCs w:val="28"/>
        </w:rPr>
      </w:pPr>
      <w:r w:rsidRPr="00886721">
        <w:rPr>
          <w:rFonts w:ascii="Times New Roman" w:hAnsi="Times New Roman"/>
          <w:b/>
          <w:bCs/>
          <w:sz w:val="28"/>
          <w:szCs w:val="28"/>
        </w:rPr>
        <w:t>IDE:</w:t>
      </w:r>
      <w:r w:rsidRPr="00886721">
        <w:rPr>
          <w:rFonts w:ascii="Times New Roman" w:hAnsi="Times New Roman"/>
          <w:sz w:val="28"/>
          <w:szCs w:val="28"/>
        </w:rPr>
        <w:t xml:space="preserve"> </w:t>
      </w:r>
      <w:r>
        <w:rPr>
          <w:rFonts w:ascii="Times New Roman" w:hAnsi="Times New Roman"/>
          <w:sz w:val="28"/>
          <w:szCs w:val="28"/>
        </w:rPr>
        <w:t xml:space="preserve"> Google collab</w:t>
      </w:r>
    </w:p>
    <w:p w14:paraId="794F0AB4" w14:textId="520CFBD8" w:rsidR="00A20774" w:rsidRPr="00A20774" w:rsidRDefault="001127A6" w:rsidP="00A20774">
      <w:pPr>
        <w:pStyle w:val="ListParagraph"/>
        <w:numPr>
          <w:ilvl w:val="0"/>
          <w:numId w:val="26"/>
        </w:numPr>
        <w:spacing w:after="0" w:line="360" w:lineRule="auto"/>
        <w:jc w:val="both"/>
        <w:rPr>
          <w:rFonts w:ascii="Times New Roman" w:hAnsi="Times New Roman"/>
          <w:sz w:val="28"/>
          <w:szCs w:val="28"/>
        </w:rPr>
      </w:pPr>
      <w:r w:rsidRPr="00886721">
        <w:rPr>
          <w:rFonts w:ascii="Times New Roman" w:hAnsi="Times New Roman"/>
          <w:b/>
          <w:bCs/>
          <w:sz w:val="28"/>
          <w:szCs w:val="28"/>
        </w:rPr>
        <w:t>Libraries Used:</w:t>
      </w:r>
    </w:p>
    <w:p w14:paraId="210ED757" w14:textId="77777777" w:rsidR="007A16DF" w:rsidRPr="007A16DF" w:rsidRDefault="007A16DF" w:rsidP="00A20774">
      <w:pPr>
        <w:pStyle w:val="ListParagraph"/>
        <w:numPr>
          <w:ilvl w:val="0"/>
          <w:numId w:val="42"/>
        </w:numPr>
        <w:spacing w:after="0" w:line="360" w:lineRule="auto"/>
        <w:jc w:val="both"/>
        <w:rPr>
          <w:rFonts w:ascii="Times New Roman" w:hAnsi="Times New Roman"/>
          <w:sz w:val="28"/>
          <w:szCs w:val="28"/>
        </w:rPr>
      </w:pPr>
      <w:r w:rsidRPr="007A16DF">
        <w:rPr>
          <w:rFonts w:ascii="Times New Roman" w:hAnsi="Times New Roman"/>
          <w:sz w:val="28"/>
          <w:szCs w:val="28"/>
          <w:lang w:val="en-US"/>
        </w:rPr>
        <w:t>scikit-learn</w:t>
      </w:r>
      <w:r>
        <w:rPr>
          <w:rFonts w:ascii="Times New Roman" w:hAnsi="Times New Roman"/>
          <w:sz w:val="28"/>
          <w:szCs w:val="28"/>
          <w:lang w:val="en-US"/>
        </w:rPr>
        <w:t xml:space="preserve"> (</w:t>
      </w:r>
      <w:r w:rsidRPr="007A16DF">
        <w:rPr>
          <w:rFonts w:ascii="Times New Roman" w:hAnsi="Times New Roman"/>
          <w:sz w:val="28"/>
          <w:szCs w:val="28"/>
          <w:lang w:val="en-US"/>
        </w:rPr>
        <w:t>For implementing machine learning algorithms (e.g., Random Forest, SVM, AdaBoost, etc.)</w:t>
      </w:r>
      <w:r>
        <w:rPr>
          <w:rFonts w:ascii="Times New Roman" w:hAnsi="Times New Roman"/>
          <w:sz w:val="28"/>
          <w:szCs w:val="28"/>
          <w:lang w:val="en-US"/>
        </w:rPr>
        <w:t>)</w:t>
      </w:r>
    </w:p>
    <w:p w14:paraId="311E9F30" w14:textId="6B651CCD" w:rsidR="001127A6" w:rsidRDefault="007A16DF" w:rsidP="00A20774">
      <w:pPr>
        <w:pStyle w:val="ListParagraph"/>
        <w:numPr>
          <w:ilvl w:val="0"/>
          <w:numId w:val="42"/>
        </w:numPr>
        <w:spacing w:after="0" w:line="360" w:lineRule="auto"/>
        <w:jc w:val="both"/>
        <w:rPr>
          <w:rFonts w:ascii="Times New Roman" w:hAnsi="Times New Roman"/>
          <w:sz w:val="28"/>
          <w:szCs w:val="28"/>
        </w:rPr>
      </w:pPr>
      <w:r w:rsidRPr="007A16DF">
        <w:rPr>
          <w:rFonts w:ascii="Times New Roman" w:hAnsi="Times New Roman"/>
          <w:sz w:val="28"/>
          <w:szCs w:val="28"/>
          <w:lang w:val="en-US"/>
        </w:rPr>
        <w:t xml:space="preserve"> </w:t>
      </w:r>
      <w:proofErr w:type="spellStart"/>
      <w:r w:rsidR="001127A6" w:rsidRPr="00886721">
        <w:rPr>
          <w:rFonts w:ascii="Times New Roman" w:hAnsi="Times New Roman"/>
          <w:sz w:val="28"/>
          <w:szCs w:val="28"/>
        </w:rPr>
        <w:t>tensorflow</w:t>
      </w:r>
      <w:proofErr w:type="spellEnd"/>
      <w:r w:rsidR="001127A6" w:rsidRPr="00886721">
        <w:rPr>
          <w:rFonts w:ascii="Times New Roman" w:hAnsi="Times New Roman"/>
          <w:sz w:val="28"/>
          <w:szCs w:val="28"/>
        </w:rPr>
        <w:t xml:space="preserve"> </w:t>
      </w:r>
      <w:r w:rsidR="00287D6E" w:rsidRPr="00886721">
        <w:rPr>
          <w:rFonts w:ascii="Times New Roman" w:hAnsi="Times New Roman"/>
          <w:sz w:val="28"/>
          <w:szCs w:val="28"/>
        </w:rPr>
        <w:t>(</w:t>
      </w:r>
      <w:r w:rsidR="00A6635D" w:rsidRPr="00A6635D">
        <w:rPr>
          <w:rFonts w:ascii="Times New Roman" w:hAnsi="Times New Roman"/>
          <w:sz w:val="28"/>
          <w:szCs w:val="28"/>
          <w:lang w:val="en-US"/>
        </w:rPr>
        <w:t>For any deep learning experimentation or model extension</w:t>
      </w:r>
      <w:r w:rsidR="00287D6E" w:rsidRPr="00886721">
        <w:rPr>
          <w:rFonts w:ascii="Times New Roman" w:hAnsi="Times New Roman"/>
          <w:sz w:val="28"/>
          <w:szCs w:val="28"/>
        </w:rPr>
        <w:t>)</w:t>
      </w:r>
    </w:p>
    <w:p w14:paraId="51156969" w14:textId="58DA1642" w:rsidR="00287D6E" w:rsidRDefault="00AD6A6E" w:rsidP="00A20774">
      <w:pPr>
        <w:pStyle w:val="ListParagraph"/>
        <w:numPr>
          <w:ilvl w:val="0"/>
          <w:numId w:val="42"/>
        </w:numPr>
        <w:spacing w:after="0" w:line="360" w:lineRule="auto"/>
        <w:jc w:val="both"/>
        <w:rPr>
          <w:rFonts w:ascii="Times New Roman" w:hAnsi="Times New Roman"/>
          <w:sz w:val="28"/>
          <w:szCs w:val="28"/>
        </w:rPr>
      </w:pPr>
      <w:r>
        <w:rPr>
          <w:rFonts w:ascii="Times New Roman" w:hAnsi="Times New Roman"/>
          <w:sz w:val="28"/>
          <w:szCs w:val="28"/>
        </w:rPr>
        <w:t>Matplotlib (</w:t>
      </w:r>
      <w:r w:rsidR="00A6635D" w:rsidRPr="00A6635D">
        <w:rPr>
          <w:rFonts w:ascii="Times New Roman" w:hAnsi="Times New Roman"/>
          <w:sz w:val="28"/>
          <w:szCs w:val="28"/>
          <w:lang w:val="en-US"/>
        </w:rPr>
        <w:t>For visualizing results and plotting performance metrics</w:t>
      </w:r>
      <w:r>
        <w:rPr>
          <w:rFonts w:ascii="Times New Roman" w:hAnsi="Times New Roman"/>
          <w:sz w:val="28"/>
          <w:szCs w:val="28"/>
        </w:rPr>
        <w:t>)</w:t>
      </w:r>
    </w:p>
    <w:p w14:paraId="29E752FD" w14:textId="1E9DF7D9" w:rsidR="005A4EAC" w:rsidRDefault="005A4EAC" w:rsidP="00A20774">
      <w:pPr>
        <w:pStyle w:val="ListParagraph"/>
        <w:numPr>
          <w:ilvl w:val="0"/>
          <w:numId w:val="42"/>
        </w:numPr>
        <w:spacing w:after="0" w:line="360" w:lineRule="auto"/>
        <w:jc w:val="both"/>
        <w:rPr>
          <w:rFonts w:ascii="Times New Roman" w:hAnsi="Times New Roman"/>
          <w:sz w:val="28"/>
          <w:szCs w:val="28"/>
        </w:rPr>
      </w:pPr>
      <w:proofErr w:type="spellStart"/>
      <w:r>
        <w:rPr>
          <w:rFonts w:ascii="Times New Roman" w:hAnsi="Times New Roman"/>
          <w:sz w:val="28"/>
          <w:szCs w:val="28"/>
        </w:rPr>
        <w:t>Numpy</w:t>
      </w:r>
      <w:proofErr w:type="spellEnd"/>
      <w:r>
        <w:rPr>
          <w:rFonts w:ascii="Times New Roman" w:hAnsi="Times New Roman"/>
          <w:sz w:val="28"/>
          <w:szCs w:val="28"/>
        </w:rPr>
        <w:t xml:space="preserve"> (</w:t>
      </w:r>
      <w:r w:rsidR="00A6635D" w:rsidRPr="00A6635D">
        <w:rPr>
          <w:rFonts w:ascii="Times New Roman" w:hAnsi="Times New Roman"/>
          <w:sz w:val="28"/>
          <w:szCs w:val="28"/>
          <w:lang w:val="en-US"/>
        </w:rPr>
        <w:t>For numerical computations and array handling</w:t>
      </w:r>
      <w:r>
        <w:rPr>
          <w:rFonts w:ascii="Times New Roman" w:hAnsi="Times New Roman"/>
          <w:sz w:val="28"/>
          <w:szCs w:val="28"/>
        </w:rPr>
        <w:t>)</w:t>
      </w:r>
    </w:p>
    <w:p w14:paraId="678CDDE3" w14:textId="4396E503" w:rsidR="005A4EAC" w:rsidRDefault="005A4EAC" w:rsidP="00A20774">
      <w:pPr>
        <w:pStyle w:val="ListParagraph"/>
        <w:numPr>
          <w:ilvl w:val="0"/>
          <w:numId w:val="42"/>
        </w:numPr>
        <w:spacing w:after="0" w:line="360" w:lineRule="auto"/>
        <w:jc w:val="both"/>
        <w:rPr>
          <w:rFonts w:ascii="Times New Roman" w:hAnsi="Times New Roman"/>
          <w:sz w:val="28"/>
          <w:szCs w:val="28"/>
        </w:rPr>
      </w:pPr>
      <w:proofErr w:type="spellStart"/>
      <w:r>
        <w:rPr>
          <w:rFonts w:ascii="Times New Roman" w:hAnsi="Times New Roman"/>
          <w:sz w:val="28"/>
          <w:szCs w:val="28"/>
        </w:rPr>
        <w:t>Xarray</w:t>
      </w:r>
      <w:proofErr w:type="spellEnd"/>
      <w:r w:rsidR="00527189">
        <w:rPr>
          <w:rFonts w:ascii="Times New Roman" w:hAnsi="Times New Roman"/>
          <w:sz w:val="28"/>
          <w:szCs w:val="28"/>
        </w:rPr>
        <w:t xml:space="preserve"> </w:t>
      </w:r>
      <w:r>
        <w:rPr>
          <w:rFonts w:ascii="Times New Roman" w:hAnsi="Times New Roman"/>
          <w:sz w:val="28"/>
          <w:szCs w:val="28"/>
        </w:rPr>
        <w:t>(</w:t>
      </w:r>
      <w:r w:rsidR="00527189" w:rsidRPr="00527189">
        <w:rPr>
          <w:rFonts w:ascii="Times New Roman" w:hAnsi="Times New Roman"/>
          <w:sz w:val="28"/>
          <w:szCs w:val="28"/>
          <w:lang w:val="en-US"/>
        </w:rPr>
        <w:t>For reading and processing .</w:t>
      </w:r>
      <w:proofErr w:type="spellStart"/>
      <w:r w:rsidR="00527189" w:rsidRPr="00527189">
        <w:rPr>
          <w:rFonts w:ascii="Times New Roman" w:hAnsi="Times New Roman"/>
          <w:sz w:val="28"/>
          <w:szCs w:val="28"/>
          <w:lang w:val="en-US"/>
        </w:rPr>
        <w:t>nc</w:t>
      </w:r>
      <w:proofErr w:type="spellEnd"/>
      <w:r w:rsidR="00527189" w:rsidRPr="00527189">
        <w:rPr>
          <w:rFonts w:ascii="Times New Roman" w:hAnsi="Times New Roman"/>
          <w:sz w:val="28"/>
          <w:szCs w:val="28"/>
          <w:lang w:val="en-US"/>
        </w:rPr>
        <w:t xml:space="preserve"> (</w:t>
      </w:r>
      <w:proofErr w:type="spellStart"/>
      <w:r w:rsidR="00527189" w:rsidRPr="00527189">
        <w:rPr>
          <w:rFonts w:ascii="Times New Roman" w:hAnsi="Times New Roman"/>
          <w:sz w:val="28"/>
          <w:szCs w:val="28"/>
          <w:lang w:val="en-US"/>
        </w:rPr>
        <w:t>NetCDF</w:t>
      </w:r>
      <w:proofErr w:type="spellEnd"/>
      <w:r w:rsidR="00527189" w:rsidRPr="00527189">
        <w:rPr>
          <w:rFonts w:ascii="Times New Roman" w:hAnsi="Times New Roman"/>
          <w:sz w:val="28"/>
          <w:szCs w:val="28"/>
          <w:lang w:val="en-US"/>
        </w:rPr>
        <w:t>) satellite data files</w:t>
      </w:r>
      <w:r>
        <w:rPr>
          <w:rFonts w:ascii="Times New Roman" w:hAnsi="Times New Roman"/>
          <w:sz w:val="28"/>
          <w:szCs w:val="28"/>
        </w:rPr>
        <w:t>)</w:t>
      </w:r>
    </w:p>
    <w:p w14:paraId="6D78E576" w14:textId="77777777" w:rsidR="005A4EAC" w:rsidRPr="00886721" w:rsidRDefault="005A4EAC" w:rsidP="005A4EAC">
      <w:pPr>
        <w:pStyle w:val="ListParagraph"/>
        <w:spacing w:after="0" w:line="360" w:lineRule="auto"/>
        <w:ind w:left="2160"/>
        <w:jc w:val="both"/>
        <w:rPr>
          <w:rFonts w:ascii="Times New Roman" w:hAnsi="Times New Roman"/>
          <w:sz w:val="28"/>
          <w:szCs w:val="28"/>
        </w:rPr>
      </w:pPr>
    </w:p>
    <w:p w14:paraId="7ECDB4B9" w14:textId="77777777" w:rsidR="001127A6" w:rsidRPr="00886721" w:rsidRDefault="001127A6" w:rsidP="001127A6">
      <w:pPr>
        <w:spacing w:after="0" w:line="360" w:lineRule="auto"/>
        <w:ind w:firstLine="720"/>
        <w:jc w:val="both"/>
        <w:rPr>
          <w:rFonts w:ascii="Times New Roman" w:hAnsi="Times New Roman"/>
          <w:b/>
          <w:bCs/>
          <w:sz w:val="28"/>
          <w:szCs w:val="28"/>
        </w:rPr>
      </w:pPr>
      <w:r w:rsidRPr="00886721">
        <w:rPr>
          <w:rFonts w:ascii="Times New Roman" w:hAnsi="Times New Roman"/>
          <w:b/>
          <w:bCs/>
          <w:sz w:val="28"/>
          <w:szCs w:val="28"/>
        </w:rPr>
        <w:t>4.1.2 Hardware Specifications</w:t>
      </w:r>
    </w:p>
    <w:p w14:paraId="349B1791" w14:textId="77777777" w:rsidR="001127A6" w:rsidRPr="00886721" w:rsidRDefault="001127A6" w:rsidP="001127A6">
      <w:pPr>
        <w:pStyle w:val="ListParagraph"/>
        <w:numPr>
          <w:ilvl w:val="0"/>
          <w:numId w:val="27"/>
        </w:numPr>
        <w:spacing w:after="0" w:line="360" w:lineRule="auto"/>
        <w:jc w:val="both"/>
        <w:rPr>
          <w:rFonts w:ascii="Times New Roman" w:hAnsi="Times New Roman"/>
          <w:sz w:val="28"/>
          <w:szCs w:val="28"/>
        </w:rPr>
      </w:pPr>
      <w:r w:rsidRPr="00886721">
        <w:rPr>
          <w:rFonts w:ascii="Times New Roman" w:hAnsi="Times New Roman"/>
          <w:b/>
          <w:bCs/>
          <w:sz w:val="28"/>
          <w:szCs w:val="28"/>
        </w:rPr>
        <w:t>Processor:</w:t>
      </w:r>
      <w:r w:rsidRPr="00886721">
        <w:rPr>
          <w:rFonts w:ascii="Times New Roman" w:hAnsi="Times New Roman"/>
          <w:sz w:val="28"/>
          <w:szCs w:val="28"/>
        </w:rPr>
        <w:t xml:space="preserve"> </w:t>
      </w:r>
      <w:r w:rsidRPr="00704D35">
        <w:rPr>
          <w:rFonts w:ascii="Times New Roman" w:hAnsi="Times New Roman"/>
          <w:sz w:val="28"/>
          <w:szCs w:val="28"/>
          <w:lang w:val="en-US"/>
        </w:rPr>
        <w:t>Cloud-based virtual machine</w:t>
      </w:r>
    </w:p>
    <w:p w14:paraId="3CE3E0FB" w14:textId="77777777" w:rsidR="001127A6" w:rsidRPr="00886721" w:rsidRDefault="001127A6" w:rsidP="001127A6">
      <w:pPr>
        <w:pStyle w:val="ListParagraph"/>
        <w:numPr>
          <w:ilvl w:val="0"/>
          <w:numId w:val="27"/>
        </w:numPr>
        <w:spacing w:after="0" w:line="360" w:lineRule="auto"/>
        <w:jc w:val="both"/>
        <w:rPr>
          <w:rFonts w:ascii="Times New Roman" w:hAnsi="Times New Roman"/>
          <w:sz w:val="28"/>
          <w:szCs w:val="28"/>
        </w:rPr>
      </w:pPr>
      <w:r w:rsidRPr="00886721">
        <w:rPr>
          <w:rFonts w:ascii="Times New Roman" w:hAnsi="Times New Roman"/>
          <w:b/>
          <w:bCs/>
          <w:sz w:val="28"/>
          <w:szCs w:val="28"/>
        </w:rPr>
        <w:t>RAM:</w:t>
      </w:r>
      <w:r w:rsidRPr="00886721">
        <w:rPr>
          <w:rFonts w:ascii="Times New Roman" w:hAnsi="Times New Roman"/>
          <w:sz w:val="28"/>
          <w:szCs w:val="28"/>
        </w:rPr>
        <w:t xml:space="preserve"> </w:t>
      </w:r>
      <w:r w:rsidRPr="00250B52">
        <w:rPr>
          <w:rFonts w:ascii="Times New Roman" w:hAnsi="Times New Roman"/>
          <w:sz w:val="28"/>
          <w:szCs w:val="28"/>
          <w:lang w:val="en-US"/>
        </w:rPr>
        <w:t xml:space="preserve">~25 GB (Google </w:t>
      </w:r>
      <w:proofErr w:type="spellStart"/>
      <w:r w:rsidRPr="00250B52">
        <w:rPr>
          <w:rFonts w:ascii="Times New Roman" w:hAnsi="Times New Roman"/>
          <w:sz w:val="28"/>
          <w:szCs w:val="28"/>
          <w:lang w:val="en-US"/>
        </w:rPr>
        <w:t>Colab</w:t>
      </w:r>
      <w:proofErr w:type="spellEnd"/>
      <w:r w:rsidRPr="00250B52">
        <w:rPr>
          <w:rFonts w:ascii="Times New Roman" w:hAnsi="Times New Roman"/>
          <w:sz w:val="28"/>
          <w:szCs w:val="28"/>
          <w:lang w:val="en-US"/>
        </w:rPr>
        <w:t xml:space="preserve"> High-RAM instance)</w:t>
      </w:r>
    </w:p>
    <w:p w14:paraId="0D3AC5B8" w14:textId="77777777" w:rsidR="001127A6" w:rsidRDefault="001127A6" w:rsidP="001127A6">
      <w:pPr>
        <w:pStyle w:val="ListParagraph"/>
        <w:numPr>
          <w:ilvl w:val="0"/>
          <w:numId w:val="27"/>
        </w:numPr>
        <w:spacing w:after="0" w:line="360" w:lineRule="auto"/>
        <w:jc w:val="both"/>
        <w:rPr>
          <w:rFonts w:ascii="Times New Roman" w:hAnsi="Times New Roman"/>
          <w:sz w:val="28"/>
          <w:szCs w:val="28"/>
        </w:rPr>
      </w:pPr>
      <w:r w:rsidRPr="00886721">
        <w:rPr>
          <w:rFonts w:ascii="Times New Roman" w:hAnsi="Times New Roman"/>
          <w:b/>
          <w:bCs/>
          <w:sz w:val="28"/>
          <w:szCs w:val="28"/>
        </w:rPr>
        <w:t>Operating System:</w:t>
      </w:r>
      <w:r w:rsidRPr="00886721">
        <w:rPr>
          <w:rFonts w:ascii="Times New Roman" w:hAnsi="Times New Roman"/>
          <w:sz w:val="28"/>
          <w:szCs w:val="28"/>
        </w:rPr>
        <w:t xml:space="preserve"> </w:t>
      </w:r>
      <w:r w:rsidRPr="00250B52">
        <w:rPr>
          <w:rFonts w:ascii="Times New Roman" w:hAnsi="Times New Roman"/>
          <w:sz w:val="28"/>
          <w:szCs w:val="28"/>
        </w:rPr>
        <w:t xml:space="preserve">Linux-based (Managed by </w:t>
      </w:r>
      <w:proofErr w:type="spellStart"/>
      <w:r w:rsidRPr="00250B52">
        <w:rPr>
          <w:rFonts w:ascii="Times New Roman" w:hAnsi="Times New Roman"/>
          <w:sz w:val="28"/>
          <w:szCs w:val="28"/>
        </w:rPr>
        <w:t>Colab</w:t>
      </w:r>
      <w:proofErr w:type="spellEnd"/>
      <w:r w:rsidRPr="00250B52">
        <w:rPr>
          <w:rFonts w:ascii="Times New Roman" w:hAnsi="Times New Roman"/>
          <w:sz w:val="28"/>
          <w:szCs w:val="28"/>
        </w:rPr>
        <w:t xml:space="preserve"> backend)</w:t>
      </w:r>
    </w:p>
    <w:p w14:paraId="47DAC49C" w14:textId="77777777" w:rsidR="00367CB0" w:rsidRDefault="00367CB0" w:rsidP="00367CB0">
      <w:pPr>
        <w:spacing w:after="0"/>
        <w:rPr>
          <w:rFonts w:ascii="Times New Roman" w:hAnsi="Times New Roman"/>
          <w:b/>
          <w:sz w:val="28"/>
          <w:szCs w:val="28"/>
        </w:rPr>
      </w:pPr>
    </w:p>
    <w:p w14:paraId="6BE642CD" w14:textId="566C1146" w:rsidR="001127A6" w:rsidRDefault="00970745" w:rsidP="00970745">
      <w:pPr>
        <w:pStyle w:val="ListParagraph"/>
        <w:numPr>
          <w:ilvl w:val="1"/>
          <w:numId w:val="25"/>
        </w:numPr>
        <w:spacing w:after="0" w:line="360" w:lineRule="auto"/>
        <w:rPr>
          <w:rFonts w:ascii="Times New Roman" w:hAnsi="Times New Roman"/>
          <w:b/>
          <w:bCs/>
          <w:sz w:val="28"/>
          <w:szCs w:val="28"/>
        </w:rPr>
      </w:pPr>
      <w:r w:rsidRPr="00970745">
        <w:rPr>
          <w:rFonts w:ascii="Times New Roman" w:hAnsi="Times New Roman"/>
          <w:b/>
          <w:bCs/>
          <w:sz w:val="28"/>
          <w:szCs w:val="28"/>
        </w:rPr>
        <w:t xml:space="preserve"> </w:t>
      </w:r>
      <w:r w:rsidR="001127A6" w:rsidRPr="00970745">
        <w:rPr>
          <w:rFonts w:ascii="Times New Roman" w:hAnsi="Times New Roman"/>
          <w:b/>
          <w:bCs/>
          <w:sz w:val="28"/>
          <w:szCs w:val="28"/>
        </w:rPr>
        <w:t>Evaluation Metrics</w:t>
      </w:r>
    </w:p>
    <w:p w14:paraId="4D098398" w14:textId="5B10F699" w:rsidR="007C0F53" w:rsidRDefault="007C0F53" w:rsidP="00A504A6">
      <w:pPr>
        <w:pStyle w:val="ListParagraph"/>
        <w:numPr>
          <w:ilvl w:val="0"/>
          <w:numId w:val="27"/>
        </w:numPr>
        <w:spacing w:after="0" w:line="360" w:lineRule="auto"/>
        <w:jc w:val="both"/>
        <w:rPr>
          <w:rFonts w:ascii="Times New Roman" w:hAnsi="Times New Roman"/>
          <w:sz w:val="28"/>
          <w:szCs w:val="28"/>
        </w:rPr>
      </w:pPr>
      <w:r w:rsidRPr="007C0F53">
        <w:rPr>
          <w:rFonts w:ascii="Times New Roman" w:hAnsi="Times New Roman"/>
          <w:b/>
          <w:bCs/>
          <w:sz w:val="28"/>
          <w:szCs w:val="28"/>
        </w:rPr>
        <w:t>Mean Squared Error (MSE):</w:t>
      </w:r>
      <w:r w:rsidRPr="007C0F53">
        <w:rPr>
          <w:rFonts w:ascii="Times New Roman" w:hAnsi="Times New Roman"/>
          <w:b/>
          <w:bCs/>
          <w:sz w:val="28"/>
          <w:szCs w:val="28"/>
        </w:rPr>
        <w:cr/>
      </w:r>
      <w:r w:rsidRPr="007C0F53">
        <w:rPr>
          <w:rFonts w:ascii="Times New Roman" w:hAnsi="Times New Roman"/>
          <w:sz w:val="28"/>
          <w:szCs w:val="28"/>
        </w:rPr>
        <w:t>Measures the average of the squared differences between predicted and actual values.</w:t>
      </w:r>
    </w:p>
    <w:p w14:paraId="6085126A" w14:textId="77777777" w:rsidR="00E25BAB" w:rsidRDefault="00E25BAB" w:rsidP="007C0F53">
      <w:pPr>
        <w:pStyle w:val="ListParagraph"/>
        <w:spacing w:after="0" w:line="360" w:lineRule="auto"/>
        <w:ind w:left="1080"/>
        <w:jc w:val="both"/>
        <w:rPr>
          <w:rFonts w:ascii="Times New Roman" w:hAnsi="Times New Roman"/>
          <w:sz w:val="28"/>
          <w:szCs w:val="28"/>
        </w:rPr>
      </w:pPr>
    </w:p>
    <w:p w14:paraId="42BCBC86" w14:textId="119371E5" w:rsidR="007C0F53" w:rsidRPr="007C0F53" w:rsidRDefault="007C0F53" w:rsidP="007C0F53">
      <w:pPr>
        <w:pStyle w:val="ListParagraph"/>
        <w:spacing w:after="0" w:line="360" w:lineRule="auto"/>
        <w:ind w:left="1080"/>
        <w:jc w:val="both"/>
        <w:rPr>
          <w:rFonts w:ascii="Times New Roman" w:hAnsi="Times New Roman"/>
          <w:b/>
          <w:bCs/>
          <w:sz w:val="28"/>
          <w:szCs w:val="28"/>
        </w:rPr>
      </w:pPr>
      <w:r w:rsidRPr="007C0F53">
        <w:rPr>
          <w:rFonts w:ascii="Times New Roman" w:hAnsi="Times New Roman"/>
          <w:b/>
          <w:bCs/>
          <w:sz w:val="28"/>
          <w:szCs w:val="28"/>
        </w:rPr>
        <w:t>Formula:</w:t>
      </w:r>
    </w:p>
    <w:p w14:paraId="62E403ED" w14:textId="77777777" w:rsidR="00023A02" w:rsidRPr="00023A02" w:rsidRDefault="007C0F53" w:rsidP="00E25BAB">
      <w:pPr>
        <w:pStyle w:val="ListParagraph"/>
        <w:spacing w:after="0" w:line="360" w:lineRule="auto"/>
        <w:ind w:left="1080"/>
        <w:jc w:val="both"/>
        <w:rPr>
          <w:rFonts w:ascii="Times New Roman" w:eastAsiaTheme="minorEastAsia" w:hAnsi="Times New Roman"/>
          <w:b/>
          <w:bCs/>
          <w:sz w:val="28"/>
          <w:szCs w:val="28"/>
        </w:rPr>
      </w:pPr>
      <m:oMathPara>
        <m:oMath>
          <m:r>
            <m:rPr>
              <m:nor/>
            </m:rPr>
            <w:rPr>
              <w:rFonts w:ascii="Cambria Math" w:hAnsi="Cambria Math"/>
              <w:b/>
              <w:bCs/>
              <w:sz w:val="28"/>
              <w:szCs w:val="28"/>
            </w:rPr>
            <m:t>MSE</m:t>
          </m:r>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ctrlPr>
                <w:rPr>
                  <w:rFonts w:ascii="Cambria Math" w:hAnsi="Cambria Math"/>
                  <w:b/>
                  <w:bCs/>
                  <w:i/>
                  <w:sz w:val="28"/>
                  <w:szCs w:val="28"/>
                </w:rPr>
              </m:ctrlPr>
            </m:num>
            <m:den>
              <m:r>
                <m:rPr>
                  <m:sty m:val="bi"/>
                </m:rPr>
                <w:rPr>
                  <w:rFonts w:ascii="Cambria Math" w:hAnsi="Cambria Math"/>
                  <w:sz w:val="28"/>
                  <w:szCs w:val="28"/>
                </w:rPr>
                <m:t>n</m:t>
              </m:r>
              <m:ctrlPr>
                <w:rPr>
                  <w:rFonts w:ascii="Cambria Math" w:hAnsi="Cambria Math"/>
                  <w:b/>
                  <w:bCs/>
                  <w:i/>
                  <w:sz w:val="28"/>
                  <w:szCs w:val="28"/>
                </w:rPr>
              </m:ctrlPr>
            </m:den>
          </m:f>
          <m:nary>
            <m:naryPr>
              <m:chr m:val="∑"/>
              <m:ctrlPr>
                <w:rPr>
                  <w:rFonts w:ascii="Cambria Math" w:hAnsi="Cambria Math"/>
                  <w:b/>
                  <w:bCs/>
                  <w:sz w:val="28"/>
                  <w:szCs w:val="28"/>
                </w:rPr>
              </m:ctrlPr>
            </m:naryPr>
            <m:sub>
              <m:r>
                <m:rPr>
                  <m:sty m:val="bi"/>
                </m:rPr>
                <w:rPr>
                  <w:rFonts w:ascii="Cambria Math" w:hAnsi="Cambria Math"/>
                  <w:sz w:val="28"/>
                  <w:szCs w:val="28"/>
                </w:rPr>
                <m:t>i=1</m:t>
              </m:r>
              <m:ctrlPr>
                <w:rPr>
                  <w:rFonts w:ascii="Cambria Math" w:hAnsi="Cambria Math"/>
                  <w:b/>
                  <w:bCs/>
                  <w:i/>
                  <w:sz w:val="28"/>
                  <w:szCs w:val="28"/>
                </w:rPr>
              </m:ctrlPr>
            </m:sub>
            <m:sup>
              <m:r>
                <m:rPr>
                  <m:sty m:val="bi"/>
                </m:rPr>
                <w:rPr>
                  <w:rFonts w:ascii="Cambria Math" w:hAnsi="Cambria Math"/>
                  <w:sz w:val="28"/>
                  <w:szCs w:val="28"/>
                </w:rPr>
                <m:t>n</m:t>
              </m:r>
              <m:ctrlPr>
                <w:rPr>
                  <w:rFonts w:ascii="Cambria Math" w:hAnsi="Cambria Math"/>
                  <w:b/>
                  <w:bCs/>
                  <w:i/>
                  <w:sz w:val="28"/>
                  <w:szCs w:val="28"/>
                </w:rPr>
              </m:ctrlPr>
            </m:sup>
            <m:e>
              <m:sSup>
                <m:sSupPr>
                  <m:ctrlPr>
                    <w:rPr>
                      <w:rFonts w:ascii="Cambria Math" w:hAnsi="Cambria Math"/>
                      <w:b/>
                      <w:bCs/>
                      <w:i/>
                      <w:sz w:val="28"/>
                      <w:szCs w:val="28"/>
                    </w:rPr>
                  </m:ctrlPr>
                </m:sSupPr>
                <m:e>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ctrlPr>
                                <w:rPr>
                                  <w:rFonts w:ascii="Cambria Math" w:hAnsi="Cambria Math"/>
                                  <w:b/>
                                  <w:bCs/>
                                  <w:sz w:val="28"/>
                                  <w:szCs w:val="28"/>
                                </w:rPr>
                              </m:ctrlPr>
                            </m:e>
                            <m:sub>
                              <m:r>
                                <m:rPr>
                                  <m:sty m:val="bi"/>
                                </m:rPr>
                                <w:rPr>
                                  <w:rFonts w:ascii="Cambria Math" w:hAnsi="Cambria Math"/>
                                  <w:sz w:val="28"/>
                                  <w:szCs w:val="28"/>
                                </w:rPr>
                                <m:t>i</m:t>
                              </m:r>
                            </m:sub>
                          </m:sSub>
                        </m:e>
                      </m:acc>
                    </m:e>
                  </m:d>
                </m:e>
                <m:sup>
                  <m:r>
                    <m:rPr>
                      <m:sty m:val="bi"/>
                    </m:rPr>
                    <w:rPr>
                      <w:rFonts w:ascii="Cambria Math" w:hAnsi="Cambria Math"/>
                      <w:sz w:val="28"/>
                      <w:szCs w:val="28"/>
                    </w:rPr>
                    <m:t>2</m:t>
                  </m:r>
                </m:sup>
              </m:sSup>
              <m:ctrlPr>
                <w:rPr>
                  <w:rFonts w:ascii="Cambria Math" w:hAnsi="Cambria Math"/>
                  <w:b/>
                  <w:bCs/>
                  <w:i/>
                  <w:sz w:val="28"/>
                  <w:szCs w:val="28"/>
                </w:rPr>
              </m:ctrlPr>
            </m:e>
          </m:nary>
          <m:r>
            <m:rPr>
              <m:sty m:val="p"/>
            </m:rPr>
            <w:rPr>
              <w:rFonts w:ascii="Cambria Math" w:hAnsi="Cambria Math"/>
              <w:sz w:val="28"/>
              <w:szCs w:val="28"/>
            </w:rPr>
            <w:br/>
          </m:r>
        </m:oMath>
      </m:oMathPara>
    </w:p>
    <w:p w14:paraId="28A73BD8" w14:textId="0333522C" w:rsidR="007C0F53" w:rsidRPr="007C0F53" w:rsidRDefault="00E25BAB" w:rsidP="00023A02">
      <w:pPr>
        <w:pStyle w:val="ListParagraph"/>
        <w:numPr>
          <w:ilvl w:val="0"/>
          <w:numId w:val="30"/>
        </w:numPr>
        <w:spacing w:after="0" w:line="360" w:lineRule="auto"/>
        <w:jc w:val="both"/>
        <w:rPr>
          <w:rFonts w:ascii="Times New Roman" w:eastAsiaTheme="minorEastAsia" w:hAnsi="Times New Roman"/>
          <w:b/>
          <w:bCs/>
          <w:sz w:val="28"/>
          <w:szCs w:val="28"/>
        </w:rPr>
      </w:pPr>
      <w:r w:rsidRPr="00A504A6">
        <w:rPr>
          <w:rFonts w:ascii="Times New Roman" w:eastAsiaTheme="minorEastAsia" w:hAnsi="Times New Roman"/>
          <w:b/>
          <w:bCs/>
          <w:sz w:val="28"/>
          <w:szCs w:val="28"/>
        </w:rPr>
        <w:lastRenderedPageBreak/>
        <w:t>Root Mean Square Error (RMSE):</w:t>
      </w:r>
      <w:r w:rsidRPr="00A504A6">
        <w:rPr>
          <w:rFonts w:ascii="Times New Roman" w:eastAsiaTheme="minorEastAsia" w:hAnsi="Times New Roman"/>
          <w:b/>
          <w:bCs/>
          <w:sz w:val="28"/>
          <w:szCs w:val="28"/>
        </w:rPr>
        <w:cr/>
      </w:r>
      <w:r w:rsidRPr="00E25BAB">
        <w:rPr>
          <w:rFonts w:ascii="Times New Roman" w:eastAsiaTheme="minorEastAsia" w:hAnsi="Times New Roman"/>
          <w:sz w:val="28"/>
          <w:szCs w:val="28"/>
        </w:rPr>
        <w:t>The square root of MSE; gives error in the same unit as the target variable.</w:t>
      </w:r>
      <w:r w:rsidRPr="00E25BAB">
        <w:rPr>
          <w:rFonts w:ascii="Times New Roman" w:eastAsiaTheme="minorEastAsia" w:hAnsi="Times New Roman"/>
          <w:sz w:val="28"/>
          <w:szCs w:val="28"/>
        </w:rPr>
        <w:cr/>
      </w:r>
      <w:r w:rsidRPr="00E25BAB">
        <w:rPr>
          <w:rFonts w:ascii="Times New Roman" w:eastAsiaTheme="minorEastAsia" w:hAnsi="Times New Roman"/>
          <w:b/>
          <w:bCs/>
          <w:sz w:val="28"/>
          <w:szCs w:val="28"/>
        </w:rPr>
        <w:t>Formula:</w:t>
      </w:r>
    </w:p>
    <w:p w14:paraId="70DB9BA1" w14:textId="09193F8A" w:rsidR="007C0F53" w:rsidRPr="007C0F53" w:rsidRDefault="007C0F53" w:rsidP="007C0F53">
      <w:pPr>
        <w:pStyle w:val="ListParagraph"/>
        <w:spacing w:after="0" w:line="360" w:lineRule="auto"/>
        <w:ind w:left="360"/>
        <w:rPr>
          <w:rFonts w:ascii="Times New Roman" w:eastAsiaTheme="minorEastAsia" w:hAnsi="Times New Roman"/>
          <w:b/>
          <w:bCs/>
          <w:sz w:val="28"/>
          <w:szCs w:val="28"/>
        </w:rPr>
      </w:pPr>
      <m:oMathPara>
        <m:oMath>
          <m:r>
            <m:rPr>
              <m:nor/>
            </m:rPr>
            <w:rPr>
              <w:rFonts w:ascii="Cambria Math" w:hAnsi="Cambria Math"/>
              <w:b/>
              <w:bCs/>
              <w:sz w:val="28"/>
              <w:szCs w:val="28"/>
            </w:rPr>
            <m:t>RMSE</m:t>
          </m:r>
          <m:r>
            <m:rPr>
              <m:sty m:val="bi"/>
            </m:rPr>
            <w:rPr>
              <w:rFonts w:ascii="Cambria Math" w:hAnsi="Cambria Math"/>
              <w:sz w:val="28"/>
              <w:szCs w:val="28"/>
            </w:rPr>
            <m:t>=</m:t>
          </m:r>
          <m:rad>
            <m:radPr>
              <m:degHide m:val="1"/>
              <m:ctrlPr>
                <w:rPr>
                  <w:rFonts w:ascii="Cambria Math" w:hAnsi="Cambria Math"/>
                  <w:b/>
                  <w:bCs/>
                  <w:sz w:val="28"/>
                  <w:szCs w:val="28"/>
                </w:rPr>
              </m:ctrlPr>
            </m:radPr>
            <m:deg>
              <m:ctrlPr>
                <w:rPr>
                  <w:rFonts w:ascii="Cambria Math" w:hAnsi="Cambria Math"/>
                  <w:b/>
                  <w:bCs/>
                  <w:i/>
                  <w:sz w:val="28"/>
                  <w:szCs w:val="28"/>
                </w:rPr>
              </m:ctrlPr>
            </m:deg>
            <m:e>
              <m:f>
                <m:fPr>
                  <m:ctrlPr>
                    <w:rPr>
                      <w:rFonts w:ascii="Cambria Math" w:hAnsi="Cambria Math"/>
                      <w:b/>
                      <w:bCs/>
                      <w:sz w:val="28"/>
                      <w:szCs w:val="28"/>
                    </w:rPr>
                  </m:ctrlPr>
                </m:fPr>
                <m:num>
                  <m:r>
                    <m:rPr>
                      <m:sty m:val="bi"/>
                    </m:rPr>
                    <w:rPr>
                      <w:rFonts w:ascii="Cambria Math" w:hAnsi="Cambria Math"/>
                      <w:sz w:val="28"/>
                      <w:szCs w:val="28"/>
                    </w:rPr>
                    <m:t>1</m:t>
                  </m:r>
                  <m:ctrlPr>
                    <w:rPr>
                      <w:rFonts w:ascii="Cambria Math" w:hAnsi="Cambria Math"/>
                      <w:b/>
                      <w:bCs/>
                      <w:i/>
                      <w:sz w:val="28"/>
                      <w:szCs w:val="28"/>
                    </w:rPr>
                  </m:ctrlPr>
                </m:num>
                <m:den>
                  <m:r>
                    <m:rPr>
                      <m:sty m:val="bi"/>
                    </m:rPr>
                    <w:rPr>
                      <w:rFonts w:ascii="Cambria Math" w:hAnsi="Cambria Math"/>
                      <w:sz w:val="28"/>
                      <w:szCs w:val="28"/>
                    </w:rPr>
                    <m:t>n</m:t>
                  </m:r>
                  <m:ctrlPr>
                    <w:rPr>
                      <w:rFonts w:ascii="Cambria Math" w:hAnsi="Cambria Math"/>
                      <w:b/>
                      <w:bCs/>
                      <w:i/>
                      <w:sz w:val="28"/>
                      <w:szCs w:val="28"/>
                    </w:rPr>
                  </m:ctrlPr>
                </m:den>
              </m:f>
              <m:nary>
                <m:naryPr>
                  <m:chr m:val="∑"/>
                  <m:ctrlPr>
                    <w:rPr>
                      <w:rFonts w:ascii="Cambria Math" w:hAnsi="Cambria Math"/>
                      <w:b/>
                      <w:bCs/>
                      <w:sz w:val="28"/>
                      <w:szCs w:val="28"/>
                    </w:rPr>
                  </m:ctrlPr>
                </m:naryPr>
                <m:sub>
                  <m:r>
                    <m:rPr>
                      <m:sty m:val="bi"/>
                    </m:rPr>
                    <w:rPr>
                      <w:rFonts w:ascii="Cambria Math" w:hAnsi="Cambria Math"/>
                      <w:sz w:val="28"/>
                      <w:szCs w:val="28"/>
                    </w:rPr>
                    <m:t>i=1</m:t>
                  </m:r>
                  <m:ctrlPr>
                    <w:rPr>
                      <w:rFonts w:ascii="Cambria Math" w:hAnsi="Cambria Math"/>
                      <w:b/>
                      <w:bCs/>
                      <w:i/>
                      <w:sz w:val="28"/>
                      <w:szCs w:val="28"/>
                    </w:rPr>
                  </m:ctrlPr>
                </m:sub>
                <m:sup>
                  <m:r>
                    <m:rPr>
                      <m:sty m:val="bi"/>
                    </m:rPr>
                    <w:rPr>
                      <w:rFonts w:ascii="Cambria Math" w:hAnsi="Cambria Math"/>
                      <w:sz w:val="28"/>
                      <w:szCs w:val="28"/>
                    </w:rPr>
                    <m:t>n</m:t>
                  </m:r>
                  <m:ctrlPr>
                    <w:rPr>
                      <w:rFonts w:ascii="Cambria Math" w:hAnsi="Cambria Math"/>
                      <w:b/>
                      <w:bCs/>
                      <w:i/>
                      <w:sz w:val="28"/>
                      <w:szCs w:val="28"/>
                    </w:rPr>
                  </m:ctrlPr>
                </m:sup>
                <m:e>
                  <m:sSup>
                    <m:sSupPr>
                      <m:ctrlPr>
                        <w:rPr>
                          <w:rFonts w:ascii="Cambria Math" w:hAnsi="Cambria Math"/>
                          <w:b/>
                          <w:bCs/>
                          <w:i/>
                          <w:sz w:val="28"/>
                          <w:szCs w:val="28"/>
                        </w:rPr>
                      </m:ctrlPr>
                    </m:sSupPr>
                    <m:e>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ctrlPr>
                                    <w:rPr>
                                      <w:rFonts w:ascii="Cambria Math" w:hAnsi="Cambria Math"/>
                                      <w:b/>
                                      <w:bCs/>
                                      <w:sz w:val="28"/>
                                      <w:szCs w:val="28"/>
                                    </w:rPr>
                                  </m:ctrlPr>
                                </m:e>
                                <m:sub>
                                  <m:r>
                                    <m:rPr>
                                      <m:sty m:val="bi"/>
                                    </m:rPr>
                                    <w:rPr>
                                      <w:rFonts w:ascii="Cambria Math" w:hAnsi="Cambria Math"/>
                                      <w:sz w:val="28"/>
                                      <w:szCs w:val="28"/>
                                    </w:rPr>
                                    <m:t>i</m:t>
                                  </m:r>
                                </m:sub>
                              </m:sSub>
                            </m:e>
                          </m:acc>
                        </m:e>
                      </m:d>
                    </m:e>
                    <m:sup>
                      <m:r>
                        <m:rPr>
                          <m:sty m:val="bi"/>
                        </m:rPr>
                        <w:rPr>
                          <w:rFonts w:ascii="Cambria Math" w:hAnsi="Cambria Math"/>
                          <w:sz w:val="28"/>
                          <w:szCs w:val="28"/>
                        </w:rPr>
                        <m:t>2</m:t>
                      </m:r>
                    </m:sup>
                  </m:sSup>
                  <m:ctrlPr>
                    <w:rPr>
                      <w:rFonts w:ascii="Cambria Math" w:hAnsi="Cambria Math"/>
                      <w:b/>
                      <w:bCs/>
                      <w:i/>
                      <w:sz w:val="28"/>
                      <w:szCs w:val="28"/>
                    </w:rPr>
                  </m:ctrlPr>
                </m:e>
              </m:nary>
            </m:e>
          </m:rad>
        </m:oMath>
      </m:oMathPara>
    </w:p>
    <w:p w14:paraId="184AA842" w14:textId="77777777" w:rsidR="00023A02" w:rsidRDefault="00023A02" w:rsidP="007C0F53">
      <w:pPr>
        <w:pStyle w:val="ListParagraph"/>
        <w:spacing w:after="0" w:line="360" w:lineRule="auto"/>
        <w:ind w:left="360"/>
        <w:rPr>
          <w:rFonts w:ascii="Times New Roman" w:eastAsiaTheme="minorEastAsia" w:hAnsi="Times New Roman"/>
          <w:b/>
          <w:bCs/>
          <w:sz w:val="28"/>
          <w:szCs w:val="28"/>
        </w:rPr>
      </w:pPr>
    </w:p>
    <w:p w14:paraId="56AAA811" w14:textId="055A0453" w:rsidR="00023A02" w:rsidRDefault="00023A02" w:rsidP="00ED0B73">
      <w:pPr>
        <w:pStyle w:val="ListParagraph"/>
        <w:numPr>
          <w:ilvl w:val="0"/>
          <w:numId w:val="30"/>
        </w:numPr>
        <w:spacing w:after="0" w:line="360" w:lineRule="auto"/>
        <w:jc w:val="both"/>
        <w:rPr>
          <w:rFonts w:ascii="Times New Roman" w:eastAsiaTheme="minorEastAsia" w:hAnsi="Times New Roman"/>
          <w:b/>
          <w:bCs/>
          <w:sz w:val="28"/>
          <w:szCs w:val="28"/>
        </w:rPr>
      </w:pPr>
      <w:r w:rsidRPr="00023A02">
        <w:rPr>
          <w:rFonts w:ascii="Times New Roman" w:eastAsiaTheme="minorEastAsia" w:hAnsi="Times New Roman"/>
          <w:b/>
          <w:bCs/>
          <w:sz w:val="28"/>
          <w:szCs w:val="28"/>
        </w:rPr>
        <w:t>Coefficient of Determination (R²):</w:t>
      </w:r>
      <w:r w:rsidRPr="00023A02">
        <w:rPr>
          <w:rFonts w:ascii="Times New Roman" w:eastAsiaTheme="minorEastAsia" w:hAnsi="Times New Roman"/>
          <w:b/>
          <w:bCs/>
          <w:sz w:val="28"/>
          <w:szCs w:val="28"/>
        </w:rPr>
        <w:cr/>
      </w:r>
      <w:r w:rsidRPr="00023A02">
        <w:rPr>
          <w:rFonts w:ascii="Times New Roman" w:eastAsiaTheme="minorEastAsia" w:hAnsi="Times New Roman"/>
          <w:sz w:val="28"/>
          <w:szCs w:val="28"/>
        </w:rPr>
        <w:t>Indicates the proportion of variance in the dependent variable predictable from the independent variables.</w:t>
      </w:r>
      <w:r w:rsidRPr="00023A02">
        <w:rPr>
          <w:rFonts w:ascii="Times New Roman" w:eastAsiaTheme="minorEastAsia" w:hAnsi="Times New Roman"/>
          <w:sz w:val="28"/>
          <w:szCs w:val="28"/>
        </w:rPr>
        <w:cr/>
      </w:r>
      <w:r w:rsidRPr="00023A02">
        <w:rPr>
          <w:rFonts w:ascii="Times New Roman" w:eastAsiaTheme="minorEastAsia" w:hAnsi="Times New Roman"/>
          <w:b/>
          <w:bCs/>
          <w:sz w:val="28"/>
          <w:szCs w:val="28"/>
        </w:rPr>
        <w:t>Formula:</w:t>
      </w:r>
    </w:p>
    <w:p w14:paraId="1F13C6FD" w14:textId="77777777" w:rsidR="00023A02" w:rsidRDefault="00023A02" w:rsidP="007C0F53">
      <w:pPr>
        <w:pStyle w:val="ListParagraph"/>
        <w:spacing w:after="0" w:line="360" w:lineRule="auto"/>
        <w:ind w:left="360"/>
        <w:rPr>
          <w:rFonts w:ascii="Times New Roman" w:eastAsiaTheme="minorEastAsia" w:hAnsi="Times New Roman"/>
          <w:b/>
          <w:bCs/>
          <w:sz w:val="28"/>
          <w:szCs w:val="28"/>
        </w:rPr>
      </w:pPr>
    </w:p>
    <w:p w14:paraId="0D63B9AF" w14:textId="03D6A2AD" w:rsidR="00510C73" w:rsidRPr="007A4C02" w:rsidRDefault="00000000" w:rsidP="007A4C02">
      <w:pPr>
        <w:pStyle w:val="ListParagraph"/>
        <w:spacing w:after="0" w:line="360" w:lineRule="auto"/>
        <w:ind w:left="360"/>
        <w:rPr>
          <w:rFonts w:ascii="Times New Roman" w:eastAsiaTheme="minorEastAsia" w:hAnsi="Times New Roman"/>
          <w:b/>
          <w:bCs/>
          <w:sz w:val="28"/>
          <w:szCs w:val="28"/>
        </w:rPr>
      </w:pPr>
      <m:oMathPara>
        <m:oMath>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R</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=1-</m:t>
          </m:r>
          <m:f>
            <m:fPr>
              <m:ctrlPr>
                <w:rPr>
                  <w:rFonts w:ascii="Cambria Math" w:eastAsiaTheme="minorEastAsia" w:hAnsi="Cambria Math"/>
                  <w:b/>
                  <w:bCs/>
                  <w:sz w:val="28"/>
                  <w:szCs w:val="28"/>
                </w:rPr>
              </m:ctrlPr>
            </m:fPr>
            <m:num>
              <m:nary>
                <m:naryPr>
                  <m:chr m:val="∑"/>
                  <m:ctrlPr>
                    <w:rPr>
                      <w:rFonts w:ascii="Cambria Math" w:eastAsiaTheme="minorEastAsia" w:hAnsi="Cambria Math"/>
                      <w:b/>
                      <w:bCs/>
                      <w:sz w:val="28"/>
                      <w:szCs w:val="28"/>
                    </w:rPr>
                  </m:ctrlPr>
                </m:naryPr>
                <m:sub>
                  <m:r>
                    <m:rPr>
                      <m:sty m:val="bi"/>
                    </m:rPr>
                    <w:rPr>
                      <w:rFonts w:ascii="Cambria Math" w:eastAsiaTheme="minorEastAsia" w:hAnsi="Cambria Math"/>
                      <w:sz w:val="28"/>
                      <w:szCs w:val="28"/>
                    </w:rPr>
                    <m:t>i=1</m:t>
                  </m:r>
                  <m:ctrlPr>
                    <w:rPr>
                      <w:rFonts w:ascii="Cambria Math" w:eastAsiaTheme="minorEastAsia" w:hAnsi="Cambria Math"/>
                      <w:b/>
                      <w:bCs/>
                      <w:i/>
                      <w:sz w:val="28"/>
                      <w:szCs w:val="28"/>
                    </w:rPr>
                  </m:ctrlPr>
                </m:sub>
                <m:sup>
                  <m:r>
                    <m:rPr>
                      <m:sty m:val="bi"/>
                    </m:rPr>
                    <w:rPr>
                      <w:rFonts w:ascii="Cambria Math" w:eastAsiaTheme="minorEastAsia" w:hAnsi="Cambria Math"/>
                      <w:sz w:val="28"/>
                      <w:szCs w:val="28"/>
                    </w:rPr>
                    <m:t>n</m:t>
                  </m:r>
                  <m:ctrlPr>
                    <w:rPr>
                      <w:rFonts w:ascii="Cambria Math" w:eastAsiaTheme="minorEastAsia" w:hAnsi="Cambria Math"/>
                      <w:b/>
                      <w:bCs/>
                      <w:i/>
                      <w:sz w:val="28"/>
                      <w:szCs w:val="28"/>
                    </w:rPr>
                  </m:ctrlPr>
                </m:sup>
                <m:e>
                  <m:sSup>
                    <m:sSupPr>
                      <m:ctrlPr>
                        <w:rPr>
                          <w:rFonts w:ascii="Cambria Math" w:eastAsiaTheme="minorEastAsia" w:hAnsi="Cambria Math"/>
                          <w:b/>
                          <w:bCs/>
                          <w:i/>
                          <w:sz w:val="28"/>
                          <w:szCs w:val="28"/>
                        </w:rPr>
                      </m:ctrlPr>
                    </m:sSupPr>
                    <m:e>
                      <m:d>
                        <m:dPr>
                          <m:ctrlPr>
                            <w:rPr>
                              <w:rFonts w:ascii="Cambria Math" w:eastAsiaTheme="minorEastAsia" w:hAnsi="Cambria Math"/>
                              <w:b/>
                              <w:bCs/>
                              <w:i/>
                              <w:sz w:val="28"/>
                              <w:szCs w:val="28"/>
                            </w:rPr>
                          </m:ctrlPr>
                        </m:dPr>
                        <m:e>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acc>
                            <m:accPr>
                              <m:ctrlPr>
                                <w:rPr>
                                  <w:rFonts w:ascii="Cambria Math" w:eastAsiaTheme="minorEastAsia" w:hAnsi="Cambria Math"/>
                                  <w:b/>
                                  <w:bCs/>
                                  <w:sz w:val="28"/>
                                  <w:szCs w:val="28"/>
                                </w:rPr>
                              </m:ctrlPr>
                            </m:accPr>
                            <m:e>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y</m:t>
                                  </m:r>
                                  <m:ctrlPr>
                                    <w:rPr>
                                      <w:rFonts w:ascii="Cambria Math" w:eastAsiaTheme="minorEastAsia" w:hAnsi="Cambria Math"/>
                                      <w:b/>
                                      <w:bCs/>
                                      <w:sz w:val="28"/>
                                      <w:szCs w:val="28"/>
                                    </w:rPr>
                                  </m:ctrlPr>
                                </m:e>
                                <m:sub>
                                  <m:r>
                                    <m:rPr>
                                      <m:sty m:val="bi"/>
                                    </m:rPr>
                                    <w:rPr>
                                      <w:rFonts w:ascii="Cambria Math" w:eastAsiaTheme="minorEastAsia" w:hAnsi="Cambria Math"/>
                                      <w:sz w:val="28"/>
                                      <w:szCs w:val="28"/>
                                    </w:rPr>
                                    <m:t>i</m:t>
                                  </m:r>
                                </m:sub>
                              </m:sSub>
                            </m:e>
                          </m:acc>
                        </m:e>
                      </m:d>
                    </m:e>
                    <m:sup>
                      <m:r>
                        <m:rPr>
                          <m:sty m:val="bi"/>
                        </m:rPr>
                        <w:rPr>
                          <w:rFonts w:ascii="Cambria Math" w:eastAsiaTheme="minorEastAsia" w:hAnsi="Cambria Math"/>
                          <w:sz w:val="28"/>
                          <w:szCs w:val="28"/>
                        </w:rPr>
                        <m:t>2</m:t>
                      </m:r>
                    </m:sup>
                  </m:sSup>
                  <m:ctrlPr>
                    <w:rPr>
                      <w:rFonts w:ascii="Cambria Math" w:eastAsiaTheme="minorEastAsia" w:hAnsi="Cambria Math"/>
                      <w:b/>
                      <w:bCs/>
                      <w:i/>
                      <w:sz w:val="28"/>
                      <w:szCs w:val="28"/>
                    </w:rPr>
                  </m:ctrlPr>
                </m:e>
              </m:nary>
              <m:ctrlPr>
                <w:rPr>
                  <w:rFonts w:ascii="Cambria Math" w:eastAsiaTheme="minorEastAsia" w:hAnsi="Cambria Math"/>
                  <w:b/>
                  <w:bCs/>
                  <w:i/>
                  <w:sz w:val="28"/>
                  <w:szCs w:val="28"/>
                </w:rPr>
              </m:ctrlPr>
            </m:num>
            <m:den>
              <m:nary>
                <m:naryPr>
                  <m:chr m:val="∑"/>
                  <m:ctrlPr>
                    <w:rPr>
                      <w:rFonts w:ascii="Cambria Math" w:eastAsiaTheme="minorEastAsia" w:hAnsi="Cambria Math"/>
                      <w:b/>
                      <w:bCs/>
                      <w:sz w:val="28"/>
                      <w:szCs w:val="28"/>
                    </w:rPr>
                  </m:ctrlPr>
                </m:naryPr>
                <m:sub>
                  <m:r>
                    <m:rPr>
                      <m:sty m:val="bi"/>
                    </m:rPr>
                    <w:rPr>
                      <w:rFonts w:ascii="Cambria Math" w:eastAsiaTheme="minorEastAsia" w:hAnsi="Cambria Math"/>
                      <w:sz w:val="28"/>
                      <w:szCs w:val="28"/>
                    </w:rPr>
                    <m:t>i=1</m:t>
                  </m:r>
                  <m:ctrlPr>
                    <w:rPr>
                      <w:rFonts w:ascii="Cambria Math" w:eastAsiaTheme="minorEastAsia" w:hAnsi="Cambria Math"/>
                      <w:b/>
                      <w:bCs/>
                      <w:i/>
                      <w:sz w:val="28"/>
                      <w:szCs w:val="28"/>
                    </w:rPr>
                  </m:ctrlPr>
                </m:sub>
                <m:sup>
                  <m:r>
                    <m:rPr>
                      <m:sty m:val="bi"/>
                    </m:rPr>
                    <w:rPr>
                      <w:rFonts w:ascii="Cambria Math" w:eastAsiaTheme="minorEastAsia" w:hAnsi="Cambria Math"/>
                      <w:sz w:val="28"/>
                      <w:szCs w:val="28"/>
                    </w:rPr>
                    <m:t>n</m:t>
                  </m:r>
                  <m:ctrlPr>
                    <w:rPr>
                      <w:rFonts w:ascii="Cambria Math" w:eastAsiaTheme="minorEastAsia" w:hAnsi="Cambria Math"/>
                      <w:b/>
                      <w:bCs/>
                      <w:i/>
                      <w:sz w:val="28"/>
                      <w:szCs w:val="28"/>
                    </w:rPr>
                  </m:ctrlPr>
                </m:sup>
                <m:e>
                  <m:sSup>
                    <m:sSupPr>
                      <m:ctrlPr>
                        <w:rPr>
                          <w:rFonts w:ascii="Cambria Math" w:eastAsiaTheme="minorEastAsia" w:hAnsi="Cambria Math"/>
                          <w:b/>
                          <w:bCs/>
                          <w:i/>
                          <w:sz w:val="28"/>
                          <w:szCs w:val="28"/>
                        </w:rPr>
                      </m:ctrlPr>
                    </m:sSupPr>
                    <m:e>
                      <m:d>
                        <m:dPr>
                          <m:ctrlPr>
                            <w:rPr>
                              <w:rFonts w:ascii="Cambria Math" w:eastAsiaTheme="minorEastAsia" w:hAnsi="Cambria Math"/>
                              <w:b/>
                              <w:bCs/>
                              <w:i/>
                              <w:sz w:val="28"/>
                              <w:szCs w:val="28"/>
                            </w:rPr>
                          </m:ctrlPr>
                        </m:dPr>
                        <m:e>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acc>
                            <m:accPr>
                              <m:chr m:val="̅"/>
                              <m:ctrlPr>
                                <w:rPr>
                                  <w:rFonts w:ascii="Cambria Math" w:eastAsiaTheme="minorEastAsia" w:hAnsi="Cambria Math"/>
                                  <w:b/>
                                  <w:bCs/>
                                  <w:sz w:val="28"/>
                                  <w:szCs w:val="28"/>
                                </w:rPr>
                              </m:ctrlPr>
                            </m:accPr>
                            <m:e>
                              <m:r>
                                <m:rPr>
                                  <m:sty m:val="bi"/>
                                </m:rPr>
                                <w:rPr>
                                  <w:rFonts w:ascii="Cambria Math" w:eastAsiaTheme="minorEastAsia" w:hAnsi="Cambria Math"/>
                                  <w:sz w:val="28"/>
                                  <w:szCs w:val="28"/>
                                </w:rPr>
                                <m:t>y</m:t>
                              </m:r>
                            </m:e>
                          </m:acc>
                        </m:e>
                      </m:d>
                    </m:e>
                    <m:sup>
                      <m:r>
                        <m:rPr>
                          <m:sty m:val="bi"/>
                        </m:rPr>
                        <w:rPr>
                          <w:rFonts w:ascii="Cambria Math" w:eastAsiaTheme="minorEastAsia" w:hAnsi="Cambria Math"/>
                          <w:sz w:val="28"/>
                          <w:szCs w:val="28"/>
                        </w:rPr>
                        <m:t>2</m:t>
                      </m:r>
                    </m:sup>
                  </m:sSup>
                  <m:ctrlPr>
                    <w:rPr>
                      <w:rFonts w:ascii="Cambria Math" w:eastAsiaTheme="minorEastAsia" w:hAnsi="Cambria Math"/>
                      <w:b/>
                      <w:bCs/>
                      <w:i/>
                      <w:sz w:val="28"/>
                      <w:szCs w:val="28"/>
                    </w:rPr>
                  </m:ctrlPr>
                </m:e>
              </m:nary>
              <m:ctrlPr>
                <w:rPr>
                  <w:rFonts w:ascii="Cambria Math" w:eastAsiaTheme="minorEastAsia" w:hAnsi="Cambria Math"/>
                  <w:b/>
                  <w:bCs/>
                  <w:i/>
                  <w:sz w:val="28"/>
                  <w:szCs w:val="28"/>
                </w:rPr>
              </m:ctrlPr>
            </m:den>
          </m:f>
        </m:oMath>
      </m:oMathPara>
    </w:p>
    <w:p w14:paraId="0A9358BE" w14:textId="77777777" w:rsidR="007A4C02" w:rsidRDefault="00510C73" w:rsidP="00510C73">
      <w:pPr>
        <w:spacing w:after="0" w:line="360" w:lineRule="auto"/>
        <w:ind w:left="720"/>
        <w:jc w:val="both"/>
        <w:rPr>
          <w:rFonts w:ascii="Times New Roman" w:hAnsi="Times New Roman"/>
          <w:sz w:val="28"/>
          <w:szCs w:val="28"/>
        </w:rPr>
      </w:pPr>
      <w:r w:rsidRPr="00510C73">
        <w:rPr>
          <w:rFonts w:ascii="Times New Roman" w:hAnsi="Times New Roman"/>
          <w:b/>
          <w:bCs/>
          <w:sz w:val="28"/>
          <w:szCs w:val="28"/>
        </w:rPr>
        <w:t xml:space="preserve">• </w:t>
      </w:r>
      <w:r>
        <w:rPr>
          <w:rFonts w:ascii="Times New Roman" w:hAnsi="Times New Roman"/>
          <w:b/>
          <w:bCs/>
          <w:sz w:val="28"/>
          <w:szCs w:val="28"/>
        </w:rPr>
        <w:t xml:space="preserve">  </w:t>
      </w:r>
      <w:r w:rsidRPr="00510C73">
        <w:rPr>
          <w:rFonts w:ascii="Times New Roman" w:hAnsi="Times New Roman"/>
          <w:b/>
          <w:bCs/>
          <w:sz w:val="28"/>
          <w:szCs w:val="28"/>
        </w:rPr>
        <w:t>Training Loss:</w:t>
      </w:r>
      <w:r w:rsidRPr="00510C73">
        <w:rPr>
          <w:rFonts w:ascii="Times New Roman" w:hAnsi="Times New Roman"/>
          <w:b/>
          <w:bCs/>
          <w:sz w:val="28"/>
          <w:szCs w:val="28"/>
        </w:rPr>
        <w:cr/>
      </w:r>
      <w:r w:rsidRPr="00510C73">
        <w:rPr>
          <w:rFonts w:ascii="Times New Roman" w:hAnsi="Times New Roman"/>
          <w:sz w:val="28"/>
          <w:szCs w:val="28"/>
        </w:rPr>
        <w:t>Represents the error calculated on the training dataset after each epoch. It reflects how well the model is learning during training—lower training loss typically indicates better model fit on training data.</w:t>
      </w:r>
      <w:r w:rsidRPr="00510C73">
        <w:rPr>
          <w:rFonts w:ascii="Times New Roman" w:hAnsi="Times New Roman"/>
          <w:sz w:val="28"/>
          <w:szCs w:val="28"/>
        </w:rPr>
        <w:cr/>
      </w:r>
    </w:p>
    <w:p w14:paraId="63382CB6" w14:textId="5B6DD415" w:rsidR="00E255B4" w:rsidRDefault="00510C73" w:rsidP="00510C73">
      <w:pPr>
        <w:spacing w:after="0" w:line="360" w:lineRule="auto"/>
        <w:ind w:left="720"/>
        <w:jc w:val="both"/>
        <w:rPr>
          <w:rFonts w:ascii="Times New Roman" w:hAnsi="Times New Roman"/>
          <w:b/>
          <w:bCs/>
          <w:sz w:val="28"/>
          <w:szCs w:val="28"/>
        </w:rPr>
      </w:pPr>
      <w:r w:rsidRPr="00510C73">
        <w:rPr>
          <w:rFonts w:ascii="Times New Roman" w:hAnsi="Times New Roman"/>
          <w:b/>
          <w:bCs/>
          <w:sz w:val="28"/>
          <w:szCs w:val="28"/>
        </w:rPr>
        <w:t xml:space="preserve">• </w:t>
      </w:r>
      <w:r w:rsidR="00ED0B73">
        <w:rPr>
          <w:rFonts w:ascii="Times New Roman" w:hAnsi="Times New Roman"/>
          <w:b/>
          <w:bCs/>
          <w:sz w:val="28"/>
          <w:szCs w:val="28"/>
        </w:rPr>
        <w:t xml:space="preserve">  </w:t>
      </w:r>
      <w:r w:rsidRPr="00510C73">
        <w:rPr>
          <w:rFonts w:ascii="Times New Roman" w:hAnsi="Times New Roman"/>
          <w:b/>
          <w:bCs/>
          <w:sz w:val="28"/>
          <w:szCs w:val="28"/>
        </w:rPr>
        <w:t>Accuracy (%):</w:t>
      </w:r>
      <w:r w:rsidRPr="00510C73">
        <w:rPr>
          <w:rFonts w:ascii="Times New Roman" w:hAnsi="Times New Roman"/>
          <w:b/>
          <w:bCs/>
          <w:sz w:val="28"/>
          <w:szCs w:val="28"/>
        </w:rPr>
        <w:cr/>
      </w:r>
      <w:r w:rsidRPr="00510C73">
        <w:rPr>
          <w:rFonts w:ascii="Times New Roman" w:hAnsi="Times New Roman"/>
          <w:sz w:val="28"/>
          <w:szCs w:val="28"/>
        </w:rPr>
        <w:t>Indicates the percentage of correct predictions made by the model compared to actual values. In regression contexts, it’s often derived from error-based accuracy calculations, where a higher percentage implies better prediction quality.</w:t>
      </w:r>
    </w:p>
    <w:p w14:paraId="55BEE85C" w14:textId="77777777" w:rsidR="00510C73" w:rsidRPr="00B54A7F" w:rsidRDefault="00510C73" w:rsidP="00510C73">
      <w:pPr>
        <w:spacing w:after="0" w:line="360" w:lineRule="auto"/>
        <w:jc w:val="both"/>
        <w:rPr>
          <w:rFonts w:ascii="Times New Roman" w:hAnsi="Times New Roman"/>
          <w:b/>
          <w:bCs/>
          <w:sz w:val="28"/>
          <w:szCs w:val="28"/>
        </w:rPr>
      </w:pPr>
    </w:p>
    <w:p w14:paraId="7B9DAB41" w14:textId="18E7B3A1" w:rsidR="001127A6" w:rsidRDefault="001127A6" w:rsidP="00970745">
      <w:pPr>
        <w:pStyle w:val="ListParagraph"/>
        <w:numPr>
          <w:ilvl w:val="1"/>
          <w:numId w:val="25"/>
        </w:numPr>
        <w:spacing w:after="0" w:line="360" w:lineRule="auto"/>
        <w:rPr>
          <w:rFonts w:ascii="Times New Roman" w:hAnsi="Times New Roman"/>
          <w:b/>
          <w:bCs/>
          <w:sz w:val="28"/>
          <w:szCs w:val="28"/>
        </w:rPr>
      </w:pPr>
      <w:r w:rsidRPr="00970745">
        <w:rPr>
          <w:rFonts w:ascii="Times New Roman" w:hAnsi="Times New Roman"/>
          <w:b/>
          <w:bCs/>
          <w:sz w:val="28"/>
          <w:szCs w:val="28"/>
        </w:rPr>
        <w:t>Results &amp; Analysis</w:t>
      </w:r>
    </w:p>
    <w:p w14:paraId="42D7B2E2" w14:textId="77777777" w:rsidR="00E255B4" w:rsidRPr="005905BB" w:rsidRDefault="00E255B4" w:rsidP="00E255B4">
      <w:pPr>
        <w:pStyle w:val="ListParagraph"/>
        <w:keepNext/>
        <w:keepLines/>
        <w:tabs>
          <w:tab w:val="left" w:pos="216"/>
          <w:tab w:val="num" w:pos="576"/>
        </w:tabs>
        <w:spacing w:before="160" w:after="80"/>
        <w:ind w:left="360"/>
        <w:jc w:val="both"/>
        <w:outlineLvl w:val="0"/>
        <w:rPr>
          <w:rFonts w:ascii="Times New Roman" w:hAnsi="Times New Roman" w:cs="Times New Roman"/>
          <w:sz w:val="28"/>
          <w:szCs w:val="28"/>
        </w:rPr>
      </w:pPr>
      <w:r w:rsidRPr="005905BB">
        <w:rPr>
          <w:rFonts w:ascii="Times New Roman" w:hAnsi="Times New Roman" w:cs="Times New Roman"/>
          <w:sz w:val="28"/>
          <w:szCs w:val="28"/>
        </w:rPr>
        <w:lastRenderedPageBreak/>
        <w:t>Performance of different machine learning algorithms in predicting Chlorophyll-a (</w:t>
      </w:r>
      <w:proofErr w:type="spellStart"/>
      <w:r w:rsidRPr="005905BB">
        <w:rPr>
          <w:rFonts w:ascii="Times New Roman" w:hAnsi="Times New Roman" w:cs="Times New Roman"/>
          <w:sz w:val="28"/>
          <w:szCs w:val="28"/>
        </w:rPr>
        <w:t>Chl</w:t>
      </w:r>
      <w:proofErr w:type="spellEnd"/>
      <w:r w:rsidRPr="005905BB">
        <w:rPr>
          <w:rFonts w:ascii="Times New Roman" w:hAnsi="Times New Roman" w:cs="Times New Roman"/>
          <w:sz w:val="28"/>
          <w:szCs w:val="28"/>
        </w:rPr>
        <w:t>-a) concentration and Sea Surface Temperature (SST) was compared in terms of Mean Squared Error (MSE), Root Mean Squared Error (RMSE), and R-squared (R²).</w:t>
      </w:r>
    </w:p>
    <w:p w14:paraId="272B5FB6" w14:textId="3E9C5B68" w:rsidR="00E255B4" w:rsidRPr="007A4C02" w:rsidRDefault="00E255B4" w:rsidP="007A4C02">
      <w:pPr>
        <w:pStyle w:val="ListParagraph"/>
        <w:keepNext/>
        <w:keepLines/>
        <w:tabs>
          <w:tab w:val="left" w:pos="216"/>
          <w:tab w:val="num" w:pos="576"/>
        </w:tabs>
        <w:spacing w:before="160" w:after="80"/>
        <w:ind w:left="360"/>
        <w:jc w:val="both"/>
        <w:outlineLvl w:val="0"/>
        <w:rPr>
          <w:rFonts w:ascii="Times New Roman" w:hAnsi="Times New Roman" w:cs="Times New Roman"/>
          <w:sz w:val="28"/>
          <w:szCs w:val="28"/>
        </w:rPr>
      </w:pPr>
      <w:r w:rsidRPr="005905BB">
        <w:rPr>
          <w:rFonts w:ascii="Times New Roman" w:hAnsi="Times New Roman" w:cs="Times New Roman"/>
          <w:sz w:val="28"/>
          <w:szCs w:val="28"/>
        </w:rPr>
        <w:t xml:space="preserve">Performance of different machine learning models was cross-validated using Mean Squared Error (MSE), Root Mean Squared Error (RMSE), and R-squared. Extra Trees Regressor gave the best prediction for Chlorophyll-a with MSE = 0.2809, RMSE = 0.5570, and R² = 0.8426, and Random Forest was closely followed with MSE = 0.2941 and R² = 0.8036. Support Vector Machine (SVM) and AdaBoost showed the weakest performance with greater MSE and lesser R², and therefore lesser predictive power which mentioned in the Table </w:t>
      </w:r>
      <w:r w:rsidRPr="005905BB">
        <w:rPr>
          <w:rFonts w:ascii="Times New Roman" w:eastAsia="SimSun" w:hAnsi="Times New Roman" w:cs="Times New Roman"/>
          <w:sz w:val="28"/>
          <w:szCs w:val="28"/>
          <w:lang w:val="en-US"/>
        </w:rPr>
        <w:t>I</w:t>
      </w:r>
      <w:r w:rsidRPr="005905BB">
        <w:rPr>
          <w:rFonts w:ascii="Times New Roman" w:hAnsi="Times New Roman" w:cs="Times New Roman"/>
          <w:sz w:val="28"/>
          <w:szCs w:val="28"/>
        </w:rPr>
        <w:t>.</w:t>
      </w:r>
    </w:p>
    <w:tbl>
      <w:tblPr>
        <w:tblW w:w="8259" w:type="dxa"/>
        <w:tblCellMar>
          <w:left w:w="0" w:type="dxa"/>
          <w:right w:w="0" w:type="dxa"/>
        </w:tblCellMar>
        <w:tblLook w:val="04A0" w:firstRow="1" w:lastRow="0" w:firstColumn="1" w:lastColumn="0" w:noHBand="0" w:noVBand="1"/>
      </w:tblPr>
      <w:tblGrid>
        <w:gridCol w:w="2343"/>
        <w:gridCol w:w="1912"/>
        <w:gridCol w:w="1939"/>
        <w:gridCol w:w="2065"/>
      </w:tblGrid>
      <w:tr w:rsidR="005F7C4C" w:rsidRPr="008B3F63" w14:paraId="2F40A1DA" w14:textId="77777777" w:rsidTr="00FE265B">
        <w:trPr>
          <w:trHeight w:val="1214"/>
        </w:trPr>
        <w:tc>
          <w:tcPr>
            <w:tcW w:w="23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CED4FBB" w14:textId="77777777" w:rsidR="008B3F63" w:rsidRPr="008B3F63" w:rsidRDefault="008B3F63" w:rsidP="00FE265B">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b/>
                <w:bCs/>
                <w:kern w:val="2"/>
                <w:sz w:val="26"/>
                <w:szCs w:val="26"/>
                <w:lang w:val="en-AU"/>
                <w14:ligatures w14:val="standardContextual"/>
              </w:rPr>
              <w:t>Machine Learning</w:t>
            </w:r>
          </w:p>
          <w:p w14:paraId="3718A2F5" w14:textId="77777777" w:rsidR="008B3F63" w:rsidRPr="008B3F63" w:rsidRDefault="008B3F63" w:rsidP="00FE265B">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b/>
                <w:bCs/>
                <w:kern w:val="2"/>
                <w:sz w:val="26"/>
                <w:szCs w:val="26"/>
                <w:lang w:val="en-AU"/>
                <w14:ligatures w14:val="standardContextual"/>
              </w:rPr>
              <w:t>Algorithms</w:t>
            </w:r>
          </w:p>
        </w:tc>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7306BBE" w14:textId="77777777" w:rsidR="008B3F63" w:rsidRPr="008B3F63" w:rsidRDefault="008B3F63" w:rsidP="00FE265B">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b/>
                <w:bCs/>
                <w:kern w:val="2"/>
                <w:sz w:val="26"/>
                <w:szCs w:val="26"/>
                <w:lang w:val="en-AU"/>
                <w14:ligatures w14:val="standardContextual"/>
              </w:rPr>
              <w:t>Mean Squared Error</w:t>
            </w:r>
          </w:p>
          <w:p w14:paraId="27A23097" w14:textId="77777777" w:rsidR="008B3F63" w:rsidRPr="008B3F63" w:rsidRDefault="008B3F63" w:rsidP="00FE265B">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b/>
                <w:bCs/>
                <w:kern w:val="2"/>
                <w:sz w:val="26"/>
                <w:szCs w:val="26"/>
                <w:lang w:val="en-AU"/>
                <w14:ligatures w14:val="standardContextual"/>
              </w:rPr>
              <w:t>(MSE)</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42EDF29" w14:textId="77777777" w:rsidR="008B3F63" w:rsidRPr="008B3F63" w:rsidRDefault="008B3F63" w:rsidP="00FE265B">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b/>
                <w:bCs/>
                <w:kern w:val="2"/>
                <w:sz w:val="26"/>
                <w:szCs w:val="26"/>
                <w:lang w:val="en-AU"/>
                <w14:ligatures w14:val="standardContextual"/>
              </w:rPr>
              <w:t>Root Mean Squared Error (RMSE)</w:t>
            </w:r>
          </w:p>
        </w:tc>
        <w:tc>
          <w:tcPr>
            <w:tcW w:w="2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533D440" w14:textId="4FBD1281" w:rsidR="008B3F63" w:rsidRPr="008B3F63" w:rsidRDefault="008B3F63" w:rsidP="00FE265B">
            <w:pPr>
              <w:jc w:val="center"/>
              <w:rPr>
                <w:rFonts w:ascii="Times New Roman" w:eastAsiaTheme="minorHAnsi" w:hAnsi="Times New Roman"/>
                <w:kern w:val="2"/>
                <w:sz w:val="26"/>
                <w:szCs w:val="26"/>
                <w:lang w:val="en-GB"/>
                <w14:ligatures w14:val="standardContextual"/>
              </w:rPr>
            </w:pPr>
          </w:p>
          <w:p w14:paraId="10628979" w14:textId="77777777" w:rsidR="008B3F63" w:rsidRPr="008B3F63" w:rsidRDefault="008B3F63" w:rsidP="00FE265B">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b/>
                <w:bCs/>
                <w:kern w:val="2"/>
                <w:sz w:val="26"/>
                <w:szCs w:val="26"/>
                <w:lang w:val="en-AU"/>
                <w14:ligatures w14:val="standardContextual"/>
              </w:rPr>
              <w:t xml:space="preserve">R-squared (R²) </w:t>
            </w:r>
            <w:r w:rsidRPr="008B3F63">
              <w:rPr>
                <w:rFonts w:ascii="Times New Roman" w:eastAsiaTheme="minorHAnsi" w:hAnsi="Times New Roman"/>
                <w:b/>
                <w:bCs/>
                <w:kern w:val="2"/>
                <w:sz w:val="26"/>
                <w:szCs w:val="26"/>
                <w14:ligatures w14:val="standardContextual"/>
              </w:rPr>
              <w:t>values</w:t>
            </w:r>
          </w:p>
        </w:tc>
      </w:tr>
      <w:tr w:rsidR="005F7C4C" w:rsidRPr="008B3F63" w14:paraId="339251A8" w14:textId="77777777" w:rsidTr="005F7C4C">
        <w:trPr>
          <w:trHeight w:val="736"/>
        </w:trPr>
        <w:tc>
          <w:tcPr>
            <w:tcW w:w="23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D8DF931"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b/>
                <w:bCs/>
                <w:kern w:val="2"/>
                <w:sz w:val="26"/>
                <w:szCs w:val="26"/>
                <w:lang w:val="en-AU"/>
                <w14:ligatures w14:val="standardContextual"/>
              </w:rPr>
              <w:t>Random Forest</w:t>
            </w:r>
          </w:p>
        </w:tc>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A9DB434"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kern w:val="2"/>
                <w:sz w:val="26"/>
                <w:szCs w:val="26"/>
                <w:lang w:val="en-AU"/>
                <w14:ligatures w14:val="standardContextual"/>
              </w:rPr>
              <w:t>0.2941</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F16FBD7"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kern w:val="2"/>
                <w:sz w:val="26"/>
                <w:szCs w:val="26"/>
                <w:lang w:val="en-AU"/>
                <w14:ligatures w14:val="standardContextual"/>
              </w:rPr>
              <w:t>0.5423</w:t>
            </w:r>
          </w:p>
        </w:tc>
        <w:tc>
          <w:tcPr>
            <w:tcW w:w="2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FC855DA"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kern w:val="2"/>
                <w:sz w:val="26"/>
                <w:szCs w:val="26"/>
                <w14:ligatures w14:val="standardContextual"/>
              </w:rPr>
              <w:t>0.8036</w:t>
            </w:r>
          </w:p>
        </w:tc>
      </w:tr>
      <w:tr w:rsidR="005F7C4C" w:rsidRPr="008B3F63" w14:paraId="5549F0C9" w14:textId="77777777" w:rsidTr="005F7C4C">
        <w:trPr>
          <w:trHeight w:val="953"/>
        </w:trPr>
        <w:tc>
          <w:tcPr>
            <w:tcW w:w="23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F535C1F"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b/>
                <w:bCs/>
                <w:kern w:val="2"/>
                <w:sz w:val="26"/>
                <w:szCs w:val="26"/>
                <w14:ligatures w14:val="standardContextual"/>
              </w:rPr>
              <w:t>Extra Trees Regressor</w:t>
            </w:r>
          </w:p>
        </w:tc>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C01CCAF"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b/>
                <w:bCs/>
                <w:kern w:val="2"/>
                <w:sz w:val="26"/>
                <w:szCs w:val="26"/>
                <w14:ligatures w14:val="standardContextual"/>
              </w:rPr>
              <w:t>0.2809</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C160AA0"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b/>
                <w:bCs/>
                <w:kern w:val="2"/>
                <w:sz w:val="26"/>
                <w:szCs w:val="26"/>
                <w14:ligatures w14:val="standardContextual"/>
              </w:rPr>
              <w:t>0.5570</w:t>
            </w:r>
          </w:p>
        </w:tc>
        <w:tc>
          <w:tcPr>
            <w:tcW w:w="2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4A266AE"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b/>
                <w:bCs/>
                <w:kern w:val="2"/>
                <w:sz w:val="26"/>
                <w:szCs w:val="26"/>
                <w14:ligatures w14:val="standardContextual"/>
              </w:rPr>
              <w:t>0.8426</w:t>
            </w:r>
          </w:p>
        </w:tc>
      </w:tr>
      <w:tr w:rsidR="005F7C4C" w:rsidRPr="008B3F63" w14:paraId="5855FDBA" w14:textId="77777777" w:rsidTr="005F7C4C">
        <w:trPr>
          <w:trHeight w:val="1068"/>
        </w:trPr>
        <w:tc>
          <w:tcPr>
            <w:tcW w:w="23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0A7251E"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b/>
                <w:bCs/>
                <w:kern w:val="2"/>
                <w:sz w:val="26"/>
                <w:szCs w:val="26"/>
                <w14:ligatures w14:val="standardContextual"/>
              </w:rPr>
              <w:t>Support Vector Machine</w:t>
            </w:r>
          </w:p>
        </w:tc>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747980F"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kern w:val="2"/>
                <w:sz w:val="26"/>
                <w:szCs w:val="26"/>
                <w14:ligatures w14:val="standardContextual"/>
              </w:rPr>
              <w:t>2.1647</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0A15F14"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kern w:val="2"/>
                <w:sz w:val="26"/>
                <w:szCs w:val="26"/>
                <w14:ligatures w14:val="standardContextual"/>
              </w:rPr>
              <w:t>1.5206</w:t>
            </w:r>
          </w:p>
        </w:tc>
        <w:tc>
          <w:tcPr>
            <w:tcW w:w="2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9C93DD6"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kern w:val="2"/>
                <w:sz w:val="26"/>
                <w:szCs w:val="26"/>
                <w14:ligatures w14:val="standardContextual"/>
              </w:rPr>
              <w:t>0.1724</w:t>
            </w:r>
          </w:p>
        </w:tc>
      </w:tr>
      <w:tr w:rsidR="005F7C4C" w:rsidRPr="008B3F63" w14:paraId="6C9AB87B" w14:textId="77777777" w:rsidTr="005F7C4C">
        <w:trPr>
          <w:trHeight w:val="604"/>
        </w:trPr>
        <w:tc>
          <w:tcPr>
            <w:tcW w:w="23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5F3B13E"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proofErr w:type="spellStart"/>
            <w:r w:rsidRPr="008B3F63">
              <w:rPr>
                <w:rFonts w:ascii="Times New Roman" w:eastAsiaTheme="minorHAnsi" w:hAnsi="Times New Roman"/>
                <w:b/>
                <w:bCs/>
                <w:kern w:val="2"/>
                <w:sz w:val="26"/>
                <w:szCs w:val="26"/>
                <w14:ligatures w14:val="standardContextual"/>
              </w:rPr>
              <w:t>XGBoost</w:t>
            </w:r>
            <w:proofErr w:type="spellEnd"/>
          </w:p>
        </w:tc>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0E38E36"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kern w:val="2"/>
                <w:sz w:val="26"/>
                <w:szCs w:val="26"/>
                <w14:ligatures w14:val="standardContextual"/>
              </w:rPr>
              <w:t>0.3064</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4D37CAA"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kern w:val="2"/>
                <w:sz w:val="26"/>
                <w:szCs w:val="26"/>
                <w14:ligatures w14:val="standardContextual"/>
              </w:rPr>
              <w:t>0.6130</w:t>
            </w:r>
          </w:p>
        </w:tc>
        <w:tc>
          <w:tcPr>
            <w:tcW w:w="2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06277CC"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kern w:val="2"/>
                <w:sz w:val="26"/>
                <w:szCs w:val="26"/>
                <w14:ligatures w14:val="standardContextual"/>
              </w:rPr>
              <w:t>0.8094</w:t>
            </w:r>
          </w:p>
        </w:tc>
      </w:tr>
      <w:tr w:rsidR="005F7C4C" w:rsidRPr="008B3F63" w14:paraId="54C62013" w14:textId="77777777" w:rsidTr="005F7C4C">
        <w:trPr>
          <w:trHeight w:val="613"/>
        </w:trPr>
        <w:tc>
          <w:tcPr>
            <w:tcW w:w="23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A42BB1"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b/>
                <w:bCs/>
                <w:kern w:val="2"/>
                <w:sz w:val="26"/>
                <w:szCs w:val="26"/>
                <w14:ligatures w14:val="standardContextual"/>
              </w:rPr>
              <w:t>AdaBoost</w:t>
            </w:r>
          </w:p>
        </w:tc>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32CD315"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kern w:val="2"/>
                <w:sz w:val="26"/>
                <w:szCs w:val="26"/>
                <w14:ligatures w14:val="standardContextual"/>
              </w:rPr>
              <w:t>1.3519</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9AAA5CB"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kern w:val="2"/>
                <w:sz w:val="26"/>
                <w:szCs w:val="26"/>
                <w14:ligatures w14:val="standardContextual"/>
              </w:rPr>
              <w:t>1.231</w:t>
            </w:r>
          </w:p>
        </w:tc>
        <w:tc>
          <w:tcPr>
            <w:tcW w:w="2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2A73C6E" w14:textId="77777777" w:rsidR="008B3F63" w:rsidRPr="008B3F63" w:rsidRDefault="008B3F63" w:rsidP="008B3F63">
            <w:pPr>
              <w:jc w:val="center"/>
              <w:rPr>
                <w:rFonts w:ascii="Times New Roman" w:eastAsiaTheme="minorHAnsi" w:hAnsi="Times New Roman"/>
                <w:kern w:val="2"/>
                <w:sz w:val="26"/>
                <w:szCs w:val="26"/>
                <w:lang w:val="en-GB"/>
                <w14:ligatures w14:val="standardContextual"/>
              </w:rPr>
            </w:pPr>
            <w:r w:rsidRPr="008B3F63">
              <w:rPr>
                <w:rFonts w:ascii="Times New Roman" w:eastAsiaTheme="minorHAnsi" w:hAnsi="Times New Roman"/>
                <w:kern w:val="2"/>
                <w:sz w:val="26"/>
                <w:szCs w:val="26"/>
                <w14:ligatures w14:val="standardContextual"/>
              </w:rPr>
              <w:t>0.2309</w:t>
            </w:r>
          </w:p>
        </w:tc>
      </w:tr>
    </w:tbl>
    <w:p w14:paraId="058CA49D" w14:textId="34767D52" w:rsidR="005905BB" w:rsidRDefault="00E64A38" w:rsidP="005905BB">
      <w:pPr>
        <w:jc w:val="center"/>
        <w:rPr>
          <w:rFonts w:ascii="Times New Roman" w:eastAsiaTheme="minorHAnsi" w:hAnsi="Times New Roman"/>
          <w:b/>
          <w:bCs/>
          <w:kern w:val="2"/>
          <w:sz w:val="28"/>
          <w:szCs w:val="28"/>
          <w14:ligatures w14:val="standardContextual"/>
        </w:rPr>
      </w:pPr>
      <w:r w:rsidRPr="009274F0">
        <w:rPr>
          <w:rFonts w:ascii="Times New Roman" w:eastAsiaTheme="minorHAnsi" w:hAnsi="Times New Roman"/>
          <w:b/>
          <w:bCs/>
          <w:kern w:val="2"/>
          <w:sz w:val="28"/>
          <w:szCs w:val="28"/>
          <w14:ligatures w14:val="standardContextual"/>
        </w:rPr>
        <w:t xml:space="preserve">Table 1. </w:t>
      </w:r>
      <w:r w:rsidRPr="00E64A38">
        <w:rPr>
          <w:rFonts w:ascii="Times New Roman" w:eastAsiaTheme="minorHAnsi" w:hAnsi="Times New Roman"/>
          <w:b/>
          <w:bCs/>
          <w:kern w:val="2"/>
          <w:sz w:val="28"/>
          <w:szCs w:val="28"/>
          <w14:ligatures w14:val="standardContextual"/>
        </w:rPr>
        <w:t>CH</w:t>
      </w:r>
      <w:r w:rsidR="00375CB7">
        <w:rPr>
          <w:rFonts w:ascii="Times New Roman" w:eastAsiaTheme="minorHAnsi" w:hAnsi="Times New Roman"/>
          <w:b/>
          <w:bCs/>
          <w:kern w:val="2"/>
          <w:sz w:val="28"/>
          <w:szCs w:val="28"/>
          <w14:ligatures w14:val="standardContextual"/>
        </w:rPr>
        <w:t>LO</w:t>
      </w:r>
      <w:r w:rsidRPr="00E64A38">
        <w:rPr>
          <w:rFonts w:ascii="Times New Roman" w:eastAsiaTheme="minorHAnsi" w:hAnsi="Times New Roman"/>
          <w:b/>
          <w:bCs/>
          <w:kern w:val="2"/>
          <w:sz w:val="28"/>
          <w:szCs w:val="28"/>
          <w14:ligatures w14:val="standardContextual"/>
        </w:rPr>
        <w:t>ROPHYLL-A RESULTS</w:t>
      </w:r>
      <w:r w:rsidR="004550B5">
        <w:rPr>
          <w:rFonts w:ascii="Times New Roman" w:eastAsiaTheme="minorHAnsi" w:hAnsi="Times New Roman"/>
          <w:b/>
          <w:bCs/>
          <w:kern w:val="2"/>
          <w:sz w:val="28"/>
          <w:szCs w:val="28"/>
          <w14:ligatures w14:val="standardContextual"/>
        </w:rPr>
        <w:t xml:space="preserve"> OF ML Models</w:t>
      </w:r>
    </w:p>
    <w:p w14:paraId="44F4A0D2" w14:textId="1309CC9C" w:rsidR="005905BB" w:rsidRPr="00765211" w:rsidRDefault="005905BB" w:rsidP="00765211">
      <w:pPr>
        <w:jc w:val="both"/>
        <w:rPr>
          <w:rFonts w:ascii="Times New Roman" w:eastAsiaTheme="minorHAnsi" w:hAnsi="Times New Roman"/>
          <w:b/>
          <w:bCs/>
          <w:kern w:val="2"/>
          <w:sz w:val="28"/>
          <w:szCs w:val="28"/>
          <w14:ligatures w14:val="standardContextual"/>
        </w:rPr>
      </w:pPr>
      <w:r w:rsidRPr="005905BB">
        <w:rPr>
          <w:rFonts w:ascii="Times New Roman" w:hAnsi="Times New Roman"/>
          <w:sz w:val="28"/>
          <w:szCs w:val="28"/>
        </w:rPr>
        <w:t xml:space="preserve">For SST prediction, Extra Trees Regressor had the best performance with MSE = 0.3399, RMSE = 0.5830, R² = 0.8593, followed by </w:t>
      </w:r>
      <w:proofErr w:type="spellStart"/>
      <w:r w:rsidRPr="005905BB">
        <w:rPr>
          <w:rFonts w:ascii="Times New Roman" w:hAnsi="Times New Roman"/>
          <w:sz w:val="28"/>
          <w:szCs w:val="28"/>
        </w:rPr>
        <w:t>XGBoost</w:t>
      </w:r>
      <w:proofErr w:type="spellEnd"/>
      <w:r w:rsidRPr="005905BB">
        <w:rPr>
          <w:rFonts w:ascii="Times New Roman" w:hAnsi="Times New Roman"/>
          <w:sz w:val="28"/>
          <w:szCs w:val="28"/>
        </w:rPr>
        <w:t xml:space="preserve"> with MSE = 0.4562, R² = 0.8113 and Random Forest (MSE = 0.7932, R² = 0.6719). SVM and AdaBoost had larger error and lower in R² which mentioned in the Table </w:t>
      </w:r>
      <w:r w:rsidRPr="005905BB">
        <w:rPr>
          <w:rFonts w:ascii="Times New Roman" w:eastAsia="SimSun" w:hAnsi="Times New Roman"/>
          <w:sz w:val="28"/>
          <w:szCs w:val="28"/>
        </w:rPr>
        <w:t>II</w:t>
      </w:r>
      <w:r w:rsidRPr="005905BB">
        <w:rPr>
          <w:rFonts w:ascii="Times New Roman" w:hAnsi="Times New Roman"/>
          <w:sz w:val="28"/>
          <w:szCs w:val="28"/>
        </w:rPr>
        <w:t>.</w:t>
      </w:r>
    </w:p>
    <w:tbl>
      <w:tblPr>
        <w:tblpPr w:leftFromText="180" w:rightFromText="180" w:vertAnchor="text" w:tblpY="46"/>
        <w:tblW w:w="8269" w:type="dxa"/>
        <w:tblCellMar>
          <w:left w:w="0" w:type="dxa"/>
          <w:right w:w="0" w:type="dxa"/>
        </w:tblCellMar>
        <w:tblLook w:val="04A0" w:firstRow="1" w:lastRow="0" w:firstColumn="1" w:lastColumn="0" w:noHBand="0" w:noVBand="1"/>
      </w:tblPr>
      <w:tblGrid>
        <w:gridCol w:w="2346"/>
        <w:gridCol w:w="1914"/>
        <w:gridCol w:w="1941"/>
        <w:gridCol w:w="2068"/>
      </w:tblGrid>
      <w:tr w:rsidR="005F7C4C" w:rsidRPr="009274F0" w14:paraId="51EBF39B" w14:textId="77777777" w:rsidTr="005F7C4C">
        <w:trPr>
          <w:trHeight w:val="1270"/>
        </w:trPr>
        <w:tc>
          <w:tcPr>
            <w:tcW w:w="23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C05258"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lang w:val="en-AU"/>
                <w14:ligatures w14:val="standardContextual"/>
              </w:rPr>
              <w:t>Machine Learning</w:t>
            </w:r>
          </w:p>
          <w:p w14:paraId="2923F8C0"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lang w:val="en-AU"/>
                <w14:ligatures w14:val="standardContextual"/>
              </w:rPr>
              <w:t>Algorithms</w:t>
            </w:r>
          </w:p>
        </w:tc>
        <w:tc>
          <w:tcPr>
            <w:tcW w:w="191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0A9E1D"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lang w:val="en-AU"/>
                <w14:ligatures w14:val="standardContextual"/>
              </w:rPr>
              <w:t>Mean Squared Error</w:t>
            </w:r>
          </w:p>
          <w:p w14:paraId="06609980"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lang w:val="en-AU"/>
                <w14:ligatures w14:val="standardContextual"/>
              </w:rPr>
              <w:lastRenderedPageBreak/>
              <w:t>(MSE)</w:t>
            </w:r>
          </w:p>
        </w:tc>
        <w:tc>
          <w:tcPr>
            <w:tcW w:w="19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2ED8A9B"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lang w:val="en-AU"/>
                <w14:ligatures w14:val="standardContextual"/>
              </w:rPr>
              <w:lastRenderedPageBreak/>
              <w:t>Root Mean Squared Error (RMSE)</w:t>
            </w:r>
          </w:p>
        </w:tc>
        <w:tc>
          <w:tcPr>
            <w:tcW w:w="20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DEB449C"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14:ligatures w14:val="standardContextual"/>
              </w:rPr>
              <w:t> </w:t>
            </w:r>
          </w:p>
          <w:p w14:paraId="35B3E885"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lang w:val="en-AU"/>
                <w14:ligatures w14:val="standardContextual"/>
              </w:rPr>
              <w:t xml:space="preserve">R² </w:t>
            </w:r>
            <w:r w:rsidRPr="009274F0">
              <w:rPr>
                <w:rFonts w:ascii="Times New Roman" w:eastAsiaTheme="minorHAnsi" w:hAnsi="Times New Roman"/>
                <w:b/>
                <w:bCs/>
                <w:kern w:val="2"/>
                <w:sz w:val="26"/>
                <w:szCs w:val="26"/>
                <w14:ligatures w14:val="standardContextual"/>
              </w:rPr>
              <w:t>values</w:t>
            </w:r>
          </w:p>
        </w:tc>
      </w:tr>
      <w:tr w:rsidR="005F7C4C" w:rsidRPr="009274F0" w14:paraId="73C2B6AE" w14:textId="77777777" w:rsidTr="005F7C4C">
        <w:trPr>
          <w:trHeight w:val="656"/>
        </w:trPr>
        <w:tc>
          <w:tcPr>
            <w:tcW w:w="23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ED7179"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lang w:val="en-AU"/>
                <w14:ligatures w14:val="standardContextual"/>
              </w:rPr>
              <w:t>Random Forest</w:t>
            </w:r>
          </w:p>
        </w:tc>
        <w:tc>
          <w:tcPr>
            <w:tcW w:w="191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272BF0"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lang w:val="en-AU"/>
                <w14:ligatures w14:val="standardContextual"/>
              </w:rPr>
              <w:t>0.7932</w:t>
            </w:r>
          </w:p>
        </w:tc>
        <w:tc>
          <w:tcPr>
            <w:tcW w:w="19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CD6F21"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lang w:val="en-AU"/>
                <w14:ligatures w14:val="standardContextual"/>
              </w:rPr>
              <w:t>0.8906</w:t>
            </w:r>
          </w:p>
        </w:tc>
        <w:tc>
          <w:tcPr>
            <w:tcW w:w="20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2D0FC3"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14:ligatures w14:val="standardContextual"/>
              </w:rPr>
              <w:t>0.6719</w:t>
            </w:r>
          </w:p>
        </w:tc>
      </w:tr>
      <w:tr w:rsidR="005F7C4C" w:rsidRPr="009274F0" w14:paraId="5FDF7587" w14:textId="77777777" w:rsidTr="005F7C4C">
        <w:trPr>
          <w:trHeight w:val="778"/>
        </w:trPr>
        <w:tc>
          <w:tcPr>
            <w:tcW w:w="23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E72162"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14:ligatures w14:val="standardContextual"/>
              </w:rPr>
              <w:t>Extra Trees Regressor</w:t>
            </w:r>
          </w:p>
        </w:tc>
        <w:tc>
          <w:tcPr>
            <w:tcW w:w="191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0F85CEE"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lang w:val="en-GB"/>
                <w14:ligatures w14:val="standardContextual"/>
              </w:rPr>
              <w:t>0.3399</w:t>
            </w:r>
          </w:p>
          <w:p w14:paraId="4311F65F"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14:ligatures w14:val="standardContextual"/>
              </w:rPr>
              <w:t> </w:t>
            </w:r>
          </w:p>
        </w:tc>
        <w:tc>
          <w:tcPr>
            <w:tcW w:w="19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25612C"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14:ligatures w14:val="standardContextual"/>
              </w:rPr>
              <w:t>0.5830</w:t>
            </w:r>
          </w:p>
        </w:tc>
        <w:tc>
          <w:tcPr>
            <w:tcW w:w="20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0D9379"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14:ligatures w14:val="standardContextual"/>
              </w:rPr>
              <w:t>0.8593</w:t>
            </w:r>
          </w:p>
        </w:tc>
      </w:tr>
      <w:tr w:rsidR="005F7C4C" w:rsidRPr="009274F0" w14:paraId="55D5C194" w14:textId="77777777" w:rsidTr="005F7C4C">
        <w:trPr>
          <w:trHeight w:val="953"/>
        </w:trPr>
        <w:tc>
          <w:tcPr>
            <w:tcW w:w="23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AC9D87"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14:ligatures w14:val="standardContextual"/>
              </w:rPr>
              <w:t>Support Vector Machine</w:t>
            </w:r>
          </w:p>
        </w:tc>
        <w:tc>
          <w:tcPr>
            <w:tcW w:w="191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240394"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lang w:val="en-GB"/>
                <w14:ligatures w14:val="standardContextual"/>
              </w:rPr>
              <w:t>2.2335</w:t>
            </w:r>
          </w:p>
          <w:p w14:paraId="5FAA462A"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14:ligatures w14:val="standardContextual"/>
              </w:rPr>
              <w:t> </w:t>
            </w:r>
          </w:p>
        </w:tc>
        <w:tc>
          <w:tcPr>
            <w:tcW w:w="19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252ADC6"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14:ligatures w14:val="standardContextual"/>
              </w:rPr>
              <w:t>1.4944</w:t>
            </w:r>
          </w:p>
        </w:tc>
        <w:tc>
          <w:tcPr>
            <w:tcW w:w="20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E149B6"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14:ligatures w14:val="standardContextual"/>
              </w:rPr>
              <w:t>0.0761</w:t>
            </w:r>
          </w:p>
        </w:tc>
      </w:tr>
      <w:tr w:rsidR="005F7C4C" w:rsidRPr="009274F0" w14:paraId="3BF6EF2D" w14:textId="77777777" w:rsidTr="005F7C4C">
        <w:trPr>
          <w:trHeight w:val="560"/>
        </w:trPr>
        <w:tc>
          <w:tcPr>
            <w:tcW w:w="23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702B47"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proofErr w:type="spellStart"/>
            <w:r w:rsidRPr="009274F0">
              <w:rPr>
                <w:rFonts w:ascii="Times New Roman" w:eastAsiaTheme="minorHAnsi" w:hAnsi="Times New Roman"/>
                <w:b/>
                <w:bCs/>
                <w:kern w:val="2"/>
                <w:sz w:val="26"/>
                <w:szCs w:val="26"/>
                <w14:ligatures w14:val="standardContextual"/>
              </w:rPr>
              <w:t>XGBoost</w:t>
            </w:r>
            <w:proofErr w:type="spellEnd"/>
          </w:p>
        </w:tc>
        <w:tc>
          <w:tcPr>
            <w:tcW w:w="191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38F478"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lang w:val="en-GB"/>
                <w14:ligatures w14:val="standardContextual"/>
              </w:rPr>
              <w:t>0.4562</w:t>
            </w:r>
          </w:p>
          <w:p w14:paraId="4A0789D7"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14:ligatures w14:val="standardContextual"/>
              </w:rPr>
              <w:t> </w:t>
            </w:r>
          </w:p>
        </w:tc>
        <w:tc>
          <w:tcPr>
            <w:tcW w:w="19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3FECAD"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14:ligatures w14:val="standardContextual"/>
              </w:rPr>
              <w:t>0.6754</w:t>
            </w:r>
          </w:p>
        </w:tc>
        <w:tc>
          <w:tcPr>
            <w:tcW w:w="20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676E16"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14:ligatures w14:val="standardContextual"/>
              </w:rPr>
              <w:t>0.8113</w:t>
            </w:r>
          </w:p>
        </w:tc>
      </w:tr>
      <w:tr w:rsidR="005F7C4C" w:rsidRPr="009274F0" w14:paraId="72EB7423" w14:textId="77777777" w:rsidTr="005F7C4C">
        <w:trPr>
          <w:trHeight w:val="690"/>
        </w:trPr>
        <w:tc>
          <w:tcPr>
            <w:tcW w:w="23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425922"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14:ligatures w14:val="standardContextual"/>
              </w:rPr>
              <w:t>AdaBoost</w:t>
            </w:r>
          </w:p>
        </w:tc>
        <w:tc>
          <w:tcPr>
            <w:tcW w:w="191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622148"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lang w:val="en-GB"/>
                <w14:ligatures w14:val="standardContextual"/>
              </w:rPr>
              <w:t>1.6843</w:t>
            </w:r>
          </w:p>
          <w:p w14:paraId="4EA375E9"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14:ligatures w14:val="standardContextual"/>
              </w:rPr>
              <w:t> </w:t>
            </w:r>
          </w:p>
        </w:tc>
        <w:tc>
          <w:tcPr>
            <w:tcW w:w="19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FEF52AB"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14:ligatures w14:val="standardContextual"/>
              </w:rPr>
              <w:t>1.2978</w:t>
            </w:r>
          </w:p>
        </w:tc>
        <w:tc>
          <w:tcPr>
            <w:tcW w:w="20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4360F5" w14:textId="77777777" w:rsidR="009274F0" w:rsidRPr="009274F0" w:rsidRDefault="009274F0" w:rsidP="009274F0">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14:ligatures w14:val="standardContextual"/>
              </w:rPr>
              <w:t>0.3033</w:t>
            </w:r>
          </w:p>
        </w:tc>
      </w:tr>
    </w:tbl>
    <w:p w14:paraId="21D13D7B" w14:textId="5A8700D9" w:rsidR="009274F0" w:rsidRPr="009274F0" w:rsidRDefault="009274F0" w:rsidP="009274F0">
      <w:pPr>
        <w:jc w:val="center"/>
        <w:rPr>
          <w:rFonts w:ascii="Times New Roman" w:eastAsiaTheme="minorHAnsi" w:hAnsi="Times New Roman"/>
          <w:b/>
          <w:bCs/>
          <w:kern w:val="2"/>
          <w:sz w:val="28"/>
          <w:szCs w:val="28"/>
          <w:lang w:val="en-GB"/>
          <w14:ligatures w14:val="standardContextual"/>
        </w:rPr>
      </w:pPr>
      <w:r w:rsidRPr="009274F0">
        <w:rPr>
          <w:rFonts w:ascii="Times New Roman" w:eastAsiaTheme="minorHAnsi" w:hAnsi="Times New Roman"/>
          <w:b/>
          <w:bCs/>
          <w:kern w:val="2"/>
          <w:sz w:val="28"/>
          <w:szCs w:val="28"/>
          <w14:ligatures w14:val="standardContextual"/>
        </w:rPr>
        <w:t xml:space="preserve">Table 2. </w:t>
      </w:r>
      <w:r w:rsidRPr="009274F0">
        <w:rPr>
          <w:rFonts w:ascii="Times New Roman" w:eastAsiaTheme="minorHAnsi" w:hAnsi="Times New Roman"/>
          <w:b/>
          <w:bCs/>
          <w:kern w:val="2"/>
          <w:sz w:val="28"/>
          <w:szCs w:val="28"/>
          <w:lang w:val="en-GB"/>
          <w14:ligatures w14:val="standardContextual"/>
        </w:rPr>
        <w:t>SST RESULTS</w:t>
      </w:r>
      <w:r w:rsidR="004550B5">
        <w:rPr>
          <w:rFonts w:ascii="Times New Roman" w:eastAsiaTheme="minorHAnsi" w:hAnsi="Times New Roman"/>
          <w:b/>
          <w:bCs/>
          <w:kern w:val="2"/>
          <w:sz w:val="28"/>
          <w:szCs w:val="28"/>
          <w:lang w:val="en-GB"/>
          <w14:ligatures w14:val="standardContextual"/>
        </w:rPr>
        <w:t xml:space="preserve"> OF ML Models</w:t>
      </w:r>
    </w:p>
    <w:p w14:paraId="3A46C72A" w14:textId="77777777" w:rsidR="001273A0" w:rsidRDefault="001273A0" w:rsidP="001273A0">
      <w:pPr>
        <w:jc w:val="both"/>
        <w:rPr>
          <w:rFonts w:ascii="Times New Roman" w:hAnsi="Times New Roman"/>
          <w:sz w:val="28"/>
          <w:szCs w:val="28"/>
        </w:rPr>
      </w:pPr>
    </w:p>
    <w:p w14:paraId="7BE1627C" w14:textId="3B8E561F" w:rsidR="004550B5" w:rsidRDefault="00FE265B" w:rsidP="001273A0">
      <w:pPr>
        <w:jc w:val="both"/>
        <w:rPr>
          <w:rFonts w:ascii="Times New Roman" w:hAnsi="Times New Roman"/>
          <w:sz w:val="28"/>
          <w:szCs w:val="28"/>
        </w:rPr>
      </w:pPr>
      <w:r w:rsidRPr="00FE265B">
        <w:rPr>
          <w:rFonts w:ascii="Times New Roman" w:hAnsi="Times New Roman"/>
          <w:sz w:val="28"/>
          <w:szCs w:val="28"/>
        </w:rPr>
        <w:t>The performance of deep learning models—CNN and LSTM—was assessed using evaluation metrics including Mean Squared Error (MSE), Root Mean Squared Error (RMSE), training loss, and accuracy. Among the two models, the Convolutional Neural Network (CNN) demonstrated superior performance in predicting Chlorophyll-a and Sea Surface Temperature (SST), achieving the highest accuracy with relatively lower prediction error. Although the Long Short-Term Memory (LSTM) model exhibited a slightly lower training loss, it lagged behind in overall accuracy and prediction reliability. These results indicate that CNN is better suited for handling spatial features in satellite data for water quality estimation. A comparative summary of the model performance is provided in Table 3.</w:t>
      </w:r>
    </w:p>
    <w:tbl>
      <w:tblPr>
        <w:tblpPr w:leftFromText="180" w:rightFromText="180" w:vertAnchor="text" w:tblpY="46"/>
        <w:tblW w:w="8317" w:type="dxa"/>
        <w:tblCellMar>
          <w:left w:w="0" w:type="dxa"/>
          <w:right w:w="0" w:type="dxa"/>
        </w:tblCellMar>
        <w:tblLook w:val="04A0" w:firstRow="1" w:lastRow="0" w:firstColumn="1" w:lastColumn="0" w:noHBand="0" w:noVBand="1"/>
      </w:tblPr>
      <w:tblGrid>
        <w:gridCol w:w="2034"/>
        <w:gridCol w:w="1641"/>
        <w:gridCol w:w="1658"/>
        <w:gridCol w:w="1658"/>
        <w:gridCol w:w="1326"/>
      </w:tblGrid>
      <w:tr w:rsidR="004550B5" w:rsidRPr="009274F0" w14:paraId="777B2B14" w14:textId="77777777" w:rsidTr="00FE265B">
        <w:trPr>
          <w:trHeight w:val="1161"/>
        </w:trPr>
        <w:tc>
          <w:tcPr>
            <w:tcW w:w="20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7F6FF87" w14:textId="77777777" w:rsidR="004550B5" w:rsidRPr="009274F0" w:rsidRDefault="004550B5" w:rsidP="006A18E6">
            <w:pPr>
              <w:jc w:val="center"/>
              <w:rPr>
                <w:rFonts w:ascii="Times New Roman" w:eastAsiaTheme="minorHAnsi" w:hAnsi="Times New Roman"/>
                <w:kern w:val="2"/>
                <w:sz w:val="26"/>
                <w:szCs w:val="26"/>
                <w:lang w:val="en-GB"/>
                <w14:ligatures w14:val="standardContextual"/>
              </w:rPr>
            </w:pPr>
            <w:r>
              <w:rPr>
                <w:rFonts w:ascii="Times New Roman" w:eastAsiaTheme="minorHAnsi" w:hAnsi="Times New Roman"/>
                <w:b/>
                <w:bCs/>
                <w:kern w:val="2"/>
                <w:sz w:val="26"/>
                <w:szCs w:val="26"/>
                <w:lang w:val="en-AU"/>
                <w14:ligatures w14:val="standardContextual"/>
              </w:rPr>
              <w:t>Deep</w:t>
            </w:r>
            <w:r w:rsidRPr="009274F0">
              <w:rPr>
                <w:rFonts w:ascii="Times New Roman" w:eastAsiaTheme="minorHAnsi" w:hAnsi="Times New Roman"/>
                <w:b/>
                <w:bCs/>
                <w:kern w:val="2"/>
                <w:sz w:val="26"/>
                <w:szCs w:val="26"/>
                <w:lang w:val="en-AU"/>
                <w14:ligatures w14:val="standardContextual"/>
              </w:rPr>
              <w:t xml:space="preserve"> Learning</w:t>
            </w:r>
          </w:p>
          <w:p w14:paraId="39B5B855" w14:textId="77777777" w:rsidR="004550B5" w:rsidRPr="009274F0" w:rsidRDefault="004550B5" w:rsidP="006A18E6">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lang w:val="en-AU"/>
                <w14:ligatures w14:val="standardContextual"/>
              </w:rPr>
              <w:t>Algorithms</w:t>
            </w:r>
          </w:p>
        </w:tc>
        <w:tc>
          <w:tcPr>
            <w:tcW w:w="16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B6D6A00" w14:textId="77777777" w:rsidR="004550B5" w:rsidRPr="009274F0" w:rsidRDefault="004550B5" w:rsidP="006A18E6">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lang w:val="en-AU"/>
                <w14:ligatures w14:val="standardContextual"/>
              </w:rPr>
              <w:t>Mean Squared Error</w:t>
            </w:r>
          </w:p>
          <w:p w14:paraId="7F8842A9" w14:textId="77777777" w:rsidR="004550B5" w:rsidRPr="009274F0" w:rsidRDefault="004550B5" w:rsidP="006A18E6">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lang w:val="en-AU"/>
                <w14:ligatures w14:val="standardContextual"/>
              </w:rPr>
              <w:t>(MSE)</w:t>
            </w:r>
          </w:p>
        </w:tc>
        <w:tc>
          <w:tcPr>
            <w:tcW w:w="165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972443C" w14:textId="77777777" w:rsidR="004550B5" w:rsidRPr="009274F0" w:rsidRDefault="004550B5" w:rsidP="006A18E6">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lang w:val="en-AU"/>
                <w14:ligatures w14:val="standardContextual"/>
              </w:rPr>
              <w:t>Root Mean Squared Error (RMSE)</w:t>
            </w:r>
          </w:p>
        </w:tc>
        <w:tc>
          <w:tcPr>
            <w:tcW w:w="165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FB06892" w14:textId="21353ACC" w:rsidR="004550B5" w:rsidRPr="00FE265B" w:rsidRDefault="004550B5" w:rsidP="00FE265B">
            <w:pPr>
              <w:jc w:val="center"/>
              <w:rPr>
                <w:rFonts w:ascii="Times New Roman" w:eastAsiaTheme="minorHAnsi" w:hAnsi="Times New Roman"/>
                <w:b/>
                <w:bCs/>
                <w:kern w:val="2"/>
                <w:sz w:val="26"/>
                <w:szCs w:val="26"/>
                <w:lang w:val="en-GB"/>
                <w14:ligatures w14:val="standardContextual"/>
              </w:rPr>
            </w:pPr>
          </w:p>
          <w:p w14:paraId="4DA87A69" w14:textId="3F3369F8" w:rsidR="004550B5" w:rsidRPr="00FE265B" w:rsidRDefault="007E2310" w:rsidP="00FE265B">
            <w:pPr>
              <w:jc w:val="center"/>
              <w:rPr>
                <w:rFonts w:ascii="Times New Roman" w:eastAsiaTheme="minorHAnsi" w:hAnsi="Times New Roman"/>
                <w:b/>
                <w:bCs/>
                <w:kern w:val="2"/>
                <w:sz w:val="26"/>
                <w:szCs w:val="26"/>
                <w:lang w:val="en-GB"/>
                <w14:ligatures w14:val="standardContextual"/>
              </w:rPr>
            </w:pPr>
            <w:r w:rsidRPr="00FE265B">
              <w:rPr>
                <w:rFonts w:ascii="Times New Roman" w:eastAsiaTheme="minorHAnsi" w:hAnsi="Times New Roman"/>
                <w:b/>
                <w:bCs/>
                <w:kern w:val="2"/>
                <w:sz w:val="26"/>
                <w:szCs w:val="26"/>
                <w:lang w:val="en-AU"/>
                <w14:ligatures w14:val="standardContextual"/>
              </w:rPr>
              <w:t>Training loss</w:t>
            </w:r>
          </w:p>
        </w:tc>
        <w:tc>
          <w:tcPr>
            <w:tcW w:w="1326" w:type="dxa"/>
            <w:tcBorders>
              <w:top w:val="single" w:sz="8" w:space="0" w:color="000000"/>
              <w:left w:val="single" w:sz="8" w:space="0" w:color="000000"/>
              <w:bottom w:val="single" w:sz="8" w:space="0" w:color="000000"/>
              <w:right w:val="single" w:sz="8" w:space="0" w:color="000000"/>
            </w:tcBorders>
            <w:vAlign w:val="center"/>
          </w:tcPr>
          <w:p w14:paraId="536CF206" w14:textId="77777777" w:rsidR="004550B5" w:rsidRDefault="004550B5" w:rsidP="006A18E6">
            <w:pPr>
              <w:jc w:val="center"/>
              <w:rPr>
                <w:rFonts w:ascii="Times New Roman" w:eastAsiaTheme="minorHAnsi" w:hAnsi="Times New Roman"/>
                <w:b/>
                <w:bCs/>
                <w:kern w:val="2"/>
                <w:sz w:val="26"/>
                <w:szCs w:val="26"/>
                <w14:ligatures w14:val="standardContextual"/>
              </w:rPr>
            </w:pPr>
            <w:r>
              <w:rPr>
                <w:rFonts w:ascii="Times New Roman" w:eastAsiaTheme="minorHAnsi" w:hAnsi="Times New Roman"/>
                <w:b/>
                <w:bCs/>
                <w:kern w:val="2"/>
                <w:sz w:val="26"/>
                <w:szCs w:val="26"/>
                <w14:ligatures w14:val="standardContextual"/>
              </w:rPr>
              <w:t>Accuracy</w:t>
            </w:r>
          </w:p>
          <w:p w14:paraId="158DAEE4" w14:textId="77777777" w:rsidR="004550B5" w:rsidRPr="009274F0" w:rsidRDefault="004550B5" w:rsidP="006A18E6">
            <w:pPr>
              <w:jc w:val="center"/>
              <w:rPr>
                <w:rFonts w:ascii="Times New Roman" w:eastAsiaTheme="minorHAnsi" w:hAnsi="Times New Roman"/>
                <w:b/>
                <w:bCs/>
                <w:kern w:val="2"/>
                <w:sz w:val="26"/>
                <w:szCs w:val="26"/>
                <w14:ligatures w14:val="standardContextual"/>
              </w:rPr>
            </w:pPr>
            <w:r>
              <w:rPr>
                <w:rFonts w:ascii="Times New Roman" w:eastAsiaTheme="minorHAnsi" w:hAnsi="Times New Roman"/>
                <w:b/>
                <w:bCs/>
                <w:kern w:val="2"/>
                <w:sz w:val="26"/>
                <w:szCs w:val="26"/>
                <w14:ligatures w14:val="standardContextual"/>
              </w:rPr>
              <w:t>(%)</w:t>
            </w:r>
          </w:p>
        </w:tc>
      </w:tr>
      <w:tr w:rsidR="004550B5" w:rsidRPr="009274F0" w14:paraId="41C3418E" w14:textId="77777777" w:rsidTr="001C23BA">
        <w:trPr>
          <w:trHeight w:val="600"/>
        </w:trPr>
        <w:tc>
          <w:tcPr>
            <w:tcW w:w="20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B309EB1" w14:textId="77777777" w:rsidR="004550B5" w:rsidRPr="009274F0" w:rsidRDefault="004550B5" w:rsidP="006A18E6">
            <w:pPr>
              <w:jc w:val="center"/>
              <w:rPr>
                <w:rFonts w:ascii="Times New Roman" w:eastAsiaTheme="minorHAnsi" w:hAnsi="Times New Roman"/>
                <w:kern w:val="2"/>
                <w:sz w:val="26"/>
                <w:szCs w:val="26"/>
                <w:lang w:val="en-GB"/>
                <w14:ligatures w14:val="standardContextual"/>
              </w:rPr>
            </w:pPr>
            <w:r>
              <w:rPr>
                <w:rFonts w:ascii="Times New Roman" w:eastAsiaTheme="minorHAnsi" w:hAnsi="Times New Roman"/>
                <w:b/>
                <w:bCs/>
                <w:kern w:val="2"/>
                <w:sz w:val="26"/>
                <w:szCs w:val="26"/>
                <w:lang w:val="en-AU"/>
                <w14:ligatures w14:val="standardContextual"/>
              </w:rPr>
              <w:lastRenderedPageBreak/>
              <w:t>CNN</w:t>
            </w:r>
          </w:p>
        </w:tc>
        <w:tc>
          <w:tcPr>
            <w:tcW w:w="16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344D308" w14:textId="77777777" w:rsidR="004550B5" w:rsidRPr="009274F0" w:rsidRDefault="004550B5" w:rsidP="006A18E6">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lang w:val="en-AU"/>
                <w14:ligatures w14:val="standardContextual"/>
              </w:rPr>
              <w:t>0.</w:t>
            </w:r>
            <w:r>
              <w:rPr>
                <w:rFonts w:ascii="Times New Roman" w:eastAsiaTheme="minorHAnsi" w:hAnsi="Times New Roman"/>
                <w:kern w:val="2"/>
                <w:sz w:val="26"/>
                <w:szCs w:val="26"/>
                <w:lang w:val="en-AU"/>
                <w14:ligatures w14:val="standardContextual"/>
              </w:rPr>
              <w:t>13</w:t>
            </w:r>
          </w:p>
        </w:tc>
        <w:tc>
          <w:tcPr>
            <w:tcW w:w="165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2608E82" w14:textId="77777777" w:rsidR="004550B5" w:rsidRPr="009274F0" w:rsidRDefault="004550B5" w:rsidP="006A18E6">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kern w:val="2"/>
                <w:sz w:val="26"/>
                <w:szCs w:val="26"/>
                <w:lang w:val="en-AU"/>
                <w14:ligatures w14:val="standardContextual"/>
              </w:rPr>
              <w:t>0.</w:t>
            </w:r>
            <w:r>
              <w:rPr>
                <w:rFonts w:ascii="Times New Roman" w:eastAsiaTheme="minorHAnsi" w:hAnsi="Times New Roman"/>
                <w:kern w:val="2"/>
                <w:sz w:val="26"/>
                <w:szCs w:val="26"/>
                <w:lang w:val="en-AU"/>
                <w14:ligatures w14:val="standardContextual"/>
              </w:rPr>
              <w:t>52</w:t>
            </w:r>
          </w:p>
        </w:tc>
        <w:tc>
          <w:tcPr>
            <w:tcW w:w="165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47D855" w14:textId="094D438E" w:rsidR="004550B5" w:rsidRPr="009274F0" w:rsidRDefault="007E2310" w:rsidP="006A18E6">
            <w:pPr>
              <w:jc w:val="center"/>
              <w:rPr>
                <w:rFonts w:ascii="Times New Roman" w:eastAsiaTheme="minorHAnsi" w:hAnsi="Times New Roman"/>
                <w:kern w:val="2"/>
                <w:sz w:val="26"/>
                <w:szCs w:val="26"/>
                <w:lang w:val="en-GB"/>
                <w14:ligatures w14:val="standardContextual"/>
              </w:rPr>
            </w:pPr>
            <w:r w:rsidRPr="007E2310">
              <w:rPr>
                <w:rFonts w:ascii="Times New Roman" w:eastAsiaTheme="minorHAnsi" w:hAnsi="Times New Roman"/>
                <w:kern w:val="2"/>
                <w:sz w:val="26"/>
                <w:szCs w:val="26"/>
                <w14:ligatures w14:val="standardContextual"/>
              </w:rPr>
              <w:t>0.007</w:t>
            </w:r>
          </w:p>
        </w:tc>
        <w:tc>
          <w:tcPr>
            <w:tcW w:w="1326" w:type="dxa"/>
            <w:tcBorders>
              <w:top w:val="single" w:sz="8" w:space="0" w:color="000000"/>
              <w:left w:val="single" w:sz="8" w:space="0" w:color="000000"/>
              <w:bottom w:val="single" w:sz="8" w:space="0" w:color="000000"/>
              <w:right w:val="single" w:sz="8" w:space="0" w:color="000000"/>
            </w:tcBorders>
            <w:vAlign w:val="center"/>
          </w:tcPr>
          <w:p w14:paraId="78431D2D" w14:textId="77777777" w:rsidR="004550B5" w:rsidRPr="009274F0" w:rsidRDefault="004550B5" w:rsidP="006A18E6">
            <w:pPr>
              <w:jc w:val="center"/>
              <w:rPr>
                <w:rFonts w:ascii="Times New Roman" w:eastAsiaTheme="minorHAnsi" w:hAnsi="Times New Roman"/>
                <w:kern w:val="2"/>
                <w:sz w:val="26"/>
                <w:szCs w:val="26"/>
                <w14:ligatures w14:val="standardContextual"/>
              </w:rPr>
            </w:pPr>
            <w:r>
              <w:rPr>
                <w:rFonts w:ascii="Times New Roman" w:eastAsiaTheme="minorHAnsi" w:hAnsi="Times New Roman"/>
                <w:kern w:val="2"/>
                <w:sz w:val="26"/>
                <w:szCs w:val="26"/>
                <w14:ligatures w14:val="standardContextual"/>
              </w:rPr>
              <w:t>91.11</w:t>
            </w:r>
          </w:p>
        </w:tc>
      </w:tr>
      <w:tr w:rsidR="004550B5" w:rsidRPr="009274F0" w14:paraId="70F9F404" w14:textId="77777777" w:rsidTr="001C23BA">
        <w:trPr>
          <w:trHeight w:val="711"/>
        </w:trPr>
        <w:tc>
          <w:tcPr>
            <w:tcW w:w="20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AB6C850" w14:textId="77777777" w:rsidR="004550B5" w:rsidRPr="009274F0" w:rsidRDefault="004550B5" w:rsidP="006A18E6">
            <w:pPr>
              <w:jc w:val="center"/>
              <w:rPr>
                <w:rFonts w:ascii="Times New Roman" w:eastAsiaTheme="minorHAnsi" w:hAnsi="Times New Roman"/>
                <w:kern w:val="2"/>
                <w:sz w:val="26"/>
                <w:szCs w:val="26"/>
                <w:lang w:val="en-GB"/>
                <w14:ligatures w14:val="standardContextual"/>
              </w:rPr>
            </w:pPr>
            <w:r>
              <w:rPr>
                <w:rFonts w:ascii="Times New Roman" w:eastAsiaTheme="minorHAnsi" w:hAnsi="Times New Roman"/>
                <w:b/>
                <w:bCs/>
                <w:kern w:val="2"/>
                <w:sz w:val="26"/>
                <w:szCs w:val="26"/>
                <w14:ligatures w14:val="standardContextual"/>
              </w:rPr>
              <w:t>LSTM</w:t>
            </w:r>
          </w:p>
        </w:tc>
        <w:tc>
          <w:tcPr>
            <w:tcW w:w="16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12F9C33" w14:textId="77777777" w:rsidR="004550B5" w:rsidRPr="009274F0" w:rsidRDefault="004550B5" w:rsidP="006A18E6">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lang w:val="en-GB"/>
                <w14:ligatures w14:val="standardContextual"/>
              </w:rPr>
              <w:t>0.</w:t>
            </w:r>
            <w:r>
              <w:rPr>
                <w:rFonts w:ascii="Times New Roman" w:eastAsiaTheme="minorHAnsi" w:hAnsi="Times New Roman"/>
                <w:b/>
                <w:bCs/>
                <w:kern w:val="2"/>
                <w:sz w:val="26"/>
                <w:szCs w:val="26"/>
                <w:lang w:val="en-GB"/>
                <w14:ligatures w14:val="standardContextual"/>
              </w:rPr>
              <w:t>25</w:t>
            </w:r>
          </w:p>
          <w:p w14:paraId="2A88232D" w14:textId="121D57BD" w:rsidR="004550B5" w:rsidRPr="009274F0" w:rsidRDefault="004550B5" w:rsidP="006A18E6">
            <w:pPr>
              <w:jc w:val="center"/>
              <w:rPr>
                <w:rFonts w:ascii="Times New Roman" w:eastAsiaTheme="minorHAnsi" w:hAnsi="Times New Roman"/>
                <w:kern w:val="2"/>
                <w:sz w:val="26"/>
                <w:szCs w:val="26"/>
                <w:lang w:val="en-GB"/>
                <w14:ligatures w14:val="standardContextual"/>
              </w:rPr>
            </w:pPr>
          </w:p>
        </w:tc>
        <w:tc>
          <w:tcPr>
            <w:tcW w:w="165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3BA363C" w14:textId="77777777" w:rsidR="004550B5" w:rsidRPr="009274F0" w:rsidRDefault="004550B5" w:rsidP="006A18E6">
            <w:pPr>
              <w:jc w:val="center"/>
              <w:rPr>
                <w:rFonts w:ascii="Times New Roman" w:eastAsiaTheme="minorHAnsi" w:hAnsi="Times New Roman"/>
                <w:kern w:val="2"/>
                <w:sz w:val="26"/>
                <w:szCs w:val="26"/>
                <w:lang w:val="en-GB"/>
                <w14:ligatures w14:val="standardContextual"/>
              </w:rPr>
            </w:pPr>
            <w:r w:rsidRPr="009274F0">
              <w:rPr>
                <w:rFonts w:ascii="Times New Roman" w:eastAsiaTheme="minorHAnsi" w:hAnsi="Times New Roman"/>
                <w:b/>
                <w:bCs/>
                <w:kern w:val="2"/>
                <w:sz w:val="26"/>
                <w:szCs w:val="26"/>
                <w14:ligatures w14:val="standardContextual"/>
              </w:rPr>
              <w:t>0.</w:t>
            </w:r>
            <w:r>
              <w:rPr>
                <w:rFonts w:ascii="Times New Roman" w:eastAsiaTheme="minorHAnsi" w:hAnsi="Times New Roman"/>
                <w:b/>
                <w:bCs/>
                <w:kern w:val="2"/>
                <w:sz w:val="26"/>
                <w:szCs w:val="26"/>
                <w14:ligatures w14:val="standardContextual"/>
              </w:rPr>
              <w:t>49</w:t>
            </w:r>
          </w:p>
        </w:tc>
        <w:tc>
          <w:tcPr>
            <w:tcW w:w="165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9BF812C" w14:textId="6855D2A1" w:rsidR="004550B5" w:rsidRPr="009274F0" w:rsidRDefault="007E2310" w:rsidP="006A18E6">
            <w:pPr>
              <w:jc w:val="center"/>
              <w:rPr>
                <w:rFonts w:ascii="Times New Roman" w:eastAsiaTheme="minorHAnsi" w:hAnsi="Times New Roman"/>
                <w:kern w:val="2"/>
                <w:sz w:val="26"/>
                <w:szCs w:val="26"/>
                <w:lang w:val="en-GB"/>
                <w14:ligatures w14:val="standardContextual"/>
              </w:rPr>
            </w:pPr>
            <w:r w:rsidRPr="007E2310">
              <w:rPr>
                <w:rFonts w:ascii="Times New Roman" w:eastAsiaTheme="minorHAnsi" w:hAnsi="Times New Roman"/>
                <w:b/>
                <w:bCs/>
                <w:kern w:val="2"/>
                <w:sz w:val="26"/>
                <w:szCs w:val="26"/>
                <w14:ligatures w14:val="standardContextual"/>
              </w:rPr>
              <w:t>0.002</w:t>
            </w:r>
          </w:p>
        </w:tc>
        <w:tc>
          <w:tcPr>
            <w:tcW w:w="1326" w:type="dxa"/>
            <w:tcBorders>
              <w:top w:val="single" w:sz="8" w:space="0" w:color="000000"/>
              <w:left w:val="single" w:sz="8" w:space="0" w:color="000000"/>
              <w:bottom w:val="single" w:sz="8" w:space="0" w:color="000000"/>
              <w:right w:val="single" w:sz="8" w:space="0" w:color="000000"/>
            </w:tcBorders>
            <w:vAlign w:val="center"/>
          </w:tcPr>
          <w:p w14:paraId="22CB6BF9" w14:textId="77777777" w:rsidR="004550B5" w:rsidRPr="009274F0" w:rsidRDefault="004550B5" w:rsidP="006A18E6">
            <w:pPr>
              <w:jc w:val="center"/>
              <w:rPr>
                <w:rFonts w:ascii="Times New Roman" w:eastAsiaTheme="minorHAnsi" w:hAnsi="Times New Roman"/>
                <w:b/>
                <w:bCs/>
                <w:kern w:val="2"/>
                <w:sz w:val="26"/>
                <w:szCs w:val="26"/>
                <w14:ligatures w14:val="standardContextual"/>
              </w:rPr>
            </w:pPr>
            <w:r>
              <w:rPr>
                <w:rFonts w:ascii="Times New Roman" w:eastAsiaTheme="minorHAnsi" w:hAnsi="Times New Roman"/>
                <w:b/>
                <w:bCs/>
                <w:kern w:val="2"/>
                <w:sz w:val="26"/>
                <w:szCs w:val="26"/>
                <w14:ligatures w14:val="standardContextual"/>
              </w:rPr>
              <w:t>88.74</w:t>
            </w:r>
          </w:p>
        </w:tc>
      </w:tr>
    </w:tbl>
    <w:p w14:paraId="6A263CCA" w14:textId="52D526D7" w:rsidR="004550B5" w:rsidRPr="006A18E6" w:rsidRDefault="00727344" w:rsidP="006A18E6">
      <w:pPr>
        <w:jc w:val="center"/>
        <w:rPr>
          <w:rFonts w:ascii="Times New Roman" w:eastAsiaTheme="minorHAnsi" w:hAnsi="Times New Roman"/>
          <w:b/>
          <w:bCs/>
          <w:kern w:val="2"/>
          <w:sz w:val="28"/>
          <w:szCs w:val="28"/>
          <w:lang w:val="en-GB"/>
          <w14:ligatures w14:val="standardContextual"/>
        </w:rPr>
      </w:pPr>
      <w:r w:rsidRPr="009274F0">
        <w:rPr>
          <w:rFonts w:ascii="Times New Roman" w:eastAsiaTheme="minorHAnsi" w:hAnsi="Times New Roman"/>
          <w:b/>
          <w:bCs/>
          <w:kern w:val="2"/>
          <w:sz w:val="28"/>
          <w:szCs w:val="28"/>
          <w14:ligatures w14:val="standardContextual"/>
        </w:rPr>
        <w:t xml:space="preserve">Table </w:t>
      </w:r>
      <w:r>
        <w:rPr>
          <w:rFonts w:ascii="Times New Roman" w:eastAsiaTheme="minorHAnsi" w:hAnsi="Times New Roman"/>
          <w:b/>
          <w:bCs/>
          <w:kern w:val="2"/>
          <w:sz w:val="28"/>
          <w:szCs w:val="28"/>
          <w14:ligatures w14:val="standardContextual"/>
        </w:rPr>
        <w:t>3</w:t>
      </w:r>
      <w:r w:rsidRPr="009274F0">
        <w:rPr>
          <w:rFonts w:ascii="Times New Roman" w:eastAsiaTheme="minorHAnsi" w:hAnsi="Times New Roman"/>
          <w:b/>
          <w:bCs/>
          <w:kern w:val="2"/>
          <w:sz w:val="28"/>
          <w:szCs w:val="28"/>
          <w14:ligatures w14:val="standardContextual"/>
        </w:rPr>
        <w:t xml:space="preserve">. </w:t>
      </w:r>
      <w:r>
        <w:rPr>
          <w:rFonts w:ascii="Times New Roman" w:eastAsiaTheme="minorHAnsi" w:hAnsi="Times New Roman"/>
          <w:b/>
          <w:bCs/>
          <w:kern w:val="2"/>
          <w:sz w:val="28"/>
          <w:szCs w:val="28"/>
          <w14:ligatures w14:val="standardContextual"/>
        </w:rPr>
        <w:t xml:space="preserve">Chlorophyll-a &amp; </w:t>
      </w:r>
      <w:r w:rsidRPr="009274F0">
        <w:rPr>
          <w:rFonts w:ascii="Times New Roman" w:eastAsiaTheme="minorHAnsi" w:hAnsi="Times New Roman"/>
          <w:b/>
          <w:bCs/>
          <w:kern w:val="2"/>
          <w:sz w:val="28"/>
          <w:szCs w:val="28"/>
          <w:lang w:val="en-GB"/>
          <w14:ligatures w14:val="standardContextual"/>
        </w:rPr>
        <w:t>SST RESULTS</w:t>
      </w:r>
      <w:r>
        <w:rPr>
          <w:rFonts w:ascii="Times New Roman" w:eastAsiaTheme="minorHAnsi" w:hAnsi="Times New Roman"/>
          <w:b/>
          <w:bCs/>
          <w:kern w:val="2"/>
          <w:sz w:val="28"/>
          <w:szCs w:val="28"/>
          <w:lang w:val="en-GB"/>
          <w14:ligatures w14:val="standardContextual"/>
        </w:rPr>
        <w:t xml:space="preserve"> OF DL Models</w:t>
      </w:r>
    </w:p>
    <w:p w14:paraId="0D3EBF38" w14:textId="3F3C5E63" w:rsidR="004550B5" w:rsidRDefault="001273A0" w:rsidP="001273A0">
      <w:pPr>
        <w:jc w:val="both"/>
        <w:rPr>
          <w:rFonts w:ascii="Times New Roman" w:hAnsi="Times New Roman"/>
          <w:sz w:val="28"/>
          <w:szCs w:val="28"/>
        </w:rPr>
      </w:pPr>
      <w:r w:rsidRPr="001273A0">
        <w:rPr>
          <w:rFonts w:ascii="Times New Roman" w:hAnsi="Times New Roman"/>
          <w:sz w:val="28"/>
          <w:szCs w:val="28"/>
        </w:rPr>
        <w:t>The graph (Fig-</w:t>
      </w:r>
      <w:r w:rsidR="00565292">
        <w:rPr>
          <w:rFonts w:ascii="Times New Roman" w:hAnsi="Times New Roman"/>
          <w:sz w:val="28"/>
          <w:szCs w:val="28"/>
        </w:rPr>
        <w:t>6</w:t>
      </w:r>
      <w:r w:rsidRPr="001273A0">
        <w:rPr>
          <w:rFonts w:ascii="Times New Roman" w:hAnsi="Times New Roman"/>
          <w:sz w:val="28"/>
          <w:szCs w:val="28"/>
        </w:rPr>
        <w:t xml:space="preserve">) displays the R-squared (R²) measures for training and testing sets over various machine learning algorithms employed to predict chlorophyll-a concentration.  Extra Trees Regressor had the maximum training R² (~1.0), implying a good fit to the training set, yet a lower test </w:t>
      </w:r>
      <w:r w:rsidR="00FB4661" w:rsidRPr="00FB4661">
        <w:rPr>
          <w:rFonts w:ascii="Times New Roman" w:hAnsi="Times New Roman"/>
          <w:sz w:val="28"/>
          <w:szCs w:val="28"/>
        </w:rPr>
        <w:t xml:space="preserve">R² (~0.84) implies a bit of overfitting.  Random Forest and </w:t>
      </w:r>
      <w:proofErr w:type="spellStart"/>
      <w:r w:rsidR="00FB4661" w:rsidRPr="00FB4661">
        <w:rPr>
          <w:rFonts w:ascii="Times New Roman" w:hAnsi="Times New Roman"/>
          <w:sz w:val="28"/>
          <w:szCs w:val="28"/>
        </w:rPr>
        <w:t>XGBoost</w:t>
      </w:r>
      <w:proofErr w:type="spellEnd"/>
      <w:r w:rsidR="00FB4661" w:rsidRPr="00FB4661">
        <w:rPr>
          <w:rFonts w:ascii="Times New Roman" w:hAnsi="Times New Roman"/>
          <w:sz w:val="28"/>
          <w:szCs w:val="28"/>
        </w:rPr>
        <w:t xml:space="preserve"> also had a good performance with high R² values for training and testing, implying good generalization.  Conversely, AdaBoost and SVM had much lower R² values, with SVM even having a negative R² for test data, reflecting poor predictive accuracy.  The significant difference between training and test R² for some models, especially Extra Trees and AdaBoost, reflects overfitting, whereas ensemble models such as Extra Trees and Random Forest had the best predictive ability.</w:t>
      </w:r>
    </w:p>
    <w:p w14:paraId="1D7A3724" w14:textId="77777777" w:rsidR="00FB4661" w:rsidRDefault="00FB4661" w:rsidP="001273A0">
      <w:pPr>
        <w:jc w:val="both"/>
        <w:rPr>
          <w:rFonts w:ascii="Times New Roman" w:hAnsi="Times New Roman"/>
          <w:sz w:val="28"/>
          <w:szCs w:val="28"/>
        </w:rPr>
      </w:pPr>
    </w:p>
    <w:p w14:paraId="6A4DE91A" w14:textId="0C7C2AC6" w:rsidR="009274F0" w:rsidRDefault="009274F0" w:rsidP="00565292">
      <w:pPr>
        <w:jc w:val="both"/>
        <w:rPr>
          <w:rFonts w:ascii="Times New Roman" w:eastAsiaTheme="minorHAnsi" w:hAnsi="Times New Roman"/>
          <w:kern w:val="2"/>
          <w:sz w:val="28"/>
          <w:szCs w:val="28"/>
          <w14:ligatures w14:val="standardContextual"/>
        </w:rPr>
      </w:pPr>
    </w:p>
    <w:p w14:paraId="6D56BB67" w14:textId="73B6EDF5" w:rsidR="001263D2" w:rsidRPr="008B0436" w:rsidRDefault="008B0436" w:rsidP="008B0436">
      <w:pPr>
        <w:jc w:val="center"/>
        <w:rPr>
          <w:rFonts w:ascii="Times New Roman" w:eastAsiaTheme="minorHAnsi" w:hAnsi="Times New Roman"/>
          <w:kern w:val="2"/>
          <w:sz w:val="28"/>
          <w:szCs w:val="28"/>
          <w14:ligatures w14:val="standardContextual"/>
        </w:rPr>
      </w:pPr>
      <w:r>
        <w:rPr>
          <w:rFonts w:ascii="Times New Roman" w:eastAsiaTheme="minorHAnsi" w:hAnsi="Times New Roman"/>
          <w:noProof/>
          <w:kern w:val="2"/>
          <w:sz w:val="28"/>
          <w:szCs w:val="28"/>
        </w:rPr>
        <w:drawing>
          <wp:anchor distT="0" distB="0" distL="114300" distR="114300" simplePos="0" relativeHeight="251664384" behindDoc="1" locked="0" layoutInCell="1" allowOverlap="1" wp14:anchorId="27B2677B" wp14:editId="7F55F3EC">
            <wp:simplePos x="0" y="0"/>
            <wp:positionH relativeFrom="margin">
              <wp:align>right</wp:align>
            </wp:positionH>
            <wp:positionV relativeFrom="paragraph">
              <wp:posOffset>90</wp:posOffset>
            </wp:positionV>
            <wp:extent cx="5223510" cy="3211195"/>
            <wp:effectExtent l="0" t="0" r="0" b="8255"/>
            <wp:wrapThrough wrapText="bothSides">
              <wp:wrapPolygon edited="0">
                <wp:start x="0" y="0"/>
                <wp:lineTo x="0" y="21527"/>
                <wp:lineTo x="21505" y="21527"/>
                <wp:lineTo x="21505" y="0"/>
                <wp:lineTo x="0" y="0"/>
              </wp:wrapPolygon>
            </wp:wrapThrough>
            <wp:docPr id="792481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6663" cy="3225248"/>
                    </a:xfrm>
                    <a:prstGeom prst="rect">
                      <a:avLst/>
                    </a:prstGeom>
                    <a:noFill/>
                    <a:ln>
                      <a:noFill/>
                    </a:ln>
                  </pic:spPr>
                </pic:pic>
              </a:graphicData>
            </a:graphic>
            <wp14:sizeRelH relativeFrom="page">
              <wp14:pctWidth>0</wp14:pctWidth>
            </wp14:sizeRelH>
            <wp14:sizeRelV relativeFrom="page">
              <wp14:pctHeight>0</wp14:pctHeight>
            </wp14:sizeRelV>
          </wp:anchor>
        </w:drawing>
      </w:r>
      <w:r w:rsidR="007C1AF6" w:rsidRPr="007C1AF6">
        <w:rPr>
          <w:rFonts w:ascii="Times New Roman" w:hAnsi="Times New Roman"/>
          <w:b/>
          <w:sz w:val="28"/>
          <w:szCs w:val="28"/>
        </w:rPr>
        <w:t>Fig.</w:t>
      </w:r>
      <w:r w:rsidR="00565292">
        <w:rPr>
          <w:rFonts w:ascii="Times New Roman" w:hAnsi="Times New Roman"/>
          <w:b/>
          <w:sz w:val="28"/>
          <w:szCs w:val="28"/>
        </w:rPr>
        <w:t>6</w:t>
      </w:r>
      <w:r w:rsidR="007C1AF6" w:rsidRPr="007C1AF6">
        <w:rPr>
          <w:rFonts w:ascii="Times New Roman" w:hAnsi="Times New Roman"/>
          <w:b/>
          <w:sz w:val="28"/>
          <w:szCs w:val="28"/>
        </w:rPr>
        <w:t>.</w:t>
      </w:r>
      <w:r w:rsidR="007C1AF6" w:rsidRPr="007C1AF6">
        <w:rPr>
          <w:rFonts w:ascii="Times New Roman" w:hAnsi="Times New Roman"/>
          <w:sz w:val="28"/>
          <w:szCs w:val="28"/>
        </w:rPr>
        <w:t xml:space="preserve"> R-Squared values of training &amp; Testing data for Chlorophyll-a</w:t>
      </w:r>
    </w:p>
    <w:p w14:paraId="46A35C74" w14:textId="36BBB534" w:rsidR="00640983" w:rsidRDefault="00640983" w:rsidP="00640983">
      <w:pPr>
        <w:jc w:val="both"/>
        <w:rPr>
          <w:rFonts w:ascii="Times New Roman" w:hAnsi="Times New Roman"/>
          <w:sz w:val="28"/>
          <w:szCs w:val="28"/>
          <w:lang w:val="en-GB"/>
        </w:rPr>
      </w:pPr>
      <w:r w:rsidRPr="00640983">
        <w:rPr>
          <w:rFonts w:ascii="Times New Roman" w:hAnsi="Times New Roman"/>
          <w:sz w:val="28"/>
          <w:szCs w:val="28"/>
          <w:lang w:val="en-GB"/>
        </w:rPr>
        <w:lastRenderedPageBreak/>
        <w:t>The graph (Fig-7) shows the training and testing R-squared (R²) values for various machine learning models applied to predict sea surface temperature (SST).  Extra Trees Regressor had the highest training R² (~1.0) and a very high testing R² (~0.86), reflecting good predictive power with minor overfitting.  XGBoost and Random Forest also showed good performance with comparatively high and well-balanced R² values for both datasets.  Conversely, AdaBoost and Support Vector Machine (SVM) had much lower R² values, and SVM gave the worst performance, implying that it has difficulty interpreting relationships between data points.  The easily apparent difference between training and testing R² in some models, mostly Extra Trees and AdaBoost, suggests different levels of overfitting, whereas the ensemble models, such as Extra Trees and XGBoost, worked best for SST prediction</w:t>
      </w:r>
      <w:r>
        <w:rPr>
          <w:rFonts w:ascii="Times New Roman" w:hAnsi="Times New Roman"/>
          <w:sz w:val="28"/>
          <w:szCs w:val="28"/>
          <w:lang w:val="en-GB"/>
        </w:rPr>
        <w:t>.</w:t>
      </w:r>
    </w:p>
    <w:p w14:paraId="0FE95078" w14:textId="1193DD1A" w:rsidR="00640983" w:rsidRPr="00640983" w:rsidRDefault="00640983" w:rsidP="00640983">
      <w:pPr>
        <w:jc w:val="center"/>
        <w:rPr>
          <w:rFonts w:ascii="Times New Roman" w:hAnsi="Times New Roman"/>
          <w:sz w:val="28"/>
          <w:szCs w:val="28"/>
          <w:lang w:val="en-GB"/>
        </w:rPr>
      </w:pPr>
      <w:r w:rsidRPr="00640983">
        <w:rPr>
          <w:rFonts w:ascii="Times New Roman" w:hAnsi="Times New Roman"/>
          <w:noProof/>
          <w:sz w:val="28"/>
          <w:szCs w:val="28"/>
          <w:lang w:val="en-GB"/>
        </w:rPr>
        <w:drawing>
          <wp:anchor distT="0" distB="0" distL="114300" distR="114300" simplePos="0" relativeHeight="251660288" behindDoc="1" locked="0" layoutInCell="1" allowOverlap="1" wp14:anchorId="0DA25F5A" wp14:editId="0746539E">
            <wp:simplePos x="0" y="0"/>
            <wp:positionH relativeFrom="margin">
              <wp:align>right</wp:align>
            </wp:positionH>
            <wp:positionV relativeFrom="paragraph">
              <wp:posOffset>0</wp:posOffset>
            </wp:positionV>
            <wp:extent cx="5267960" cy="2613660"/>
            <wp:effectExtent l="0" t="0" r="8890" b="0"/>
            <wp:wrapThrough wrapText="bothSides">
              <wp:wrapPolygon edited="0">
                <wp:start x="0" y="0"/>
                <wp:lineTo x="0" y="21411"/>
                <wp:lineTo x="21558" y="21411"/>
                <wp:lineTo x="21558" y="0"/>
                <wp:lineTo x="0" y="0"/>
              </wp:wrapPolygon>
            </wp:wrapThrough>
            <wp:docPr id="864617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325" cy="2616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0983">
        <w:rPr>
          <w:rFonts w:ascii="Times New Roman" w:hAnsi="Times New Roman"/>
          <w:b/>
          <w:sz w:val="28"/>
          <w:szCs w:val="28"/>
        </w:rPr>
        <w:t xml:space="preserve">Fig. </w:t>
      </w:r>
      <w:r w:rsidR="001263D2">
        <w:rPr>
          <w:rFonts w:ascii="Times New Roman" w:hAnsi="Times New Roman"/>
          <w:b/>
          <w:sz w:val="28"/>
          <w:szCs w:val="28"/>
        </w:rPr>
        <w:t>7</w:t>
      </w:r>
      <w:r w:rsidRPr="00640983">
        <w:rPr>
          <w:rFonts w:ascii="Times New Roman" w:hAnsi="Times New Roman"/>
          <w:b/>
          <w:sz w:val="28"/>
          <w:szCs w:val="28"/>
        </w:rPr>
        <w:t>.</w:t>
      </w:r>
      <w:r w:rsidRPr="00640983">
        <w:rPr>
          <w:rFonts w:ascii="Times New Roman" w:hAnsi="Times New Roman"/>
          <w:sz w:val="28"/>
          <w:szCs w:val="28"/>
        </w:rPr>
        <w:t xml:space="preserve"> R-Squared values of training &amp; Testing data for SST</w:t>
      </w:r>
    </w:p>
    <w:p w14:paraId="3E3070EF" w14:textId="119DE087" w:rsidR="00640983" w:rsidRDefault="008B0436" w:rsidP="00640983">
      <w:pPr>
        <w:jc w:val="both"/>
        <w:rPr>
          <w:rFonts w:ascii="Times New Roman" w:hAnsi="Times New Roman"/>
          <w:sz w:val="28"/>
          <w:szCs w:val="28"/>
        </w:rPr>
      </w:pPr>
      <w:r>
        <w:rPr>
          <w:noProof/>
        </w:rPr>
        <w:lastRenderedPageBreak/>
        <w:drawing>
          <wp:anchor distT="0" distB="0" distL="114300" distR="114300" simplePos="0" relativeHeight="251666432" behindDoc="0" locked="0" layoutInCell="1" allowOverlap="1" wp14:anchorId="42186229" wp14:editId="6FCCDB16">
            <wp:simplePos x="0" y="0"/>
            <wp:positionH relativeFrom="margin">
              <wp:align>left</wp:align>
            </wp:positionH>
            <wp:positionV relativeFrom="paragraph">
              <wp:posOffset>1310005</wp:posOffset>
            </wp:positionV>
            <wp:extent cx="5274310" cy="3261360"/>
            <wp:effectExtent l="0" t="0" r="2540" b="0"/>
            <wp:wrapThrough wrapText="bothSides">
              <wp:wrapPolygon edited="0">
                <wp:start x="0" y="0"/>
                <wp:lineTo x="0" y="21449"/>
                <wp:lineTo x="21532" y="21449"/>
                <wp:lineTo x="21532" y="0"/>
                <wp:lineTo x="0" y="0"/>
              </wp:wrapPolygon>
            </wp:wrapThrough>
            <wp:docPr id="15164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61360"/>
                    </a:xfrm>
                    <a:prstGeom prst="rect">
                      <a:avLst/>
                    </a:prstGeom>
                    <a:noFill/>
                    <a:ln>
                      <a:noFill/>
                    </a:ln>
                  </pic:spPr>
                </pic:pic>
              </a:graphicData>
            </a:graphic>
            <wp14:sizeRelV relativeFrom="margin">
              <wp14:pctHeight>0</wp14:pctHeight>
            </wp14:sizeRelV>
          </wp:anchor>
        </w:drawing>
      </w:r>
      <w:r w:rsidR="007E2CF5" w:rsidRPr="007E2CF5">
        <w:rPr>
          <w:rFonts w:ascii="Times New Roman" w:hAnsi="Times New Roman"/>
          <w:sz w:val="28"/>
          <w:szCs w:val="28"/>
        </w:rPr>
        <w:t xml:space="preserve">These results show that ensemble models such as Extra Trees and Random Forest worked better than other algorithms in the prediction of SST and </w:t>
      </w:r>
      <w:proofErr w:type="spellStart"/>
      <w:r w:rsidR="007E2CF5" w:rsidRPr="007E2CF5">
        <w:rPr>
          <w:rFonts w:ascii="Times New Roman" w:hAnsi="Times New Roman"/>
          <w:sz w:val="28"/>
          <w:szCs w:val="28"/>
        </w:rPr>
        <w:t>Chl</w:t>
      </w:r>
      <w:proofErr w:type="spellEnd"/>
      <w:r w:rsidR="007E2CF5" w:rsidRPr="007E2CF5">
        <w:rPr>
          <w:rFonts w:ascii="Times New Roman" w:hAnsi="Times New Roman"/>
          <w:sz w:val="28"/>
          <w:szCs w:val="28"/>
        </w:rPr>
        <w:t>-a. The weaker performance of SVM and AdaBoost suggests that these models are not optimally adapted to the complexity of the remote sensing data used in this study.</w:t>
      </w:r>
    </w:p>
    <w:p w14:paraId="25FC931F" w14:textId="24B8676C" w:rsidR="008B0436" w:rsidRDefault="008B0436" w:rsidP="008B0436">
      <w:pPr>
        <w:jc w:val="center"/>
        <w:rPr>
          <w:rFonts w:ascii="Times New Roman" w:hAnsi="Times New Roman"/>
          <w:sz w:val="28"/>
          <w:szCs w:val="28"/>
        </w:rPr>
      </w:pPr>
      <w:r w:rsidRPr="008B0436">
        <w:rPr>
          <w:rFonts w:ascii="Times New Roman" w:hAnsi="Times New Roman"/>
          <w:sz w:val="28"/>
          <w:szCs w:val="28"/>
        </w:rPr>
        <w:t>Fig. 8. Actual Value Vs Predicted Value in CNN Model</w:t>
      </w:r>
    </w:p>
    <w:p w14:paraId="43AFF41A" w14:textId="2E34B552" w:rsidR="008B0436" w:rsidRDefault="003247F1" w:rsidP="00640983">
      <w:pPr>
        <w:jc w:val="both"/>
        <w:rPr>
          <w:rFonts w:ascii="Times New Roman" w:hAnsi="Times New Roman"/>
          <w:sz w:val="28"/>
          <w:szCs w:val="28"/>
        </w:rPr>
      </w:pPr>
      <w:r w:rsidRPr="003247F1">
        <w:rPr>
          <w:rFonts w:ascii="Times New Roman" w:hAnsi="Times New Roman"/>
          <w:sz w:val="28"/>
          <w:szCs w:val="28"/>
        </w:rPr>
        <w:t>The graph</w:t>
      </w:r>
      <w:r w:rsidR="00AC0F97">
        <w:rPr>
          <w:rFonts w:ascii="Times New Roman" w:hAnsi="Times New Roman"/>
          <w:sz w:val="28"/>
          <w:szCs w:val="28"/>
        </w:rPr>
        <w:t xml:space="preserve"> </w:t>
      </w:r>
      <w:r w:rsidRPr="00640983">
        <w:rPr>
          <w:rFonts w:ascii="Times New Roman" w:hAnsi="Times New Roman"/>
          <w:sz w:val="28"/>
          <w:szCs w:val="28"/>
          <w:lang w:val="en-GB"/>
        </w:rPr>
        <w:t>(Fig-</w:t>
      </w:r>
      <w:r>
        <w:rPr>
          <w:rFonts w:ascii="Times New Roman" w:hAnsi="Times New Roman"/>
          <w:sz w:val="28"/>
          <w:szCs w:val="28"/>
          <w:lang w:val="en-GB"/>
        </w:rPr>
        <w:t>8</w:t>
      </w:r>
      <w:r w:rsidRPr="00640983">
        <w:rPr>
          <w:rFonts w:ascii="Times New Roman" w:hAnsi="Times New Roman"/>
          <w:sz w:val="28"/>
          <w:szCs w:val="28"/>
          <w:lang w:val="en-GB"/>
        </w:rPr>
        <w:t>)</w:t>
      </w:r>
      <w:r>
        <w:rPr>
          <w:rFonts w:ascii="Times New Roman" w:hAnsi="Times New Roman"/>
          <w:sz w:val="28"/>
          <w:szCs w:val="28"/>
          <w:lang w:val="en-GB"/>
        </w:rPr>
        <w:t xml:space="preserve"> </w:t>
      </w:r>
      <w:r w:rsidRPr="003247F1">
        <w:rPr>
          <w:rFonts w:ascii="Times New Roman" w:hAnsi="Times New Roman"/>
          <w:sz w:val="28"/>
          <w:szCs w:val="28"/>
        </w:rPr>
        <w:t>illustrates the performance of a Convolutional Neural Network (CNN) model in predicting values from a time series of remote sensing data. The original value and predicted value show strong alignment, demonstrating that the model successfully captures the temporal dynamics present in the dataset. Despite some fluctuations, the predicted values closely follow the trend and variations of the original values, indicating a high level of accuracy. This close match suggests that the CNN model is well-suited for modeling and forecasting complex patterns in remote sensing time series data.</w:t>
      </w:r>
    </w:p>
    <w:p w14:paraId="61353521" w14:textId="7A7757E9" w:rsidR="003247F1" w:rsidRDefault="00BF002E" w:rsidP="00640983">
      <w:pPr>
        <w:jc w:val="both"/>
        <w:rPr>
          <w:rFonts w:ascii="Times New Roman" w:hAnsi="Times New Roman"/>
          <w:sz w:val="28"/>
          <w:szCs w:val="28"/>
          <w:lang w:val="en-GB"/>
        </w:rPr>
      </w:pPr>
      <w:r>
        <w:rPr>
          <w:noProof/>
        </w:rPr>
        <w:lastRenderedPageBreak/>
        <w:drawing>
          <wp:anchor distT="0" distB="0" distL="114300" distR="114300" simplePos="0" relativeHeight="251662336" behindDoc="0" locked="0" layoutInCell="1" allowOverlap="1" wp14:anchorId="462762E7" wp14:editId="373C1B8D">
            <wp:simplePos x="0" y="0"/>
            <wp:positionH relativeFrom="margin">
              <wp:align>left</wp:align>
            </wp:positionH>
            <wp:positionV relativeFrom="paragraph">
              <wp:posOffset>2245995</wp:posOffset>
            </wp:positionV>
            <wp:extent cx="5274310" cy="3063240"/>
            <wp:effectExtent l="0" t="0" r="2540" b="3810"/>
            <wp:wrapThrough wrapText="bothSides">
              <wp:wrapPolygon edited="0">
                <wp:start x="0" y="0"/>
                <wp:lineTo x="0" y="21493"/>
                <wp:lineTo x="21532" y="21493"/>
                <wp:lineTo x="21532" y="0"/>
                <wp:lineTo x="0" y="0"/>
              </wp:wrapPolygon>
            </wp:wrapThrough>
            <wp:docPr id="753076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63240"/>
                    </a:xfrm>
                    <a:prstGeom prst="rect">
                      <a:avLst/>
                    </a:prstGeom>
                    <a:noFill/>
                    <a:ln>
                      <a:noFill/>
                    </a:ln>
                  </pic:spPr>
                </pic:pic>
              </a:graphicData>
            </a:graphic>
            <wp14:sizeRelV relativeFrom="margin">
              <wp14:pctHeight>0</wp14:pctHeight>
            </wp14:sizeRelV>
          </wp:anchor>
        </w:drawing>
      </w:r>
      <w:r w:rsidR="00663CA9" w:rsidRPr="00663CA9">
        <w:rPr>
          <w:rFonts w:ascii="Times New Roman" w:hAnsi="Times New Roman"/>
          <w:sz w:val="28"/>
          <w:szCs w:val="28"/>
          <w:lang w:val="en-GB"/>
        </w:rPr>
        <w:t>The graph</w:t>
      </w:r>
      <w:r w:rsidR="00663CA9">
        <w:rPr>
          <w:rFonts w:ascii="Times New Roman" w:hAnsi="Times New Roman"/>
          <w:sz w:val="28"/>
          <w:szCs w:val="28"/>
          <w:lang w:val="en-GB"/>
        </w:rPr>
        <w:t xml:space="preserve"> </w:t>
      </w:r>
      <w:r w:rsidR="00663CA9" w:rsidRPr="00640983">
        <w:rPr>
          <w:rFonts w:ascii="Times New Roman" w:hAnsi="Times New Roman"/>
          <w:sz w:val="28"/>
          <w:szCs w:val="28"/>
          <w:lang w:val="en-GB"/>
        </w:rPr>
        <w:t>(Fig-</w:t>
      </w:r>
      <w:r w:rsidR="00663CA9">
        <w:rPr>
          <w:rFonts w:ascii="Times New Roman" w:hAnsi="Times New Roman"/>
          <w:sz w:val="28"/>
          <w:szCs w:val="28"/>
          <w:lang w:val="en-GB"/>
        </w:rPr>
        <w:t>9</w:t>
      </w:r>
      <w:r w:rsidR="00663CA9" w:rsidRPr="00640983">
        <w:rPr>
          <w:rFonts w:ascii="Times New Roman" w:hAnsi="Times New Roman"/>
          <w:sz w:val="28"/>
          <w:szCs w:val="28"/>
          <w:lang w:val="en-GB"/>
        </w:rPr>
        <w:t>)</w:t>
      </w:r>
      <w:r w:rsidR="00663CA9">
        <w:rPr>
          <w:rFonts w:ascii="Times New Roman" w:hAnsi="Times New Roman"/>
          <w:sz w:val="28"/>
          <w:szCs w:val="28"/>
          <w:lang w:val="en-GB"/>
        </w:rPr>
        <w:t xml:space="preserve"> </w:t>
      </w:r>
      <w:r w:rsidR="00663CA9" w:rsidRPr="00663CA9">
        <w:rPr>
          <w:rFonts w:ascii="Times New Roman" w:hAnsi="Times New Roman"/>
          <w:sz w:val="28"/>
          <w:szCs w:val="28"/>
          <w:lang w:val="en-GB"/>
        </w:rPr>
        <w:t xml:space="preserve">illustrates the performance of the Long Short-Term Memory (LSTM) model in predicting values from the time series of remote sensing data. The original value and predicted value exhibit a strong correspondence, indicating that the model effectively learns the temporal dependencies in the dataset. Although some deviations are present, particularly during periods of rapid change, the predicted values generally track the overall pattern and variability of the original values. This result demonstrates that the LSTM model is capable of accurately </w:t>
      </w:r>
      <w:r w:rsidR="00221AC3" w:rsidRPr="00663CA9">
        <w:rPr>
          <w:rFonts w:ascii="Times New Roman" w:hAnsi="Times New Roman"/>
          <w:sz w:val="28"/>
          <w:szCs w:val="28"/>
          <w:lang w:val="en-GB"/>
        </w:rPr>
        <w:t>modelling</w:t>
      </w:r>
      <w:r w:rsidR="00663CA9" w:rsidRPr="00663CA9">
        <w:rPr>
          <w:rFonts w:ascii="Times New Roman" w:hAnsi="Times New Roman"/>
          <w:sz w:val="28"/>
          <w:szCs w:val="28"/>
          <w:lang w:val="en-GB"/>
        </w:rPr>
        <w:t xml:space="preserve"> complex sequential </w:t>
      </w:r>
      <w:r w:rsidR="00221AC3" w:rsidRPr="00663CA9">
        <w:rPr>
          <w:rFonts w:ascii="Times New Roman" w:hAnsi="Times New Roman"/>
          <w:sz w:val="28"/>
          <w:szCs w:val="28"/>
          <w:lang w:val="en-GB"/>
        </w:rPr>
        <w:t>behaviour</w:t>
      </w:r>
      <w:r w:rsidR="00663CA9" w:rsidRPr="00663CA9">
        <w:rPr>
          <w:rFonts w:ascii="Times New Roman" w:hAnsi="Times New Roman"/>
          <w:sz w:val="28"/>
          <w:szCs w:val="28"/>
          <w:lang w:val="en-GB"/>
        </w:rPr>
        <w:t xml:space="preserve"> in the remote sensing time series data.</w:t>
      </w:r>
    </w:p>
    <w:p w14:paraId="252735E1" w14:textId="3EAFD47B" w:rsidR="00221AC3" w:rsidRDefault="00221AC3" w:rsidP="00221AC3">
      <w:pPr>
        <w:jc w:val="center"/>
        <w:rPr>
          <w:rFonts w:ascii="Times New Roman" w:hAnsi="Times New Roman"/>
          <w:sz w:val="28"/>
          <w:szCs w:val="28"/>
          <w:lang w:val="en-GB"/>
        </w:rPr>
      </w:pPr>
      <w:r w:rsidRPr="00640983">
        <w:rPr>
          <w:rFonts w:ascii="Times New Roman" w:hAnsi="Times New Roman"/>
          <w:b/>
          <w:sz w:val="28"/>
          <w:szCs w:val="28"/>
        </w:rPr>
        <w:t xml:space="preserve">Fig. </w:t>
      </w:r>
      <w:r>
        <w:rPr>
          <w:rFonts w:ascii="Times New Roman" w:hAnsi="Times New Roman"/>
          <w:b/>
          <w:sz w:val="28"/>
          <w:szCs w:val="28"/>
        </w:rPr>
        <w:t>9</w:t>
      </w:r>
      <w:r w:rsidRPr="00640983">
        <w:rPr>
          <w:rFonts w:ascii="Times New Roman" w:hAnsi="Times New Roman"/>
          <w:b/>
          <w:sz w:val="28"/>
          <w:szCs w:val="28"/>
        </w:rPr>
        <w:t>.</w:t>
      </w:r>
      <w:r>
        <w:rPr>
          <w:rFonts w:ascii="Times New Roman" w:hAnsi="Times New Roman"/>
          <w:b/>
          <w:sz w:val="28"/>
          <w:szCs w:val="28"/>
        </w:rPr>
        <w:t xml:space="preserve"> Actual Value Vs Predicted Value in CNN Model</w:t>
      </w:r>
    </w:p>
    <w:p w14:paraId="4822224E" w14:textId="565C03A0" w:rsidR="003F47C4" w:rsidRPr="00FF09B3" w:rsidRDefault="003A744B" w:rsidP="00640983">
      <w:pPr>
        <w:jc w:val="both"/>
        <w:rPr>
          <w:rFonts w:ascii="Times New Roman" w:hAnsi="Times New Roman"/>
          <w:sz w:val="28"/>
          <w:szCs w:val="28"/>
          <w:lang w:val="en-GB"/>
        </w:rPr>
      </w:pPr>
      <w:r w:rsidRPr="003A744B">
        <w:rPr>
          <w:rFonts w:ascii="Times New Roman" w:hAnsi="Times New Roman"/>
          <w:sz w:val="28"/>
          <w:szCs w:val="28"/>
        </w:rPr>
        <w:t>The CNN model outperformed the LSTM model in predicting Chlorophyll-a and SST, demonstrating higher accuracy and better adaptability to spatial features in satellite data. While LSTM is suited for temporal patterns, it was less effective in handling the spatial complexity of remote sensing inputs. Overall, CNN proved to be the more robust model for this application.</w:t>
      </w:r>
    </w:p>
    <w:p w14:paraId="6BB310F2" w14:textId="67CCC267" w:rsidR="007814D0" w:rsidRPr="00283EF4" w:rsidRDefault="007814D0" w:rsidP="007814D0">
      <w:pPr>
        <w:pStyle w:val="ListParagraph"/>
        <w:numPr>
          <w:ilvl w:val="0"/>
          <w:numId w:val="43"/>
        </w:numPr>
        <w:spacing w:after="0" w:line="360" w:lineRule="auto"/>
        <w:jc w:val="both"/>
        <w:rPr>
          <w:rFonts w:ascii="Times New Roman" w:hAnsi="Times New Roman"/>
          <w:b/>
          <w:sz w:val="28"/>
          <w:szCs w:val="28"/>
        </w:rPr>
      </w:pPr>
      <w:r>
        <w:rPr>
          <w:rFonts w:ascii="Times New Roman" w:hAnsi="Times New Roman"/>
          <w:b/>
          <w:sz w:val="28"/>
          <w:szCs w:val="28"/>
        </w:rPr>
        <w:t xml:space="preserve">   </w:t>
      </w:r>
      <w:r w:rsidRPr="00117C35">
        <w:rPr>
          <w:rFonts w:ascii="Times New Roman" w:hAnsi="Times New Roman"/>
          <w:b/>
          <w:sz w:val="28"/>
          <w:szCs w:val="28"/>
        </w:rPr>
        <w:t>CONCLUSION &amp; FUTURE WORK</w:t>
      </w:r>
    </w:p>
    <w:p w14:paraId="4F9DFB3D" w14:textId="24FA77AB" w:rsidR="007814D0" w:rsidRPr="005A50CB" w:rsidRDefault="007814D0" w:rsidP="007814D0">
      <w:pPr>
        <w:spacing w:after="0" w:line="360" w:lineRule="auto"/>
        <w:jc w:val="both"/>
        <w:rPr>
          <w:rFonts w:ascii="Times New Roman" w:hAnsi="Times New Roman"/>
          <w:b/>
          <w:sz w:val="28"/>
          <w:szCs w:val="28"/>
        </w:rPr>
      </w:pPr>
      <w:r>
        <w:rPr>
          <w:rFonts w:ascii="Times New Roman" w:hAnsi="Times New Roman"/>
          <w:b/>
          <w:sz w:val="28"/>
          <w:szCs w:val="28"/>
        </w:rPr>
        <w:t xml:space="preserve"> 5.1 </w:t>
      </w:r>
      <w:r w:rsidRPr="005A50CB">
        <w:rPr>
          <w:rFonts w:ascii="Times New Roman" w:hAnsi="Times New Roman"/>
          <w:b/>
          <w:sz w:val="28"/>
          <w:szCs w:val="28"/>
        </w:rPr>
        <w:t>CONCLUSION</w:t>
      </w:r>
    </w:p>
    <w:p w14:paraId="22E00A9A" w14:textId="037B044A" w:rsidR="007814D0" w:rsidRDefault="00686CAC" w:rsidP="00686CAC">
      <w:pPr>
        <w:pStyle w:val="ListParagraph"/>
        <w:spacing w:after="0" w:line="360" w:lineRule="auto"/>
        <w:ind w:left="0"/>
        <w:jc w:val="both"/>
        <w:rPr>
          <w:rFonts w:ascii="Times New Roman" w:hAnsi="Times New Roman"/>
          <w:bCs/>
          <w:sz w:val="28"/>
          <w:szCs w:val="28"/>
        </w:rPr>
      </w:pPr>
      <w:r w:rsidRPr="00686CAC">
        <w:rPr>
          <w:rFonts w:ascii="Times New Roman" w:hAnsi="Times New Roman"/>
          <w:bCs/>
          <w:sz w:val="28"/>
          <w:szCs w:val="28"/>
        </w:rPr>
        <w:t xml:space="preserve">In this project, we explored the use of satellite remote sensing and artificial intelligence to predict two key indicators of coastal water quality—Chlorophyll-a and Sea Surface Temperature. These parameters play a </w:t>
      </w:r>
      <w:r w:rsidRPr="00686CAC">
        <w:rPr>
          <w:rFonts w:ascii="Times New Roman" w:hAnsi="Times New Roman"/>
          <w:bCs/>
          <w:sz w:val="28"/>
          <w:szCs w:val="28"/>
        </w:rPr>
        <w:lastRenderedPageBreak/>
        <w:t>crucial role in understanding marine ecosystems, detecting algal blooms, and tracking the effects of climate change. By incorporating time series deep learning models, the system became more effective at recognizing seasonal patterns and long-term variations, resulting in more accurate and meaningful predictions. This approach not only improved prediction performance but also enhanced the system’s ability to adapt to changing environmental conditions. The results highlight the potential of combining Earth observation data with advanced AI techniques to create scalable, real-time monitoring tools. Such tools can support timely decision-making, improve resource management, and contribute to the sustainable development of coastal</w:t>
      </w:r>
      <w:r>
        <w:rPr>
          <w:rFonts w:ascii="Times New Roman" w:hAnsi="Times New Roman"/>
          <w:bCs/>
          <w:sz w:val="28"/>
          <w:szCs w:val="28"/>
        </w:rPr>
        <w:t>.</w:t>
      </w:r>
    </w:p>
    <w:p w14:paraId="049B5D38" w14:textId="77777777" w:rsidR="00686CAC" w:rsidRPr="001701C7" w:rsidRDefault="00686CAC" w:rsidP="007814D0">
      <w:pPr>
        <w:pStyle w:val="ListParagraph"/>
        <w:spacing w:after="0" w:line="360" w:lineRule="auto"/>
        <w:ind w:left="360"/>
        <w:jc w:val="both"/>
        <w:rPr>
          <w:rFonts w:ascii="Times New Roman" w:hAnsi="Times New Roman"/>
          <w:bCs/>
          <w:sz w:val="28"/>
          <w:szCs w:val="28"/>
        </w:rPr>
      </w:pPr>
    </w:p>
    <w:p w14:paraId="080376E9" w14:textId="77777777" w:rsidR="007814D0" w:rsidRDefault="007814D0" w:rsidP="007814D0">
      <w:pPr>
        <w:spacing w:after="0" w:line="360" w:lineRule="auto"/>
        <w:jc w:val="both"/>
        <w:rPr>
          <w:rFonts w:ascii="Times New Roman" w:hAnsi="Times New Roman"/>
          <w:b/>
          <w:sz w:val="28"/>
          <w:szCs w:val="28"/>
        </w:rPr>
      </w:pPr>
      <w:r>
        <w:rPr>
          <w:rFonts w:ascii="Times New Roman" w:hAnsi="Times New Roman"/>
          <w:bCs/>
          <w:sz w:val="28"/>
          <w:szCs w:val="28"/>
        </w:rPr>
        <w:t xml:space="preserve"> </w:t>
      </w:r>
      <w:r w:rsidRPr="005A50CB">
        <w:rPr>
          <w:rFonts w:ascii="Times New Roman" w:hAnsi="Times New Roman"/>
          <w:b/>
          <w:sz w:val="28"/>
          <w:szCs w:val="28"/>
        </w:rPr>
        <w:t>5.2 FUTURE WORK</w:t>
      </w:r>
    </w:p>
    <w:p w14:paraId="5BA26E89" w14:textId="5F8710D4" w:rsidR="009957D3" w:rsidRDefault="00686CAC" w:rsidP="008D1CCD">
      <w:pPr>
        <w:jc w:val="both"/>
        <w:rPr>
          <w:rFonts w:ascii="Times New Roman" w:eastAsiaTheme="minorHAnsi" w:hAnsi="Times New Roman" w:cstheme="minorBidi"/>
          <w:kern w:val="2"/>
          <w:sz w:val="28"/>
          <w:szCs w:val="28"/>
          <w14:ligatures w14:val="standardContextual"/>
        </w:rPr>
      </w:pPr>
      <w:r w:rsidRPr="00686CAC">
        <w:rPr>
          <w:rFonts w:ascii="Times New Roman" w:eastAsiaTheme="minorHAnsi" w:hAnsi="Times New Roman" w:cstheme="minorBidi"/>
          <w:kern w:val="2"/>
          <w:sz w:val="28"/>
          <w:szCs w:val="28"/>
          <w14:ligatures w14:val="standardContextual"/>
        </w:rPr>
        <w:t>Going forward, the focus will be on incorporating climate-related factors such as rainfall, air temperature, and wind patterns to make the predictions more accurate and responsive to environmental changes. Transfer learning will also be used to adapt the models to other coastal regions with minimal retraining, making the system more flexible and widely applicable. In addition, future work will explore uncertainty estimation techniques to better quantify the confidence of model predictions, helping users assess the reliability of outputs, especially in critical decision-making scenarios.</w:t>
      </w:r>
    </w:p>
    <w:p w14:paraId="46196689" w14:textId="77777777" w:rsidR="008336E0" w:rsidRDefault="008336E0" w:rsidP="008D1CCD">
      <w:pPr>
        <w:jc w:val="both"/>
        <w:rPr>
          <w:rFonts w:ascii="Times New Roman" w:eastAsiaTheme="minorHAnsi" w:hAnsi="Times New Roman" w:cstheme="minorBidi"/>
          <w:kern w:val="2"/>
          <w:sz w:val="28"/>
          <w:szCs w:val="28"/>
          <w14:ligatures w14:val="standardContextual"/>
        </w:rPr>
      </w:pPr>
    </w:p>
    <w:p w14:paraId="7F7382AC" w14:textId="77777777" w:rsidR="003F47C4" w:rsidRDefault="003F47C4" w:rsidP="008D1CCD">
      <w:pPr>
        <w:jc w:val="both"/>
        <w:rPr>
          <w:rFonts w:ascii="Times New Roman" w:eastAsiaTheme="minorHAnsi" w:hAnsi="Times New Roman" w:cstheme="minorBidi"/>
          <w:kern w:val="2"/>
          <w:sz w:val="28"/>
          <w:szCs w:val="28"/>
          <w14:ligatures w14:val="standardContextual"/>
        </w:rPr>
      </w:pPr>
    </w:p>
    <w:p w14:paraId="2E08A9E7" w14:textId="77777777" w:rsidR="003F47C4" w:rsidRPr="008336E0" w:rsidRDefault="003F47C4" w:rsidP="008D1CCD">
      <w:pPr>
        <w:jc w:val="both"/>
        <w:rPr>
          <w:rFonts w:ascii="Times New Roman" w:eastAsiaTheme="minorHAnsi" w:hAnsi="Times New Roman" w:cstheme="minorBidi"/>
          <w:kern w:val="2"/>
          <w:sz w:val="28"/>
          <w:szCs w:val="28"/>
          <w14:ligatures w14:val="standardContextual"/>
        </w:rPr>
      </w:pPr>
    </w:p>
    <w:p w14:paraId="0107558A" w14:textId="34FC9E77" w:rsidR="00130A99" w:rsidRDefault="00130A99" w:rsidP="00130A99">
      <w:pPr>
        <w:spacing w:after="0" w:line="360" w:lineRule="auto"/>
        <w:rPr>
          <w:rFonts w:ascii="Times New Roman" w:hAnsi="Times New Roman"/>
          <w:b/>
          <w:sz w:val="28"/>
          <w:szCs w:val="28"/>
        </w:rPr>
      </w:pPr>
      <w:r w:rsidRPr="00283EF4">
        <w:rPr>
          <w:rFonts w:ascii="Times New Roman" w:hAnsi="Times New Roman"/>
          <w:b/>
          <w:sz w:val="28"/>
          <w:szCs w:val="28"/>
        </w:rPr>
        <w:t>REFERENCES</w:t>
      </w:r>
    </w:p>
    <w:p w14:paraId="28D0B7B4" w14:textId="77777777" w:rsidR="00A76025" w:rsidRPr="00A76025" w:rsidRDefault="00A76025" w:rsidP="00130A99">
      <w:pPr>
        <w:spacing w:after="0" w:line="360" w:lineRule="auto"/>
        <w:rPr>
          <w:rFonts w:ascii="Times New Roman" w:hAnsi="Times New Roman"/>
          <w:b/>
          <w:sz w:val="6"/>
          <w:szCs w:val="6"/>
        </w:rPr>
      </w:pPr>
    </w:p>
    <w:p w14:paraId="2846CF7D" w14:textId="52EF3DFC" w:rsidR="00130A99" w:rsidRPr="00130A99" w:rsidRDefault="00130A99" w:rsidP="00130A99">
      <w:pPr>
        <w:jc w:val="both"/>
        <w:rPr>
          <w:rFonts w:ascii="Times New Roman" w:eastAsiaTheme="minorHAnsi" w:hAnsi="Times New Roman" w:cstheme="minorBidi"/>
          <w:kern w:val="2"/>
          <w:sz w:val="28"/>
          <w:szCs w:val="28"/>
          <w:lang w:val="en-IN"/>
          <w14:ligatures w14:val="standardContextual"/>
        </w:rPr>
      </w:pPr>
      <w:r w:rsidRPr="00130A99">
        <w:rPr>
          <w:rFonts w:ascii="Times New Roman" w:eastAsiaTheme="minorHAnsi" w:hAnsi="Times New Roman" w:cstheme="minorBidi"/>
          <w:kern w:val="2"/>
          <w:sz w:val="28"/>
          <w:szCs w:val="28"/>
          <w:lang w:val="en-IN"/>
          <w14:ligatures w14:val="standardContextual"/>
        </w:rPr>
        <w:t xml:space="preserve">[1] Ahn, Y.-H., Shanmugam, P., “Derivation and analysis of the fluorescence algorithms to estimate phytoplankton pigment concentrations in optically complex coastal waters,” Journal of Optics A: Pure and Applied Optics, vol. 9, pp. 352–362, 2007, </w:t>
      </w:r>
      <w:proofErr w:type="spellStart"/>
      <w:r w:rsidRPr="00130A99">
        <w:rPr>
          <w:rFonts w:ascii="Times New Roman" w:eastAsiaTheme="minorHAnsi" w:hAnsi="Times New Roman" w:cstheme="minorBidi"/>
          <w:kern w:val="2"/>
          <w:sz w:val="28"/>
          <w:szCs w:val="28"/>
          <w:lang w:val="en-IN"/>
          <w14:ligatures w14:val="standardContextual"/>
        </w:rPr>
        <w:t>doi</w:t>
      </w:r>
      <w:proofErr w:type="spellEnd"/>
      <w:r w:rsidRPr="00130A99">
        <w:rPr>
          <w:rFonts w:ascii="Times New Roman" w:eastAsiaTheme="minorHAnsi" w:hAnsi="Times New Roman" w:cstheme="minorBidi"/>
          <w:kern w:val="2"/>
          <w:sz w:val="28"/>
          <w:szCs w:val="28"/>
          <w:lang w:val="en-IN"/>
          <w14:ligatures w14:val="standardContextual"/>
        </w:rPr>
        <w:t>: 10.1088/1464-4258/9/4/008.</w:t>
      </w:r>
    </w:p>
    <w:p w14:paraId="7D414F1C" w14:textId="3F29D3A6" w:rsidR="00130A99" w:rsidRPr="00130A99" w:rsidRDefault="00130A99" w:rsidP="00130A99">
      <w:pPr>
        <w:jc w:val="both"/>
        <w:rPr>
          <w:rFonts w:ascii="Times New Roman" w:eastAsiaTheme="minorHAnsi" w:hAnsi="Times New Roman" w:cstheme="minorBidi"/>
          <w:kern w:val="2"/>
          <w:sz w:val="28"/>
          <w:szCs w:val="28"/>
          <w:lang w:val="en-IN"/>
          <w14:ligatures w14:val="standardContextual"/>
        </w:rPr>
      </w:pPr>
      <w:r w:rsidRPr="00130A99">
        <w:rPr>
          <w:rFonts w:ascii="Times New Roman" w:eastAsiaTheme="minorHAnsi" w:hAnsi="Times New Roman" w:cstheme="minorBidi"/>
          <w:kern w:val="2"/>
          <w:sz w:val="28"/>
          <w:szCs w:val="28"/>
          <w:lang w:val="en-IN"/>
          <w14:ligatures w14:val="standardContextual"/>
        </w:rPr>
        <w:lastRenderedPageBreak/>
        <w:t xml:space="preserve">[2] Akhtar, N., Ishak, M.I.S., Ahmad, M.I., Umar, K., Md Yusuff, M.S., Anees, M.T., Qadir, A., Ali </w:t>
      </w:r>
      <w:proofErr w:type="spellStart"/>
      <w:r w:rsidRPr="00130A99">
        <w:rPr>
          <w:rFonts w:ascii="Times New Roman" w:eastAsiaTheme="minorHAnsi" w:hAnsi="Times New Roman" w:cstheme="minorBidi"/>
          <w:kern w:val="2"/>
          <w:sz w:val="28"/>
          <w:szCs w:val="28"/>
          <w:lang w:val="en-IN"/>
          <w14:ligatures w14:val="standardContextual"/>
        </w:rPr>
        <w:t>Almanasir</w:t>
      </w:r>
      <w:proofErr w:type="spellEnd"/>
      <w:r w:rsidRPr="00130A99">
        <w:rPr>
          <w:rFonts w:ascii="Times New Roman" w:eastAsiaTheme="minorHAnsi" w:hAnsi="Times New Roman" w:cstheme="minorBidi"/>
          <w:kern w:val="2"/>
          <w:sz w:val="28"/>
          <w:szCs w:val="28"/>
          <w:lang w:val="en-IN"/>
          <w14:ligatures w14:val="standardContextual"/>
        </w:rPr>
        <w:t xml:space="preserve">, Y.K., “Modification of the water quality index (WQI) process for simple calculation using the multi-criteria decision-making (MCDM) method: a review,” Water, vol. 13, no. 7, p. 905, 2021, </w:t>
      </w:r>
      <w:proofErr w:type="spellStart"/>
      <w:r w:rsidRPr="00130A99">
        <w:rPr>
          <w:rFonts w:ascii="Times New Roman" w:eastAsiaTheme="minorHAnsi" w:hAnsi="Times New Roman" w:cstheme="minorBidi"/>
          <w:kern w:val="2"/>
          <w:sz w:val="28"/>
          <w:szCs w:val="28"/>
          <w:lang w:val="en-IN"/>
          <w14:ligatures w14:val="standardContextual"/>
        </w:rPr>
        <w:t>doi</w:t>
      </w:r>
      <w:proofErr w:type="spellEnd"/>
      <w:r w:rsidRPr="00130A99">
        <w:rPr>
          <w:rFonts w:ascii="Times New Roman" w:eastAsiaTheme="minorHAnsi" w:hAnsi="Times New Roman" w:cstheme="minorBidi"/>
          <w:kern w:val="2"/>
          <w:sz w:val="28"/>
          <w:szCs w:val="28"/>
          <w:lang w:val="en-IN"/>
          <w14:ligatures w14:val="standardContextual"/>
        </w:rPr>
        <w:t>: 10.3390/w13070905.</w:t>
      </w:r>
    </w:p>
    <w:p w14:paraId="7B6987C3" w14:textId="42A95EBF" w:rsidR="00130A99" w:rsidRPr="00130A99" w:rsidRDefault="00130A99" w:rsidP="00130A99">
      <w:pPr>
        <w:jc w:val="both"/>
        <w:rPr>
          <w:rFonts w:ascii="Times New Roman" w:eastAsiaTheme="minorHAnsi" w:hAnsi="Times New Roman" w:cstheme="minorBidi"/>
          <w:kern w:val="2"/>
          <w:sz w:val="28"/>
          <w:szCs w:val="28"/>
          <w:lang w:val="en-IN"/>
          <w14:ligatures w14:val="standardContextual"/>
        </w:rPr>
      </w:pPr>
      <w:r w:rsidRPr="00130A99">
        <w:rPr>
          <w:rFonts w:ascii="Times New Roman" w:eastAsiaTheme="minorHAnsi" w:hAnsi="Times New Roman" w:cstheme="minorBidi"/>
          <w:kern w:val="2"/>
          <w:sz w:val="28"/>
          <w:szCs w:val="28"/>
          <w:lang w:val="en-IN"/>
          <w14:ligatures w14:val="standardContextual"/>
        </w:rPr>
        <w:t xml:space="preserve">[3] Al-Mutairi, N., </w:t>
      </w:r>
      <w:proofErr w:type="spellStart"/>
      <w:r w:rsidRPr="00130A99">
        <w:rPr>
          <w:rFonts w:ascii="Times New Roman" w:eastAsiaTheme="minorHAnsi" w:hAnsi="Times New Roman" w:cstheme="minorBidi"/>
          <w:kern w:val="2"/>
          <w:sz w:val="28"/>
          <w:szCs w:val="28"/>
          <w:lang w:val="en-IN"/>
          <w14:ligatures w14:val="standardContextual"/>
        </w:rPr>
        <w:t>Abahussain</w:t>
      </w:r>
      <w:proofErr w:type="spellEnd"/>
      <w:r w:rsidRPr="00130A99">
        <w:rPr>
          <w:rFonts w:ascii="Times New Roman" w:eastAsiaTheme="minorHAnsi" w:hAnsi="Times New Roman" w:cstheme="minorBidi"/>
          <w:kern w:val="2"/>
          <w:sz w:val="28"/>
          <w:szCs w:val="28"/>
          <w:lang w:val="en-IN"/>
          <w14:ligatures w14:val="standardContextual"/>
        </w:rPr>
        <w:t>, A., El-</w:t>
      </w:r>
      <w:proofErr w:type="spellStart"/>
      <w:r w:rsidRPr="00130A99">
        <w:rPr>
          <w:rFonts w:ascii="Times New Roman" w:eastAsiaTheme="minorHAnsi" w:hAnsi="Times New Roman" w:cstheme="minorBidi"/>
          <w:kern w:val="2"/>
          <w:sz w:val="28"/>
          <w:szCs w:val="28"/>
          <w:lang w:val="en-IN"/>
          <w14:ligatures w14:val="standardContextual"/>
        </w:rPr>
        <w:t>Battay</w:t>
      </w:r>
      <w:proofErr w:type="spellEnd"/>
      <w:r w:rsidRPr="00130A99">
        <w:rPr>
          <w:rFonts w:ascii="Times New Roman" w:eastAsiaTheme="minorHAnsi" w:hAnsi="Times New Roman" w:cstheme="minorBidi"/>
          <w:kern w:val="2"/>
          <w:sz w:val="28"/>
          <w:szCs w:val="28"/>
          <w:lang w:val="en-IN"/>
          <w14:ligatures w14:val="standardContextual"/>
        </w:rPr>
        <w:t xml:space="preserve">, A., “Spatial and temporal characterizations of water quality in Kuwait Bay,” Marine Pollution Bulletin, vol. 83, pp. 127–131, 2014, </w:t>
      </w:r>
      <w:proofErr w:type="spellStart"/>
      <w:r w:rsidRPr="00130A99">
        <w:rPr>
          <w:rFonts w:ascii="Times New Roman" w:eastAsiaTheme="minorHAnsi" w:hAnsi="Times New Roman" w:cstheme="minorBidi"/>
          <w:kern w:val="2"/>
          <w:sz w:val="28"/>
          <w:szCs w:val="28"/>
          <w:lang w:val="en-IN"/>
          <w14:ligatures w14:val="standardContextual"/>
        </w:rPr>
        <w:t>doi</w:t>
      </w:r>
      <w:proofErr w:type="spellEnd"/>
      <w:r w:rsidRPr="00130A99">
        <w:rPr>
          <w:rFonts w:ascii="Times New Roman" w:eastAsiaTheme="minorHAnsi" w:hAnsi="Times New Roman" w:cstheme="minorBidi"/>
          <w:kern w:val="2"/>
          <w:sz w:val="28"/>
          <w:szCs w:val="28"/>
          <w:lang w:val="en-IN"/>
          <w14:ligatures w14:val="standardContextual"/>
        </w:rPr>
        <w:t>: 10.1016/j.marpolbul.2014.04.009.</w:t>
      </w:r>
    </w:p>
    <w:p w14:paraId="42AC6AFC" w14:textId="76A49E40" w:rsidR="00130A99" w:rsidRPr="00130A99" w:rsidRDefault="00130A99" w:rsidP="00130A99">
      <w:pPr>
        <w:jc w:val="both"/>
        <w:rPr>
          <w:rFonts w:ascii="Times New Roman" w:eastAsiaTheme="minorHAnsi" w:hAnsi="Times New Roman" w:cstheme="minorBidi"/>
          <w:kern w:val="2"/>
          <w:sz w:val="28"/>
          <w:szCs w:val="28"/>
          <w:lang w:val="en-IN"/>
          <w14:ligatures w14:val="standardContextual"/>
        </w:rPr>
      </w:pPr>
      <w:r w:rsidRPr="00130A99">
        <w:rPr>
          <w:rFonts w:ascii="Times New Roman" w:eastAsiaTheme="minorHAnsi" w:hAnsi="Times New Roman" w:cstheme="minorBidi"/>
          <w:kern w:val="2"/>
          <w:sz w:val="28"/>
          <w:szCs w:val="28"/>
          <w:lang w:val="en-IN"/>
          <w14:ligatures w14:val="standardContextual"/>
        </w:rPr>
        <w:t xml:space="preserve">[4] Ansari, A., Kumar, A., “Water quality assessment of Ganga River along its course in India,” Innovative Infrastructure Solutions, vol. 7, pp. 1–9, 2022, </w:t>
      </w:r>
      <w:proofErr w:type="spellStart"/>
      <w:r w:rsidRPr="00130A99">
        <w:rPr>
          <w:rFonts w:ascii="Times New Roman" w:eastAsiaTheme="minorHAnsi" w:hAnsi="Times New Roman" w:cstheme="minorBidi"/>
          <w:kern w:val="2"/>
          <w:sz w:val="28"/>
          <w:szCs w:val="28"/>
          <w:lang w:val="en-IN"/>
          <w14:ligatures w14:val="standardContextual"/>
        </w:rPr>
        <w:t>doi</w:t>
      </w:r>
      <w:proofErr w:type="spellEnd"/>
      <w:r w:rsidRPr="00130A99">
        <w:rPr>
          <w:rFonts w:ascii="Times New Roman" w:eastAsiaTheme="minorHAnsi" w:hAnsi="Times New Roman" w:cstheme="minorBidi"/>
          <w:kern w:val="2"/>
          <w:sz w:val="28"/>
          <w:szCs w:val="28"/>
          <w:lang w:val="en-IN"/>
          <w14:ligatures w14:val="standardContextual"/>
        </w:rPr>
        <w:t>: 10.1007/s41062-021-00668.</w:t>
      </w:r>
    </w:p>
    <w:p w14:paraId="3ACF7ABB" w14:textId="2457E76D" w:rsidR="00130A99" w:rsidRPr="00130A99" w:rsidRDefault="00130A99" w:rsidP="00130A99">
      <w:pPr>
        <w:jc w:val="both"/>
        <w:rPr>
          <w:rFonts w:ascii="Times New Roman" w:eastAsiaTheme="minorHAnsi" w:hAnsi="Times New Roman" w:cstheme="minorBidi"/>
          <w:kern w:val="2"/>
          <w:sz w:val="28"/>
          <w:szCs w:val="28"/>
          <w:lang w:val="en-IN"/>
          <w14:ligatures w14:val="standardContextual"/>
        </w:rPr>
      </w:pPr>
      <w:r w:rsidRPr="00130A99">
        <w:rPr>
          <w:rFonts w:ascii="Times New Roman" w:eastAsiaTheme="minorHAnsi" w:hAnsi="Times New Roman" w:cstheme="minorBidi"/>
          <w:kern w:val="2"/>
          <w:sz w:val="28"/>
          <w:szCs w:val="28"/>
          <w:lang w:val="en-IN"/>
          <w14:ligatures w14:val="standardContextual"/>
        </w:rPr>
        <w:t xml:space="preserve">[5] Balasubramanian, W., </w:t>
      </w:r>
      <w:proofErr w:type="spellStart"/>
      <w:r w:rsidRPr="00130A99">
        <w:rPr>
          <w:rFonts w:ascii="Times New Roman" w:eastAsiaTheme="minorHAnsi" w:hAnsi="Times New Roman" w:cstheme="minorBidi"/>
          <w:kern w:val="2"/>
          <w:sz w:val="28"/>
          <w:szCs w:val="28"/>
          <w:lang w:val="en-IN"/>
          <w14:ligatures w14:val="standardContextual"/>
        </w:rPr>
        <w:t>Pahlevan</w:t>
      </w:r>
      <w:proofErr w:type="spellEnd"/>
      <w:r w:rsidRPr="00130A99">
        <w:rPr>
          <w:rFonts w:ascii="Times New Roman" w:eastAsiaTheme="minorHAnsi" w:hAnsi="Times New Roman" w:cstheme="minorBidi"/>
          <w:kern w:val="2"/>
          <w:sz w:val="28"/>
          <w:szCs w:val="28"/>
          <w:lang w:val="en-IN"/>
          <w14:ligatures w14:val="standardContextual"/>
        </w:rPr>
        <w:t xml:space="preserve">, N., Smith, B., Binding, C., Schalles, J., Loisel, H., </w:t>
      </w:r>
      <w:proofErr w:type="spellStart"/>
      <w:r w:rsidRPr="00130A99">
        <w:rPr>
          <w:rFonts w:ascii="Times New Roman" w:eastAsiaTheme="minorHAnsi" w:hAnsi="Times New Roman" w:cstheme="minorBidi"/>
          <w:kern w:val="2"/>
          <w:sz w:val="28"/>
          <w:szCs w:val="28"/>
          <w:lang w:val="en-IN"/>
          <w14:ligatures w14:val="standardContextual"/>
        </w:rPr>
        <w:t>Gurlin</w:t>
      </w:r>
      <w:proofErr w:type="spellEnd"/>
      <w:r w:rsidRPr="00130A99">
        <w:rPr>
          <w:rFonts w:ascii="Times New Roman" w:eastAsiaTheme="minorHAnsi" w:hAnsi="Times New Roman" w:cstheme="minorBidi"/>
          <w:kern w:val="2"/>
          <w:sz w:val="28"/>
          <w:szCs w:val="28"/>
          <w:lang w:val="en-IN"/>
          <w14:ligatures w14:val="standardContextual"/>
        </w:rPr>
        <w:t xml:space="preserve">, D., Greb, S., </w:t>
      </w:r>
      <w:proofErr w:type="spellStart"/>
      <w:r w:rsidRPr="00130A99">
        <w:rPr>
          <w:rFonts w:ascii="Times New Roman" w:eastAsiaTheme="minorHAnsi" w:hAnsi="Times New Roman" w:cstheme="minorBidi"/>
          <w:kern w:val="2"/>
          <w:sz w:val="28"/>
          <w:szCs w:val="28"/>
          <w:lang w:val="en-IN"/>
          <w14:ligatures w14:val="standardContextual"/>
        </w:rPr>
        <w:t>Alikas</w:t>
      </w:r>
      <w:proofErr w:type="spellEnd"/>
      <w:r w:rsidRPr="00130A99">
        <w:rPr>
          <w:rFonts w:ascii="Times New Roman" w:eastAsiaTheme="minorHAnsi" w:hAnsi="Times New Roman" w:cstheme="minorBidi"/>
          <w:kern w:val="2"/>
          <w:sz w:val="28"/>
          <w:szCs w:val="28"/>
          <w:lang w:val="en-IN"/>
          <w14:ligatures w14:val="standardContextual"/>
        </w:rPr>
        <w:t xml:space="preserve">, K., Randla, M., </w:t>
      </w:r>
      <w:proofErr w:type="spellStart"/>
      <w:r w:rsidRPr="00130A99">
        <w:rPr>
          <w:rFonts w:ascii="Times New Roman" w:eastAsiaTheme="minorHAnsi" w:hAnsi="Times New Roman" w:cstheme="minorBidi"/>
          <w:kern w:val="2"/>
          <w:sz w:val="28"/>
          <w:szCs w:val="28"/>
          <w:lang w:val="en-IN"/>
          <w14:ligatures w14:val="standardContextual"/>
        </w:rPr>
        <w:t>Bunkei</w:t>
      </w:r>
      <w:proofErr w:type="spellEnd"/>
      <w:r w:rsidRPr="00130A99">
        <w:rPr>
          <w:rFonts w:ascii="Times New Roman" w:eastAsiaTheme="minorHAnsi" w:hAnsi="Times New Roman" w:cstheme="minorBidi"/>
          <w:kern w:val="2"/>
          <w:sz w:val="28"/>
          <w:szCs w:val="28"/>
          <w:lang w:val="en-IN"/>
          <w14:ligatures w14:val="standardContextual"/>
        </w:rPr>
        <w:t xml:space="preserve">, M., Moses, W., Nguyễn, H., Lehmann, M.K., O’Donnell, D., Ondrusek, M., Han, T.H., Fichot, C.G., Moore, T., Boss, E., “Robust algorithm for estimating total suspended solids (TSS) in inland and nearshore coastal waters,” Remote Sensing of Environment, vol. 246, p. 111768, 2020, </w:t>
      </w:r>
      <w:proofErr w:type="spellStart"/>
      <w:r w:rsidRPr="00130A99">
        <w:rPr>
          <w:rFonts w:ascii="Times New Roman" w:eastAsiaTheme="minorHAnsi" w:hAnsi="Times New Roman" w:cstheme="minorBidi"/>
          <w:kern w:val="2"/>
          <w:sz w:val="28"/>
          <w:szCs w:val="28"/>
          <w:lang w:val="en-IN"/>
          <w14:ligatures w14:val="standardContextual"/>
        </w:rPr>
        <w:t>doi</w:t>
      </w:r>
      <w:proofErr w:type="spellEnd"/>
      <w:r w:rsidRPr="00130A99">
        <w:rPr>
          <w:rFonts w:ascii="Times New Roman" w:eastAsiaTheme="minorHAnsi" w:hAnsi="Times New Roman" w:cstheme="minorBidi"/>
          <w:kern w:val="2"/>
          <w:sz w:val="28"/>
          <w:szCs w:val="28"/>
          <w:lang w:val="en-IN"/>
          <w14:ligatures w14:val="standardContextual"/>
        </w:rPr>
        <w:t>: 10.1016/j.rse.2020.111768.</w:t>
      </w:r>
    </w:p>
    <w:p w14:paraId="68CE9958" w14:textId="5B5602E8" w:rsidR="00130A99" w:rsidRPr="00130A99" w:rsidRDefault="00130A99" w:rsidP="00130A99">
      <w:pPr>
        <w:jc w:val="both"/>
        <w:rPr>
          <w:rFonts w:ascii="Times New Roman" w:eastAsiaTheme="minorHAnsi" w:hAnsi="Times New Roman" w:cstheme="minorBidi"/>
          <w:kern w:val="2"/>
          <w:sz w:val="28"/>
          <w:szCs w:val="28"/>
          <w:lang w:val="en-IN"/>
          <w14:ligatures w14:val="standardContextual"/>
        </w:rPr>
      </w:pPr>
      <w:r w:rsidRPr="00130A99">
        <w:rPr>
          <w:rFonts w:ascii="Times New Roman" w:eastAsiaTheme="minorHAnsi" w:hAnsi="Times New Roman" w:cstheme="minorBidi"/>
          <w:kern w:val="2"/>
          <w:sz w:val="28"/>
          <w:szCs w:val="28"/>
          <w:lang w:val="en-IN"/>
          <w14:ligatures w14:val="standardContextual"/>
        </w:rPr>
        <w:t xml:space="preserve">[6] Banerjee, S., Shanmugam, P., “Novel method for reconstruction of hyperspectral resolution images from multispectral data for complex coastal and inland waters,” Advances in Space Research, vol. 67, pp. 266–289, 2021, </w:t>
      </w:r>
      <w:proofErr w:type="spellStart"/>
      <w:r w:rsidRPr="00130A99">
        <w:rPr>
          <w:rFonts w:ascii="Times New Roman" w:eastAsiaTheme="minorHAnsi" w:hAnsi="Times New Roman" w:cstheme="minorBidi"/>
          <w:kern w:val="2"/>
          <w:sz w:val="28"/>
          <w:szCs w:val="28"/>
          <w:lang w:val="en-IN"/>
          <w14:ligatures w14:val="standardContextual"/>
        </w:rPr>
        <w:t>doi</w:t>
      </w:r>
      <w:proofErr w:type="spellEnd"/>
      <w:r w:rsidRPr="00130A99">
        <w:rPr>
          <w:rFonts w:ascii="Times New Roman" w:eastAsiaTheme="minorHAnsi" w:hAnsi="Times New Roman" w:cstheme="minorBidi"/>
          <w:kern w:val="2"/>
          <w:sz w:val="28"/>
          <w:szCs w:val="28"/>
          <w:lang w:val="en-IN"/>
          <w14:ligatures w14:val="standardContextual"/>
        </w:rPr>
        <w:t>: 10.1016/j.asr.2020.09.045.</w:t>
      </w:r>
    </w:p>
    <w:p w14:paraId="4A7B2D5A" w14:textId="0DBA74F9" w:rsidR="00130A99" w:rsidRPr="00130A99" w:rsidRDefault="00130A99" w:rsidP="00130A99">
      <w:pPr>
        <w:jc w:val="both"/>
        <w:rPr>
          <w:rFonts w:ascii="Times New Roman" w:eastAsiaTheme="minorHAnsi" w:hAnsi="Times New Roman" w:cstheme="minorBidi"/>
          <w:kern w:val="2"/>
          <w:sz w:val="28"/>
          <w:szCs w:val="28"/>
          <w:lang w:val="en-IN"/>
          <w14:ligatures w14:val="standardContextual"/>
        </w:rPr>
      </w:pPr>
      <w:r w:rsidRPr="00130A99">
        <w:rPr>
          <w:rFonts w:ascii="Times New Roman" w:eastAsiaTheme="minorHAnsi" w:hAnsi="Times New Roman" w:cstheme="minorBidi"/>
          <w:kern w:val="2"/>
          <w:sz w:val="28"/>
          <w:szCs w:val="28"/>
          <w:lang w:val="en-IN"/>
          <w14:ligatures w14:val="standardContextual"/>
        </w:rPr>
        <w:t xml:space="preserve">[7] Bar, A.R., Mondal, I., Das, S., et al., “Mapping of tide-dominated Hooghly estuary water quality parameters using Sentinel-3 OLCI time-series data,” Environmental Monitoring and Assessment, vol. 195, p. 975, 2023, </w:t>
      </w:r>
      <w:proofErr w:type="spellStart"/>
      <w:r w:rsidRPr="00130A99">
        <w:rPr>
          <w:rFonts w:ascii="Times New Roman" w:eastAsiaTheme="minorHAnsi" w:hAnsi="Times New Roman" w:cstheme="minorBidi"/>
          <w:kern w:val="2"/>
          <w:sz w:val="28"/>
          <w:szCs w:val="28"/>
          <w:lang w:val="en-IN"/>
          <w14:ligatures w14:val="standardContextual"/>
        </w:rPr>
        <w:t>doi</w:t>
      </w:r>
      <w:proofErr w:type="spellEnd"/>
      <w:r w:rsidRPr="00130A99">
        <w:rPr>
          <w:rFonts w:ascii="Times New Roman" w:eastAsiaTheme="minorHAnsi" w:hAnsi="Times New Roman" w:cstheme="minorBidi"/>
          <w:kern w:val="2"/>
          <w:sz w:val="28"/>
          <w:szCs w:val="28"/>
          <w:lang w:val="en-IN"/>
          <w14:ligatures w14:val="standardContextual"/>
        </w:rPr>
        <w:t>: 10.1007/s10661-023-11552-8.</w:t>
      </w:r>
    </w:p>
    <w:p w14:paraId="5AF5A5F9" w14:textId="600504F4" w:rsidR="00130A99" w:rsidRPr="00130A99" w:rsidRDefault="00130A99" w:rsidP="00130A99">
      <w:pPr>
        <w:jc w:val="both"/>
        <w:rPr>
          <w:rFonts w:ascii="Times New Roman" w:eastAsiaTheme="minorHAnsi" w:hAnsi="Times New Roman" w:cstheme="minorBidi"/>
          <w:kern w:val="2"/>
          <w:sz w:val="28"/>
          <w:szCs w:val="28"/>
          <w:lang w:val="en-IN"/>
          <w14:ligatures w14:val="standardContextual"/>
        </w:rPr>
      </w:pPr>
      <w:r w:rsidRPr="00130A99">
        <w:rPr>
          <w:rFonts w:ascii="Times New Roman" w:eastAsiaTheme="minorHAnsi" w:hAnsi="Times New Roman" w:cstheme="minorBidi"/>
          <w:kern w:val="2"/>
          <w:sz w:val="28"/>
          <w:szCs w:val="28"/>
          <w:lang w:val="en-IN"/>
          <w14:ligatures w14:val="standardContextual"/>
        </w:rPr>
        <w:t xml:space="preserve">[8] Geetha, T.S., </w:t>
      </w:r>
      <w:proofErr w:type="spellStart"/>
      <w:r w:rsidRPr="00130A99">
        <w:rPr>
          <w:rFonts w:ascii="Times New Roman" w:eastAsiaTheme="minorHAnsi" w:hAnsi="Times New Roman" w:cstheme="minorBidi"/>
          <w:kern w:val="2"/>
          <w:sz w:val="28"/>
          <w:szCs w:val="28"/>
          <w:lang w:val="en-IN"/>
          <w14:ligatures w14:val="standardContextual"/>
        </w:rPr>
        <w:t>Gandhimathi</w:t>
      </w:r>
      <w:proofErr w:type="spellEnd"/>
      <w:r w:rsidRPr="00130A99">
        <w:rPr>
          <w:rFonts w:ascii="Times New Roman" w:eastAsiaTheme="minorHAnsi" w:hAnsi="Times New Roman" w:cstheme="minorBidi"/>
          <w:kern w:val="2"/>
          <w:sz w:val="28"/>
          <w:szCs w:val="28"/>
          <w:lang w:val="en-IN"/>
          <w14:ligatures w14:val="standardContextual"/>
        </w:rPr>
        <w:t xml:space="preserve">, G., </w:t>
      </w:r>
      <w:proofErr w:type="spellStart"/>
      <w:r w:rsidRPr="00130A99">
        <w:rPr>
          <w:rFonts w:ascii="Times New Roman" w:eastAsiaTheme="minorHAnsi" w:hAnsi="Times New Roman" w:cstheme="minorBidi"/>
          <w:kern w:val="2"/>
          <w:sz w:val="28"/>
          <w:szCs w:val="28"/>
          <w:lang w:val="en-IN"/>
          <w14:ligatures w14:val="standardContextual"/>
        </w:rPr>
        <w:t>Chellaswamy</w:t>
      </w:r>
      <w:proofErr w:type="spellEnd"/>
      <w:r w:rsidRPr="00130A99">
        <w:rPr>
          <w:rFonts w:ascii="Times New Roman" w:eastAsiaTheme="minorHAnsi" w:hAnsi="Times New Roman" w:cstheme="minorBidi"/>
          <w:kern w:val="2"/>
          <w:sz w:val="28"/>
          <w:szCs w:val="28"/>
          <w:lang w:val="en-IN"/>
          <w14:ligatures w14:val="standardContextual"/>
        </w:rPr>
        <w:t>, C., Selvan, P.T., “</w:t>
      </w:r>
      <w:r w:rsidR="001566CB" w:rsidRPr="00130A99">
        <w:rPr>
          <w:rFonts w:ascii="Times New Roman" w:eastAsiaTheme="minorHAnsi" w:hAnsi="Times New Roman" w:cstheme="minorBidi"/>
          <w:kern w:val="2"/>
          <w:sz w:val="28"/>
          <w:szCs w:val="28"/>
          <w:lang w:val="en-IN"/>
          <w14:ligatures w14:val="standardContextual"/>
        </w:rPr>
        <w:t>Comprehensive River</w:t>
      </w:r>
      <w:r w:rsidRPr="00130A99">
        <w:rPr>
          <w:rFonts w:ascii="Times New Roman" w:eastAsiaTheme="minorHAnsi" w:hAnsi="Times New Roman" w:cstheme="minorBidi"/>
          <w:kern w:val="2"/>
          <w:sz w:val="28"/>
          <w:szCs w:val="28"/>
          <w:lang w:val="en-IN"/>
          <w14:ligatures w14:val="standardContextual"/>
        </w:rPr>
        <w:t xml:space="preserve"> water quality monitoring using convolutional neural networks and gated recurrent units: A case study along the Vaigai River,” Journal of Environmental Management, vol. 365, p. 121567, 2024, </w:t>
      </w:r>
      <w:proofErr w:type="spellStart"/>
      <w:r w:rsidRPr="00130A99">
        <w:rPr>
          <w:rFonts w:ascii="Times New Roman" w:eastAsiaTheme="minorHAnsi" w:hAnsi="Times New Roman" w:cstheme="minorBidi"/>
          <w:kern w:val="2"/>
          <w:sz w:val="28"/>
          <w:szCs w:val="28"/>
          <w:lang w:val="en-IN"/>
          <w14:ligatures w14:val="standardContextual"/>
        </w:rPr>
        <w:t>doi</w:t>
      </w:r>
      <w:proofErr w:type="spellEnd"/>
      <w:r w:rsidRPr="00130A99">
        <w:rPr>
          <w:rFonts w:ascii="Times New Roman" w:eastAsiaTheme="minorHAnsi" w:hAnsi="Times New Roman" w:cstheme="minorBidi"/>
          <w:kern w:val="2"/>
          <w:sz w:val="28"/>
          <w:szCs w:val="28"/>
          <w:lang w:val="en-IN"/>
          <w14:ligatures w14:val="standardContextual"/>
        </w:rPr>
        <w:t>: 10.1016/j.jenvman.2024.121567.</w:t>
      </w:r>
    </w:p>
    <w:p w14:paraId="52C95B6A" w14:textId="6238E01E" w:rsidR="00130A99" w:rsidRPr="00130A99" w:rsidRDefault="00130A99" w:rsidP="00130A99">
      <w:pPr>
        <w:jc w:val="both"/>
        <w:rPr>
          <w:rFonts w:ascii="Times New Roman" w:eastAsiaTheme="minorHAnsi" w:hAnsi="Times New Roman" w:cstheme="minorBidi"/>
          <w:kern w:val="2"/>
          <w:sz w:val="28"/>
          <w:szCs w:val="28"/>
          <w:lang w:val="en-IN"/>
          <w14:ligatures w14:val="standardContextual"/>
        </w:rPr>
      </w:pPr>
      <w:r w:rsidRPr="00130A99">
        <w:rPr>
          <w:rFonts w:ascii="Times New Roman" w:eastAsiaTheme="minorHAnsi" w:hAnsi="Times New Roman" w:cstheme="minorBidi"/>
          <w:kern w:val="2"/>
          <w:sz w:val="28"/>
          <w:szCs w:val="28"/>
          <w:lang w:val="en-IN"/>
          <w14:ligatures w14:val="standardContextual"/>
        </w:rPr>
        <w:lastRenderedPageBreak/>
        <w:t xml:space="preserve">[9] Karthick, M., Shanmugam, P., Kumar, G.S., “Long-term water quality assessment in coastal and inland waters: An ensemble machine-learning approach using satellite data,” Marine Pollution Bulletin, vol. 209, pt. B, p. 117036, 2024, </w:t>
      </w:r>
      <w:proofErr w:type="spellStart"/>
      <w:r w:rsidRPr="00130A99">
        <w:rPr>
          <w:rFonts w:ascii="Times New Roman" w:eastAsiaTheme="minorHAnsi" w:hAnsi="Times New Roman" w:cstheme="minorBidi"/>
          <w:kern w:val="2"/>
          <w:sz w:val="28"/>
          <w:szCs w:val="28"/>
          <w:lang w:val="en-IN"/>
          <w14:ligatures w14:val="standardContextual"/>
        </w:rPr>
        <w:t>doi</w:t>
      </w:r>
      <w:proofErr w:type="spellEnd"/>
      <w:r w:rsidRPr="00130A99">
        <w:rPr>
          <w:rFonts w:ascii="Times New Roman" w:eastAsiaTheme="minorHAnsi" w:hAnsi="Times New Roman" w:cstheme="minorBidi"/>
          <w:kern w:val="2"/>
          <w:sz w:val="28"/>
          <w:szCs w:val="28"/>
          <w:lang w:val="en-IN"/>
          <w14:ligatures w14:val="standardContextual"/>
        </w:rPr>
        <w:t>: 10.1016/j.marpolbul.2024.117036.</w:t>
      </w:r>
    </w:p>
    <w:p w14:paraId="45F92429" w14:textId="3AFACA45" w:rsidR="00130A99" w:rsidRPr="00130A99" w:rsidRDefault="00130A99" w:rsidP="00130A99">
      <w:pPr>
        <w:jc w:val="both"/>
        <w:rPr>
          <w:rFonts w:ascii="Times New Roman" w:eastAsiaTheme="minorHAnsi" w:hAnsi="Times New Roman" w:cstheme="minorBidi"/>
          <w:kern w:val="2"/>
          <w:sz w:val="28"/>
          <w:szCs w:val="28"/>
          <w:lang w:val="en-IN"/>
          <w14:ligatures w14:val="standardContextual"/>
        </w:rPr>
      </w:pPr>
      <w:r w:rsidRPr="00130A99">
        <w:rPr>
          <w:rFonts w:ascii="Times New Roman" w:eastAsiaTheme="minorHAnsi" w:hAnsi="Times New Roman" w:cstheme="minorBidi"/>
          <w:kern w:val="2"/>
          <w:sz w:val="28"/>
          <w:szCs w:val="28"/>
          <w:lang w:val="en-IN"/>
          <w14:ligatures w14:val="standardContextual"/>
        </w:rPr>
        <w:t xml:space="preserve">[10] Krishnaraj, A., </w:t>
      </w:r>
      <w:proofErr w:type="spellStart"/>
      <w:r w:rsidRPr="00130A99">
        <w:rPr>
          <w:rFonts w:ascii="Times New Roman" w:eastAsiaTheme="minorHAnsi" w:hAnsi="Times New Roman" w:cstheme="minorBidi"/>
          <w:kern w:val="2"/>
          <w:sz w:val="28"/>
          <w:szCs w:val="28"/>
          <w:lang w:val="en-IN"/>
          <w14:ligatures w14:val="standardContextual"/>
        </w:rPr>
        <w:t>Honnasiddaiah</w:t>
      </w:r>
      <w:proofErr w:type="spellEnd"/>
      <w:r w:rsidRPr="00130A99">
        <w:rPr>
          <w:rFonts w:ascii="Times New Roman" w:eastAsiaTheme="minorHAnsi" w:hAnsi="Times New Roman" w:cstheme="minorBidi"/>
          <w:kern w:val="2"/>
          <w:sz w:val="28"/>
          <w:szCs w:val="28"/>
          <w:lang w:val="en-IN"/>
          <w14:ligatures w14:val="standardContextual"/>
        </w:rPr>
        <w:t xml:space="preserve">, R., “Remote sensing and machine learning based framework for the assessment of </w:t>
      </w:r>
      <w:proofErr w:type="spellStart"/>
      <w:r w:rsidRPr="00130A99">
        <w:rPr>
          <w:rFonts w:ascii="Times New Roman" w:eastAsiaTheme="minorHAnsi" w:hAnsi="Times New Roman" w:cstheme="minorBidi"/>
          <w:kern w:val="2"/>
          <w:sz w:val="28"/>
          <w:szCs w:val="28"/>
          <w:lang w:val="en-IN"/>
          <w14:ligatures w14:val="standardContextual"/>
        </w:rPr>
        <w:t>spatio</w:t>
      </w:r>
      <w:proofErr w:type="spellEnd"/>
      <w:r w:rsidRPr="00130A99">
        <w:rPr>
          <w:rFonts w:ascii="Times New Roman" w:eastAsiaTheme="minorHAnsi" w:hAnsi="Times New Roman" w:cstheme="minorBidi"/>
          <w:kern w:val="2"/>
          <w:sz w:val="28"/>
          <w:szCs w:val="28"/>
          <w:lang w:val="en-IN"/>
          <w14:ligatures w14:val="standardContextual"/>
        </w:rPr>
        <w:t xml:space="preserve">-temporal water quality in the Middle Ganga Basin,” Environmental Science and Pollution Research, vol. 29, pp. 64939–64958, 2022, </w:t>
      </w:r>
      <w:proofErr w:type="spellStart"/>
      <w:r w:rsidRPr="00130A99">
        <w:rPr>
          <w:rFonts w:ascii="Times New Roman" w:eastAsiaTheme="minorHAnsi" w:hAnsi="Times New Roman" w:cstheme="minorBidi"/>
          <w:kern w:val="2"/>
          <w:sz w:val="28"/>
          <w:szCs w:val="28"/>
          <w:lang w:val="en-IN"/>
          <w14:ligatures w14:val="standardContextual"/>
        </w:rPr>
        <w:t>doi</w:t>
      </w:r>
      <w:proofErr w:type="spellEnd"/>
      <w:r w:rsidRPr="00130A99">
        <w:rPr>
          <w:rFonts w:ascii="Times New Roman" w:eastAsiaTheme="minorHAnsi" w:hAnsi="Times New Roman" w:cstheme="minorBidi"/>
          <w:kern w:val="2"/>
          <w:sz w:val="28"/>
          <w:szCs w:val="28"/>
          <w:lang w:val="en-IN"/>
          <w14:ligatures w14:val="standardContextual"/>
        </w:rPr>
        <w:t>: 10.1007/s11356-022-20386-9.</w:t>
      </w:r>
    </w:p>
    <w:p w14:paraId="7CCCA0CC" w14:textId="422E9E12" w:rsidR="00130A99" w:rsidRPr="00130A99" w:rsidRDefault="00130A99" w:rsidP="00130A99">
      <w:pPr>
        <w:jc w:val="both"/>
        <w:rPr>
          <w:rFonts w:ascii="Times New Roman" w:eastAsiaTheme="minorHAnsi" w:hAnsi="Times New Roman" w:cstheme="minorBidi"/>
          <w:kern w:val="2"/>
          <w:sz w:val="28"/>
          <w:szCs w:val="28"/>
          <w:lang w:val="en-IN"/>
          <w14:ligatures w14:val="standardContextual"/>
        </w:rPr>
      </w:pPr>
      <w:r w:rsidRPr="00130A99">
        <w:rPr>
          <w:rFonts w:ascii="Times New Roman" w:eastAsiaTheme="minorHAnsi" w:hAnsi="Times New Roman" w:cstheme="minorBidi"/>
          <w:kern w:val="2"/>
          <w:sz w:val="28"/>
          <w:szCs w:val="28"/>
          <w:lang w:val="en-IN"/>
          <w14:ligatures w14:val="standardContextual"/>
        </w:rPr>
        <w:t xml:space="preserve">[11] Mamun, M., Hasan, M., An, K.-G., “Advancing reservoirs water quality parameters estimation using Sentinel-2 and Landsat-8 satellite data with machine learning approaches,” Ecological Informatics, vol. 81, p. 102608, 2024, </w:t>
      </w:r>
      <w:proofErr w:type="spellStart"/>
      <w:r w:rsidRPr="00130A99">
        <w:rPr>
          <w:rFonts w:ascii="Times New Roman" w:eastAsiaTheme="minorHAnsi" w:hAnsi="Times New Roman" w:cstheme="minorBidi"/>
          <w:kern w:val="2"/>
          <w:sz w:val="28"/>
          <w:szCs w:val="28"/>
          <w:lang w:val="en-IN"/>
          <w14:ligatures w14:val="standardContextual"/>
        </w:rPr>
        <w:t>doi</w:t>
      </w:r>
      <w:proofErr w:type="spellEnd"/>
      <w:r w:rsidRPr="00130A99">
        <w:rPr>
          <w:rFonts w:ascii="Times New Roman" w:eastAsiaTheme="minorHAnsi" w:hAnsi="Times New Roman" w:cstheme="minorBidi"/>
          <w:kern w:val="2"/>
          <w:sz w:val="28"/>
          <w:szCs w:val="28"/>
          <w:lang w:val="en-IN"/>
          <w14:ligatures w14:val="standardContextual"/>
        </w:rPr>
        <w:t>: 10.1016/j.ecoinf.2024.102608.</w:t>
      </w:r>
    </w:p>
    <w:p w14:paraId="5E296958" w14:textId="1172ECB0" w:rsidR="00130A99" w:rsidRPr="00130A99" w:rsidRDefault="00130A99" w:rsidP="00130A99">
      <w:pPr>
        <w:jc w:val="both"/>
        <w:rPr>
          <w:rFonts w:ascii="Times New Roman" w:eastAsiaTheme="minorHAnsi" w:hAnsi="Times New Roman" w:cstheme="minorBidi"/>
          <w:kern w:val="2"/>
          <w:sz w:val="28"/>
          <w:szCs w:val="28"/>
          <w:lang w:val="en-IN"/>
          <w14:ligatures w14:val="standardContextual"/>
        </w:rPr>
      </w:pPr>
      <w:r w:rsidRPr="00130A99">
        <w:rPr>
          <w:rFonts w:ascii="Times New Roman" w:eastAsiaTheme="minorHAnsi" w:hAnsi="Times New Roman" w:cstheme="minorBidi"/>
          <w:kern w:val="2"/>
          <w:sz w:val="28"/>
          <w:szCs w:val="28"/>
          <w:lang w:val="en-IN"/>
          <w14:ligatures w14:val="standardContextual"/>
        </w:rPr>
        <w:t>[12] Nagaraj, R., Kumar, L.S., “Surface water body extraction and change detection analysis using machine learning algorithms: A case study of Vaigai Dam, India,” 2023 International Conference on Signal Processing, Computation, Electronics, Power and Telecommunication (</w:t>
      </w:r>
      <w:proofErr w:type="spellStart"/>
      <w:r w:rsidRPr="00130A99">
        <w:rPr>
          <w:rFonts w:ascii="Times New Roman" w:eastAsiaTheme="minorHAnsi" w:hAnsi="Times New Roman" w:cstheme="minorBidi"/>
          <w:kern w:val="2"/>
          <w:sz w:val="28"/>
          <w:szCs w:val="28"/>
          <w:lang w:val="en-IN"/>
          <w14:ligatures w14:val="standardContextual"/>
        </w:rPr>
        <w:t>IConSCEPT</w:t>
      </w:r>
      <w:proofErr w:type="spellEnd"/>
      <w:r w:rsidRPr="00130A99">
        <w:rPr>
          <w:rFonts w:ascii="Times New Roman" w:eastAsiaTheme="minorHAnsi" w:hAnsi="Times New Roman" w:cstheme="minorBidi"/>
          <w:kern w:val="2"/>
          <w:sz w:val="28"/>
          <w:szCs w:val="28"/>
          <w:lang w:val="en-IN"/>
          <w14:ligatures w14:val="standardContextual"/>
        </w:rPr>
        <w:t xml:space="preserve">), 2023, </w:t>
      </w:r>
      <w:proofErr w:type="spellStart"/>
      <w:r w:rsidRPr="00130A99">
        <w:rPr>
          <w:rFonts w:ascii="Times New Roman" w:eastAsiaTheme="minorHAnsi" w:hAnsi="Times New Roman" w:cstheme="minorBidi"/>
          <w:kern w:val="2"/>
          <w:sz w:val="28"/>
          <w:szCs w:val="28"/>
          <w:lang w:val="en-IN"/>
          <w14:ligatures w14:val="standardContextual"/>
        </w:rPr>
        <w:t>doi</w:t>
      </w:r>
      <w:proofErr w:type="spellEnd"/>
      <w:r w:rsidRPr="00130A99">
        <w:rPr>
          <w:rFonts w:ascii="Times New Roman" w:eastAsiaTheme="minorHAnsi" w:hAnsi="Times New Roman" w:cstheme="minorBidi"/>
          <w:kern w:val="2"/>
          <w:sz w:val="28"/>
          <w:szCs w:val="28"/>
          <w:lang w:val="en-IN"/>
          <w14:ligatures w14:val="standardContextual"/>
        </w:rPr>
        <w:t>: 10.1109/IConSCEPT57958.2023.10170342.</w:t>
      </w:r>
    </w:p>
    <w:p w14:paraId="291F2B73" w14:textId="00EECEBE" w:rsidR="00130A99" w:rsidRPr="00130A99" w:rsidRDefault="00130A99" w:rsidP="00130A99">
      <w:pPr>
        <w:jc w:val="both"/>
        <w:rPr>
          <w:rFonts w:ascii="Times New Roman" w:eastAsiaTheme="minorHAnsi" w:hAnsi="Times New Roman" w:cstheme="minorBidi"/>
          <w:kern w:val="2"/>
          <w:sz w:val="28"/>
          <w:szCs w:val="28"/>
          <w:lang w:val="en-IN"/>
          <w14:ligatures w14:val="standardContextual"/>
        </w:rPr>
      </w:pPr>
      <w:r w:rsidRPr="00130A99">
        <w:rPr>
          <w:rFonts w:ascii="Times New Roman" w:eastAsiaTheme="minorHAnsi" w:hAnsi="Times New Roman" w:cstheme="minorBidi"/>
          <w:kern w:val="2"/>
          <w:sz w:val="28"/>
          <w:szCs w:val="28"/>
          <w:lang w:val="en-IN"/>
          <w14:ligatures w14:val="standardContextual"/>
        </w:rPr>
        <w:t xml:space="preserve">[13] Nazeer, M., Bilal, M., Alsahli, M.M.M., Shahzad, M.I., Waqas, A., “Evaluation of empirical and machine learning algorithms for estimation of coastal water quality parameters,” ISPRS International Journal of Geo-Information, vol. 6, no. 11, p. 360, 2017, </w:t>
      </w:r>
      <w:proofErr w:type="spellStart"/>
      <w:r w:rsidRPr="00130A99">
        <w:rPr>
          <w:rFonts w:ascii="Times New Roman" w:eastAsiaTheme="minorHAnsi" w:hAnsi="Times New Roman" w:cstheme="minorBidi"/>
          <w:kern w:val="2"/>
          <w:sz w:val="28"/>
          <w:szCs w:val="28"/>
          <w:lang w:val="en-IN"/>
          <w14:ligatures w14:val="standardContextual"/>
        </w:rPr>
        <w:t>doi</w:t>
      </w:r>
      <w:proofErr w:type="spellEnd"/>
      <w:r w:rsidRPr="00130A99">
        <w:rPr>
          <w:rFonts w:ascii="Times New Roman" w:eastAsiaTheme="minorHAnsi" w:hAnsi="Times New Roman" w:cstheme="minorBidi"/>
          <w:kern w:val="2"/>
          <w:sz w:val="28"/>
          <w:szCs w:val="28"/>
          <w:lang w:val="en-IN"/>
          <w14:ligatures w14:val="standardContextual"/>
        </w:rPr>
        <w:t>: 10.3390/ijgi6110360.</w:t>
      </w:r>
    </w:p>
    <w:p w14:paraId="4C4E2FBE" w14:textId="647E0857" w:rsidR="00130A99" w:rsidRPr="00130A99" w:rsidRDefault="00130A99" w:rsidP="00130A99">
      <w:pPr>
        <w:jc w:val="both"/>
        <w:rPr>
          <w:rFonts w:ascii="Times New Roman" w:eastAsiaTheme="minorHAnsi" w:hAnsi="Times New Roman" w:cstheme="minorBidi"/>
          <w:kern w:val="2"/>
          <w:sz w:val="28"/>
          <w:szCs w:val="28"/>
          <w:lang w:val="en-IN"/>
          <w14:ligatures w14:val="standardContextual"/>
        </w:rPr>
      </w:pPr>
      <w:r w:rsidRPr="00130A99">
        <w:rPr>
          <w:rFonts w:ascii="Times New Roman" w:eastAsiaTheme="minorHAnsi" w:hAnsi="Times New Roman" w:cstheme="minorBidi"/>
          <w:kern w:val="2"/>
          <w:sz w:val="28"/>
          <w:szCs w:val="28"/>
          <w:lang w:val="en-IN"/>
          <w14:ligatures w14:val="standardContextual"/>
        </w:rPr>
        <w:t xml:space="preserve">[14] Prakash, P., S. K. S, Bhattacharjee, S., P. U., Gangadharan, K. V., “Predictive model for enhancing water quality monitoring leveraging satellite data,” 2024 IEEE Space, Aerospace and Defence Conference (SPACE), 2024, </w:t>
      </w:r>
      <w:proofErr w:type="spellStart"/>
      <w:r w:rsidRPr="00130A99">
        <w:rPr>
          <w:rFonts w:ascii="Times New Roman" w:eastAsiaTheme="minorHAnsi" w:hAnsi="Times New Roman" w:cstheme="minorBidi"/>
          <w:kern w:val="2"/>
          <w:sz w:val="28"/>
          <w:szCs w:val="28"/>
          <w:lang w:val="en-IN"/>
          <w14:ligatures w14:val="standardContextual"/>
        </w:rPr>
        <w:t>doi</w:t>
      </w:r>
      <w:proofErr w:type="spellEnd"/>
      <w:r w:rsidRPr="00130A99">
        <w:rPr>
          <w:rFonts w:ascii="Times New Roman" w:eastAsiaTheme="minorHAnsi" w:hAnsi="Times New Roman" w:cstheme="minorBidi"/>
          <w:kern w:val="2"/>
          <w:sz w:val="28"/>
          <w:szCs w:val="28"/>
          <w:lang w:val="en-IN"/>
          <w14:ligatures w14:val="standardContextual"/>
        </w:rPr>
        <w:t>: 10.1109/SPACE63117.2024.10667767.</w:t>
      </w:r>
    </w:p>
    <w:p w14:paraId="47F67797" w14:textId="77777777" w:rsidR="009957D3" w:rsidRDefault="009957D3" w:rsidP="008D1CCD">
      <w:pPr>
        <w:jc w:val="both"/>
        <w:rPr>
          <w:rFonts w:ascii="Times New Roman" w:eastAsiaTheme="minorHAnsi" w:hAnsi="Times New Roman" w:cstheme="minorBidi"/>
          <w:kern w:val="2"/>
          <w:sz w:val="24"/>
          <w:szCs w:val="24"/>
          <w:lang w:val="en-IN"/>
          <w14:ligatures w14:val="standardContextual"/>
        </w:rPr>
      </w:pPr>
    </w:p>
    <w:p w14:paraId="7BBC7451" w14:textId="2CA530CB" w:rsidR="008D1CCD" w:rsidRDefault="008D1CCD" w:rsidP="008D1CCD">
      <w:pPr>
        <w:spacing w:after="0"/>
        <w:rPr>
          <w:rFonts w:ascii="Times New Roman" w:hAnsi="Times New Roman"/>
          <w:b/>
          <w:sz w:val="28"/>
          <w:szCs w:val="28"/>
        </w:rPr>
      </w:pPr>
    </w:p>
    <w:sectPr w:rsidR="008D1CCD" w:rsidSect="00E318F6">
      <w:footerReference w:type="default" r:id="rId18"/>
      <w:pgSz w:w="11906" w:h="16838"/>
      <w:pgMar w:top="1559"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B409F5" w14:textId="77777777" w:rsidR="00A9316F" w:rsidRDefault="00A9316F" w:rsidP="00187882">
      <w:pPr>
        <w:spacing w:after="0" w:line="240" w:lineRule="auto"/>
      </w:pPr>
      <w:r>
        <w:separator/>
      </w:r>
    </w:p>
  </w:endnote>
  <w:endnote w:type="continuationSeparator" w:id="0">
    <w:p w14:paraId="27445709" w14:textId="77777777" w:rsidR="00A9316F" w:rsidRDefault="00A9316F" w:rsidP="00187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7284226"/>
      <w:docPartObj>
        <w:docPartGallery w:val="Page Numbers (Bottom of Page)"/>
        <w:docPartUnique/>
      </w:docPartObj>
    </w:sdtPr>
    <w:sdtEndPr>
      <w:rPr>
        <w:color w:val="7F7F7F" w:themeColor="background1" w:themeShade="7F"/>
        <w:spacing w:val="60"/>
      </w:rPr>
    </w:sdtEndPr>
    <w:sdtContent>
      <w:p w14:paraId="1E8E9F4A" w14:textId="3F49333E" w:rsidR="009C41E7" w:rsidRDefault="009C41E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83C5E72" w14:textId="77777777" w:rsidR="009C41E7" w:rsidRDefault="009C41E7" w:rsidP="00A43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33E59F" w14:textId="77777777" w:rsidR="00A9316F" w:rsidRDefault="00A9316F" w:rsidP="00187882">
      <w:pPr>
        <w:spacing w:after="0" w:line="240" w:lineRule="auto"/>
      </w:pPr>
      <w:r>
        <w:separator/>
      </w:r>
    </w:p>
  </w:footnote>
  <w:footnote w:type="continuationSeparator" w:id="0">
    <w:p w14:paraId="6D3F4841" w14:textId="77777777" w:rsidR="00A9316F" w:rsidRDefault="00A9316F" w:rsidP="001878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B6C2A"/>
    <w:multiLevelType w:val="multilevel"/>
    <w:tmpl w:val="9F142896"/>
    <w:lvl w:ilvl="0">
      <w:start w:val="1"/>
      <w:numFmt w:val="decimal"/>
      <w:lvlText w:val="%1."/>
      <w:lvlJc w:val="left"/>
      <w:pPr>
        <w:ind w:left="432" w:hanging="432"/>
      </w:pPr>
      <w:rPr>
        <w:rFonts w:hint="default"/>
      </w:rPr>
    </w:lvl>
    <w:lvl w:ilvl="1">
      <w:start w:val="2"/>
      <w:numFmt w:val="decimal"/>
      <w:lvlText w:val="%1.%2."/>
      <w:lvlJc w:val="left"/>
      <w:pPr>
        <w:ind w:left="2400" w:hanging="720"/>
      </w:pPr>
      <w:rPr>
        <w:rFonts w:hint="default"/>
      </w:rPr>
    </w:lvl>
    <w:lvl w:ilvl="2">
      <w:start w:val="1"/>
      <w:numFmt w:val="decimal"/>
      <w:lvlText w:val="%1.%2.%3."/>
      <w:lvlJc w:val="left"/>
      <w:pPr>
        <w:ind w:left="4080" w:hanging="720"/>
      </w:pPr>
      <w:rPr>
        <w:rFonts w:hint="default"/>
      </w:rPr>
    </w:lvl>
    <w:lvl w:ilvl="3">
      <w:start w:val="1"/>
      <w:numFmt w:val="decimal"/>
      <w:lvlText w:val="%1.%2.%3.%4."/>
      <w:lvlJc w:val="left"/>
      <w:pPr>
        <w:ind w:left="6120" w:hanging="1080"/>
      </w:pPr>
      <w:rPr>
        <w:rFonts w:hint="default"/>
      </w:rPr>
    </w:lvl>
    <w:lvl w:ilvl="4">
      <w:start w:val="1"/>
      <w:numFmt w:val="decimal"/>
      <w:lvlText w:val="%1.%2.%3.%4.%5."/>
      <w:lvlJc w:val="left"/>
      <w:pPr>
        <w:ind w:left="7800" w:hanging="1080"/>
      </w:pPr>
      <w:rPr>
        <w:rFonts w:hint="default"/>
      </w:rPr>
    </w:lvl>
    <w:lvl w:ilvl="5">
      <w:start w:val="1"/>
      <w:numFmt w:val="decimal"/>
      <w:lvlText w:val="%1.%2.%3.%4.%5.%6."/>
      <w:lvlJc w:val="left"/>
      <w:pPr>
        <w:ind w:left="9840" w:hanging="1440"/>
      </w:pPr>
      <w:rPr>
        <w:rFonts w:hint="default"/>
      </w:rPr>
    </w:lvl>
    <w:lvl w:ilvl="6">
      <w:start w:val="1"/>
      <w:numFmt w:val="decimal"/>
      <w:lvlText w:val="%1.%2.%3.%4.%5.%6.%7."/>
      <w:lvlJc w:val="left"/>
      <w:pPr>
        <w:ind w:left="11880" w:hanging="1800"/>
      </w:pPr>
      <w:rPr>
        <w:rFonts w:hint="default"/>
      </w:rPr>
    </w:lvl>
    <w:lvl w:ilvl="7">
      <w:start w:val="1"/>
      <w:numFmt w:val="decimal"/>
      <w:lvlText w:val="%1.%2.%3.%4.%5.%6.%7.%8."/>
      <w:lvlJc w:val="left"/>
      <w:pPr>
        <w:ind w:left="13560" w:hanging="1800"/>
      </w:pPr>
      <w:rPr>
        <w:rFonts w:hint="default"/>
      </w:rPr>
    </w:lvl>
    <w:lvl w:ilvl="8">
      <w:start w:val="1"/>
      <w:numFmt w:val="decimal"/>
      <w:lvlText w:val="%1.%2.%3.%4.%5.%6.%7.%8.%9."/>
      <w:lvlJc w:val="left"/>
      <w:pPr>
        <w:ind w:left="15600" w:hanging="2160"/>
      </w:pPr>
      <w:rPr>
        <w:rFonts w:hint="default"/>
      </w:rPr>
    </w:lvl>
  </w:abstractNum>
  <w:abstractNum w:abstractNumId="1" w15:restartNumberingAfterBreak="0">
    <w:nsid w:val="0B741A4E"/>
    <w:multiLevelType w:val="multilevel"/>
    <w:tmpl w:val="8ABA6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B28E7"/>
    <w:multiLevelType w:val="multilevel"/>
    <w:tmpl w:val="D4484C3A"/>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FA13DB5"/>
    <w:multiLevelType w:val="multilevel"/>
    <w:tmpl w:val="F6860A0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29645F2"/>
    <w:multiLevelType w:val="hybridMultilevel"/>
    <w:tmpl w:val="147AE4E4"/>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5" w15:restartNumberingAfterBreak="0">
    <w:nsid w:val="1889753F"/>
    <w:multiLevelType w:val="multilevel"/>
    <w:tmpl w:val="7D5CAC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5CA6985"/>
    <w:multiLevelType w:val="multilevel"/>
    <w:tmpl w:val="9CCCA8B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62E704A"/>
    <w:multiLevelType w:val="multilevel"/>
    <w:tmpl w:val="F034830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3136B6"/>
    <w:multiLevelType w:val="hybridMultilevel"/>
    <w:tmpl w:val="8672311E"/>
    <w:lvl w:ilvl="0" w:tplc="0809001B">
      <w:start w:val="1"/>
      <w:numFmt w:val="lowerRoman"/>
      <w:lvlText w:val="%1."/>
      <w:lvlJc w:val="right"/>
      <w:pPr>
        <w:ind w:left="996" w:hanging="360"/>
      </w:pPr>
    </w:lvl>
    <w:lvl w:ilvl="1" w:tplc="08090019" w:tentative="1">
      <w:start w:val="1"/>
      <w:numFmt w:val="lowerLetter"/>
      <w:lvlText w:val="%2."/>
      <w:lvlJc w:val="left"/>
      <w:pPr>
        <w:ind w:left="1716" w:hanging="360"/>
      </w:pPr>
    </w:lvl>
    <w:lvl w:ilvl="2" w:tplc="0809001B" w:tentative="1">
      <w:start w:val="1"/>
      <w:numFmt w:val="lowerRoman"/>
      <w:lvlText w:val="%3."/>
      <w:lvlJc w:val="right"/>
      <w:pPr>
        <w:ind w:left="2436" w:hanging="180"/>
      </w:pPr>
    </w:lvl>
    <w:lvl w:ilvl="3" w:tplc="0809000F" w:tentative="1">
      <w:start w:val="1"/>
      <w:numFmt w:val="decimal"/>
      <w:lvlText w:val="%4."/>
      <w:lvlJc w:val="left"/>
      <w:pPr>
        <w:ind w:left="3156" w:hanging="360"/>
      </w:pPr>
    </w:lvl>
    <w:lvl w:ilvl="4" w:tplc="08090019" w:tentative="1">
      <w:start w:val="1"/>
      <w:numFmt w:val="lowerLetter"/>
      <w:lvlText w:val="%5."/>
      <w:lvlJc w:val="left"/>
      <w:pPr>
        <w:ind w:left="3876" w:hanging="360"/>
      </w:pPr>
    </w:lvl>
    <w:lvl w:ilvl="5" w:tplc="0809001B" w:tentative="1">
      <w:start w:val="1"/>
      <w:numFmt w:val="lowerRoman"/>
      <w:lvlText w:val="%6."/>
      <w:lvlJc w:val="right"/>
      <w:pPr>
        <w:ind w:left="4596" w:hanging="180"/>
      </w:pPr>
    </w:lvl>
    <w:lvl w:ilvl="6" w:tplc="0809000F" w:tentative="1">
      <w:start w:val="1"/>
      <w:numFmt w:val="decimal"/>
      <w:lvlText w:val="%7."/>
      <w:lvlJc w:val="left"/>
      <w:pPr>
        <w:ind w:left="5316" w:hanging="360"/>
      </w:pPr>
    </w:lvl>
    <w:lvl w:ilvl="7" w:tplc="08090019" w:tentative="1">
      <w:start w:val="1"/>
      <w:numFmt w:val="lowerLetter"/>
      <w:lvlText w:val="%8."/>
      <w:lvlJc w:val="left"/>
      <w:pPr>
        <w:ind w:left="6036" w:hanging="360"/>
      </w:pPr>
    </w:lvl>
    <w:lvl w:ilvl="8" w:tplc="0809001B" w:tentative="1">
      <w:start w:val="1"/>
      <w:numFmt w:val="lowerRoman"/>
      <w:lvlText w:val="%9."/>
      <w:lvlJc w:val="right"/>
      <w:pPr>
        <w:ind w:left="6756" w:hanging="180"/>
      </w:pPr>
    </w:lvl>
  </w:abstractNum>
  <w:abstractNum w:abstractNumId="9" w15:restartNumberingAfterBreak="0">
    <w:nsid w:val="2AE37B4F"/>
    <w:multiLevelType w:val="hybridMultilevel"/>
    <w:tmpl w:val="2AF097AC"/>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10" w15:restartNumberingAfterBreak="0">
    <w:nsid w:val="2B4A0282"/>
    <w:multiLevelType w:val="multilevel"/>
    <w:tmpl w:val="A38E2A54"/>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D572E72"/>
    <w:multiLevelType w:val="hybridMultilevel"/>
    <w:tmpl w:val="D946FA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987F38"/>
    <w:multiLevelType w:val="hybridMultilevel"/>
    <w:tmpl w:val="A39413E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48531A"/>
    <w:multiLevelType w:val="hybridMultilevel"/>
    <w:tmpl w:val="75B894A0"/>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3D83238"/>
    <w:multiLevelType w:val="multilevel"/>
    <w:tmpl w:val="8D72F420"/>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33EC0F95"/>
    <w:multiLevelType w:val="multilevel"/>
    <w:tmpl w:val="12E2D1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804323"/>
    <w:multiLevelType w:val="hybridMultilevel"/>
    <w:tmpl w:val="DAEC2E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5DF5990"/>
    <w:multiLevelType w:val="hybridMultilevel"/>
    <w:tmpl w:val="272ADE7A"/>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18" w15:restartNumberingAfterBreak="0">
    <w:nsid w:val="38E84DB9"/>
    <w:multiLevelType w:val="hybridMultilevel"/>
    <w:tmpl w:val="F74CD8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14791B"/>
    <w:multiLevelType w:val="multilevel"/>
    <w:tmpl w:val="BF10756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A995235"/>
    <w:multiLevelType w:val="hybridMultilevel"/>
    <w:tmpl w:val="F0A214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3DE96234"/>
    <w:multiLevelType w:val="hybridMultilevel"/>
    <w:tmpl w:val="689A6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3E5C5A"/>
    <w:multiLevelType w:val="multilevel"/>
    <w:tmpl w:val="5C0EFD7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441464D4"/>
    <w:multiLevelType w:val="hybridMultilevel"/>
    <w:tmpl w:val="D29C4E98"/>
    <w:lvl w:ilvl="0" w:tplc="90DCBA6A">
      <w:start w:val="1"/>
      <w:numFmt w:val="bullet"/>
      <w:lvlText w:val=""/>
      <w:lvlJc w:val="left"/>
      <w:pPr>
        <w:tabs>
          <w:tab w:val="num" w:pos="720"/>
        </w:tabs>
        <w:ind w:left="720" w:hanging="360"/>
      </w:pPr>
      <w:rPr>
        <w:rFonts w:ascii="Wingdings" w:hAnsi="Wingdings" w:hint="default"/>
      </w:rPr>
    </w:lvl>
    <w:lvl w:ilvl="1" w:tplc="24868916" w:tentative="1">
      <w:start w:val="1"/>
      <w:numFmt w:val="bullet"/>
      <w:lvlText w:val=""/>
      <w:lvlJc w:val="left"/>
      <w:pPr>
        <w:tabs>
          <w:tab w:val="num" w:pos="1440"/>
        </w:tabs>
        <w:ind w:left="1440" w:hanging="360"/>
      </w:pPr>
      <w:rPr>
        <w:rFonts w:ascii="Wingdings" w:hAnsi="Wingdings" w:hint="default"/>
      </w:rPr>
    </w:lvl>
    <w:lvl w:ilvl="2" w:tplc="A74E0906" w:tentative="1">
      <w:start w:val="1"/>
      <w:numFmt w:val="bullet"/>
      <w:lvlText w:val=""/>
      <w:lvlJc w:val="left"/>
      <w:pPr>
        <w:tabs>
          <w:tab w:val="num" w:pos="2160"/>
        </w:tabs>
        <w:ind w:left="2160" w:hanging="360"/>
      </w:pPr>
      <w:rPr>
        <w:rFonts w:ascii="Wingdings" w:hAnsi="Wingdings" w:hint="default"/>
      </w:rPr>
    </w:lvl>
    <w:lvl w:ilvl="3" w:tplc="9DE87B56" w:tentative="1">
      <w:start w:val="1"/>
      <w:numFmt w:val="bullet"/>
      <w:lvlText w:val=""/>
      <w:lvlJc w:val="left"/>
      <w:pPr>
        <w:tabs>
          <w:tab w:val="num" w:pos="2880"/>
        </w:tabs>
        <w:ind w:left="2880" w:hanging="360"/>
      </w:pPr>
      <w:rPr>
        <w:rFonts w:ascii="Wingdings" w:hAnsi="Wingdings" w:hint="default"/>
      </w:rPr>
    </w:lvl>
    <w:lvl w:ilvl="4" w:tplc="36DE6ACA" w:tentative="1">
      <w:start w:val="1"/>
      <w:numFmt w:val="bullet"/>
      <w:lvlText w:val=""/>
      <w:lvlJc w:val="left"/>
      <w:pPr>
        <w:tabs>
          <w:tab w:val="num" w:pos="3600"/>
        </w:tabs>
        <w:ind w:left="3600" w:hanging="360"/>
      </w:pPr>
      <w:rPr>
        <w:rFonts w:ascii="Wingdings" w:hAnsi="Wingdings" w:hint="default"/>
      </w:rPr>
    </w:lvl>
    <w:lvl w:ilvl="5" w:tplc="52C243E2" w:tentative="1">
      <w:start w:val="1"/>
      <w:numFmt w:val="bullet"/>
      <w:lvlText w:val=""/>
      <w:lvlJc w:val="left"/>
      <w:pPr>
        <w:tabs>
          <w:tab w:val="num" w:pos="4320"/>
        </w:tabs>
        <w:ind w:left="4320" w:hanging="360"/>
      </w:pPr>
      <w:rPr>
        <w:rFonts w:ascii="Wingdings" w:hAnsi="Wingdings" w:hint="default"/>
      </w:rPr>
    </w:lvl>
    <w:lvl w:ilvl="6" w:tplc="B90CA904" w:tentative="1">
      <w:start w:val="1"/>
      <w:numFmt w:val="bullet"/>
      <w:lvlText w:val=""/>
      <w:lvlJc w:val="left"/>
      <w:pPr>
        <w:tabs>
          <w:tab w:val="num" w:pos="5040"/>
        </w:tabs>
        <w:ind w:left="5040" w:hanging="360"/>
      </w:pPr>
      <w:rPr>
        <w:rFonts w:ascii="Wingdings" w:hAnsi="Wingdings" w:hint="default"/>
      </w:rPr>
    </w:lvl>
    <w:lvl w:ilvl="7" w:tplc="6D666DDC" w:tentative="1">
      <w:start w:val="1"/>
      <w:numFmt w:val="bullet"/>
      <w:lvlText w:val=""/>
      <w:lvlJc w:val="left"/>
      <w:pPr>
        <w:tabs>
          <w:tab w:val="num" w:pos="5760"/>
        </w:tabs>
        <w:ind w:left="5760" w:hanging="360"/>
      </w:pPr>
      <w:rPr>
        <w:rFonts w:ascii="Wingdings" w:hAnsi="Wingdings" w:hint="default"/>
      </w:rPr>
    </w:lvl>
    <w:lvl w:ilvl="8" w:tplc="F482B8B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EA4035"/>
    <w:multiLevelType w:val="hybridMultilevel"/>
    <w:tmpl w:val="D00A9F8A"/>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7792688"/>
    <w:multiLevelType w:val="hybridMultilevel"/>
    <w:tmpl w:val="87380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B3747C"/>
    <w:multiLevelType w:val="multilevel"/>
    <w:tmpl w:val="69B0F024"/>
    <w:lvl w:ilvl="0">
      <w:start w:val="3"/>
      <w:numFmt w:val="decimal"/>
      <w:lvlText w:val="%1.0"/>
      <w:lvlJc w:val="left"/>
      <w:pPr>
        <w:ind w:left="360" w:hanging="360"/>
      </w:pPr>
      <w:rPr>
        <w:rFonts w:hint="default"/>
        <w:b/>
        <w:bCs/>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920" w:hanging="2160"/>
      </w:pPr>
      <w:rPr>
        <w:rFonts w:hint="default"/>
        <w:b w:val="0"/>
      </w:rPr>
    </w:lvl>
  </w:abstractNum>
  <w:abstractNum w:abstractNumId="27" w15:restartNumberingAfterBreak="0">
    <w:nsid w:val="4FA111A3"/>
    <w:multiLevelType w:val="hybridMultilevel"/>
    <w:tmpl w:val="9C96A910"/>
    <w:lvl w:ilvl="0" w:tplc="40090001">
      <w:start w:val="1"/>
      <w:numFmt w:val="bullet"/>
      <w:lvlText w:val=""/>
      <w:lvlJc w:val="left"/>
      <w:pPr>
        <w:ind w:left="906" w:hanging="360"/>
      </w:pPr>
      <w:rPr>
        <w:rFonts w:ascii="Symbol" w:hAnsi="Symbol" w:hint="default"/>
      </w:rPr>
    </w:lvl>
    <w:lvl w:ilvl="1" w:tplc="40090003" w:tentative="1">
      <w:start w:val="1"/>
      <w:numFmt w:val="bullet"/>
      <w:lvlText w:val="o"/>
      <w:lvlJc w:val="left"/>
      <w:pPr>
        <w:ind w:left="1626" w:hanging="360"/>
      </w:pPr>
      <w:rPr>
        <w:rFonts w:ascii="Courier New" w:hAnsi="Courier New" w:cs="Courier New" w:hint="default"/>
      </w:rPr>
    </w:lvl>
    <w:lvl w:ilvl="2" w:tplc="40090005" w:tentative="1">
      <w:start w:val="1"/>
      <w:numFmt w:val="bullet"/>
      <w:lvlText w:val=""/>
      <w:lvlJc w:val="left"/>
      <w:pPr>
        <w:ind w:left="2346" w:hanging="360"/>
      </w:pPr>
      <w:rPr>
        <w:rFonts w:ascii="Wingdings" w:hAnsi="Wingdings" w:hint="default"/>
      </w:rPr>
    </w:lvl>
    <w:lvl w:ilvl="3" w:tplc="40090001" w:tentative="1">
      <w:start w:val="1"/>
      <w:numFmt w:val="bullet"/>
      <w:lvlText w:val=""/>
      <w:lvlJc w:val="left"/>
      <w:pPr>
        <w:ind w:left="3066" w:hanging="360"/>
      </w:pPr>
      <w:rPr>
        <w:rFonts w:ascii="Symbol" w:hAnsi="Symbol" w:hint="default"/>
      </w:rPr>
    </w:lvl>
    <w:lvl w:ilvl="4" w:tplc="40090003" w:tentative="1">
      <w:start w:val="1"/>
      <w:numFmt w:val="bullet"/>
      <w:lvlText w:val="o"/>
      <w:lvlJc w:val="left"/>
      <w:pPr>
        <w:ind w:left="3786" w:hanging="360"/>
      </w:pPr>
      <w:rPr>
        <w:rFonts w:ascii="Courier New" w:hAnsi="Courier New" w:cs="Courier New" w:hint="default"/>
      </w:rPr>
    </w:lvl>
    <w:lvl w:ilvl="5" w:tplc="40090005" w:tentative="1">
      <w:start w:val="1"/>
      <w:numFmt w:val="bullet"/>
      <w:lvlText w:val=""/>
      <w:lvlJc w:val="left"/>
      <w:pPr>
        <w:ind w:left="4506" w:hanging="360"/>
      </w:pPr>
      <w:rPr>
        <w:rFonts w:ascii="Wingdings" w:hAnsi="Wingdings" w:hint="default"/>
      </w:rPr>
    </w:lvl>
    <w:lvl w:ilvl="6" w:tplc="40090001" w:tentative="1">
      <w:start w:val="1"/>
      <w:numFmt w:val="bullet"/>
      <w:lvlText w:val=""/>
      <w:lvlJc w:val="left"/>
      <w:pPr>
        <w:ind w:left="5226" w:hanging="360"/>
      </w:pPr>
      <w:rPr>
        <w:rFonts w:ascii="Symbol" w:hAnsi="Symbol" w:hint="default"/>
      </w:rPr>
    </w:lvl>
    <w:lvl w:ilvl="7" w:tplc="40090003" w:tentative="1">
      <w:start w:val="1"/>
      <w:numFmt w:val="bullet"/>
      <w:lvlText w:val="o"/>
      <w:lvlJc w:val="left"/>
      <w:pPr>
        <w:ind w:left="5946" w:hanging="360"/>
      </w:pPr>
      <w:rPr>
        <w:rFonts w:ascii="Courier New" w:hAnsi="Courier New" w:cs="Courier New" w:hint="default"/>
      </w:rPr>
    </w:lvl>
    <w:lvl w:ilvl="8" w:tplc="40090005" w:tentative="1">
      <w:start w:val="1"/>
      <w:numFmt w:val="bullet"/>
      <w:lvlText w:val=""/>
      <w:lvlJc w:val="left"/>
      <w:pPr>
        <w:ind w:left="6666" w:hanging="360"/>
      </w:pPr>
      <w:rPr>
        <w:rFonts w:ascii="Wingdings" w:hAnsi="Wingdings" w:hint="default"/>
      </w:rPr>
    </w:lvl>
  </w:abstractNum>
  <w:abstractNum w:abstractNumId="28" w15:restartNumberingAfterBreak="0">
    <w:nsid w:val="523D46CB"/>
    <w:multiLevelType w:val="multilevel"/>
    <w:tmpl w:val="F4E45FE8"/>
    <w:lvl w:ilvl="0">
      <w:start w:val="1"/>
      <w:numFmt w:val="lowerRoman"/>
      <w:lvlText w:val="%1."/>
      <w:lvlJc w:val="right"/>
      <w:pPr>
        <w:tabs>
          <w:tab w:val="num" w:pos="1080"/>
        </w:tabs>
        <w:ind w:left="1080" w:hanging="360"/>
      </w:pPr>
      <w:rPr>
        <w:rFont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2746252"/>
    <w:multiLevelType w:val="multilevel"/>
    <w:tmpl w:val="5058ACF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54CA1458"/>
    <w:multiLevelType w:val="multilevel"/>
    <w:tmpl w:val="A38E2A54"/>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565074FA"/>
    <w:multiLevelType w:val="hybridMultilevel"/>
    <w:tmpl w:val="EFD44E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7D2669D"/>
    <w:multiLevelType w:val="multilevel"/>
    <w:tmpl w:val="A38E2A5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57DC55EC"/>
    <w:multiLevelType w:val="multilevel"/>
    <w:tmpl w:val="FADC64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8480696"/>
    <w:multiLevelType w:val="hybridMultilevel"/>
    <w:tmpl w:val="9488C27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58FC02AF"/>
    <w:multiLevelType w:val="hybridMultilevel"/>
    <w:tmpl w:val="22BCCD2A"/>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5A6A67DE"/>
    <w:multiLevelType w:val="hybridMultilevel"/>
    <w:tmpl w:val="E0EC7F2E"/>
    <w:lvl w:ilvl="0" w:tplc="367822B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B82D7A"/>
    <w:multiLevelType w:val="multilevel"/>
    <w:tmpl w:val="CA62C9A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5EA53799"/>
    <w:multiLevelType w:val="multilevel"/>
    <w:tmpl w:val="410CE5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1E4F63"/>
    <w:multiLevelType w:val="hybridMultilevel"/>
    <w:tmpl w:val="B36E374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FB03B1B"/>
    <w:multiLevelType w:val="hybridMultilevel"/>
    <w:tmpl w:val="75E69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3CD049B"/>
    <w:multiLevelType w:val="hybridMultilevel"/>
    <w:tmpl w:val="E18EB8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15:restartNumberingAfterBreak="0">
    <w:nsid w:val="6B055AA0"/>
    <w:multiLevelType w:val="hybridMultilevel"/>
    <w:tmpl w:val="0DF82BC4"/>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43" w15:restartNumberingAfterBreak="0">
    <w:nsid w:val="6EF27A8B"/>
    <w:multiLevelType w:val="hybridMultilevel"/>
    <w:tmpl w:val="1762503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6FF13BC3"/>
    <w:multiLevelType w:val="hybridMultilevel"/>
    <w:tmpl w:val="99802AF2"/>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45" w15:restartNumberingAfterBreak="0">
    <w:nsid w:val="777A56AD"/>
    <w:multiLevelType w:val="hybridMultilevel"/>
    <w:tmpl w:val="40380A10"/>
    <w:lvl w:ilvl="0" w:tplc="08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D3F3D13"/>
    <w:multiLevelType w:val="hybridMultilevel"/>
    <w:tmpl w:val="73A8840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D4E6BDB"/>
    <w:multiLevelType w:val="hybridMultilevel"/>
    <w:tmpl w:val="EB4EA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486647"/>
    <w:multiLevelType w:val="multilevel"/>
    <w:tmpl w:val="EF28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770983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50652687">
    <w:abstractNumId w:val="25"/>
  </w:num>
  <w:num w:numId="3" w16cid:durableId="614481060">
    <w:abstractNumId w:val="27"/>
  </w:num>
  <w:num w:numId="4" w16cid:durableId="1098477903">
    <w:abstractNumId w:val="42"/>
  </w:num>
  <w:num w:numId="5" w16cid:durableId="1663772101">
    <w:abstractNumId w:val="17"/>
  </w:num>
  <w:num w:numId="6" w16cid:durableId="486747620">
    <w:abstractNumId w:val="9"/>
  </w:num>
  <w:num w:numId="7" w16cid:durableId="1827354276">
    <w:abstractNumId w:val="44"/>
  </w:num>
  <w:num w:numId="8" w16cid:durableId="287899923">
    <w:abstractNumId w:val="4"/>
  </w:num>
  <w:num w:numId="9" w16cid:durableId="1521318156">
    <w:abstractNumId w:val="38"/>
  </w:num>
  <w:num w:numId="10" w16cid:durableId="1087505061">
    <w:abstractNumId w:val="15"/>
  </w:num>
  <w:num w:numId="11" w16cid:durableId="1679766911">
    <w:abstractNumId w:val="1"/>
  </w:num>
  <w:num w:numId="12" w16cid:durableId="107747106">
    <w:abstractNumId w:val="14"/>
  </w:num>
  <w:num w:numId="13" w16cid:durableId="944191731">
    <w:abstractNumId w:val="18"/>
  </w:num>
  <w:num w:numId="14" w16cid:durableId="475493950">
    <w:abstractNumId w:val="31"/>
  </w:num>
  <w:num w:numId="15" w16cid:durableId="824780532">
    <w:abstractNumId w:val="6"/>
  </w:num>
  <w:num w:numId="16" w16cid:durableId="359208023">
    <w:abstractNumId w:val="48"/>
  </w:num>
  <w:num w:numId="17" w16cid:durableId="1507284907">
    <w:abstractNumId w:val="47"/>
  </w:num>
  <w:num w:numId="18" w16cid:durableId="36123208">
    <w:abstractNumId w:val="23"/>
  </w:num>
  <w:num w:numId="19" w16cid:durableId="2016036215">
    <w:abstractNumId w:val="45"/>
  </w:num>
  <w:num w:numId="20" w16cid:durableId="825128523">
    <w:abstractNumId w:val="40"/>
  </w:num>
  <w:num w:numId="21" w16cid:durableId="1949311230">
    <w:abstractNumId w:val="26"/>
  </w:num>
  <w:num w:numId="22" w16cid:durableId="1813668731">
    <w:abstractNumId w:val="7"/>
  </w:num>
  <w:num w:numId="23" w16cid:durableId="1844658022">
    <w:abstractNumId w:val="36"/>
  </w:num>
  <w:num w:numId="24" w16cid:durableId="355278974">
    <w:abstractNumId w:val="21"/>
  </w:num>
  <w:num w:numId="25" w16cid:durableId="448817377">
    <w:abstractNumId w:val="32"/>
  </w:num>
  <w:num w:numId="26" w16cid:durableId="219946116">
    <w:abstractNumId w:val="3"/>
  </w:num>
  <w:num w:numId="27" w16cid:durableId="2057049923">
    <w:abstractNumId w:val="19"/>
  </w:num>
  <w:num w:numId="28" w16cid:durableId="293797979">
    <w:abstractNumId w:val="5"/>
  </w:num>
  <w:num w:numId="29" w16cid:durableId="637806670">
    <w:abstractNumId w:val="33"/>
  </w:num>
  <w:num w:numId="30" w16cid:durableId="1891765152">
    <w:abstractNumId w:val="16"/>
  </w:num>
  <w:num w:numId="31" w16cid:durableId="819539841">
    <w:abstractNumId w:val="11"/>
  </w:num>
  <w:num w:numId="32" w16cid:durableId="344331884">
    <w:abstractNumId w:val="34"/>
  </w:num>
  <w:num w:numId="33" w16cid:durableId="615874437">
    <w:abstractNumId w:val="43"/>
  </w:num>
  <w:num w:numId="34" w16cid:durableId="2111272799">
    <w:abstractNumId w:val="20"/>
  </w:num>
  <w:num w:numId="35" w16cid:durableId="1789277027">
    <w:abstractNumId w:val="8"/>
  </w:num>
  <w:num w:numId="36" w16cid:durableId="181365285">
    <w:abstractNumId w:val="39"/>
  </w:num>
  <w:num w:numId="37" w16cid:durableId="1113016682">
    <w:abstractNumId w:val="12"/>
  </w:num>
  <w:num w:numId="38" w16cid:durableId="1653604758">
    <w:abstractNumId w:val="46"/>
  </w:num>
  <w:num w:numId="39" w16cid:durableId="1715347726">
    <w:abstractNumId w:val="24"/>
  </w:num>
  <w:num w:numId="40" w16cid:durableId="537203978">
    <w:abstractNumId w:val="41"/>
  </w:num>
  <w:num w:numId="41" w16cid:durableId="218320108">
    <w:abstractNumId w:val="13"/>
  </w:num>
  <w:num w:numId="42" w16cid:durableId="532840059">
    <w:abstractNumId w:val="28"/>
  </w:num>
  <w:num w:numId="43" w16cid:durableId="1585064138">
    <w:abstractNumId w:val="2"/>
  </w:num>
  <w:num w:numId="44" w16cid:durableId="568617061">
    <w:abstractNumId w:val="22"/>
  </w:num>
  <w:num w:numId="45" w16cid:durableId="621885899">
    <w:abstractNumId w:val="0"/>
  </w:num>
  <w:num w:numId="46" w16cid:durableId="1917125015">
    <w:abstractNumId w:val="10"/>
  </w:num>
  <w:num w:numId="47" w16cid:durableId="371463312">
    <w:abstractNumId w:val="30"/>
  </w:num>
  <w:num w:numId="48" w16cid:durableId="1145273489">
    <w:abstractNumId w:val="29"/>
  </w:num>
  <w:num w:numId="49" w16cid:durableId="167826447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Y0MLM0M7A0t7AwMDdQ0lEKTi0uzszPAykwrAUAVl7eSiwAAAA="/>
  </w:docVars>
  <w:rsids>
    <w:rsidRoot w:val="0064788A"/>
    <w:rsid w:val="00020BD6"/>
    <w:rsid w:val="00021C59"/>
    <w:rsid w:val="00021D5F"/>
    <w:rsid w:val="00023A02"/>
    <w:rsid w:val="00023B1B"/>
    <w:rsid w:val="00024180"/>
    <w:rsid w:val="0002478B"/>
    <w:rsid w:val="00024F19"/>
    <w:rsid w:val="00025109"/>
    <w:rsid w:val="00025687"/>
    <w:rsid w:val="000268D6"/>
    <w:rsid w:val="00030FA7"/>
    <w:rsid w:val="0003208A"/>
    <w:rsid w:val="00033478"/>
    <w:rsid w:val="00043F8A"/>
    <w:rsid w:val="00081EBD"/>
    <w:rsid w:val="00087138"/>
    <w:rsid w:val="00092212"/>
    <w:rsid w:val="00095069"/>
    <w:rsid w:val="000A00C3"/>
    <w:rsid w:val="000A1A03"/>
    <w:rsid w:val="000A2002"/>
    <w:rsid w:val="000A2CE9"/>
    <w:rsid w:val="000A44B2"/>
    <w:rsid w:val="000A55C0"/>
    <w:rsid w:val="000B1F99"/>
    <w:rsid w:val="000C43B9"/>
    <w:rsid w:val="000D0C38"/>
    <w:rsid w:val="000D41F9"/>
    <w:rsid w:val="000D4593"/>
    <w:rsid w:val="000D735D"/>
    <w:rsid w:val="000E1BDB"/>
    <w:rsid w:val="000E1F5B"/>
    <w:rsid w:val="000F11EE"/>
    <w:rsid w:val="00102ECF"/>
    <w:rsid w:val="00105912"/>
    <w:rsid w:val="001127A6"/>
    <w:rsid w:val="00112A1C"/>
    <w:rsid w:val="0011519F"/>
    <w:rsid w:val="001263D2"/>
    <w:rsid w:val="001273A0"/>
    <w:rsid w:val="00130A99"/>
    <w:rsid w:val="00132B28"/>
    <w:rsid w:val="0013644C"/>
    <w:rsid w:val="00136812"/>
    <w:rsid w:val="00146F9E"/>
    <w:rsid w:val="00147907"/>
    <w:rsid w:val="0014797A"/>
    <w:rsid w:val="001521E7"/>
    <w:rsid w:val="001566CB"/>
    <w:rsid w:val="001603FE"/>
    <w:rsid w:val="001617EB"/>
    <w:rsid w:val="00166377"/>
    <w:rsid w:val="00166BD9"/>
    <w:rsid w:val="00170168"/>
    <w:rsid w:val="00172DF8"/>
    <w:rsid w:val="00187882"/>
    <w:rsid w:val="00190BBA"/>
    <w:rsid w:val="001A55D2"/>
    <w:rsid w:val="001A6D80"/>
    <w:rsid w:val="001A6D85"/>
    <w:rsid w:val="001B40A5"/>
    <w:rsid w:val="001C1CAD"/>
    <w:rsid w:val="001C23BA"/>
    <w:rsid w:val="001D1A41"/>
    <w:rsid w:val="001E2AA2"/>
    <w:rsid w:val="001E6DC1"/>
    <w:rsid w:val="001F305F"/>
    <w:rsid w:val="001F6BDC"/>
    <w:rsid w:val="00200CFB"/>
    <w:rsid w:val="00205F13"/>
    <w:rsid w:val="00207A0B"/>
    <w:rsid w:val="00221AC3"/>
    <w:rsid w:val="00230533"/>
    <w:rsid w:val="00237379"/>
    <w:rsid w:val="00253FF1"/>
    <w:rsid w:val="00257114"/>
    <w:rsid w:val="002640FF"/>
    <w:rsid w:val="002719C3"/>
    <w:rsid w:val="00273AED"/>
    <w:rsid w:val="00275306"/>
    <w:rsid w:val="00280F16"/>
    <w:rsid w:val="00287C15"/>
    <w:rsid w:val="00287D6E"/>
    <w:rsid w:val="00290D6F"/>
    <w:rsid w:val="00291DAA"/>
    <w:rsid w:val="002959EF"/>
    <w:rsid w:val="002A0F6C"/>
    <w:rsid w:val="002A2289"/>
    <w:rsid w:val="002A3F97"/>
    <w:rsid w:val="002A5562"/>
    <w:rsid w:val="002B02E6"/>
    <w:rsid w:val="002B13A6"/>
    <w:rsid w:val="002C3AC1"/>
    <w:rsid w:val="002C50CC"/>
    <w:rsid w:val="002D1B80"/>
    <w:rsid w:val="002D39C5"/>
    <w:rsid w:val="002D55C5"/>
    <w:rsid w:val="002D74B8"/>
    <w:rsid w:val="002E1579"/>
    <w:rsid w:val="002E16F1"/>
    <w:rsid w:val="002E229C"/>
    <w:rsid w:val="002E40F4"/>
    <w:rsid w:val="002F6B11"/>
    <w:rsid w:val="002F71EA"/>
    <w:rsid w:val="003054E8"/>
    <w:rsid w:val="00311A1F"/>
    <w:rsid w:val="003247F1"/>
    <w:rsid w:val="003256BB"/>
    <w:rsid w:val="00334263"/>
    <w:rsid w:val="0033542B"/>
    <w:rsid w:val="00343687"/>
    <w:rsid w:val="0034432A"/>
    <w:rsid w:val="00350B34"/>
    <w:rsid w:val="00351330"/>
    <w:rsid w:val="0035264C"/>
    <w:rsid w:val="003541C3"/>
    <w:rsid w:val="00354F63"/>
    <w:rsid w:val="00357508"/>
    <w:rsid w:val="00357F77"/>
    <w:rsid w:val="00360CB1"/>
    <w:rsid w:val="0036196D"/>
    <w:rsid w:val="00367B8A"/>
    <w:rsid w:val="00367BF9"/>
    <w:rsid w:val="00367CB0"/>
    <w:rsid w:val="00367E84"/>
    <w:rsid w:val="00375CB7"/>
    <w:rsid w:val="003807AB"/>
    <w:rsid w:val="003952DD"/>
    <w:rsid w:val="00396A50"/>
    <w:rsid w:val="003A09A4"/>
    <w:rsid w:val="003A744B"/>
    <w:rsid w:val="003B38D3"/>
    <w:rsid w:val="003C05B9"/>
    <w:rsid w:val="003C1BB9"/>
    <w:rsid w:val="003C44B8"/>
    <w:rsid w:val="003D23A5"/>
    <w:rsid w:val="003D3133"/>
    <w:rsid w:val="003D37EA"/>
    <w:rsid w:val="003E2E6A"/>
    <w:rsid w:val="003E456B"/>
    <w:rsid w:val="003F47C4"/>
    <w:rsid w:val="003F5604"/>
    <w:rsid w:val="003F5E73"/>
    <w:rsid w:val="0040065A"/>
    <w:rsid w:val="00410FE1"/>
    <w:rsid w:val="00432AA1"/>
    <w:rsid w:val="00433EFF"/>
    <w:rsid w:val="0043550E"/>
    <w:rsid w:val="00435BF6"/>
    <w:rsid w:val="00436BC2"/>
    <w:rsid w:val="004400B7"/>
    <w:rsid w:val="00445D84"/>
    <w:rsid w:val="00447204"/>
    <w:rsid w:val="00447BBA"/>
    <w:rsid w:val="00453613"/>
    <w:rsid w:val="00453BA5"/>
    <w:rsid w:val="00454321"/>
    <w:rsid w:val="004550B5"/>
    <w:rsid w:val="004564B6"/>
    <w:rsid w:val="004568B3"/>
    <w:rsid w:val="004627B7"/>
    <w:rsid w:val="00463BD6"/>
    <w:rsid w:val="0046608D"/>
    <w:rsid w:val="0047212A"/>
    <w:rsid w:val="00475AEE"/>
    <w:rsid w:val="004765EF"/>
    <w:rsid w:val="00490F9F"/>
    <w:rsid w:val="00491DD5"/>
    <w:rsid w:val="004936E1"/>
    <w:rsid w:val="00494D81"/>
    <w:rsid w:val="004A17AB"/>
    <w:rsid w:val="004A5818"/>
    <w:rsid w:val="004C5A4C"/>
    <w:rsid w:val="004D0EAD"/>
    <w:rsid w:val="004E3105"/>
    <w:rsid w:val="004E395B"/>
    <w:rsid w:val="00504B5A"/>
    <w:rsid w:val="00506DE4"/>
    <w:rsid w:val="00510C73"/>
    <w:rsid w:val="00516DC5"/>
    <w:rsid w:val="0051754A"/>
    <w:rsid w:val="00527189"/>
    <w:rsid w:val="00540816"/>
    <w:rsid w:val="0054683D"/>
    <w:rsid w:val="00552534"/>
    <w:rsid w:val="00554D3B"/>
    <w:rsid w:val="0055619E"/>
    <w:rsid w:val="00565292"/>
    <w:rsid w:val="00583355"/>
    <w:rsid w:val="005869EB"/>
    <w:rsid w:val="00586B29"/>
    <w:rsid w:val="005904AB"/>
    <w:rsid w:val="005905BB"/>
    <w:rsid w:val="005A3A71"/>
    <w:rsid w:val="005A4EAC"/>
    <w:rsid w:val="005A5536"/>
    <w:rsid w:val="005B1406"/>
    <w:rsid w:val="005B31DA"/>
    <w:rsid w:val="005B5025"/>
    <w:rsid w:val="005C1C69"/>
    <w:rsid w:val="005C4899"/>
    <w:rsid w:val="005D4A48"/>
    <w:rsid w:val="005D64B0"/>
    <w:rsid w:val="005D658C"/>
    <w:rsid w:val="005F1E5A"/>
    <w:rsid w:val="005F3D09"/>
    <w:rsid w:val="005F4534"/>
    <w:rsid w:val="005F7C4C"/>
    <w:rsid w:val="006010AF"/>
    <w:rsid w:val="00603DE2"/>
    <w:rsid w:val="00611371"/>
    <w:rsid w:val="0061209A"/>
    <w:rsid w:val="006308A6"/>
    <w:rsid w:val="00631FA9"/>
    <w:rsid w:val="0063579D"/>
    <w:rsid w:val="0063760F"/>
    <w:rsid w:val="006401AF"/>
    <w:rsid w:val="00640983"/>
    <w:rsid w:val="00643D57"/>
    <w:rsid w:val="00645A83"/>
    <w:rsid w:val="006469C9"/>
    <w:rsid w:val="0064788A"/>
    <w:rsid w:val="006516A0"/>
    <w:rsid w:val="00653401"/>
    <w:rsid w:val="00653E2B"/>
    <w:rsid w:val="00654824"/>
    <w:rsid w:val="006626E3"/>
    <w:rsid w:val="00663395"/>
    <w:rsid w:val="00663CA9"/>
    <w:rsid w:val="006679C0"/>
    <w:rsid w:val="006750A3"/>
    <w:rsid w:val="00680072"/>
    <w:rsid w:val="00683131"/>
    <w:rsid w:val="0068466D"/>
    <w:rsid w:val="00686CAC"/>
    <w:rsid w:val="006919A0"/>
    <w:rsid w:val="006961A2"/>
    <w:rsid w:val="00697BDE"/>
    <w:rsid w:val="006A057C"/>
    <w:rsid w:val="006A18E6"/>
    <w:rsid w:val="006A3937"/>
    <w:rsid w:val="006B04BA"/>
    <w:rsid w:val="006B3583"/>
    <w:rsid w:val="006D000F"/>
    <w:rsid w:val="006D5892"/>
    <w:rsid w:val="006D7CDE"/>
    <w:rsid w:val="006E29E9"/>
    <w:rsid w:val="006E3A95"/>
    <w:rsid w:val="007017B6"/>
    <w:rsid w:val="007044FB"/>
    <w:rsid w:val="00704D21"/>
    <w:rsid w:val="00713A63"/>
    <w:rsid w:val="00714610"/>
    <w:rsid w:val="00714F19"/>
    <w:rsid w:val="00717944"/>
    <w:rsid w:val="00721297"/>
    <w:rsid w:val="00721DD0"/>
    <w:rsid w:val="00723DA7"/>
    <w:rsid w:val="0072538F"/>
    <w:rsid w:val="00727344"/>
    <w:rsid w:val="007416C6"/>
    <w:rsid w:val="00744B49"/>
    <w:rsid w:val="0074742A"/>
    <w:rsid w:val="007534C7"/>
    <w:rsid w:val="0075420C"/>
    <w:rsid w:val="00754F7C"/>
    <w:rsid w:val="0075559B"/>
    <w:rsid w:val="00756165"/>
    <w:rsid w:val="00757F91"/>
    <w:rsid w:val="0076014C"/>
    <w:rsid w:val="00761523"/>
    <w:rsid w:val="00765211"/>
    <w:rsid w:val="00772313"/>
    <w:rsid w:val="007738D2"/>
    <w:rsid w:val="007814D0"/>
    <w:rsid w:val="007839DD"/>
    <w:rsid w:val="0078466A"/>
    <w:rsid w:val="00784CD7"/>
    <w:rsid w:val="007855C2"/>
    <w:rsid w:val="007964D5"/>
    <w:rsid w:val="007A16DF"/>
    <w:rsid w:val="007A4C02"/>
    <w:rsid w:val="007C0F53"/>
    <w:rsid w:val="007C1AF6"/>
    <w:rsid w:val="007D1144"/>
    <w:rsid w:val="007D3785"/>
    <w:rsid w:val="007D5EE7"/>
    <w:rsid w:val="007E0F57"/>
    <w:rsid w:val="007E2310"/>
    <w:rsid w:val="007E2CF5"/>
    <w:rsid w:val="007F0830"/>
    <w:rsid w:val="007F0FE1"/>
    <w:rsid w:val="007F1914"/>
    <w:rsid w:val="007F7FB8"/>
    <w:rsid w:val="00810829"/>
    <w:rsid w:val="008155DA"/>
    <w:rsid w:val="00820144"/>
    <w:rsid w:val="00832EDC"/>
    <w:rsid w:val="008336E0"/>
    <w:rsid w:val="00837CF5"/>
    <w:rsid w:val="00840DD5"/>
    <w:rsid w:val="0084521E"/>
    <w:rsid w:val="00860F69"/>
    <w:rsid w:val="008649A6"/>
    <w:rsid w:val="00864A12"/>
    <w:rsid w:val="00867CE8"/>
    <w:rsid w:val="008703D1"/>
    <w:rsid w:val="00872A34"/>
    <w:rsid w:val="00883A3F"/>
    <w:rsid w:val="008902F2"/>
    <w:rsid w:val="00893929"/>
    <w:rsid w:val="00893C99"/>
    <w:rsid w:val="00895465"/>
    <w:rsid w:val="00895D80"/>
    <w:rsid w:val="008A5084"/>
    <w:rsid w:val="008A6E77"/>
    <w:rsid w:val="008B037E"/>
    <w:rsid w:val="008B0436"/>
    <w:rsid w:val="008B1800"/>
    <w:rsid w:val="008B21BB"/>
    <w:rsid w:val="008B2AB6"/>
    <w:rsid w:val="008B3F63"/>
    <w:rsid w:val="008B6BB9"/>
    <w:rsid w:val="008B7CA4"/>
    <w:rsid w:val="008C2B22"/>
    <w:rsid w:val="008C505E"/>
    <w:rsid w:val="008D1CCD"/>
    <w:rsid w:val="008D78CF"/>
    <w:rsid w:val="008D7BCF"/>
    <w:rsid w:val="008F5130"/>
    <w:rsid w:val="008F585F"/>
    <w:rsid w:val="008F7ECC"/>
    <w:rsid w:val="0090284A"/>
    <w:rsid w:val="00903C1A"/>
    <w:rsid w:val="009061A1"/>
    <w:rsid w:val="00907BF0"/>
    <w:rsid w:val="00910ED7"/>
    <w:rsid w:val="00915877"/>
    <w:rsid w:val="00917F3D"/>
    <w:rsid w:val="00920C5A"/>
    <w:rsid w:val="009274F0"/>
    <w:rsid w:val="0093275C"/>
    <w:rsid w:val="009367B8"/>
    <w:rsid w:val="00945BC0"/>
    <w:rsid w:val="009471F0"/>
    <w:rsid w:val="00957697"/>
    <w:rsid w:val="00957896"/>
    <w:rsid w:val="009631CC"/>
    <w:rsid w:val="00963E3F"/>
    <w:rsid w:val="009640DA"/>
    <w:rsid w:val="00970745"/>
    <w:rsid w:val="00971BCF"/>
    <w:rsid w:val="00972434"/>
    <w:rsid w:val="00980BB5"/>
    <w:rsid w:val="00981A35"/>
    <w:rsid w:val="00984FF2"/>
    <w:rsid w:val="00986FB9"/>
    <w:rsid w:val="0099028B"/>
    <w:rsid w:val="009924CF"/>
    <w:rsid w:val="009957D3"/>
    <w:rsid w:val="009A1B5B"/>
    <w:rsid w:val="009B040D"/>
    <w:rsid w:val="009B1F97"/>
    <w:rsid w:val="009B5095"/>
    <w:rsid w:val="009B5429"/>
    <w:rsid w:val="009B6C50"/>
    <w:rsid w:val="009C06D4"/>
    <w:rsid w:val="009C41E7"/>
    <w:rsid w:val="009D3078"/>
    <w:rsid w:val="009D5107"/>
    <w:rsid w:val="009D6914"/>
    <w:rsid w:val="009D71BE"/>
    <w:rsid w:val="009E656E"/>
    <w:rsid w:val="009E72E9"/>
    <w:rsid w:val="009F434D"/>
    <w:rsid w:val="00A01B80"/>
    <w:rsid w:val="00A07727"/>
    <w:rsid w:val="00A1354C"/>
    <w:rsid w:val="00A20774"/>
    <w:rsid w:val="00A217CA"/>
    <w:rsid w:val="00A30238"/>
    <w:rsid w:val="00A43795"/>
    <w:rsid w:val="00A47953"/>
    <w:rsid w:val="00A504A6"/>
    <w:rsid w:val="00A5187E"/>
    <w:rsid w:val="00A55E8B"/>
    <w:rsid w:val="00A6252B"/>
    <w:rsid w:val="00A6635D"/>
    <w:rsid w:val="00A73479"/>
    <w:rsid w:val="00A76025"/>
    <w:rsid w:val="00A766B4"/>
    <w:rsid w:val="00A8009F"/>
    <w:rsid w:val="00A81477"/>
    <w:rsid w:val="00A857EF"/>
    <w:rsid w:val="00A871B4"/>
    <w:rsid w:val="00A9316F"/>
    <w:rsid w:val="00A937F6"/>
    <w:rsid w:val="00A94C8C"/>
    <w:rsid w:val="00AA0458"/>
    <w:rsid w:val="00AA1E00"/>
    <w:rsid w:val="00AB7B4E"/>
    <w:rsid w:val="00AC0F97"/>
    <w:rsid w:val="00AC4C81"/>
    <w:rsid w:val="00AD0556"/>
    <w:rsid w:val="00AD0CDF"/>
    <w:rsid w:val="00AD6A6E"/>
    <w:rsid w:val="00AE17B7"/>
    <w:rsid w:val="00AE30DC"/>
    <w:rsid w:val="00AE5F79"/>
    <w:rsid w:val="00AF2C7B"/>
    <w:rsid w:val="00AF509D"/>
    <w:rsid w:val="00B01B46"/>
    <w:rsid w:val="00B0212B"/>
    <w:rsid w:val="00B02742"/>
    <w:rsid w:val="00B02836"/>
    <w:rsid w:val="00B03C69"/>
    <w:rsid w:val="00B07CD1"/>
    <w:rsid w:val="00B12052"/>
    <w:rsid w:val="00B141E4"/>
    <w:rsid w:val="00B216D4"/>
    <w:rsid w:val="00B26CA7"/>
    <w:rsid w:val="00B30F79"/>
    <w:rsid w:val="00B36982"/>
    <w:rsid w:val="00B45EA5"/>
    <w:rsid w:val="00B50C9A"/>
    <w:rsid w:val="00B50E4F"/>
    <w:rsid w:val="00B54A7F"/>
    <w:rsid w:val="00B566C7"/>
    <w:rsid w:val="00B61356"/>
    <w:rsid w:val="00B73145"/>
    <w:rsid w:val="00B761B9"/>
    <w:rsid w:val="00B76C92"/>
    <w:rsid w:val="00B81BF4"/>
    <w:rsid w:val="00B83FBE"/>
    <w:rsid w:val="00BA525B"/>
    <w:rsid w:val="00BB10C8"/>
    <w:rsid w:val="00BB3F09"/>
    <w:rsid w:val="00BC5886"/>
    <w:rsid w:val="00BE003D"/>
    <w:rsid w:val="00BE144D"/>
    <w:rsid w:val="00BE19C4"/>
    <w:rsid w:val="00BE2A70"/>
    <w:rsid w:val="00BE6305"/>
    <w:rsid w:val="00BF002E"/>
    <w:rsid w:val="00BF77C6"/>
    <w:rsid w:val="00C023EE"/>
    <w:rsid w:val="00C042F0"/>
    <w:rsid w:val="00C043C8"/>
    <w:rsid w:val="00C07456"/>
    <w:rsid w:val="00C21271"/>
    <w:rsid w:val="00C21C84"/>
    <w:rsid w:val="00C43DF2"/>
    <w:rsid w:val="00C51987"/>
    <w:rsid w:val="00C561D8"/>
    <w:rsid w:val="00C57B11"/>
    <w:rsid w:val="00C646FC"/>
    <w:rsid w:val="00C65B2D"/>
    <w:rsid w:val="00C67A91"/>
    <w:rsid w:val="00C745D0"/>
    <w:rsid w:val="00C7550E"/>
    <w:rsid w:val="00C7586D"/>
    <w:rsid w:val="00C9003D"/>
    <w:rsid w:val="00C933AB"/>
    <w:rsid w:val="00C96923"/>
    <w:rsid w:val="00C97E95"/>
    <w:rsid w:val="00CA3A0A"/>
    <w:rsid w:val="00CA6F6F"/>
    <w:rsid w:val="00CC20E0"/>
    <w:rsid w:val="00CC4E50"/>
    <w:rsid w:val="00CC632D"/>
    <w:rsid w:val="00CD246F"/>
    <w:rsid w:val="00CD380D"/>
    <w:rsid w:val="00CE3689"/>
    <w:rsid w:val="00CF16AD"/>
    <w:rsid w:val="00CF64F9"/>
    <w:rsid w:val="00CF7484"/>
    <w:rsid w:val="00D10A3E"/>
    <w:rsid w:val="00D154E3"/>
    <w:rsid w:val="00D1621A"/>
    <w:rsid w:val="00D17FC7"/>
    <w:rsid w:val="00D20CA5"/>
    <w:rsid w:val="00D22FFC"/>
    <w:rsid w:val="00D2412B"/>
    <w:rsid w:val="00D32037"/>
    <w:rsid w:val="00D33991"/>
    <w:rsid w:val="00D378CA"/>
    <w:rsid w:val="00D411FF"/>
    <w:rsid w:val="00D417C7"/>
    <w:rsid w:val="00D432E6"/>
    <w:rsid w:val="00D50083"/>
    <w:rsid w:val="00D50A35"/>
    <w:rsid w:val="00D50A47"/>
    <w:rsid w:val="00D56440"/>
    <w:rsid w:val="00D637CB"/>
    <w:rsid w:val="00D6387D"/>
    <w:rsid w:val="00D77722"/>
    <w:rsid w:val="00D85F0D"/>
    <w:rsid w:val="00DA04B9"/>
    <w:rsid w:val="00DA2287"/>
    <w:rsid w:val="00DB28B8"/>
    <w:rsid w:val="00DB2E70"/>
    <w:rsid w:val="00DB41BE"/>
    <w:rsid w:val="00DB4BE5"/>
    <w:rsid w:val="00DC556B"/>
    <w:rsid w:val="00DE6902"/>
    <w:rsid w:val="00DF5B9F"/>
    <w:rsid w:val="00E0282F"/>
    <w:rsid w:val="00E10B3C"/>
    <w:rsid w:val="00E16E93"/>
    <w:rsid w:val="00E2080D"/>
    <w:rsid w:val="00E226A0"/>
    <w:rsid w:val="00E255B4"/>
    <w:rsid w:val="00E25BAB"/>
    <w:rsid w:val="00E2655C"/>
    <w:rsid w:val="00E318F6"/>
    <w:rsid w:val="00E32771"/>
    <w:rsid w:val="00E36670"/>
    <w:rsid w:val="00E37C58"/>
    <w:rsid w:val="00E43962"/>
    <w:rsid w:val="00E506EB"/>
    <w:rsid w:val="00E50F23"/>
    <w:rsid w:val="00E51CC4"/>
    <w:rsid w:val="00E53ED8"/>
    <w:rsid w:val="00E5634A"/>
    <w:rsid w:val="00E60365"/>
    <w:rsid w:val="00E620DE"/>
    <w:rsid w:val="00E641DA"/>
    <w:rsid w:val="00E64A38"/>
    <w:rsid w:val="00E666E0"/>
    <w:rsid w:val="00E764CF"/>
    <w:rsid w:val="00E80993"/>
    <w:rsid w:val="00E83D4E"/>
    <w:rsid w:val="00E91893"/>
    <w:rsid w:val="00E9680A"/>
    <w:rsid w:val="00EA0037"/>
    <w:rsid w:val="00EA5C5B"/>
    <w:rsid w:val="00EB1A4A"/>
    <w:rsid w:val="00EB4C08"/>
    <w:rsid w:val="00EB61D3"/>
    <w:rsid w:val="00EC09C9"/>
    <w:rsid w:val="00EC2726"/>
    <w:rsid w:val="00EC30E2"/>
    <w:rsid w:val="00EC4866"/>
    <w:rsid w:val="00EC6CC0"/>
    <w:rsid w:val="00ED0B73"/>
    <w:rsid w:val="00ED14D1"/>
    <w:rsid w:val="00ED702F"/>
    <w:rsid w:val="00EE04AD"/>
    <w:rsid w:val="00EE0F9A"/>
    <w:rsid w:val="00EE2304"/>
    <w:rsid w:val="00EE54A2"/>
    <w:rsid w:val="00EE7D28"/>
    <w:rsid w:val="00EF38B6"/>
    <w:rsid w:val="00EF51B3"/>
    <w:rsid w:val="00F027F2"/>
    <w:rsid w:val="00F11787"/>
    <w:rsid w:val="00F14FC2"/>
    <w:rsid w:val="00F242F3"/>
    <w:rsid w:val="00F30423"/>
    <w:rsid w:val="00F30B3A"/>
    <w:rsid w:val="00F333D3"/>
    <w:rsid w:val="00F35848"/>
    <w:rsid w:val="00F46FEE"/>
    <w:rsid w:val="00F5084C"/>
    <w:rsid w:val="00F50899"/>
    <w:rsid w:val="00F55688"/>
    <w:rsid w:val="00F71B0E"/>
    <w:rsid w:val="00F73C7D"/>
    <w:rsid w:val="00F76A09"/>
    <w:rsid w:val="00F86E81"/>
    <w:rsid w:val="00F91306"/>
    <w:rsid w:val="00F9372A"/>
    <w:rsid w:val="00F9461F"/>
    <w:rsid w:val="00FA4866"/>
    <w:rsid w:val="00FB23DD"/>
    <w:rsid w:val="00FB434E"/>
    <w:rsid w:val="00FB4661"/>
    <w:rsid w:val="00FB46AB"/>
    <w:rsid w:val="00FD0AAE"/>
    <w:rsid w:val="00FD3FC3"/>
    <w:rsid w:val="00FD5492"/>
    <w:rsid w:val="00FE265B"/>
    <w:rsid w:val="00FE29BB"/>
    <w:rsid w:val="00FE2CED"/>
    <w:rsid w:val="00FF09B3"/>
    <w:rsid w:val="00FF1956"/>
    <w:rsid w:val="00FF4A79"/>
    <w:rsid w:val="00FF4F80"/>
    <w:rsid w:val="00FF66B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4827EE"/>
  <w15:docId w15:val="{A16C16F3-C9C2-4207-B401-9B3C66135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D28"/>
    <w:pPr>
      <w:spacing w:after="200" w:line="276" w:lineRule="auto"/>
    </w:pPr>
    <w:rPr>
      <w:sz w:val="22"/>
      <w:szCs w:val="22"/>
    </w:rPr>
  </w:style>
  <w:style w:type="paragraph" w:styleId="Heading3">
    <w:name w:val="heading 3"/>
    <w:basedOn w:val="Normal"/>
    <w:next w:val="Normal"/>
    <w:link w:val="Heading3Char"/>
    <w:uiPriority w:val="9"/>
    <w:semiHidden/>
    <w:unhideWhenUsed/>
    <w:qFormat/>
    <w:rsid w:val="006626E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7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88A"/>
    <w:rPr>
      <w:rFonts w:ascii="Tahoma" w:hAnsi="Tahoma" w:cs="Tahoma"/>
      <w:sz w:val="16"/>
      <w:szCs w:val="16"/>
      <w:lang w:val="en-US"/>
    </w:rPr>
  </w:style>
  <w:style w:type="paragraph" w:styleId="Header">
    <w:name w:val="header"/>
    <w:basedOn w:val="Normal"/>
    <w:link w:val="HeaderChar"/>
    <w:uiPriority w:val="99"/>
    <w:unhideWhenUsed/>
    <w:rsid w:val="00187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7882"/>
    <w:rPr>
      <w:lang w:val="en-US"/>
    </w:rPr>
  </w:style>
  <w:style w:type="paragraph" w:styleId="Footer">
    <w:name w:val="footer"/>
    <w:basedOn w:val="Normal"/>
    <w:link w:val="FooterChar"/>
    <w:uiPriority w:val="99"/>
    <w:unhideWhenUsed/>
    <w:rsid w:val="001878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7882"/>
    <w:rPr>
      <w:lang w:val="en-US"/>
    </w:rPr>
  </w:style>
  <w:style w:type="paragraph" w:styleId="ListParagraph">
    <w:name w:val="List Paragraph"/>
    <w:basedOn w:val="Normal"/>
    <w:uiPriority w:val="34"/>
    <w:qFormat/>
    <w:rsid w:val="00DF5B9F"/>
    <w:pPr>
      <w:spacing w:after="160" w:line="254" w:lineRule="auto"/>
      <w:ind w:left="720"/>
      <w:contextualSpacing/>
    </w:pPr>
    <w:rPr>
      <w:rFonts w:asciiTheme="minorHAnsi" w:eastAsiaTheme="minorHAnsi" w:hAnsiTheme="minorHAnsi" w:cstheme="minorBidi"/>
      <w:kern w:val="2"/>
      <w:lang w:val="en-IN"/>
      <w14:ligatures w14:val="standardContextual"/>
    </w:rPr>
  </w:style>
  <w:style w:type="table" w:styleId="TableGrid">
    <w:name w:val="Table Grid"/>
    <w:basedOn w:val="TableNormal"/>
    <w:uiPriority w:val="59"/>
    <w:rsid w:val="007F19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B5025"/>
    <w:rPr>
      <w:sz w:val="22"/>
      <w:szCs w:val="22"/>
    </w:rPr>
  </w:style>
  <w:style w:type="paragraph" w:styleId="NormalWeb">
    <w:name w:val="Normal (Web)"/>
    <w:basedOn w:val="Normal"/>
    <w:uiPriority w:val="99"/>
    <w:semiHidden/>
    <w:unhideWhenUsed/>
    <w:rsid w:val="00957697"/>
    <w:pPr>
      <w:spacing w:before="100" w:beforeAutospacing="1" w:after="100" w:afterAutospacing="1" w:line="240" w:lineRule="auto"/>
    </w:pPr>
    <w:rPr>
      <w:rFonts w:ascii="Times New Roman" w:eastAsia="Times New Roman" w:hAnsi="Times New Roman"/>
      <w:sz w:val="24"/>
      <w:szCs w:val="24"/>
      <w:lang w:val="en-GB" w:eastAsia="en-GB" w:bidi="bn-BD"/>
    </w:rPr>
  </w:style>
  <w:style w:type="character" w:customStyle="1" w:styleId="Heading3Char">
    <w:name w:val="Heading 3 Char"/>
    <w:basedOn w:val="DefaultParagraphFont"/>
    <w:link w:val="Heading3"/>
    <w:uiPriority w:val="9"/>
    <w:semiHidden/>
    <w:rsid w:val="006626E3"/>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7C0F53"/>
    <w:rPr>
      <w:color w:val="666666"/>
    </w:rPr>
  </w:style>
  <w:style w:type="character" w:styleId="Hyperlink">
    <w:name w:val="Hyperlink"/>
    <w:basedOn w:val="DefaultParagraphFont"/>
    <w:uiPriority w:val="99"/>
    <w:unhideWhenUsed/>
    <w:rsid w:val="00714610"/>
    <w:rPr>
      <w:color w:val="0000FF" w:themeColor="hyperlink"/>
      <w:u w:val="single"/>
    </w:rPr>
  </w:style>
  <w:style w:type="character" w:styleId="UnresolvedMention">
    <w:name w:val="Unresolved Mention"/>
    <w:basedOn w:val="DefaultParagraphFont"/>
    <w:uiPriority w:val="99"/>
    <w:semiHidden/>
    <w:unhideWhenUsed/>
    <w:rsid w:val="00714610"/>
    <w:rPr>
      <w:color w:val="605E5C"/>
      <w:shd w:val="clear" w:color="auto" w:fill="E1DFDD"/>
    </w:rPr>
  </w:style>
  <w:style w:type="paragraph" w:customStyle="1" w:styleId="p1a">
    <w:name w:val="p1a"/>
    <w:basedOn w:val="Normal"/>
    <w:next w:val="Normal"/>
    <w:rsid w:val="006E3A95"/>
    <w:pPr>
      <w:overflowPunct w:val="0"/>
      <w:autoSpaceDE w:val="0"/>
      <w:autoSpaceDN w:val="0"/>
      <w:adjustRightInd w:val="0"/>
      <w:spacing w:after="0" w:line="240" w:lineRule="atLeast"/>
      <w:jc w:val="both"/>
      <w:textAlignment w:val="baseline"/>
    </w:pPr>
    <w:rPr>
      <w:rFonts w:ascii="Times New Roman" w:eastAsia="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226339">
      <w:bodyDiv w:val="1"/>
      <w:marLeft w:val="0"/>
      <w:marRight w:val="0"/>
      <w:marTop w:val="0"/>
      <w:marBottom w:val="0"/>
      <w:divBdr>
        <w:top w:val="none" w:sz="0" w:space="0" w:color="auto"/>
        <w:left w:val="none" w:sz="0" w:space="0" w:color="auto"/>
        <w:bottom w:val="none" w:sz="0" w:space="0" w:color="auto"/>
        <w:right w:val="none" w:sz="0" w:space="0" w:color="auto"/>
      </w:divBdr>
    </w:div>
    <w:div w:id="287858682">
      <w:bodyDiv w:val="1"/>
      <w:marLeft w:val="0"/>
      <w:marRight w:val="0"/>
      <w:marTop w:val="0"/>
      <w:marBottom w:val="0"/>
      <w:divBdr>
        <w:top w:val="none" w:sz="0" w:space="0" w:color="auto"/>
        <w:left w:val="none" w:sz="0" w:space="0" w:color="auto"/>
        <w:bottom w:val="none" w:sz="0" w:space="0" w:color="auto"/>
        <w:right w:val="none" w:sz="0" w:space="0" w:color="auto"/>
      </w:divBdr>
    </w:div>
    <w:div w:id="341054626">
      <w:bodyDiv w:val="1"/>
      <w:marLeft w:val="0"/>
      <w:marRight w:val="0"/>
      <w:marTop w:val="0"/>
      <w:marBottom w:val="0"/>
      <w:divBdr>
        <w:top w:val="none" w:sz="0" w:space="0" w:color="auto"/>
        <w:left w:val="none" w:sz="0" w:space="0" w:color="auto"/>
        <w:bottom w:val="none" w:sz="0" w:space="0" w:color="auto"/>
        <w:right w:val="none" w:sz="0" w:space="0" w:color="auto"/>
      </w:divBdr>
      <w:divsChild>
        <w:div w:id="1459034177">
          <w:marLeft w:val="547"/>
          <w:marRight w:val="0"/>
          <w:marTop w:val="0"/>
          <w:marBottom w:val="0"/>
          <w:divBdr>
            <w:top w:val="none" w:sz="0" w:space="0" w:color="auto"/>
            <w:left w:val="none" w:sz="0" w:space="0" w:color="auto"/>
            <w:bottom w:val="none" w:sz="0" w:space="0" w:color="auto"/>
            <w:right w:val="none" w:sz="0" w:space="0" w:color="auto"/>
          </w:divBdr>
        </w:div>
        <w:div w:id="1680814712">
          <w:marLeft w:val="547"/>
          <w:marRight w:val="0"/>
          <w:marTop w:val="0"/>
          <w:marBottom w:val="0"/>
          <w:divBdr>
            <w:top w:val="none" w:sz="0" w:space="0" w:color="auto"/>
            <w:left w:val="none" w:sz="0" w:space="0" w:color="auto"/>
            <w:bottom w:val="none" w:sz="0" w:space="0" w:color="auto"/>
            <w:right w:val="none" w:sz="0" w:space="0" w:color="auto"/>
          </w:divBdr>
        </w:div>
        <w:div w:id="1527255372">
          <w:marLeft w:val="547"/>
          <w:marRight w:val="0"/>
          <w:marTop w:val="0"/>
          <w:marBottom w:val="0"/>
          <w:divBdr>
            <w:top w:val="none" w:sz="0" w:space="0" w:color="auto"/>
            <w:left w:val="none" w:sz="0" w:space="0" w:color="auto"/>
            <w:bottom w:val="none" w:sz="0" w:space="0" w:color="auto"/>
            <w:right w:val="none" w:sz="0" w:space="0" w:color="auto"/>
          </w:divBdr>
        </w:div>
        <w:div w:id="841435108">
          <w:marLeft w:val="547"/>
          <w:marRight w:val="0"/>
          <w:marTop w:val="0"/>
          <w:marBottom w:val="0"/>
          <w:divBdr>
            <w:top w:val="none" w:sz="0" w:space="0" w:color="auto"/>
            <w:left w:val="none" w:sz="0" w:space="0" w:color="auto"/>
            <w:bottom w:val="none" w:sz="0" w:space="0" w:color="auto"/>
            <w:right w:val="none" w:sz="0" w:space="0" w:color="auto"/>
          </w:divBdr>
        </w:div>
      </w:divsChild>
    </w:div>
    <w:div w:id="347874318">
      <w:bodyDiv w:val="1"/>
      <w:marLeft w:val="0"/>
      <w:marRight w:val="0"/>
      <w:marTop w:val="0"/>
      <w:marBottom w:val="0"/>
      <w:divBdr>
        <w:top w:val="none" w:sz="0" w:space="0" w:color="auto"/>
        <w:left w:val="none" w:sz="0" w:space="0" w:color="auto"/>
        <w:bottom w:val="none" w:sz="0" w:space="0" w:color="auto"/>
        <w:right w:val="none" w:sz="0" w:space="0" w:color="auto"/>
      </w:divBdr>
    </w:div>
    <w:div w:id="363790933">
      <w:bodyDiv w:val="1"/>
      <w:marLeft w:val="0"/>
      <w:marRight w:val="0"/>
      <w:marTop w:val="0"/>
      <w:marBottom w:val="0"/>
      <w:divBdr>
        <w:top w:val="none" w:sz="0" w:space="0" w:color="auto"/>
        <w:left w:val="none" w:sz="0" w:space="0" w:color="auto"/>
        <w:bottom w:val="none" w:sz="0" w:space="0" w:color="auto"/>
        <w:right w:val="none" w:sz="0" w:space="0" w:color="auto"/>
      </w:divBdr>
    </w:div>
    <w:div w:id="528226374">
      <w:bodyDiv w:val="1"/>
      <w:marLeft w:val="0"/>
      <w:marRight w:val="0"/>
      <w:marTop w:val="0"/>
      <w:marBottom w:val="0"/>
      <w:divBdr>
        <w:top w:val="none" w:sz="0" w:space="0" w:color="auto"/>
        <w:left w:val="none" w:sz="0" w:space="0" w:color="auto"/>
        <w:bottom w:val="none" w:sz="0" w:space="0" w:color="auto"/>
        <w:right w:val="none" w:sz="0" w:space="0" w:color="auto"/>
      </w:divBdr>
    </w:div>
    <w:div w:id="585192797">
      <w:bodyDiv w:val="1"/>
      <w:marLeft w:val="0"/>
      <w:marRight w:val="0"/>
      <w:marTop w:val="0"/>
      <w:marBottom w:val="0"/>
      <w:divBdr>
        <w:top w:val="none" w:sz="0" w:space="0" w:color="auto"/>
        <w:left w:val="none" w:sz="0" w:space="0" w:color="auto"/>
        <w:bottom w:val="none" w:sz="0" w:space="0" w:color="auto"/>
        <w:right w:val="none" w:sz="0" w:space="0" w:color="auto"/>
      </w:divBdr>
    </w:div>
    <w:div w:id="715130907">
      <w:bodyDiv w:val="1"/>
      <w:marLeft w:val="0"/>
      <w:marRight w:val="0"/>
      <w:marTop w:val="0"/>
      <w:marBottom w:val="0"/>
      <w:divBdr>
        <w:top w:val="none" w:sz="0" w:space="0" w:color="auto"/>
        <w:left w:val="none" w:sz="0" w:space="0" w:color="auto"/>
        <w:bottom w:val="none" w:sz="0" w:space="0" w:color="auto"/>
        <w:right w:val="none" w:sz="0" w:space="0" w:color="auto"/>
      </w:divBdr>
    </w:div>
    <w:div w:id="744886617">
      <w:bodyDiv w:val="1"/>
      <w:marLeft w:val="0"/>
      <w:marRight w:val="0"/>
      <w:marTop w:val="0"/>
      <w:marBottom w:val="0"/>
      <w:divBdr>
        <w:top w:val="none" w:sz="0" w:space="0" w:color="auto"/>
        <w:left w:val="none" w:sz="0" w:space="0" w:color="auto"/>
        <w:bottom w:val="none" w:sz="0" w:space="0" w:color="auto"/>
        <w:right w:val="none" w:sz="0" w:space="0" w:color="auto"/>
      </w:divBdr>
    </w:div>
    <w:div w:id="782579872">
      <w:bodyDiv w:val="1"/>
      <w:marLeft w:val="0"/>
      <w:marRight w:val="0"/>
      <w:marTop w:val="0"/>
      <w:marBottom w:val="0"/>
      <w:divBdr>
        <w:top w:val="none" w:sz="0" w:space="0" w:color="auto"/>
        <w:left w:val="none" w:sz="0" w:space="0" w:color="auto"/>
        <w:bottom w:val="none" w:sz="0" w:space="0" w:color="auto"/>
        <w:right w:val="none" w:sz="0" w:space="0" w:color="auto"/>
      </w:divBdr>
    </w:div>
    <w:div w:id="954555528">
      <w:bodyDiv w:val="1"/>
      <w:marLeft w:val="0"/>
      <w:marRight w:val="0"/>
      <w:marTop w:val="0"/>
      <w:marBottom w:val="0"/>
      <w:divBdr>
        <w:top w:val="none" w:sz="0" w:space="0" w:color="auto"/>
        <w:left w:val="none" w:sz="0" w:space="0" w:color="auto"/>
        <w:bottom w:val="none" w:sz="0" w:space="0" w:color="auto"/>
        <w:right w:val="none" w:sz="0" w:space="0" w:color="auto"/>
      </w:divBdr>
    </w:div>
    <w:div w:id="961569282">
      <w:bodyDiv w:val="1"/>
      <w:marLeft w:val="0"/>
      <w:marRight w:val="0"/>
      <w:marTop w:val="0"/>
      <w:marBottom w:val="0"/>
      <w:divBdr>
        <w:top w:val="none" w:sz="0" w:space="0" w:color="auto"/>
        <w:left w:val="none" w:sz="0" w:space="0" w:color="auto"/>
        <w:bottom w:val="none" w:sz="0" w:space="0" w:color="auto"/>
        <w:right w:val="none" w:sz="0" w:space="0" w:color="auto"/>
      </w:divBdr>
    </w:div>
    <w:div w:id="1177380545">
      <w:bodyDiv w:val="1"/>
      <w:marLeft w:val="0"/>
      <w:marRight w:val="0"/>
      <w:marTop w:val="0"/>
      <w:marBottom w:val="0"/>
      <w:divBdr>
        <w:top w:val="none" w:sz="0" w:space="0" w:color="auto"/>
        <w:left w:val="none" w:sz="0" w:space="0" w:color="auto"/>
        <w:bottom w:val="none" w:sz="0" w:space="0" w:color="auto"/>
        <w:right w:val="none" w:sz="0" w:space="0" w:color="auto"/>
      </w:divBdr>
    </w:div>
    <w:div w:id="1253007227">
      <w:bodyDiv w:val="1"/>
      <w:marLeft w:val="0"/>
      <w:marRight w:val="0"/>
      <w:marTop w:val="0"/>
      <w:marBottom w:val="0"/>
      <w:divBdr>
        <w:top w:val="none" w:sz="0" w:space="0" w:color="auto"/>
        <w:left w:val="none" w:sz="0" w:space="0" w:color="auto"/>
        <w:bottom w:val="none" w:sz="0" w:space="0" w:color="auto"/>
        <w:right w:val="none" w:sz="0" w:space="0" w:color="auto"/>
      </w:divBdr>
    </w:div>
    <w:div w:id="1270433691">
      <w:bodyDiv w:val="1"/>
      <w:marLeft w:val="0"/>
      <w:marRight w:val="0"/>
      <w:marTop w:val="0"/>
      <w:marBottom w:val="0"/>
      <w:divBdr>
        <w:top w:val="none" w:sz="0" w:space="0" w:color="auto"/>
        <w:left w:val="none" w:sz="0" w:space="0" w:color="auto"/>
        <w:bottom w:val="none" w:sz="0" w:space="0" w:color="auto"/>
        <w:right w:val="none" w:sz="0" w:space="0" w:color="auto"/>
      </w:divBdr>
    </w:div>
    <w:div w:id="1286889364">
      <w:bodyDiv w:val="1"/>
      <w:marLeft w:val="0"/>
      <w:marRight w:val="0"/>
      <w:marTop w:val="0"/>
      <w:marBottom w:val="0"/>
      <w:divBdr>
        <w:top w:val="none" w:sz="0" w:space="0" w:color="auto"/>
        <w:left w:val="none" w:sz="0" w:space="0" w:color="auto"/>
        <w:bottom w:val="none" w:sz="0" w:space="0" w:color="auto"/>
        <w:right w:val="none" w:sz="0" w:space="0" w:color="auto"/>
      </w:divBdr>
    </w:div>
    <w:div w:id="1293442126">
      <w:bodyDiv w:val="1"/>
      <w:marLeft w:val="0"/>
      <w:marRight w:val="0"/>
      <w:marTop w:val="0"/>
      <w:marBottom w:val="0"/>
      <w:divBdr>
        <w:top w:val="none" w:sz="0" w:space="0" w:color="auto"/>
        <w:left w:val="none" w:sz="0" w:space="0" w:color="auto"/>
        <w:bottom w:val="none" w:sz="0" w:space="0" w:color="auto"/>
        <w:right w:val="none" w:sz="0" w:space="0" w:color="auto"/>
      </w:divBdr>
    </w:div>
    <w:div w:id="1319312278">
      <w:bodyDiv w:val="1"/>
      <w:marLeft w:val="0"/>
      <w:marRight w:val="0"/>
      <w:marTop w:val="0"/>
      <w:marBottom w:val="0"/>
      <w:divBdr>
        <w:top w:val="none" w:sz="0" w:space="0" w:color="auto"/>
        <w:left w:val="none" w:sz="0" w:space="0" w:color="auto"/>
        <w:bottom w:val="none" w:sz="0" w:space="0" w:color="auto"/>
        <w:right w:val="none" w:sz="0" w:space="0" w:color="auto"/>
      </w:divBdr>
    </w:div>
    <w:div w:id="1415857063">
      <w:bodyDiv w:val="1"/>
      <w:marLeft w:val="0"/>
      <w:marRight w:val="0"/>
      <w:marTop w:val="0"/>
      <w:marBottom w:val="0"/>
      <w:divBdr>
        <w:top w:val="none" w:sz="0" w:space="0" w:color="auto"/>
        <w:left w:val="none" w:sz="0" w:space="0" w:color="auto"/>
        <w:bottom w:val="none" w:sz="0" w:space="0" w:color="auto"/>
        <w:right w:val="none" w:sz="0" w:space="0" w:color="auto"/>
      </w:divBdr>
    </w:div>
    <w:div w:id="1574662228">
      <w:bodyDiv w:val="1"/>
      <w:marLeft w:val="0"/>
      <w:marRight w:val="0"/>
      <w:marTop w:val="0"/>
      <w:marBottom w:val="0"/>
      <w:divBdr>
        <w:top w:val="none" w:sz="0" w:space="0" w:color="auto"/>
        <w:left w:val="none" w:sz="0" w:space="0" w:color="auto"/>
        <w:bottom w:val="none" w:sz="0" w:space="0" w:color="auto"/>
        <w:right w:val="none" w:sz="0" w:space="0" w:color="auto"/>
      </w:divBdr>
    </w:div>
    <w:div w:id="1691683317">
      <w:bodyDiv w:val="1"/>
      <w:marLeft w:val="0"/>
      <w:marRight w:val="0"/>
      <w:marTop w:val="0"/>
      <w:marBottom w:val="0"/>
      <w:divBdr>
        <w:top w:val="none" w:sz="0" w:space="0" w:color="auto"/>
        <w:left w:val="none" w:sz="0" w:space="0" w:color="auto"/>
        <w:bottom w:val="none" w:sz="0" w:space="0" w:color="auto"/>
        <w:right w:val="none" w:sz="0" w:space="0" w:color="auto"/>
      </w:divBdr>
    </w:div>
    <w:div w:id="1692754052">
      <w:bodyDiv w:val="1"/>
      <w:marLeft w:val="0"/>
      <w:marRight w:val="0"/>
      <w:marTop w:val="0"/>
      <w:marBottom w:val="0"/>
      <w:divBdr>
        <w:top w:val="none" w:sz="0" w:space="0" w:color="auto"/>
        <w:left w:val="none" w:sz="0" w:space="0" w:color="auto"/>
        <w:bottom w:val="none" w:sz="0" w:space="0" w:color="auto"/>
        <w:right w:val="none" w:sz="0" w:space="0" w:color="auto"/>
      </w:divBdr>
    </w:div>
    <w:div w:id="1727143619">
      <w:bodyDiv w:val="1"/>
      <w:marLeft w:val="0"/>
      <w:marRight w:val="0"/>
      <w:marTop w:val="0"/>
      <w:marBottom w:val="0"/>
      <w:divBdr>
        <w:top w:val="none" w:sz="0" w:space="0" w:color="auto"/>
        <w:left w:val="none" w:sz="0" w:space="0" w:color="auto"/>
        <w:bottom w:val="none" w:sz="0" w:space="0" w:color="auto"/>
        <w:right w:val="none" w:sz="0" w:space="0" w:color="auto"/>
      </w:divBdr>
    </w:div>
    <w:div w:id="1787847820">
      <w:bodyDiv w:val="1"/>
      <w:marLeft w:val="0"/>
      <w:marRight w:val="0"/>
      <w:marTop w:val="0"/>
      <w:marBottom w:val="0"/>
      <w:divBdr>
        <w:top w:val="none" w:sz="0" w:space="0" w:color="auto"/>
        <w:left w:val="none" w:sz="0" w:space="0" w:color="auto"/>
        <w:bottom w:val="none" w:sz="0" w:space="0" w:color="auto"/>
        <w:right w:val="none" w:sz="0" w:space="0" w:color="auto"/>
      </w:divBdr>
    </w:div>
    <w:div w:id="1833639275">
      <w:bodyDiv w:val="1"/>
      <w:marLeft w:val="0"/>
      <w:marRight w:val="0"/>
      <w:marTop w:val="0"/>
      <w:marBottom w:val="0"/>
      <w:divBdr>
        <w:top w:val="none" w:sz="0" w:space="0" w:color="auto"/>
        <w:left w:val="none" w:sz="0" w:space="0" w:color="auto"/>
        <w:bottom w:val="none" w:sz="0" w:space="0" w:color="auto"/>
        <w:right w:val="none" w:sz="0" w:space="0" w:color="auto"/>
      </w:divBdr>
    </w:div>
    <w:div w:id="1909267799">
      <w:bodyDiv w:val="1"/>
      <w:marLeft w:val="0"/>
      <w:marRight w:val="0"/>
      <w:marTop w:val="0"/>
      <w:marBottom w:val="0"/>
      <w:divBdr>
        <w:top w:val="none" w:sz="0" w:space="0" w:color="auto"/>
        <w:left w:val="none" w:sz="0" w:space="0" w:color="auto"/>
        <w:bottom w:val="none" w:sz="0" w:space="0" w:color="auto"/>
        <w:right w:val="none" w:sz="0" w:space="0" w:color="auto"/>
      </w:divBdr>
    </w:div>
    <w:div w:id="1928613566">
      <w:bodyDiv w:val="1"/>
      <w:marLeft w:val="0"/>
      <w:marRight w:val="0"/>
      <w:marTop w:val="0"/>
      <w:marBottom w:val="0"/>
      <w:divBdr>
        <w:top w:val="none" w:sz="0" w:space="0" w:color="auto"/>
        <w:left w:val="none" w:sz="0" w:space="0" w:color="auto"/>
        <w:bottom w:val="none" w:sz="0" w:space="0" w:color="auto"/>
        <w:right w:val="none" w:sz="0" w:space="0" w:color="auto"/>
      </w:divBdr>
    </w:div>
    <w:div w:id="2059669429">
      <w:bodyDiv w:val="1"/>
      <w:marLeft w:val="0"/>
      <w:marRight w:val="0"/>
      <w:marTop w:val="0"/>
      <w:marBottom w:val="0"/>
      <w:divBdr>
        <w:top w:val="none" w:sz="0" w:space="0" w:color="auto"/>
        <w:left w:val="none" w:sz="0" w:space="0" w:color="auto"/>
        <w:bottom w:val="none" w:sz="0" w:space="0" w:color="auto"/>
        <w:right w:val="none" w:sz="0" w:space="0" w:color="auto"/>
      </w:divBdr>
    </w:div>
    <w:div w:id="2067486779">
      <w:bodyDiv w:val="1"/>
      <w:marLeft w:val="0"/>
      <w:marRight w:val="0"/>
      <w:marTop w:val="0"/>
      <w:marBottom w:val="0"/>
      <w:divBdr>
        <w:top w:val="none" w:sz="0" w:space="0" w:color="auto"/>
        <w:left w:val="none" w:sz="0" w:space="0" w:color="auto"/>
        <w:bottom w:val="none" w:sz="0" w:space="0" w:color="auto"/>
        <w:right w:val="none" w:sz="0" w:space="0" w:color="auto"/>
      </w:divBdr>
    </w:div>
    <w:div w:id="2118216249">
      <w:bodyDiv w:val="1"/>
      <w:marLeft w:val="0"/>
      <w:marRight w:val="0"/>
      <w:marTop w:val="0"/>
      <w:marBottom w:val="0"/>
      <w:divBdr>
        <w:top w:val="none" w:sz="0" w:space="0" w:color="auto"/>
        <w:left w:val="none" w:sz="0" w:space="0" w:color="auto"/>
        <w:bottom w:val="none" w:sz="0" w:space="0" w:color="auto"/>
        <w:right w:val="none" w:sz="0" w:space="0" w:color="auto"/>
      </w:divBdr>
    </w:div>
    <w:div w:id="2133398207">
      <w:bodyDiv w:val="1"/>
      <w:marLeft w:val="0"/>
      <w:marRight w:val="0"/>
      <w:marTop w:val="0"/>
      <w:marBottom w:val="0"/>
      <w:divBdr>
        <w:top w:val="none" w:sz="0" w:space="0" w:color="auto"/>
        <w:left w:val="none" w:sz="0" w:space="0" w:color="auto"/>
        <w:bottom w:val="none" w:sz="0" w:space="0" w:color="auto"/>
        <w:right w:val="none" w:sz="0" w:space="0" w:color="auto"/>
      </w:divBdr>
    </w:div>
    <w:div w:id="214299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rine.copernicus.eu/"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30442-08E2-4A47-8923-F82AC85C1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3700</Words>
  <Characters>21096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Ayon</dc:creator>
  <cp:keywords/>
  <cp:lastModifiedBy>amio a</cp:lastModifiedBy>
  <cp:revision>2</cp:revision>
  <cp:lastPrinted>2014-04-27T20:06:00Z</cp:lastPrinted>
  <dcterms:created xsi:type="dcterms:W3CDTF">2025-07-18T16:19:00Z</dcterms:created>
  <dcterms:modified xsi:type="dcterms:W3CDTF">2025-07-18T16:19:00Z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a17ac3ed1c81b5e74de6d917f7c06ccbb418f02a70854aea1604372c2d6bc4b3</vt:lpwstr>
  </property>
</Properties>
</file>