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286B41D0" w14:textId="05BFCA09" w:rsidR="00130675" w:rsidRDefault="008C71EA" w:rsidP="00564EB6">
          <w:pPr>
            <w:pStyle w:val="Title"/>
          </w:pPr>
          <w:sdt>
            <w:sdtPr>
              <w:alias w:val="Title"/>
              <w:tag w:val=""/>
              <w:id w:val="-16320036"/>
              <w:dataBinding w:prefixMappings="xmlns:ns0='http://purl.org/dc/elements/1.1/' xmlns:ns1='http://schemas.openxmlformats.org/package/2006/metadata/core-properties' " w:xpath="/ns1:coreProperties[1]/ns0:title[1]" w:storeItemID="{6C3C8BC8-F283-45AE-878A-BAB7291924A1}"/>
              <w:text/>
            </w:sdtPr>
            <w:sdtEndPr/>
            <w:sdtContent>
              <w:r w:rsidR="00E2377A">
                <w:t>X</w:t>
              </w:r>
              <w:r w:rsidR="0056650E">
                <w:t>1050 Marketing Collateral Timelines</w:t>
              </w:r>
            </w:sdtContent>
          </w:sdt>
          <w:r w:rsidR="00071830">
            <w:t xml:space="preserve"> </w:t>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72FA7EC8"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" fillcolor="#fab900 [3205]" stroked="f" strokeweight=".85pt">
                    <v:fill color2="#fab900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0CFE9B6F"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" fillcolor="#40bad2 [3204]" stroked="f" strokeweight=".85pt">
                    <w10:anchorlock/>
                  </v:rect>
                </w:pict>
              </mc:Fallback>
            </mc:AlternateContent>
          </w:r>
        </w:p>
        <w:p w14:paraId="68902EB0" w14:textId="4685A6FA" w:rsidR="00130675" w:rsidRDefault="008C71EA"/>
      </w:sdtContent>
    </w:sdt>
    <w:p w14:paraId="7E5C105E" w14:textId="25A88A22" w:rsidR="00130675" w:rsidRDefault="00071830">
      <w:r>
        <w:t xml:space="preserve">This is a working reference document for use by the project team. Please add or reply to comments where you have changes, queries, or action items. Not necessary to use track changes. </w:t>
      </w:r>
      <w:r w:rsidR="006A070E">
        <w:t xml:space="preserve"> </w:t>
      </w:r>
    </w:p>
    <w:p w14:paraId="2CECDEB6" w14:textId="77777777" w:rsidR="00130675" w:rsidRDefault="00071830">
      <w:pPr>
        <w:pStyle w:val="BlockText"/>
      </w:pPr>
      <w:r>
        <w:rPr>
          <w:color w:val="40BAD2" w:themeColor="accent1"/>
        </w:rPr>
        <w:t>Note</w:t>
      </w:r>
      <w:r>
        <w:t>: Please don’t update local copies of this document. Remember, we can all work in the document at the same time when it’s posted to SharePoint, so there’s no reason to have to work in additional copies.</w:t>
      </w:r>
    </w:p>
    <w:p w14:paraId="1628A9A3" w14:textId="77777777" w:rsidR="00130675" w:rsidRDefault="00071830">
      <w:pPr>
        <w:pStyle w:val="Heading1"/>
        <w:spacing w:before="960"/>
      </w:pPr>
      <w:r>
        <w:t>Project Scope</w:t>
      </w:r>
    </w:p>
    <w:p w14:paraId="31008A90" w14:textId="3C911BE8" w:rsidR="00130675" w:rsidRDefault="00071830">
      <w:r>
        <w:t>Develop packaging</w:t>
      </w:r>
      <w:r w:rsidR="000D15F4">
        <w:t xml:space="preserve"> design and content for our</w:t>
      </w:r>
      <w:r>
        <w:t xml:space="preserve">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lastRenderedPageBreak/>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4E749A" w14:textId="77777777" w:rsidR="00130675" w:rsidRDefault="00071830">
      <w:pPr>
        <w:pStyle w:val="Heading1"/>
      </w:pPr>
      <w:r>
        <w:t>Milestones</w:t>
      </w:r>
    </w:p>
    <w:tbl>
      <w:tblPr>
        <w:tblStyle w:val="LightShading"/>
        <w:tblW w:w="0" w:type="auto"/>
        <w:tblLook w:val="04A0" w:firstRow="1" w:lastRow="0" w:firstColumn="1" w:lastColumn="0" w:noHBand="0" w:noVBand="1"/>
      </w:tblPr>
      <w:tblGrid>
        <w:gridCol w:w="1509"/>
        <w:gridCol w:w="2962"/>
        <w:gridCol w:w="1589"/>
        <w:gridCol w:w="1860"/>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Completion Date</w:t>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r>
        <w:t>Goals</w:t>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40BAD2"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
        <w:rPr>
          <w:rStyle w:val="Emphasis"/>
        </w:rPr>
        <w:lastRenderedPageBreak/>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3B3E5CC6" w:rsidR="00130675" w:rsidRDefault="00130675"/>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40BAD2"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w:t>
      </w:r>
      <w:r>
        <w:lastRenderedPageBreak/>
        <w:t xml:space="preserve">competitive packaging. </w:t>
      </w:r>
      <w:r>
        <w:rPr>
          <w:rStyle w:val="Emphasis"/>
        </w:rPr>
        <w:t>This second phase of research is the one driving our design direction.</w:t>
      </w:r>
      <w:r>
        <w:t xml:space="preserve"> </w:t>
      </w:r>
    </w:p>
    <w:p w14:paraId="1B73F771" w14:textId="6279F810"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00071830">
      <w:pPr>
        <w:pStyle w:val="ListBullet"/>
        <w:keepNext/>
      </w:pPr>
      <w:r>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207"/>
        <w:gridCol w:w="1571"/>
        <w:gridCol w:w="1697"/>
        <w:gridCol w:w="3445"/>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77777777" w:rsidR="00130675" w:rsidRDefault="00071830">
            <w:pPr>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lastRenderedPageBreak/>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t>78% of participants who chose package 2 provided positive responses</w:t>
      </w:r>
      <w:r>
        <w:rPr>
          <w:rStyle w:val="Emphasis"/>
          <w:iCs w:val="0"/>
          <w:color w:val="000000"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F7EB8C" w14:textId="77777777" w:rsidR="00130675" w:rsidRDefault="00071830">
      <w:pPr>
        <w:pStyle w:val="Heading3"/>
      </w:pPr>
      <w:r>
        <w:lastRenderedPageBreak/>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44EE6F" w14:textId="77777777" w:rsidR="00130675" w:rsidRDefault="00071830">
      <w:pPr>
        <w:pStyle w:val="Heading3"/>
      </w:pPr>
      <w:r>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AD6D77" w14:textId="77777777" w:rsidR="00130675" w:rsidRDefault="00071830">
      <w:pPr>
        <w:pStyle w:val="Heading1"/>
      </w:pPr>
      <w:r>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lastRenderedPageBreak/>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88F9892" w14:textId="77777777" w:rsidR="00130675" w:rsidRDefault="00071830">
      <w:pPr>
        <w:pStyle w:val="BlockText"/>
      </w:pPr>
      <w:r>
        <w:lastRenderedPageBreak/>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0071830">
      <w:r>
        <w:t>Cost estimate summary to come. See Excel</w:t>
      </w:r>
      <w:bookmarkStart w:id="0" w:name="_GoBack"/>
      <w:bookmarkEnd w:id="0"/>
      <w:r>
        <w:t>.</w:t>
      </w:r>
    </w:p>
    <w:sectPr w:rsidR="00130675">
      <w:headerReference w:type="default" r:id="rId24"/>
      <w:footerReference w:type="default" r:id="rId25"/>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FED10" w14:textId="77777777" w:rsidR="008C71EA" w:rsidRDefault="008C71EA">
      <w:pPr>
        <w:spacing w:after="0" w:line="240" w:lineRule="auto"/>
      </w:pPr>
      <w:r>
        <w:separator/>
      </w:r>
    </w:p>
  </w:endnote>
  <w:endnote w:type="continuationSeparator" w:id="0">
    <w:p w14:paraId="099F13C3" w14:textId="77777777" w:rsidR="008C71EA" w:rsidRDefault="008C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2639D708"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E2377A">
      <w:rPr>
        <w:noProof/>
      </w:rPr>
      <w:t>6</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5F9F8CC3"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" fillcolor="#40bad2 [3204]" stroked="f" strokeweight=".85pt">
                <v:fill color2="#40bad2 [3204]" o:opacity2="52428f" focus="100%" type="gradient">
                  <o:fill v:ext="view" type="gradientUnscaled"/>
                </v:fill>
              </v:rect>
              <v:rect id="Rectangle 7" o:spid="_x0000_s1028" style="position:absolute;width:137160;height:27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" fillcolor="#fab900 [3205]" stroked="f" strokeweight=".85pt">
                <v:fill color2="#fab900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F6D3F" w14:textId="77777777" w:rsidR="008C71EA" w:rsidRDefault="008C71EA">
      <w:pPr>
        <w:spacing w:after="0" w:line="240" w:lineRule="auto"/>
      </w:pPr>
      <w:r>
        <w:separator/>
      </w:r>
    </w:p>
  </w:footnote>
  <w:footnote w:type="continuationSeparator" w:id="0">
    <w:p w14:paraId="6A747C58" w14:textId="77777777" w:rsidR="008C71EA" w:rsidRDefault="008C7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732EFB42"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AF43176"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" path="m891823,r,6186312l,6186312e" filled="f" strokecolor="#ababab [2894]" strokeweight=".85pt">
              <v:path arrowok="t" o:connecttype="custom" o:connectlocs="457200,0;457200,9144000;0,9144000" o:connectangles="0,0,0"/>
              <w10:wrap type="square" side="right" anchorx="page" anchory="page"/>
            </v:shape>
          </w:pict>
        </mc:Fallback>
      </mc:AlternateContent>
    </w:r>
    <w:r w:rsidR="000D15F4">
      <w:t>project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40BAD2"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32C9F"/>
    <w:rsid w:val="00071830"/>
    <w:rsid w:val="000D15F4"/>
    <w:rsid w:val="000F6616"/>
    <w:rsid w:val="00130675"/>
    <w:rsid w:val="003B0844"/>
    <w:rsid w:val="00564EB6"/>
    <w:rsid w:val="0056650E"/>
    <w:rsid w:val="006A070E"/>
    <w:rsid w:val="007E76D5"/>
    <w:rsid w:val="00875B9F"/>
    <w:rsid w:val="008C71EA"/>
    <w:rsid w:val="00C747C7"/>
    <w:rsid w:val="00DD2985"/>
    <w:rsid w:val="00E2377A"/>
    <w:rsid w:val="00EB28F9"/>
    <w:rsid w:val="00F8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03E0E364-F7E3-4147-A998-08EF8DEF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2790A5"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6B8B1A" w:themeColor="accent3" w:themeShade="BF"/>
      <w:sz w:val="24"/>
    </w:rPr>
  </w:style>
  <w:style w:type="paragraph" w:styleId="Heading4">
    <w:name w:val="heading 4"/>
    <w:basedOn w:val="Normal"/>
    <w:next w:val="Normal"/>
    <w:link w:val="Heading4Char"/>
    <w:uiPriority w:val="9"/>
    <w:unhideWhenUsed/>
    <w:qFormat/>
    <w:pPr>
      <w:shd w:val="clear" w:color="auto" w:fill="40BAD2"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0BAD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2790A5"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BFBFBF" w:themeColor="background2"/>
        <w:bottom w:val="single" w:sz="8" w:space="1" w:color="FFFFFF" w:themeColor="background1"/>
        <w:right w:val="single" w:sz="8" w:space="10" w:color="BFBFBF"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40BAD2" w:themeFill="accent1"/>
    </w:rPr>
  </w:style>
  <w:style w:type="table" w:styleId="LightShading-Accent1">
    <w:name w:val="Light Shading Accent 1"/>
    <w:basedOn w:val="TableNormal"/>
    <w:uiPriority w:val="60"/>
    <w:pPr>
      <w:spacing w:after="0" w:line="240" w:lineRule="auto"/>
    </w:pPr>
    <w:rPr>
      <w:color w:val="2790A5" w:themeColor="accent1" w:themeShade="BF"/>
      <w:sz w:val="22"/>
      <w:szCs w:val="22"/>
    </w:rPr>
    <w:tblPr>
      <w:tblStyleRowBandSize w:val="1"/>
      <w:tblStyleColBandSize w:val="1"/>
      <w:tblBorders>
        <w:top w:val="single" w:sz="8" w:space="0" w:color="40BAD2" w:themeColor="accent1"/>
        <w:bottom w:val="single" w:sz="8" w:space="0" w:color="40BAD2" w:themeColor="accent1"/>
      </w:tblBorders>
    </w:tblPr>
    <w:tblStylePr w:type="fir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la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left w:val="nil"/>
          <w:right w:val="nil"/>
          <w:insideH w:val="nil"/>
          <w:insideV w:val="nil"/>
        </w:tcBorders>
        <w:shd w:val="clear" w:color="auto" w:fill="CFEEF4"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BFBFBF" w:themeColor="background2"/>
        <w:bottom w:val="single" w:sz="8" w:space="1" w:color="FFFFFF" w:themeColor="background1"/>
        <w:right w:val="single" w:sz="8" w:space="10" w:color="40BAD2"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40BAD2"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40BAD2"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6B8B1A"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BB8900" w:themeColor="accent2" w:themeShade="BF"/>
    </w:rPr>
    <w:tblPr>
      <w:tblStyleRowBandSize w:val="1"/>
      <w:tblStyleColBandSize w:val="1"/>
      <w:tblBorders>
        <w:top w:val="single" w:sz="8" w:space="0" w:color="FAB900" w:themeColor="accent2"/>
        <w:bottom w:val="single" w:sz="8" w:space="0" w:color="FAB900" w:themeColor="accent2"/>
      </w:tblBorders>
    </w:tblPr>
    <w:tblStylePr w:type="fir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la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left w:val="nil"/>
          <w:right w:val="nil"/>
          <w:insideH w:val="nil"/>
          <w:insideV w:val="nil"/>
        </w:tcBorders>
        <w:shd w:val="clear" w:color="auto" w:fill="FFEEBE" w:themeFill="accent2" w:themeFillTint="3F"/>
      </w:tcPr>
    </w:tblStylePr>
  </w:style>
  <w:style w:type="character" w:styleId="IntenseEmphasis">
    <w:name w:val="Intense Emphasis"/>
    <w:basedOn w:val="DefaultParagraphFont"/>
    <w:uiPriority w:val="21"/>
    <w:qFormat/>
    <w:rPr>
      <w:b/>
      <w:bCs/>
      <w:i/>
      <w:iCs/>
      <w:color w:val="40BAD2" w:themeColor="accent1"/>
    </w:rPr>
  </w:style>
  <w:style w:type="character" w:styleId="Emphasis">
    <w:name w:val="Emphasis"/>
    <w:basedOn w:val="DefaultParagraphFont"/>
    <w:uiPriority w:val="20"/>
    <w:qFormat/>
    <w:rPr>
      <w:i w:val="0"/>
      <w:iCs/>
      <w:color w:val="40BAD2"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0BAD2"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chart" Target="charts/chart3.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chart" Target="charts/chart1.xml"/><Relationship Id="rId23" Type="http://schemas.microsoft.com/office/2007/relationships/diagramDrawing" Target="diagrams/drawing2.xml"/><Relationship Id="rId10" Type="http://schemas.openxmlformats.org/officeDocument/2006/relationships/diagramData" Target="diagrams/data1.xml"/><Relationship Id="rId19" Type="http://schemas.openxmlformats.org/officeDocument/2006/relationships/diagramData" Target="diagrams/data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Colors" Target="diagrams/colors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E542-4221-AEF2-38E6F5EEE8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E542-4221-AEF2-38E6F5EEE8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E542-4221-AEF2-38E6F5EEE8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E542-4221-AEF2-38E6F5EEE8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E542-4221-AEF2-38E6F5EEE8A4}"/>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E542-4221-AEF2-38E6F5EEE8A4}"/>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7609-49B7-9F1B-5C5D3E54B799}"/>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7609-49B7-9F1B-5C5D3E54B799}"/>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7609-49B7-9F1B-5C5D3E54B799}"/>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7609-49B7-9F1B-5C5D3E54B799}"/>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7609-49B7-9F1B-5C5D3E54B799}"/>
            </c:ext>
          </c:extLst>
        </c:ser>
        <c:dLbls>
          <c:dLblPos val="outEnd"/>
          <c:showLegendKey val="0"/>
          <c:showVal val="1"/>
          <c:showCatName val="0"/>
          <c:showSerName val="0"/>
          <c:showPercent val="0"/>
          <c:showBubbleSize val="0"/>
        </c:dLbls>
        <c:gapWidth val="444"/>
        <c:overlap val="-90"/>
        <c:axId val="617018640"/>
        <c:axId val="617020208"/>
      </c:barChart>
      <c:catAx>
        <c:axId val="617018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7020208"/>
        <c:crosses val="autoZero"/>
        <c:auto val="1"/>
        <c:lblAlgn val="ctr"/>
        <c:lblOffset val="100"/>
        <c:noMultiLvlLbl val="0"/>
      </c:catAx>
      <c:valAx>
        <c:axId val="617020208"/>
        <c:scaling>
          <c:orientation val="minMax"/>
        </c:scaling>
        <c:delete val="1"/>
        <c:axPos val="l"/>
        <c:numFmt formatCode="General" sourceLinked="1"/>
        <c:majorTickMark val="none"/>
        <c:minorTickMark val="none"/>
        <c:tickLblPos val="nextTo"/>
        <c:crossAx val="617018640"/>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C7AA-47A6-AD9C-637EF91A336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C7AA-47A6-AD9C-637EF91A336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C7AA-47A6-AD9C-637EF91A336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C7AA-47A6-AD9C-637EF91A336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C7AA-47A6-AD9C-637EF91A3362}"/>
            </c:ext>
          </c:extLst>
        </c:ser>
        <c:dLbls>
          <c:dLblPos val="outEnd"/>
          <c:showLegendKey val="0"/>
          <c:showVal val="1"/>
          <c:showCatName val="0"/>
          <c:showSerName val="0"/>
          <c:showPercent val="0"/>
          <c:showBubbleSize val="0"/>
        </c:dLbls>
        <c:gapWidth val="444"/>
        <c:overlap val="-90"/>
        <c:axId val="617012368"/>
        <c:axId val="617022560"/>
      </c:barChart>
      <c:catAx>
        <c:axId val="617012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7022560"/>
        <c:crosses val="autoZero"/>
        <c:auto val="1"/>
        <c:lblAlgn val="ctr"/>
        <c:lblOffset val="100"/>
        <c:noMultiLvlLbl val="0"/>
      </c:catAx>
      <c:valAx>
        <c:axId val="617022560"/>
        <c:scaling>
          <c:orientation val="minMax"/>
        </c:scaling>
        <c:delete val="1"/>
        <c:axPos val="l"/>
        <c:numFmt formatCode="General" sourceLinked="1"/>
        <c:majorTickMark val="none"/>
        <c:minorTickMark val="none"/>
        <c:tickLblPos val="nextTo"/>
        <c:crossAx val="61701236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D50F-471E-8EDF-4314FCEF10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D50F-471E-8EDF-4314FCEF10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D50F-471E-8EDF-4314FCEF10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D50F-471E-8EDF-4314FCEF109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D50F-471E-8EDF-4314FCEF1092}"/>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50F-471E-8EDF-4314FCEF1092}"/>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D50F-471E-8EDF-4314FCEF10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extLst>
            <c:ext xmlns:c16="http://schemas.microsoft.com/office/drawing/2014/chart" uri="{C3380CC4-5D6E-409C-BE32-E72D297353CC}">
              <c16:uniqueId val="{00000009-D50F-471E-8EDF-4314FCEF1092}"/>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154B271D-DAE4-4A19-A51B-7DBE08BDF66E}" type="presOf" srcId="{E4A6A09A-8A7F-4838-AA3B-65F0FECFE8A8}" destId="{73BDBBBD-FAF5-4FDA-9182-58EF7960AA77}" srcOrd="0" destOrd="0" presId="urn:microsoft.com/office/officeart/2005/8/layout/default"/>
    <dgm:cxn modelId="{E1A7403D-59F0-4524-B3F0-9F97EC02A654}" type="presOf" srcId="{8809DB8B-72E8-4E19-ABE6-B5D8DD2E0E14}" destId="{49BE9BBB-F9B6-4A05-9C99-0E3A09F154A5}" srcOrd="0" destOrd="0" presId="urn:microsoft.com/office/officeart/2005/8/layout/default"/>
    <dgm:cxn modelId="{EA675E61-3D44-461A-9831-3611CF3D05FD}" type="presOf" srcId="{B3116A8F-48C7-41FC-8D2E-4524AD8755E6}" destId="{FD57F53E-2F14-420B-87B9-18A816265154}"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DA21158B-A17F-444B-B5F5-D68B8D677BCD}" type="presOf" srcId="{560CDDE3-ED6A-41B7-AB86-B30990032864}" destId="{3AF45453-85E4-45C0-83B0-A219B4D259B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9C1F82CF-3502-4AF8-8215-AB074A6AD9F3}" type="presOf" srcId="{86076080-45FE-4E7F-993B-720956697FF5}" destId="{E5619A28-E0FC-495C-A630-214F4B2A98A1}"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A9BA0211-227B-4434-9A20-77CD41F9BC74}" type="presParOf" srcId="{3AF45453-85E4-45C0-83B0-A219B4D259B7}" destId="{FD57F53E-2F14-420B-87B9-18A816265154}" srcOrd="0" destOrd="0" presId="urn:microsoft.com/office/officeart/2005/8/layout/default"/>
    <dgm:cxn modelId="{12718977-4209-4377-B9EE-09F18577F166}" type="presParOf" srcId="{3AF45453-85E4-45C0-83B0-A219B4D259B7}" destId="{E89FBDC4-BEE7-4031-898C-6EC19978E5A6}" srcOrd="1" destOrd="0" presId="urn:microsoft.com/office/officeart/2005/8/layout/default"/>
    <dgm:cxn modelId="{EC488078-1BA7-45A2-99EC-9950946DD4BA}" type="presParOf" srcId="{3AF45453-85E4-45C0-83B0-A219B4D259B7}" destId="{E5619A28-E0FC-495C-A630-214F4B2A98A1}" srcOrd="2" destOrd="0" presId="urn:microsoft.com/office/officeart/2005/8/layout/default"/>
    <dgm:cxn modelId="{B99CF537-BD1D-48E7-97C5-C955749F7714}" type="presParOf" srcId="{3AF45453-85E4-45C0-83B0-A219B4D259B7}" destId="{132403CD-0612-491F-BEFF-68B67246F5A0}" srcOrd="3" destOrd="0" presId="urn:microsoft.com/office/officeart/2005/8/layout/default"/>
    <dgm:cxn modelId="{98D85376-F391-424F-80C7-CD9985B4CD6C}" type="presParOf" srcId="{3AF45453-85E4-45C0-83B0-A219B4D259B7}" destId="{49BE9BBB-F9B6-4A05-9C99-0E3A09F154A5}" srcOrd="4" destOrd="0" presId="urn:microsoft.com/office/officeart/2005/8/layout/default"/>
    <dgm:cxn modelId="{B4450FAB-9BCD-4D4A-A17C-E95F52565B9D}" type="presParOf" srcId="{3AF45453-85E4-45C0-83B0-A219B4D259B7}" destId="{653649D9-BCB5-404D-A056-B9A05F924011}" srcOrd="5" destOrd="0" presId="urn:microsoft.com/office/officeart/2005/8/layout/default"/>
    <dgm:cxn modelId="{C82E3B2F-6383-4BD1-B68A-54C74EE1234C}"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pt>
  </dgm:ptLst>
  <dgm:cxnLst>
    <dgm:cxn modelId="{B6F4BA5E-B350-46C0-AD86-54BF84B9A9A6}"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BEC8A197-3FAF-42B8-9259-9899C930955E}" type="presOf" srcId="{F543AA40-A89F-431E-94D9-AC8B6D1C8BC7}" destId="{AF28E2DE-178E-4615-929F-1305A097C5FD}" srcOrd="0" destOrd="0" presId="urn:microsoft.com/office/officeart/2008/layout/AlternatingPictureBlocks"/>
    <dgm:cxn modelId="{5AC975B9-99A1-4093-9A54-2C361F6F7E57}" srcId="{7053C950-BFCE-41C2-9F9F-F5C997A7033F}" destId="{86A99518-B935-43CF-B213-E022EEAE5835}" srcOrd="0" destOrd="0" parTransId="{498A7CCC-FC65-465F-B54A-BED92D16A442}" sibTransId="{4AD65223-1D8E-41DA-9E7F-821F333E24C9}"/>
    <dgm:cxn modelId="{5CE581C9-F56C-4D8C-A259-9F6BA3957859}" type="presOf" srcId="{86A99518-B935-43CF-B213-E022EEAE5835}" destId="{6091070F-6049-4FB0-B6A0-E3264C18F667}" srcOrd="0" destOrd="0" presId="urn:microsoft.com/office/officeart/2008/layout/AlternatingPictureBlocks"/>
    <dgm:cxn modelId="{4D0344F1-B050-4C66-BE71-9B75C07E8D2A}" type="presOf" srcId="{7053C950-BFCE-41C2-9F9F-F5C997A7033F}" destId="{1880973D-6A6D-4E95-93C1-F2E0A11C02EA}" srcOrd="0" destOrd="0" presId="urn:microsoft.com/office/officeart/2008/layout/AlternatingPictureBlocks"/>
    <dgm:cxn modelId="{7A462F95-63D9-4F38-90A6-00ADE4DD511D}" type="presParOf" srcId="{1880973D-6A6D-4E95-93C1-F2E0A11C02EA}" destId="{A8188516-884C-47F9-B138-BCF6510B85F2}" srcOrd="0" destOrd="0" presId="urn:microsoft.com/office/officeart/2008/layout/AlternatingPictureBlocks"/>
    <dgm:cxn modelId="{EEA24214-E939-4143-AB16-3E26DA5282F5}" type="presParOf" srcId="{A8188516-884C-47F9-B138-BCF6510B85F2}" destId="{6091070F-6049-4FB0-B6A0-E3264C18F667}" srcOrd="0" destOrd="0" presId="urn:microsoft.com/office/officeart/2008/layout/AlternatingPictureBlocks"/>
    <dgm:cxn modelId="{440010BE-CB94-4839-8BC5-BADB5EFFC493}" type="presParOf" srcId="{A8188516-884C-47F9-B138-BCF6510B85F2}" destId="{40E186F8-712B-451F-B58D-40A0D2D092EC}" srcOrd="1" destOrd="0" presId="urn:microsoft.com/office/officeart/2008/layout/AlternatingPictureBlocks"/>
    <dgm:cxn modelId="{342E0884-BE08-420B-9E92-6BA34E08C145}" type="presParOf" srcId="{1880973D-6A6D-4E95-93C1-F2E0A11C02EA}" destId="{15E477B8-EC51-41DA-981D-60731ADFDB0C}" srcOrd="1" destOrd="0" presId="urn:microsoft.com/office/officeart/2008/layout/AlternatingPictureBlocks"/>
    <dgm:cxn modelId="{DDB0D3D6-0D6E-4CA9-AD49-BF12DDF866C9}" type="presParOf" srcId="{1880973D-6A6D-4E95-93C1-F2E0A11C02EA}" destId="{BA454405-3233-410F-B33C-284F4DE95827}" srcOrd="2" destOrd="0" presId="urn:microsoft.com/office/officeart/2008/layout/AlternatingPictureBlocks"/>
    <dgm:cxn modelId="{F1FB69F6-967A-4881-8E67-8C6912023BF7}" type="presParOf" srcId="{BA454405-3233-410F-B33C-284F4DE95827}" destId="{AF28E2DE-178E-4615-929F-1305A097C5FD}" srcOrd="0" destOrd="0" presId="urn:microsoft.com/office/officeart/2008/layout/AlternatingPictureBlocks"/>
    <dgm:cxn modelId="{5EED7A94-C0A8-41FB-9946-0F9629394427}" type="presParOf" srcId="{BA454405-3233-410F-B33C-284F4DE95827}" destId="{028D3C87-3FF2-4E00-94DC-91C1C4AF955E}" srcOrd="1" destOrd="0" presId="urn:microsoft.com/office/officeart/2008/layout/AlternatingPictureBlocks"/>
    <dgm:cxn modelId="{D36A90B9-5378-485B-B327-19270161BFEC}" type="presParOf" srcId="{1880973D-6A6D-4E95-93C1-F2E0A11C02EA}" destId="{85B54176-975C-4620-9693-E091BD0912BF}" srcOrd="3" destOrd="0" presId="urn:microsoft.com/office/officeart/2008/layout/AlternatingPictureBlocks"/>
    <dgm:cxn modelId="{5CAE28B5-251A-48E0-AFE5-0A10612580DD}" type="presParOf" srcId="{1880973D-6A6D-4E95-93C1-F2E0A11C02EA}" destId="{3F021F50-3B41-42CF-A2CF-C44B0E499FE7}" srcOrd="4" destOrd="0" presId="urn:microsoft.com/office/officeart/2008/layout/AlternatingPictureBlocks"/>
    <dgm:cxn modelId="{3FBE0053-57C8-46DE-92FB-99EAEB4D8883}" type="presParOf" srcId="{3F021F50-3B41-42CF-A2CF-C44B0E499FE7}" destId="{89A30F6B-9201-4285-B6C7-755032869668}" srcOrd="0" destOrd="0" presId="urn:microsoft.com/office/officeart/2008/layout/AlternatingPictureBlocks"/>
    <dgm:cxn modelId="{0A3D5753-6D08-4D79-BCA8-783F8E566733}"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solidFill>
          <a:schemeClr val="accent2">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solidFill>
          <a:schemeClr val="accent3">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solidFill>
          <a:schemeClr val="accent4">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solidFill>
          <a:schemeClr val="accent1">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solidFill>
          <a:schemeClr val="accent2">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solidFill>
          <a:schemeClr val="accent3">
            <a:hueOff val="0"/>
            <a:satOff val="0"/>
            <a:lumOff val="0"/>
            <a:alphaOff val="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9525"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2" ma:contentTypeDescription="Create a new document." ma:contentTypeScope="" ma:versionID="648d3a6f280ff24b22ac97459458b7bf">
  <xsd:schema xmlns:xsd="http://www.w3.org/2001/XMLSchema" xmlns:xs="http://www.w3.org/2001/XMLSchema" xmlns:p="http://schemas.microsoft.com/office/2006/metadata/properties" xmlns:ns2="faffc9bb-99cb-4fe6-8396-24085ed6aa3f" targetNamespace="http://schemas.microsoft.com/office/2006/metadata/properties" ma:root="true" ma:fieldsID="8c6d51718e3ed27462c4c6e211bdd8ff" ns2:_="">
    <xsd:import namespace="faffc9bb-99cb-4fe6-8396-24085ed6aa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8F7B4F-F076-4BEC-95D2-831ACB030883}"/>
</file>

<file path=customXml/itemProps2.xml><?xml version="1.0" encoding="utf-8"?>
<ds:datastoreItem xmlns:ds="http://schemas.openxmlformats.org/officeDocument/2006/customXml" ds:itemID="{C4B5F8D4-E662-4DB1-A66E-F3057DBDEC5A}">
  <ds:schemaRefs>
    <ds:schemaRef ds:uri="http://schemas.microsoft.com/sharepoint/v3/contenttype/forms"/>
  </ds:schemaRefs>
</ds:datastoreItem>
</file>

<file path=customXml/itemProps3.xml><?xml version="1.0" encoding="utf-8"?>
<ds:datastoreItem xmlns:ds="http://schemas.openxmlformats.org/officeDocument/2006/customXml" ds:itemID="{94EF05B4-5B84-40D4-BE0F-63C66926B3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XT1050 Marketing Collateral Timelines</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X1050 Marketing Collateral Timelines</dc:title>
  <dc:creator>Alex Darrow</dc:creator>
  <cp:keywords/>
  <dc:description/>
  <cp:lastModifiedBy>Terry Wilson</cp:lastModifiedBy>
  <cp:revision>3</cp:revision>
  <dcterms:created xsi:type="dcterms:W3CDTF">2016-08-25T18:36:00Z</dcterms:created>
  <dcterms:modified xsi:type="dcterms:W3CDTF">2017-08-02T16:45:00Z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0x010100568D3A43DD6AA74EABBEAFBE3281A7A3</vt:lpwstr>
  </property>
  <property fmtid="{D5CDD505-2E9C-101B-9397-08002B2CF9AE}" pid="3" name="_dlc_DocIdItemGuid">
    <vt:lpwstr>f4b037af-c6e6-4db6-9672-92e554f3af0d</vt:lpwstr>
  </property>
</Properties>
</file>