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98170B" w14:textId="77777777" w:rsidR="00B43650" w:rsidRDefault="00B43650">
      <w:pPr>
        <w:pStyle w:val="BodyText"/>
        <w:rPr>
          <w:rFonts w:ascii="Times New Roman"/>
        </w:rPr>
      </w:pPr>
      <w:bookmarkStart w:id="0" w:name="_GoBack"/>
      <w:bookmarkEnd w:id="0"/>
    </w:p>
    <w:p w14:paraId="5AB9082A" w14:textId="77777777" w:rsidR="00B43650" w:rsidRDefault="00B568C4">
      <w:pPr>
        <w:pStyle w:val="Heading1"/>
        <w:tabs>
          <w:tab w:val="left" w:pos="3657"/>
        </w:tabs>
        <w:spacing w:before="101"/>
      </w:pPr>
      <w:r>
        <w:rPr>
          <w:spacing w:val="30"/>
        </w:rPr>
        <w:t>CONTOSO</w:t>
      </w:r>
      <w:r>
        <w:rPr>
          <w:spacing w:val="30"/>
        </w:rPr>
        <w:tab/>
      </w:r>
      <w:r w:rsidR="00AB4C3D">
        <w:rPr>
          <w:spacing w:val="23"/>
        </w:rPr>
        <w:t>ELECTRONICS</w:t>
      </w:r>
    </w:p>
    <w:p w14:paraId="077B272D" w14:textId="77777777" w:rsidR="00B43650" w:rsidRDefault="00B568C4">
      <w:pPr>
        <w:ind w:left="100"/>
        <w:rPr>
          <w:rFonts w:ascii="Cambria"/>
          <w:sz w:val="72"/>
        </w:rPr>
      </w:pPr>
      <w:r>
        <w:rPr>
          <w:rFonts w:ascii="Cambria"/>
          <w:spacing w:val="32"/>
          <w:sz w:val="72"/>
        </w:rPr>
        <w:t xml:space="preserve">ANNOUNCES </w:t>
      </w:r>
      <w:r>
        <w:rPr>
          <w:rFonts w:ascii="Cambria"/>
          <w:spacing w:val="31"/>
          <w:sz w:val="72"/>
        </w:rPr>
        <w:t xml:space="preserve">CHANGES </w:t>
      </w:r>
      <w:r>
        <w:rPr>
          <w:rFonts w:ascii="Cambria"/>
          <w:spacing w:val="18"/>
          <w:sz w:val="72"/>
        </w:rPr>
        <w:t xml:space="preserve">IN </w:t>
      </w:r>
      <w:r>
        <w:rPr>
          <w:rFonts w:ascii="Cambria"/>
          <w:spacing w:val="30"/>
          <w:sz w:val="72"/>
        </w:rPr>
        <w:t>FINANCE,</w:t>
      </w:r>
      <w:r>
        <w:rPr>
          <w:rFonts w:ascii="Cambria"/>
          <w:spacing w:val="91"/>
          <w:sz w:val="72"/>
        </w:rPr>
        <w:t xml:space="preserve"> </w:t>
      </w:r>
      <w:r>
        <w:rPr>
          <w:rFonts w:ascii="Cambria"/>
          <w:spacing w:val="28"/>
          <w:sz w:val="72"/>
        </w:rPr>
        <w:t>LEGAL</w:t>
      </w:r>
    </w:p>
    <w:p w14:paraId="1A9A9CC0" w14:textId="77777777" w:rsidR="00B43650" w:rsidRDefault="00B568C4">
      <w:pPr>
        <w:ind w:left="100"/>
        <w:rPr>
          <w:rFonts w:ascii="Cambria"/>
          <w:sz w:val="72"/>
        </w:rPr>
      </w:pPr>
      <w:r>
        <w:rPr>
          <w:rFonts w:ascii="Cambria"/>
          <w:sz w:val="72"/>
        </w:rPr>
        <w:t>DEPARTMENTS</w:t>
      </w:r>
    </w:p>
    <w:p w14:paraId="387C3C74" w14:textId="77777777" w:rsidR="00B43650" w:rsidRPr="00AB4C3D" w:rsidRDefault="00AB4C3D">
      <w:pPr>
        <w:spacing w:before="4"/>
        <w:ind w:left="100"/>
        <w:rPr>
          <w:rFonts w:ascii="Cambria" w:hAnsi="Cambria"/>
          <w:color w:val="E22C91"/>
          <w:spacing w:val="40"/>
          <w:sz w:val="36"/>
        </w:rPr>
      </w:pPr>
      <w:r w:rsidRPr="00AB4C3D">
        <w:rPr>
          <w:rFonts w:ascii="Cambria" w:hAnsi="Cambria"/>
          <w:color w:val="E22C91"/>
          <w:spacing w:val="40"/>
          <w:sz w:val="36"/>
        </w:rPr>
        <w:t>P</w:t>
      </w:r>
      <w:r w:rsidR="00B568C4" w:rsidRPr="00AB4C3D">
        <w:rPr>
          <w:rFonts w:ascii="Cambria" w:hAnsi="Cambria"/>
          <w:color w:val="E22C91"/>
          <w:spacing w:val="40"/>
          <w:sz w:val="36"/>
        </w:rPr>
        <w:t>R</w:t>
      </w:r>
      <w:r w:rsidRPr="00AB4C3D">
        <w:rPr>
          <w:rFonts w:ascii="Cambria" w:hAnsi="Cambria"/>
          <w:color w:val="E22C91"/>
          <w:spacing w:val="40"/>
          <w:sz w:val="36"/>
        </w:rPr>
        <w:t>E</w:t>
      </w:r>
      <w:r w:rsidR="00B568C4" w:rsidRPr="00AB4C3D">
        <w:rPr>
          <w:rFonts w:ascii="Cambria" w:hAnsi="Cambria"/>
          <w:color w:val="E22C91"/>
          <w:spacing w:val="40"/>
          <w:sz w:val="36"/>
        </w:rPr>
        <w:t>SS</w:t>
      </w:r>
      <w:r w:rsidRPr="00AB4C3D">
        <w:rPr>
          <w:rFonts w:ascii="Cambria" w:hAnsi="Cambria"/>
          <w:color w:val="E22C91"/>
          <w:spacing w:val="40"/>
          <w:sz w:val="36"/>
        </w:rPr>
        <w:t xml:space="preserve"> </w:t>
      </w:r>
      <w:r w:rsidR="00B568C4" w:rsidRPr="00AB4C3D">
        <w:rPr>
          <w:rFonts w:ascii="Cambria" w:hAnsi="Cambria"/>
          <w:color w:val="E22C91"/>
          <w:spacing w:val="40"/>
          <w:sz w:val="36"/>
        </w:rPr>
        <w:t>ANNOUNCEMENT</w:t>
      </w:r>
    </w:p>
    <w:p w14:paraId="11280BA8" w14:textId="77777777" w:rsidR="00B43650" w:rsidRDefault="00B43650">
      <w:pPr>
        <w:pStyle w:val="BodyText"/>
        <w:rPr>
          <w:rFonts w:ascii="Cambria"/>
        </w:rPr>
      </w:pPr>
    </w:p>
    <w:p w14:paraId="4853D385" w14:textId="77777777" w:rsidR="00B43650" w:rsidRDefault="00B43650">
      <w:pPr>
        <w:pStyle w:val="BodyText"/>
        <w:rPr>
          <w:rFonts w:ascii="Cambria"/>
        </w:rPr>
      </w:pPr>
    </w:p>
    <w:p w14:paraId="52E66497" w14:textId="77777777" w:rsidR="00B43650" w:rsidRDefault="00B43650">
      <w:pPr>
        <w:pStyle w:val="BodyText"/>
        <w:rPr>
          <w:rFonts w:ascii="Cambria"/>
        </w:rPr>
      </w:pPr>
    </w:p>
    <w:p w14:paraId="6BADD570" w14:textId="77777777" w:rsidR="00B43650" w:rsidRDefault="00B43650">
      <w:pPr>
        <w:pStyle w:val="BodyText"/>
        <w:rPr>
          <w:rFonts w:ascii="Cambria"/>
        </w:rPr>
      </w:pPr>
    </w:p>
    <w:p w14:paraId="06E208B3" w14:textId="77777777" w:rsidR="00B43650" w:rsidRDefault="00B43650">
      <w:pPr>
        <w:pStyle w:val="BodyText"/>
        <w:rPr>
          <w:rFonts w:ascii="Cambria"/>
        </w:rPr>
      </w:pPr>
    </w:p>
    <w:p w14:paraId="28747ACB" w14:textId="77777777" w:rsidR="00B43650" w:rsidRDefault="00B43650">
      <w:pPr>
        <w:pStyle w:val="BodyText"/>
        <w:rPr>
          <w:rFonts w:ascii="Cambria"/>
        </w:rPr>
      </w:pPr>
    </w:p>
    <w:p w14:paraId="17978754" w14:textId="77777777" w:rsidR="00B43650" w:rsidRDefault="00B568C4">
      <w:pPr>
        <w:pStyle w:val="BodyText"/>
        <w:rPr>
          <w:rFonts w:ascii="Cambria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5EF06C" wp14:editId="493A0E70">
            <wp:simplePos x="0" y="0"/>
            <wp:positionH relativeFrom="page">
              <wp:posOffset>914400</wp:posOffset>
            </wp:positionH>
            <wp:positionV relativeFrom="paragraph">
              <wp:posOffset>106882</wp:posOffset>
            </wp:positionV>
            <wp:extent cx="5886680" cy="39304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680" cy="3930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F633B" w14:textId="77777777" w:rsidR="00B43650" w:rsidRDefault="00B43650">
      <w:pPr>
        <w:rPr>
          <w:rFonts w:ascii="Cambria"/>
          <w:sz w:val="11"/>
        </w:rPr>
        <w:sectPr w:rsidR="00B43650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53FE8D5F" w14:textId="77777777" w:rsidR="00B43650" w:rsidRPr="00AB4C3D" w:rsidRDefault="00AB4C3D" w:rsidP="00AB4C3D">
      <w:pPr>
        <w:spacing w:before="4"/>
        <w:ind w:left="100"/>
        <w:rPr>
          <w:rFonts w:ascii="Cambria" w:hAnsi="Cambria"/>
          <w:color w:val="E22C91"/>
          <w:spacing w:val="40"/>
          <w:sz w:val="32"/>
        </w:rPr>
      </w:pPr>
      <w:r w:rsidRPr="00AB4C3D">
        <w:rPr>
          <w:rFonts w:ascii="Cambria" w:hAnsi="Cambria"/>
          <w:color w:val="E22C91"/>
          <w:spacing w:val="40"/>
          <w:sz w:val="32"/>
        </w:rPr>
        <w:lastRenderedPageBreak/>
        <w:t>FOR IMMEDIATE RELEAS</w:t>
      </w:r>
      <w:r w:rsidR="00B568C4" w:rsidRPr="00AB4C3D">
        <w:rPr>
          <w:rFonts w:ascii="Cambria" w:hAnsi="Cambria"/>
          <w:color w:val="E22C91"/>
          <w:spacing w:val="40"/>
          <w:sz w:val="32"/>
        </w:rPr>
        <w:t>E</w:t>
      </w:r>
    </w:p>
    <w:p w14:paraId="67826587" w14:textId="77777777" w:rsidR="00B43650" w:rsidRPr="00AB4C3D" w:rsidRDefault="00B43650" w:rsidP="00AB4C3D">
      <w:pPr>
        <w:pStyle w:val="BodyText"/>
        <w:spacing w:line="288" w:lineRule="auto"/>
        <w:ind w:left="100" w:right="642"/>
      </w:pPr>
    </w:p>
    <w:p w14:paraId="107DDB17" w14:textId="77777777" w:rsidR="00B43650" w:rsidRDefault="00B568C4" w:rsidP="00AB4C3D">
      <w:pPr>
        <w:pStyle w:val="BodyText"/>
        <w:spacing w:line="288" w:lineRule="auto"/>
        <w:ind w:left="100" w:right="642"/>
      </w:pPr>
      <w:r w:rsidRPr="00AB4C3D">
        <w:rPr>
          <w:b/>
        </w:rPr>
        <w:t>Seattle</w:t>
      </w:r>
      <w:r w:rsidR="00AB4C3D" w:rsidRPr="00AB4C3D">
        <w:rPr>
          <w:b/>
        </w:rPr>
        <w:t>, W</w:t>
      </w:r>
      <w:r w:rsidRPr="00AB4C3D">
        <w:rPr>
          <w:b/>
        </w:rPr>
        <w:t>A</w:t>
      </w:r>
      <w:r w:rsidR="00AB4C3D" w:rsidRPr="00AB4C3D">
        <w:t xml:space="preserve"> </w:t>
      </w:r>
      <w:r>
        <w:t>–</w:t>
      </w:r>
      <w:r w:rsidRPr="00AB4C3D">
        <w:t xml:space="preserve"> </w:t>
      </w:r>
      <w:r>
        <w:t>C</w:t>
      </w:r>
      <w:r w:rsidR="00AB4C3D">
        <w:t>on</w:t>
      </w:r>
      <w:r>
        <w:t>toso</w:t>
      </w:r>
      <w:r w:rsidR="00AB4C3D">
        <w:t xml:space="preserve"> </w:t>
      </w:r>
      <w:r>
        <w:t>Electronics</w:t>
      </w:r>
      <w:r w:rsidR="00AB4C3D">
        <w:t xml:space="preserve"> </w:t>
      </w:r>
      <w:r>
        <w:t>announced</w:t>
      </w:r>
      <w:r w:rsidR="00AB4C3D">
        <w:t xml:space="preserve"> today </w:t>
      </w:r>
      <w:r>
        <w:t>that</w:t>
      </w:r>
      <w:r w:rsidR="00AB4C3D">
        <w:t xml:space="preserve"> </w:t>
      </w:r>
      <w:r>
        <w:t>it</w:t>
      </w:r>
      <w:r w:rsidR="00AB4C3D">
        <w:t xml:space="preserve"> </w:t>
      </w:r>
      <w:r>
        <w:t>is</w:t>
      </w:r>
      <w:r w:rsidR="00AB4C3D">
        <w:t xml:space="preserve"> </w:t>
      </w:r>
      <w:r>
        <w:t>restructuring</w:t>
      </w:r>
      <w:r w:rsidR="00AB4C3D">
        <w:t xml:space="preserve"> </w:t>
      </w:r>
      <w:r>
        <w:t>its</w:t>
      </w:r>
      <w:r w:rsidR="00AB4C3D">
        <w:t xml:space="preserve"> </w:t>
      </w:r>
      <w:r>
        <w:t>finance</w:t>
      </w:r>
      <w:r w:rsidR="00AB4C3D">
        <w:t xml:space="preserve"> </w:t>
      </w:r>
      <w:r>
        <w:t>and</w:t>
      </w:r>
      <w:r w:rsidR="00AB4C3D">
        <w:t xml:space="preserve"> </w:t>
      </w:r>
      <w:r>
        <w:t>legal</w:t>
      </w:r>
      <w:r w:rsidR="00AB4C3D">
        <w:t xml:space="preserve"> </w:t>
      </w:r>
      <w:r>
        <w:t>organizations</w:t>
      </w:r>
      <w:r w:rsidR="00AB4C3D">
        <w:t xml:space="preserve"> </w:t>
      </w:r>
      <w:r>
        <w:t>to</w:t>
      </w:r>
      <w:r w:rsidR="00AB4C3D">
        <w:t xml:space="preserve"> </w:t>
      </w:r>
      <w:r>
        <w:t>efficiency</w:t>
      </w:r>
      <w:r w:rsidR="00AB4C3D">
        <w:t xml:space="preserve"> </w:t>
      </w:r>
      <w:r>
        <w:t>by</w:t>
      </w:r>
      <w:r w:rsidR="00AB4C3D">
        <w:t xml:space="preserve"> </w:t>
      </w:r>
      <w:r>
        <w:t>eliminating</w:t>
      </w:r>
      <w:r w:rsidR="00AB4C3D">
        <w:t xml:space="preserve"> </w:t>
      </w:r>
      <w:r>
        <w:t>redundant</w:t>
      </w:r>
      <w:r w:rsidR="00AB4C3D">
        <w:t xml:space="preserve"> </w:t>
      </w:r>
      <w:r>
        <w:t>positions</w:t>
      </w:r>
      <w:r w:rsidR="00AB4C3D">
        <w:t xml:space="preserve"> </w:t>
      </w:r>
      <w:r>
        <w:t>and</w:t>
      </w:r>
      <w:r w:rsidR="00AB4C3D">
        <w:t xml:space="preserve"> </w:t>
      </w:r>
      <w:r>
        <w:t>sharing</w:t>
      </w:r>
      <w:r w:rsidR="00AB4C3D">
        <w:t xml:space="preserve"> </w:t>
      </w:r>
      <w:r>
        <w:t>data</w:t>
      </w:r>
      <w:r w:rsidR="00AB4C3D">
        <w:t xml:space="preserve"> </w:t>
      </w:r>
      <w:r>
        <w:t>and</w:t>
      </w:r>
      <w:r w:rsidR="00AB4C3D">
        <w:t xml:space="preserve"> </w:t>
      </w:r>
      <w:r>
        <w:t>information</w:t>
      </w:r>
      <w:r w:rsidR="00AB4C3D">
        <w:t xml:space="preserve"> </w:t>
      </w:r>
      <w:r>
        <w:t>infrastructure.</w:t>
      </w:r>
    </w:p>
    <w:p w14:paraId="474ABC2D" w14:textId="77777777" w:rsidR="00B43650" w:rsidRPr="00AB4C3D" w:rsidRDefault="00B43650" w:rsidP="00AB4C3D">
      <w:pPr>
        <w:pStyle w:val="BodyText"/>
        <w:spacing w:line="288" w:lineRule="auto"/>
        <w:ind w:left="100" w:right="642"/>
      </w:pPr>
    </w:p>
    <w:p w14:paraId="1921D461" w14:textId="77777777" w:rsidR="00B43650" w:rsidRDefault="00B568C4">
      <w:pPr>
        <w:pStyle w:val="BodyText"/>
        <w:spacing w:line="288" w:lineRule="auto"/>
        <w:ind w:left="100" w:right="642"/>
      </w:pPr>
      <w:r w:rsidRPr="00AB4C3D">
        <w:t>Th</w:t>
      </w:r>
      <w:r>
        <w:t>ese</w:t>
      </w:r>
      <w:r w:rsidR="00AB4C3D">
        <w:t xml:space="preserve"> </w:t>
      </w:r>
      <w:r>
        <w:t>moves</w:t>
      </w:r>
      <w:r w:rsidR="00AB4C3D">
        <w:t xml:space="preserve"> </w:t>
      </w:r>
      <w:r>
        <w:t>will</w:t>
      </w:r>
      <w:r w:rsidR="00AB4C3D">
        <w:t xml:space="preserve"> bring </w:t>
      </w:r>
      <w:r>
        <w:t>Legal</w:t>
      </w:r>
      <w:r w:rsidR="00AB4C3D">
        <w:t xml:space="preserve"> </w:t>
      </w:r>
      <w:r>
        <w:t>and</w:t>
      </w:r>
      <w:r w:rsidR="00AB4C3D">
        <w:t xml:space="preserve"> </w:t>
      </w:r>
      <w:r>
        <w:t>Finance</w:t>
      </w:r>
      <w:r w:rsidR="00AB4C3D">
        <w:t xml:space="preserve"> under one Nestor Wilke, Director of Operations</w:t>
      </w:r>
      <w:r>
        <w:t>,</w:t>
      </w:r>
      <w:r w:rsidR="00AB4C3D">
        <w:t xml:space="preserve"> </w:t>
      </w:r>
      <w:r>
        <w:t>reporting</w:t>
      </w:r>
      <w:r w:rsidR="00AB4C3D">
        <w:t xml:space="preserve"> </w:t>
      </w:r>
      <w:r>
        <w:t>to</w:t>
      </w:r>
      <w:r w:rsidR="00AB4C3D">
        <w:t xml:space="preserve"> President, Patti Fernandez</w:t>
      </w:r>
      <w:r>
        <w:t>.</w:t>
      </w:r>
    </w:p>
    <w:p w14:paraId="41DD5266" w14:textId="77777777" w:rsidR="00B43650" w:rsidRPr="00AB4C3D" w:rsidRDefault="00B43650" w:rsidP="00AB4C3D">
      <w:pPr>
        <w:pStyle w:val="BodyText"/>
        <w:spacing w:line="288" w:lineRule="auto"/>
        <w:ind w:left="100" w:right="642"/>
      </w:pPr>
    </w:p>
    <w:p w14:paraId="62AEDFA1" w14:textId="77777777" w:rsidR="00B43650" w:rsidRDefault="00B568C4" w:rsidP="00AB4C3D">
      <w:pPr>
        <w:pStyle w:val="BodyText"/>
        <w:spacing w:line="288" w:lineRule="auto"/>
        <w:ind w:left="100" w:right="642"/>
      </w:pPr>
      <w:r>
        <w:t>“</w:t>
      </w:r>
      <w:r w:rsidRPr="00AB4C3D">
        <w:t>Th</w:t>
      </w:r>
      <w:r>
        <w:t>is</w:t>
      </w:r>
      <w:r w:rsidR="00AB4C3D">
        <w:t xml:space="preserve"> </w:t>
      </w:r>
      <w:r>
        <w:t>consolidation</w:t>
      </w:r>
      <w:r w:rsidR="00AB4C3D">
        <w:t xml:space="preserve"> </w:t>
      </w:r>
      <w:r>
        <w:t>will</w:t>
      </w:r>
      <w:r w:rsidR="00AB4C3D">
        <w:t xml:space="preserve"> </w:t>
      </w:r>
      <w:r>
        <w:t>help</w:t>
      </w:r>
      <w:r w:rsidR="00AB4C3D">
        <w:t xml:space="preserve"> </w:t>
      </w:r>
      <w:r>
        <w:t>us</w:t>
      </w:r>
      <w:r w:rsidR="00AB4C3D">
        <w:t xml:space="preserve"> </w:t>
      </w:r>
      <w:r>
        <w:t>move</w:t>
      </w:r>
      <w:r w:rsidR="00AB4C3D">
        <w:t xml:space="preserve"> </w:t>
      </w:r>
      <w:r>
        <w:t>forward</w:t>
      </w:r>
      <w:r w:rsidR="00AB4C3D">
        <w:t xml:space="preserve"> </w:t>
      </w:r>
      <w:r>
        <w:t>with</w:t>
      </w:r>
      <w:r w:rsidR="00AB4C3D">
        <w:t xml:space="preserve"> </w:t>
      </w:r>
      <w:r>
        <w:t>a</w:t>
      </w:r>
      <w:r w:rsidR="00AB4C3D">
        <w:t xml:space="preserve"> </w:t>
      </w:r>
      <w:r>
        <w:t>singular</w:t>
      </w:r>
      <w:r w:rsidR="00AB4C3D">
        <w:t xml:space="preserve"> </w:t>
      </w:r>
      <w:r>
        <w:t>focus</w:t>
      </w:r>
      <w:r w:rsidR="00AB4C3D">
        <w:t xml:space="preserve"> </w:t>
      </w:r>
      <w:r>
        <w:t>on</w:t>
      </w:r>
      <w:r w:rsidR="00AB4C3D">
        <w:t xml:space="preserve"> </w:t>
      </w:r>
      <w:r>
        <w:t>consumer</w:t>
      </w:r>
      <w:r w:rsidR="00AB4C3D">
        <w:t xml:space="preserve"> </w:t>
      </w:r>
      <w:r>
        <w:t>electronics”,</w:t>
      </w:r>
      <w:r w:rsidR="00AB4C3D">
        <w:t xml:space="preserve"> </w:t>
      </w:r>
      <w:r>
        <w:t>said</w:t>
      </w:r>
      <w:r w:rsidR="00AB4C3D">
        <w:t xml:space="preserve"> </w:t>
      </w:r>
      <w:r>
        <w:t>Fernandez,</w:t>
      </w:r>
      <w:r w:rsidR="00AB4C3D">
        <w:t xml:space="preserve"> </w:t>
      </w:r>
      <w:r>
        <w:t>adding</w:t>
      </w:r>
      <w:r w:rsidR="00AB4C3D">
        <w:t xml:space="preserve"> </w:t>
      </w:r>
      <w:r>
        <w:t>“and</w:t>
      </w:r>
      <w:r w:rsidR="00AB4C3D">
        <w:t xml:space="preserve"> </w:t>
      </w:r>
      <w:r>
        <w:t>will</w:t>
      </w:r>
      <w:r w:rsidR="00AB4C3D">
        <w:t xml:space="preserve"> </w:t>
      </w:r>
      <w:r>
        <w:t>prevent</w:t>
      </w:r>
      <w:r w:rsidR="00AB4C3D">
        <w:t xml:space="preserve"> </w:t>
      </w:r>
      <w:r>
        <w:t>overlapping</w:t>
      </w:r>
      <w:r w:rsidR="00AB4C3D">
        <w:t xml:space="preserve"> </w:t>
      </w:r>
      <w:r>
        <w:t>sales</w:t>
      </w:r>
      <w:r w:rsidR="00AB4C3D">
        <w:t xml:space="preserve"> </w:t>
      </w:r>
      <w:r>
        <w:t>and</w:t>
      </w:r>
      <w:r w:rsidR="00AB4C3D">
        <w:t xml:space="preserve"> </w:t>
      </w:r>
      <w:r>
        <w:t>marketing</w:t>
      </w:r>
      <w:r w:rsidR="00AB4C3D">
        <w:t xml:space="preserve"> </w:t>
      </w:r>
      <w:r>
        <w:t>research</w:t>
      </w:r>
      <w:r w:rsidR="00AB4C3D">
        <w:t xml:space="preserve"> </w:t>
      </w:r>
      <w:r>
        <w:t>efforts.”</w:t>
      </w:r>
      <w:r w:rsidR="00AB4C3D">
        <w:t xml:space="preserve"> </w:t>
      </w:r>
      <w:r>
        <w:t>In</w:t>
      </w:r>
      <w:r w:rsidR="00AB4C3D">
        <w:t xml:space="preserve"> </w:t>
      </w:r>
      <w:r>
        <w:t>addition,</w:t>
      </w:r>
      <w:r w:rsidR="00AB4C3D">
        <w:t xml:space="preserve"> </w:t>
      </w:r>
      <w:r>
        <w:t>the</w:t>
      </w:r>
      <w:r w:rsidR="00AB4C3D">
        <w:t xml:space="preserve"> </w:t>
      </w:r>
      <w:r>
        <w:t>new</w:t>
      </w:r>
      <w:r w:rsidR="00AB4C3D">
        <w:t xml:space="preserve"> </w:t>
      </w:r>
      <w:r>
        <w:t>organization</w:t>
      </w:r>
      <w:r w:rsidR="00AB4C3D">
        <w:t xml:space="preserve"> </w:t>
      </w:r>
      <w:r>
        <w:t>will</w:t>
      </w:r>
      <w:r w:rsidR="00AB4C3D">
        <w:t xml:space="preserve"> </w:t>
      </w:r>
      <w:r>
        <w:t>have</w:t>
      </w:r>
      <w:r w:rsidR="00AB4C3D">
        <w:t xml:space="preserve"> </w:t>
      </w:r>
      <w:r>
        <w:t>a</w:t>
      </w:r>
      <w:r w:rsidR="00AB4C3D">
        <w:t xml:space="preserve"> </w:t>
      </w:r>
      <w:r>
        <w:t>marketing</w:t>
      </w:r>
      <w:r w:rsidR="00AB4C3D">
        <w:t xml:space="preserve"> </w:t>
      </w:r>
      <w:r>
        <w:t>research</w:t>
      </w:r>
      <w:r w:rsidR="00AB4C3D">
        <w:t xml:space="preserve"> </w:t>
      </w:r>
      <w:r>
        <w:t>center</w:t>
      </w:r>
      <w:r w:rsidR="00AB4C3D">
        <w:t xml:space="preserve"> </w:t>
      </w:r>
      <w:r>
        <w:t>led</w:t>
      </w:r>
      <w:r w:rsidR="00AB4C3D">
        <w:t xml:space="preserve"> </w:t>
      </w:r>
      <w:r>
        <w:t>jointly</w:t>
      </w:r>
      <w:r w:rsidR="00AB4C3D">
        <w:t xml:space="preserve"> </w:t>
      </w:r>
      <w:r>
        <w:t>by</w:t>
      </w:r>
      <w:r w:rsidR="00AB4C3D">
        <w:t xml:space="preserve"> </w:t>
      </w:r>
      <w:r>
        <w:t>the</w:t>
      </w:r>
      <w:r w:rsidR="00AB4C3D">
        <w:t xml:space="preserve"> Director </w:t>
      </w:r>
      <w:r>
        <w:t>of</w:t>
      </w:r>
      <w:r w:rsidR="00AB4C3D">
        <w:t xml:space="preserve"> </w:t>
      </w:r>
      <w:r>
        <w:t>Sales</w:t>
      </w:r>
      <w:r w:rsidR="00AB4C3D">
        <w:t xml:space="preserve"> </w:t>
      </w:r>
      <w:r>
        <w:t>and</w:t>
      </w:r>
      <w:r w:rsidR="00AB4C3D">
        <w:t xml:space="preserve"> </w:t>
      </w:r>
      <w:r>
        <w:t>Marketing</w:t>
      </w:r>
      <w:r w:rsidR="00AB4C3D">
        <w:t>, and the Marketing Manager</w:t>
      </w:r>
      <w:r>
        <w:t>.</w:t>
      </w:r>
      <w:r w:rsidR="00AB4C3D">
        <w:t xml:space="preserve"> </w:t>
      </w:r>
      <w:r>
        <w:t>“</w:t>
      </w:r>
      <w:r w:rsidRPr="00AB4C3D">
        <w:t>Th</w:t>
      </w:r>
      <w:r>
        <w:t>is</w:t>
      </w:r>
      <w:r w:rsidR="00AB4C3D">
        <w:t xml:space="preserve"> </w:t>
      </w:r>
      <w:r>
        <w:t>will</w:t>
      </w:r>
      <w:r w:rsidR="00AB4C3D">
        <w:t xml:space="preserve"> </w:t>
      </w:r>
      <w:r>
        <w:t>really</w:t>
      </w:r>
      <w:r w:rsidR="00AB4C3D">
        <w:t xml:space="preserve"> </w:t>
      </w:r>
      <w:r>
        <w:t>help</w:t>
      </w:r>
      <w:r w:rsidR="00AB4C3D">
        <w:t xml:space="preserve"> </w:t>
      </w:r>
      <w:r>
        <w:t>us</w:t>
      </w:r>
      <w:r w:rsidR="00AB4C3D">
        <w:t xml:space="preserve"> </w:t>
      </w:r>
      <w:r>
        <w:t>be</w:t>
      </w:r>
      <w:r w:rsidR="00AB4C3D">
        <w:t xml:space="preserve"> </w:t>
      </w:r>
      <w:r>
        <w:t>efficient</w:t>
      </w:r>
      <w:r w:rsidR="00AB4C3D">
        <w:t xml:space="preserve"> </w:t>
      </w:r>
      <w:r>
        <w:t>in</w:t>
      </w:r>
      <w:r w:rsidR="00AB4C3D">
        <w:t xml:space="preserve"> </w:t>
      </w:r>
      <w:r>
        <w:t>our</w:t>
      </w:r>
      <w:r w:rsidR="00AB4C3D">
        <w:t xml:space="preserve"> </w:t>
      </w:r>
      <w:r>
        <w:t>research</w:t>
      </w:r>
      <w:r w:rsidR="00AB4C3D">
        <w:t xml:space="preserve"> </w:t>
      </w:r>
      <w:r>
        <w:t>efforts,”</w:t>
      </w:r>
      <w:r w:rsidR="00AB4C3D">
        <w:t xml:space="preserve"> </w:t>
      </w:r>
      <w:r>
        <w:t>stated</w:t>
      </w:r>
      <w:r w:rsidR="00AB4C3D">
        <w:t xml:space="preserve"> </w:t>
      </w:r>
      <w:r>
        <w:t>Fernandez.</w:t>
      </w:r>
    </w:p>
    <w:p w14:paraId="69C615C0" w14:textId="77777777" w:rsidR="00AB4C3D" w:rsidRDefault="00AB4C3D" w:rsidP="00AB4C3D">
      <w:pPr>
        <w:pStyle w:val="BodyText"/>
        <w:spacing w:line="288" w:lineRule="auto"/>
        <w:ind w:left="100" w:right="642"/>
      </w:pPr>
    </w:p>
    <w:p w14:paraId="6F3D6706" w14:textId="77777777" w:rsidR="00B43650" w:rsidRDefault="00B43650">
      <w:pPr>
        <w:spacing w:line="288" w:lineRule="auto"/>
        <w:sectPr w:rsidR="00B43650">
          <w:pgSz w:w="12240" w:h="15840"/>
          <w:pgMar w:top="1360" w:right="1440" w:bottom="280" w:left="1340" w:header="720" w:footer="720" w:gutter="0"/>
          <w:cols w:space="720"/>
        </w:sectPr>
      </w:pPr>
    </w:p>
    <w:p w14:paraId="21A6502F" w14:textId="77777777" w:rsidR="00B43650" w:rsidRDefault="00B568C4">
      <w:pPr>
        <w:pStyle w:val="BodyText"/>
        <w:ind w:left="100"/>
      </w:pPr>
      <w:r>
        <w:rPr>
          <w:noProof/>
        </w:rPr>
        <w:lastRenderedPageBreak/>
        <w:drawing>
          <wp:inline distT="0" distB="0" distL="0" distR="0" wp14:anchorId="5348C929" wp14:editId="2A5A0802">
            <wp:extent cx="5446183" cy="816140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6183" cy="816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650">
      <w:pgSz w:w="12240" w:h="15840"/>
      <w:pgMar w:top="144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E6DA0F" w14:textId="77777777" w:rsidR="00665AF0" w:rsidRDefault="00665AF0" w:rsidP="00665AF0">
      <w:r>
        <w:separator/>
      </w:r>
    </w:p>
  </w:endnote>
  <w:endnote w:type="continuationSeparator" w:id="0">
    <w:p w14:paraId="2D8C284B" w14:textId="77777777" w:rsidR="00665AF0" w:rsidRDefault="00665AF0" w:rsidP="00665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EE3D9" w14:textId="77777777" w:rsidR="00665AF0" w:rsidRDefault="00665AF0" w:rsidP="00665AF0">
      <w:r>
        <w:separator/>
      </w:r>
    </w:p>
  </w:footnote>
  <w:footnote w:type="continuationSeparator" w:id="0">
    <w:p w14:paraId="12AACD81" w14:textId="77777777" w:rsidR="00665AF0" w:rsidRDefault="00665AF0" w:rsidP="00665A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650"/>
    <w:rsid w:val="00665AF0"/>
    <w:rsid w:val="00AB4C3D"/>
    <w:rsid w:val="00B43650"/>
    <w:rsid w:val="00B5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774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mbria" w:eastAsia="Cambria" w:hAnsi="Cambria" w:cs="Cambria"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5A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AF0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665A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AF0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6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7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6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7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67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3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49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031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107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465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233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840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090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6686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262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814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329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092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9308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9394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0653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7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6289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7414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3384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1955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1451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6385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2736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618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8760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3610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15928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2437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88968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2674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61286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66005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3719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12859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24353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51863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55346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5991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9348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89634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4012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9673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430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36110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608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0795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2836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15174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082F177E2911459B0B452B2A4A7FD5" ma:contentTypeVersion="2" ma:contentTypeDescription="Create a new document." ma:contentTypeScope="" ma:versionID="d920dcf22dd9b0dcaef8bd9309ab99b4">
  <xsd:schema xmlns:xsd="http://www.w3.org/2001/XMLSchema" xmlns:xs="http://www.w3.org/2001/XMLSchema" xmlns:p="http://schemas.microsoft.com/office/2006/metadata/properties" xmlns:ns2="66ec29cb-4bb6-4469-8151-febbdf7d94de" targetNamespace="http://schemas.microsoft.com/office/2006/metadata/properties" ma:root="true" ma:fieldsID="2ddaf4c51d92534b3971535c32b66a88" ns2:_="">
    <xsd:import namespace="66ec29cb-4bb6-4469-8151-febbdf7d94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c29cb-4bb6-4469-8151-febbdf7d9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329CE5-0EBD-4BB5-BE01-D75F6AEA6A0E}"/>
</file>

<file path=customXml/itemProps2.xml><?xml version="1.0" encoding="utf-8"?>
<ds:datastoreItem xmlns:ds="http://schemas.openxmlformats.org/officeDocument/2006/customXml" ds:itemID="{FB136020-A74C-4C51-9DEB-ABDFA7B598AD}"/>
</file>

<file path=customXml/itemProps3.xml><?xml version="1.0" encoding="utf-8"?>
<ds:datastoreItem xmlns:ds="http://schemas.openxmlformats.org/officeDocument/2006/customXml" ds:itemID="{40A3C295-A2F5-4C18-9A5A-B96E9138E1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2017-08-03T21:56:00Z</dcterms:created>
  <dcterms:modified xsi:type="dcterms:W3CDTF">2017-08-03T21:56:00Z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0x010100EA082F177E2911459B0B452B2A4A7FD5</vt:lpwstr>
  </property>
</Properties>
</file>