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07A5" w:rsidRPr="00CE5406" w:rsidRDefault="000F07A5" w:rsidP="000F07A5">
      <w:pPr>
        <w:pStyle w:val="NoSpacing"/>
        <w:spacing w:line="360" w:lineRule="auto"/>
        <w:jc w:val="both"/>
        <w:rPr>
          <w:rFonts w:ascii="Times New Roman" w:hAnsi="Times New Roman" w:cs="Times New Roman"/>
          <w:b/>
          <w:sz w:val="24"/>
          <w:szCs w:val="24"/>
        </w:rPr>
      </w:pPr>
      <w:r w:rsidRPr="00CE5406">
        <w:rPr>
          <w:rFonts w:ascii="Times New Roman" w:hAnsi="Times New Roman" w:cs="Times New Roman"/>
          <w:b/>
          <w:sz w:val="24"/>
          <w:szCs w:val="24"/>
        </w:rPr>
        <w:t xml:space="preserve">DR. (MRS.) NGOZI OKONJO-IWEALA  </w:t>
      </w:r>
      <w:r>
        <w:rPr>
          <w:rFonts w:ascii="Times New Roman" w:hAnsi="Times New Roman" w:cs="Times New Roman"/>
          <w:b/>
          <w:sz w:val="24"/>
          <w:szCs w:val="24"/>
        </w:rPr>
        <w:tab/>
      </w:r>
      <w:r w:rsidRPr="00CE5406">
        <w:rPr>
          <w:rFonts w:ascii="Times New Roman" w:hAnsi="Times New Roman" w:cs="Times New Roman"/>
          <w:b/>
          <w:sz w:val="24"/>
          <w:szCs w:val="24"/>
        </w:rPr>
        <w:t>…</w:t>
      </w:r>
      <w:r>
        <w:rPr>
          <w:rFonts w:ascii="Times New Roman" w:hAnsi="Times New Roman" w:cs="Times New Roman"/>
          <w:b/>
          <w:sz w:val="24"/>
          <w:szCs w:val="24"/>
        </w:rPr>
        <w:tab/>
      </w:r>
      <w:r w:rsidRPr="00CE5406">
        <w:rPr>
          <w:rFonts w:ascii="Times New Roman" w:hAnsi="Times New Roman" w:cs="Times New Roman"/>
          <w:b/>
          <w:sz w:val="24"/>
          <w:szCs w:val="24"/>
        </w:rPr>
        <w:t xml:space="preserve">… </w:t>
      </w:r>
      <w:r>
        <w:rPr>
          <w:rFonts w:ascii="Times New Roman" w:hAnsi="Times New Roman" w:cs="Times New Roman"/>
          <w:b/>
          <w:sz w:val="24"/>
          <w:szCs w:val="24"/>
        </w:rPr>
        <w:tab/>
      </w:r>
      <w:r w:rsidRPr="00CE5406">
        <w:rPr>
          <w:rFonts w:ascii="Times New Roman" w:hAnsi="Times New Roman" w:cs="Times New Roman"/>
          <w:b/>
          <w:sz w:val="24"/>
          <w:szCs w:val="24"/>
        </w:rPr>
        <w:t>…</w:t>
      </w:r>
      <w:r>
        <w:rPr>
          <w:rFonts w:ascii="Times New Roman" w:hAnsi="Times New Roman" w:cs="Times New Roman"/>
          <w:b/>
          <w:sz w:val="24"/>
          <w:szCs w:val="24"/>
        </w:rPr>
        <w:t xml:space="preserve">       </w:t>
      </w:r>
      <w:r w:rsidRPr="00CE5406">
        <w:rPr>
          <w:rFonts w:ascii="Times New Roman" w:hAnsi="Times New Roman" w:cs="Times New Roman"/>
          <w:b/>
          <w:sz w:val="24"/>
          <w:szCs w:val="24"/>
        </w:rPr>
        <w:t>APPELANT</w:t>
      </w:r>
    </w:p>
    <w:p w:rsidR="000F07A5" w:rsidRPr="00CE5406" w:rsidRDefault="000F07A5" w:rsidP="000F07A5">
      <w:pPr>
        <w:pStyle w:val="NoSpacing"/>
        <w:spacing w:line="360" w:lineRule="auto"/>
        <w:ind w:left="3600" w:firstLine="720"/>
        <w:jc w:val="both"/>
        <w:rPr>
          <w:rFonts w:ascii="Times New Roman" w:hAnsi="Times New Roman" w:cs="Times New Roman"/>
          <w:b/>
          <w:sz w:val="24"/>
          <w:szCs w:val="24"/>
        </w:rPr>
      </w:pPr>
      <w:r w:rsidRPr="005B3094">
        <w:rPr>
          <w:rFonts w:ascii="Times New Roman" w:hAnsi="Times New Roman" w:cs="Times New Roman"/>
          <w:b/>
          <w:noProof/>
          <w:sz w:val="24"/>
          <w:szCs w:val="24"/>
          <w:lang w:eastAsia="en-GB"/>
        </w:rPr>
        <mc:AlternateContent>
          <mc:Choice Requires="wps">
            <w:drawing>
              <wp:anchor distT="0" distB="0" distL="114300" distR="114300" simplePos="0" relativeHeight="251659264" behindDoc="0" locked="0" layoutInCell="1" allowOverlap="1" wp14:anchorId="3E44EAAF" wp14:editId="74EC04A0">
                <wp:simplePos x="0" y="0"/>
                <wp:positionH relativeFrom="column">
                  <wp:posOffset>3696208</wp:posOffset>
                </wp:positionH>
                <wp:positionV relativeFrom="paragraph">
                  <wp:posOffset>204470</wp:posOffset>
                </wp:positionV>
                <wp:extent cx="419100" cy="1170432"/>
                <wp:effectExtent l="0" t="0" r="19050" b="10795"/>
                <wp:wrapNone/>
                <wp:docPr id="9" name="Right Brace 9"/>
                <wp:cNvGraphicFramePr/>
                <a:graphic xmlns:a="http://schemas.openxmlformats.org/drawingml/2006/main">
                  <a:graphicData uri="http://schemas.microsoft.com/office/word/2010/wordprocessingShape">
                    <wps:wsp>
                      <wps:cNvSpPr/>
                      <wps:spPr>
                        <a:xfrm>
                          <a:off x="0" y="0"/>
                          <a:ext cx="419100" cy="1170432"/>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9" o:spid="_x0000_s1026" type="#_x0000_t88" style="position:absolute;margin-left:291.05pt;margin-top:16.1pt;width:33pt;height:9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" adj="645" strokecolor="#4579b8 [3044]"/>
            </w:pict>
          </mc:Fallback>
        </mc:AlternateContent>
      </w:r>
      <w:proofErr w:type="gramStart"/>
      <w:r w:rsidRPr="00CE5406">
        <w:rPr>
          <w:rFonts w:ascii="Times New Roman" w:hAnsi="Times New Roman" w:cs="Times New Roman"/>
          <w:b/>
          <w:sz w:val="24"/>
          <w:szCs w:val="24"/>
        </w:rPr>
        <w:t>v</w:t>
      </w:r>
      <w:proofErr w:type="gramEnd"/>
      <w:r w:rsidRPr="00CE5406">
        <w:rPr>
          <w:rFonts w:ascii="Times New Roman" w:hAnsi="Times New Roman" w:cs="Times New Roman"/>
          <w:b/>
          <w:sz w:val="24"/>
          <w:szCs w:val="24"/>
        </w:rPr>
        <w:t>.</w:t>
      </w:r>
    </w:p>
    <w:p w:rsidR="000F07A5" w:rsidRPr="00CE5406" w:rsidRDefault="000F07A5" w:rsidP="000F07A5">
      <w:pPr>
        <w:pStyle w:val="NoSpacing"/>
        <w:ind w:left="567" w:hanging="567"/>
        <w:jc w:val="both"/>
        <w:rPr>
          <w:rFonts w:ascii="Times New Roman" w:hAnsi="Times New Roman" w:cs="Times New Roman"/>
          <w:b/>
          <w:sz w:val="24"/>
          <w:szCs w:val="24"/>
        </w:rPr>
      </w:pPr>
      <w:r w:rsidRPr="00CE5406">
        <w:rPr>
          <w:rFonts w:ascii="Times New Roman" w:hAnsi="Times New Roman" w:cs="Times New Roman"/>
          <w:b/>
          <w:sz w:val="24"/>
          <w:szCs w:val="24"/>
        </w:rPr>
        <w:t xml:space="preserve">1. </w:t>
      </w:r>
      <w:r>
        <w:rPr>
          <w:rFonts w:ascii="Times New Roman" w:hAnsi="Times New Roman" w:cs="Times New Roman"/>
          <w:b/>
          <w:sz w:val="24"/>
          <w:szCs w:val="24"/>
        </w:rPr>
        <w:tab/>
      </w:r>
      <w:r w:rsidRPr="00CE5406">
        <w:rPr>
          <w:rFonts w:ascii="Times New Roman" w:hAnsi="Times New Roman" w:cs="Times New Roman"/>
          <w:b/>
          <w:sz w:val="24"/>
          <w:szCs w:val="24"/>
        </w:rPr>
        <w:t xml:space="preserve">MR. SAHEED FAWEHINMI </w:t>
      </w:r>
    </w:p>
    <w:p w:rsidR="00F54B57" w:rsidRDefault="000F07A5" w:rsidP="000F07A5">
      <w:pPr>
        <w:pStyle w:val="NoSpacing"/>
        <w:ind w:left="567" w:hanging="567"/>
        <w:jc w:val="both"/>
        <w:rPr>
          <w:rFonts w:ascii="Times New Roman" w:hAnsi="Times New Roman" w:cs="Times New Roman"/>
          <w:b/>
          <w:sz w:val="24"/>
          <w:szCs w:val="24"/>
        </w:rPr>
      </w:pPr>
      <w:r w:rsidRPr="00CE5406">
        <w:rPr>
          <w:rFonts w:ascii="Times New Roman" w:hAnsi="Times New Roman" w:cs="Times New Roman"/>
          <w:b/>
          <w:sz w:val="24"/>
          <w:szCs w:val="24"/>
        </w:rPr>
        <w:t xml:space="preserve">2. </w:t>
      </w:r>
      <w:r>
        <w:rPr>
          <w:rFonts w:ascii="Times New Roman" w:hAnsi="Times New Roman" w:cs="Times New Roman"/>
          <w:b/>
          <w:sz w:val="24"/>
          <w:szCs w:val="24"/>
        </w:rPr>
        <w:tab/>
      </w:r>
      <w:r w:rsidRPr="00CE5406">
        <w:rPr>
          <w:rFonts w:ascii="Times New Roman" w:hAnsi="Times New Roman" w:cs="Times New Roman"/>
          <w:b/>
          <w:sz w:val="24"/>
          <w:szCs w:val="24"/>
        </w:rPr>
        <w:t xml:space="preserve">PRESIDENT OF THE FEDERAL REPUBLIC </w:t>
      </w:r>
    </w:p>
    <w:p w:rsidR="000F07A5" w:rsidRPr="00CE5406" w:rsidRDefault="00F54B57" w:rsidP="00F54B57">
      <w:pPr>
        <w:pStyle w:val="NoSpacing"/>
        <w:ind w:left="567"/>
        <w:jc w:val="both"/>
        <w:rPr>
          <w:rFonts w:ascii="Times New Roman" w:hAnsi="Times New Roman" w:cs="Times New Roman"/>
          <w:b/>
          <w:sz w:val="24"/>
          <w:szCs w:val="24"/>
        </w:rPr>
      </w:pPr>
      <w:r w:rsidRPr="005B3094">
        <w:rPr>
          <w:rFonts w:ascii="Times New Roman" w:hAnsi="Times New Roman" w:cs="Times New Roman"/>
          <w:b/>
          <w:noProof/>
          <w:sz w:val="24"/>
          <w:szCs w:val="24"/>
          <w:lang w:eastAsia="en-GB"/>
        </w:rPr>
        <mc:AlternateContent>
          <mc:Choice Requires="wps">
            <w:drawing>
              <wp:anchor distT="0" distB="0" distL="114300" distR="114300" simplePos="0" relativeHeight="251660288" behindDoc="0" locked="0" layoutInCell="1" allowOverlap="1" wp14:anchorId="5F311925" wp14:editId="799E89CA">
                <wp:simplePos x="0" y="0"/>
                <wp:positionH relativeFrom="column">
                  <wp:posOffset>4112768</wp:posOffset>
                </wp:positionH>
                <wp:positionV relativeFrom="paragraph">
                  <wp:posOffset>43815</wp:posOffset>
                </wp:positionV>
                <wp:extent cx="1381125" cy="285750"/>
                <wp:effectExtent l="0" t="0" r="28575" b="1905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125" cy="285750"/>
                        </a:xfrm>
                        <a:prstGeom prst="rect">
                          <a:avLst/>
                        </a:prstGeom>
                        <a:solidFill>
                          <a:srgbClr val="FFFFFF"/>
                        </a:solidFill>
                        <a:ln w="9525">
                          <a:solidFill>
                            <a:schemeClr val="bg1"/>
                          </a:solidFill>
                          <a:miter lim="800000"/>
                          <a:headEnd/>
                          <a:tailEnd/>
                        </a:ln>
                      </wps:spPr>
                      <wps:txbx>
                        <w:txbxContent>
                          <w:p w:rsidR="000F07A5" w:rsidRPr="00F54B57" w:rsidRDefault="000F07A5" w:rsidP="000F07A5">
                            <w:pPr>
                              <w:rPr>
                                <w:b/>
                                <w:sz w:val="24"/>
                                <w:szCs w:val="24"/>
                                <w:lang w:val="en-GB"/>
                              </w:rPr>
                            </w:pPr>
                            <w:r w:rsidRPr="00F54B57">
                              <w:rPr>
                                <w:b/>
                                <w:sz w:val="24"/>
                                <w:szCs w:val="24"/>
                                <w:lang w:val="en-GB"/>
                              </w:rPr>
                              <w:t>RESPONDENTS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23.85pt;margin-top:3.45pt;width:108.75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" strokecolor="white [3212]">
                <v:textbox>
                  <w:txbxContent>
                    <w:p w:rsidR="000F07A5" w:rsidRPr="00F54B57" w:rsidRDefault="000F07A5" w:rsidP="000F07A5">
                      <w:pPr>
                        <w:rPr>
                          <w:b/>
                          <w:sz w:val="24"/>
                          <w:szCs w:val="24"/>
                          <w:lang w:val="en-GB"/>
                        </w:rPr>
                      </w:pPr>
                      <w:r w:rsidRPr="00F54B57">
                        <w:rPr>
                          <w:b/>
                          <w:sz w:val="24"/>
                          <w:szCs w:val="24"/>
                          <w:lang w:val="en-GB"/>
                        </w:rPr>
                        <w:t>RESPONDENTS</w:t>
                      </w:r>
                    </w:p>
                  </w:txbxContent>
                </v:textbox>
              </v:shape>
            </w:pict>
          </mc:Fallback>
        </mc:AlternateContent>
      </w:r>
      <w:r w:rsidR="000F07A5" w:rsidRPr="00CE5406">
        <w:rPr>
          <w:rFonts w:ascii="Times New Roman" w:hAnsi="Times New Roman" w:cs="Times New Roman"/>
          <w:b/>
          <w:sz w:val="24"/>
          <w:szCs w:val="24"/>
        </w:rPr>
        <w:t xml:space="preserve">OF NIGERIA </w:t>
      </w:r>
    </w:p>
    <w:p w:rsidR="00F54B57" w:rsidRDefault="000F07A5" w:rsidP="000F07A5">
      <w:pPr>
        <w:pStyle w:val="NoSpacing"/>
        <w:ind w:left="567" w:hanging="567"/>
        <w:jc w:val="both"/>
        <w:rPr>
          <w:rFonts w:ascii="Times New Roman" w:hAnsi="Times New Roman" w:cs="Times New Roman"/>
          <w:b/>
          <w:sz w:val="24"/>
          <w:szCs w:val="24"/>
        </w:rPr>
      </w:pPr>
      <w:r w:rsidRPr="00CE5406">
        <w:rPr>
          <w:rFonts w:ascii="Times New Roman" w:hAnsi="Times New Roman" w:cs="Times New Roman"/>
          <w:b/>
          <w:sz w:val="24"/>
          <w:szCs w:val="24"/>
        </w:rPr>
        <w:t xml:space="preserve">3. </w:t>
      </w:r>
      <w:r>
        <w:rPr>
          <w:rFonts w:ascii="Times New Roman" w:hAnsi="Times New Roman" w:cs="Times New Roman"/>
          <w:b/>
          <w:sz w:val="24"/>
          <w:szCs w:val="24"/>
        </w:rPr>
        <w:tab/>
      </w:r>
      <w:r w:rsidRPr="00CE5406">
        <w:rPr>
          <w:rFonts w:ascii="Times New Roman" w:hAnsi="Times New Roman" w:cs="Times New Roman"/>
          <w:b/>
          <w:sz w:val="24"/>
          <w:szCs w:val="24"/>
        </w:rPr>
        <w:t xml:space="preserve">REVENUE MOBILIZATION, ALLOCATION </w:t>
      </w:r>
    </w:p>
    <w:p w:rsidR="000F07A5" w:rsidRPr="00CE5406" w:rsidRDefault="000F07A5" w:rsidP="000F07A5">
      <w:pPr>
        <w:pStyle w:val="NoSpacing"/>
        <w:ind w:left="567"/>
        <w:jc w:val="both"/>
        <w:rPr>
          <w:rFonts w:ascii="Times New Roman" w:hAnsi="Times New Roman" w:cs="Times New Roman"/>
          <w:b/>
          <w:sz w:val="24"/>
          <w:szCs w:val="24"/>
        </w:rPr>
      </w:pPr>
      <w:r w:rsidRPr="00CE5406">
        <w:rPr>
          <w:rFonts w:ascii="Times New Roman" w:hAnsi="Times New Roman" w:cs="Times New Roman"/>
          <w:b/>
          <w:sz w:val="24"/>
          <w:szCs w:val="24"/>
        </w:rPr>
        <w:t xml:space="preserve">AND FISCAL COMMISSION </w:t>
      </w:r>
    </w:p>
    <w:p w:rsidR="000F07A5" w:rsidRDefault="000F07A5" w:rsidP="000F07A5">
      <w:pPr>
        <w:pStyle w:val="NoSpacing"/>
        <w:ind w:left="567" w:hanging="567"/>
        <w:jc w:val="both"/>
        <w:rPr>
          <w:rFonts w:ascii="Times New Roman" w:hAnsi="Times New Roman" w:cs="Times New Roman"/>
          <w:b/>
          <w:sz w:val="24"/>
          <w:szCs w:val="24"/>
        </w:rPr>
      </w:pPr>
      <w:r w:rsidRPr="00CE5406">
        <w:rPr>
          <w:rFonts w:ascii="Times New Roman" w:hAnsi="Times New Roman" w:cs="Times New Roman"/>
          <w:b/>
          <w:sz w:val="24"/>
          <w:szCs w:val="24"/>
        </w:rPr>
        <w:t xml:space="preserve">4. </w:t>
      </w:r>
      <w:r>
        <w:rPr>
          <w:rFonts w:ascii="Times New Roman" w:hAnsi="Times New Roman" w:cs="Times New Roman"/>
          <w:b/>
          <w:sz w:val="24"/>
          <w:szCs w:val="24"/>
        </w:rPr>
        <w:tab/>
      </w:r>
      <w:r w:rsidRPr="00CE5406">
        <w:rPr>
          <w:rFonts w:ascii="Times New Roman" w:hAnsi="Times New Roman" w:cs="Times New Roman"/>
          <w:b/>
          <w:sz w:val="24"/>
          <w:szCs w:val="24"/>
        </w:rPr>
        <w:t>ATTORNEY-GENERAL OF THE FEDERATION</w:t>
      </w:r>
    </w:p>
    <w:p w:rsidR="000F07A5" w:rsidRPr="00CE5406" w:rsidRDefault="000F07A5" w:rsidP="000F07A5">
      <w:pPr>
        <w:pStyle w:val="NoSpacing"/>
        <w:jc w:val="both"/>
        <w:rPr>
          <w:rFonts w:ascii="Times New Roman" w:hAnsi="Times New Roman" w:cs="Times New Roman"/>
          <w:b/>
          <w:sz w:val="24"/>
          <w:szCs w:val="24"/>
        </w:rPr>
      </w:pPr>
    </w:p>
    <w:p w:rsidR="000F07A5" w:rsidRPr="00025669" w:rsidRDefault="000F07A5" w:rsidP="000F07A5">
      <w:pPr>
        <w:pStyle w:val="NoSpacing"/>
        <w:ind w:left="567" w:hanging="567"/>
        <w:jc w:val="both"/>
        <w:rPr>
          <w:rFonts w:ascii="Times New Roman" w:hAnsi="Times New Roman" w:cs="Times New Roman"/>
          <w:sz w:val="24"/>
          <w:szCs w:val="24"/>
        </w:rPr>
      </w:pPr>
      <w:r w:rsidRPr="00025669">
        <w:rPr>
          <w:rFonts w:ascii="Times New Roman" w:hAnsi="Times New Roman" w:cs="Times New Roman"/>
          <w:sz w:val="24"/>
          <w:szCs w:val="24"/>
        </w:rPr>
        <w:t>Supreme Court of Nigeria (</w:t>
      </w:r>
      <w:r w:rsidRPr="007D7056">
        <w:rPr>
          <w:rFonts w:ascii="Times New Roman" w:hAnsi="Times New Roman" w:cs="Times New Roman"/>
          <w:b/>
          <w:sz w:val="24"/>
          <w:szCs w:val="24"/>
        </w:rPr>
        <w:t xml:space="preserve">Ibrahim Mohammed Musa </w:t>
      </w:r>
      <w:proofErr w:type="spellStart"/>
      <w:r w:rsidRPr="007D7056">
        <w:rPr>
          <w:rFonts w:ascii="Times New Roman" w:hAnsi="Times New Roman" w:cs="Times New Roman"/>
          <w:b/>
          <w:sz w:val="24"/>
          <w:szCs w:val="24"/>
        </w:rPr>
        <w:t>Saulawa</w:t>
      </w:r>
      <w:proofErr w:type="spellEnd"/>
      <w:r w:rsidRPr="007D7056">
        <w:rPr>
          <w:rFonts w:ascii="Times New Roman" w:hAnsi="Times New Roman" w:cs="Times New Roman"/>
          <w:b/>
          <w:sz w:val="24"/>
          <w:szCs w:val="24"/>
        </w:rPr>
        <w:t xml:space="preserve">, </w:t>
      </w:r>
      <w:proofErr w:type="spellStart"/>
      <w:r w:rsidRPr="007D7056">
        <w:rPr>
          <w:rFonts w:ascii="Times New Roman" w:hAnsi="Times New Roman" w:cs="Times New Roman"/>
          <w:b/>
          <w:sz w:val="24"/>
          <w:szCs w:val="24"/>
        </w:rPr>
        <w:t>Jummai</w:t>
      </w:r>
      <w:proofErr w:type="spellEnd"/>
      <w:r w:rsidRPr="007D7056">
        <w:rPr>
          <w:rFonts w:ascii="Times New Roman" w:hAnsi="Times New Roman" w:cs="Times New Roman"/>
          <w:b/>
          <w:sz w:val="24"/>
          <w:szCs w:val="24"/>
        </w:rPr>
        <w:t xml:space="preserve"> </w:t>
      </w:r>
      <w:proofErr w:type="spellStart"/>
      <w:r w:rsidRPr="007D7056">
        <w:rPr>
          <w:rFonts w:ascii="Times New Roman" w:hAnsi="Times New Roman" w:cs="Times New Roman"/>
          <w:b/>
          <w:sz w:val="24"/>
          <w:szCs w:val="24"/>
        </w:rPr>
        <w:t>Hannatu</w:t>
      </w:r>
      <w:proofErr w:type="spellEnd"/>
      <w:r w:rsidRPr="007D7056">
        <w:rPr>
          <w:rFonts w:ascii="Times New Roman" w:hAnsi="Times New Roman" w:cs="Times New Roman"/>
          <w:b/>
          <w:sz w:val="24"/>
          <w:szCs w:val="24"/>
        </w:rPr>
        <w:t xml:space="preserve"> </w:t>
      </w:r>
      <w:proofErr w:type="spellStart"/>
      <w:r w:rsidRPr="007D7056">
        <w:rPr>
          <w:rFonts w:ascii="Times New Roman" w:hAnsi="Times New Roman" w:cs="Times New Roman"/>
          <w:b/>
          <w:sz w:val="24"/>
          <w:szCs w:val="24"/>
        </w:rPr>
        <w:t>Sankey</w:t>
      </w:r>
      <w:proofErr w:type="spellEnd"/>
      <w:r w:rsidRPr="007D7056">
        <w:rPr>
          <w:rFonts w:ascii="Times New Roman" w:hAnsi="Times New Roman" w:cs="Times New Roman"/>
          <w:b/>
          <w:sz w:val="24"/>
          <w:szCs w:val="24"/>
        </w:rPr>
        <w:t xml:space="preserve">, Moore </w:t>
      </w:r>
      <w:proofErr w:type="spellStart"/>
      <w:r w:rsidRPr="007D7056">
        <w:rPr>
          <w:rFonts w:ascii="Times New Roman" w:hAnsi="Times New Roman" w:cs="Times New Roman"/>
          <w:b/>
          <w:sz w:val="24"/>
          <w:szCs w:val="24"/>
        </w:rPr>
        <w:t>Aseimo</w:t>
      </w:r>
      <w:proofErr w:type="spellEnd"/>
      <w:r w:rsidRPr="007D7056">
        <w:rPr>
          <w:rFonts w:ascii="Times New Roman" w:hAnsi="Times New Roman" w:cs="Times New Roman"/>
          <w:b/>
          <w:sz w:val="24"/>
          <w:szCs w:val="24"/>
        </w:rPr>
        <w:t xml:space="preserve"> Abraham </w:t>
      </w:r>
      <w:proofErr w:type="spellStart"/>
      <w:r w:rsidRPr="007D7056">
        <w:rPr>
          <w:rFonts w:ascii="Times New Roman" w:hAnsi="Times New Roman" w:cs="Times New Roman"/>
          <w:b/>
          <w:sz w:val="24"/>
          <w:szCs w:val="24"/>
        </w:rPr>
        <w:t>Adumein</w:t>
      </w:r>
      <w:proofErr w:type="spellEnd"/>
      <w:r w:rsidRPr="007D7056">
        <w:rPr>
          <w:rFonts w:ascii="Times New Roman" w:hAnsi="Times New Roman" w:cs="Times New Roman"/>
          <w:b/>
          <w:sz w:val="24"/>
          <w:szCs w:val="24"/>
        </w:rPr>
        <w:t xml:space="preserve">, Stephen Jonah </w:t>
      </w:r>
      <w:proofErr w:type="spellStart"/>
      <w:r w:rsidRPr="007D7056">
        <w:rPr>
          <w:rFonts w:ascii="Times New Roman" w:hAnsi="Times New Roman" w:cs="Times New Roman"/>
          <w:b/>
          <w:sz w:val="24"/>
          <w:szCs w:val="24"/>
        </w:rPr>
        <w:t>Adah,and</w:t>
      </w:r>
      <w:proofErr w:type="spellEnd"/>
      <w:r w:rsidRPr="007D7056">
        <w:rPr>
          <w:rFonts w:ascii="Times New Roman" w:hAnsi="Times New Roman" w:cs="Times New Roman"/>
          <w:b/>
          <w:sz w:val="24"/>
          <w:szCs w:val="24"/>
        </w:rPr>
        <w:t xml:space="preserve">  </w:t>
      </w:r>
      <w:proofErr w:type="spellStart"/>
      <w:r w:rsidRPr="007D7056">
        <w:rPr>
          <w:rFonts w:ascii="Times New Roman" w:hAnsi="Times New Roman" w:cs="Times New Roman"/>
          <w:b/>
          <w:sz w:val="24"/>
          <w:szCs w:val="24"/>
        </w:rPr>
        <w:t>Abubakar</w:t>
      </w:r>
      <w:proofErr w:type="spellEnd"/>
      <w:r w:rsidRPr="007D7056">
        <w:rPr>
          <w:rFonts w:ascii="Times New Roman" w:hAnsi="Times New Roman" w:cs="Times New Roman"/>
          <w:b/>
          <w:sz w:val="24"/>
          <w:szCs w:val="24"/>
        </w:rPr>
        <w:t xml:space="preserve"> </w:t>
      </w:r>
      <w:proofErr w:type="spellStart"/>
      <w:r w:rsidRPr="007D7056">
        <w:rPr>
          <w:rFonts w:ascii="Times New Roman" w:hAnsi="Times New Roman" w:cs="Times New Roman"/>
          <w:b/>
          <w:sz w:val="24"/>
          <w:szCs w:val="24"/>
        </w:rPr>
        <w:t>Sadiq</w:t>
      </w:r>
      <w:proofErr w:type="spellEnd"/>
      <w:r w:rsidRPr="007D7056">
        <w:rPr>
          <w:rFonts w:ascii="Times New Roman" w:hAnsi="Times New Roman" w:cs="Times New Roman"/>
          <w:b/>
          <w:sz w:val="24"/>
          <w:szCs w:val="24"/>
        </w:rPr>
        <w:t xml:space="preserve"> Umar JJ.S.C.</w:t>
      </w:r>
      <w:r>
        <w:rPr>
          <w:rFonts w:ascii="Times New Roman" w:hAnsi="Times New Roman" w:cs="Times New Roman"/>
          <w:sz w:val="24"/>
          <w:szCs w:val="24"/>
        </w:rPr>
        <w:t>), Friday, February 07, 2025</w:t>
      </w:r>
    </w:p>
    <w:p w:rsidR="00F54B57" w:rsidRDefault="000F07A5" w:rsidP="000F07A5">
      <w:pPr>
        <w:pStyle w:val="NoSpacing"/>
        <w:jc w:val="right"/>
        <w:rPr>
          <w:rFonts w:ascii="Times New Roman" w:hAnsi="Times New Roman" w:cs="Times New Roman"/>
          <w:sz w:val="18"/>
          <w:szCs w:val="24"/>
        </w:rPr>
      </w:pPr>
      <w:r w:rsidRPr="00225795">
        <w:rPr>
          <w:rFonts w:ascii="Times New Roman" w:hAnsi="Times New Roman" w:cs="Times New Roman"/>
          <w:sz w:val="18"/>
          <w:szCs w:val="24"/>
        </w:rPr>
        <w:t xml:space="preserve">                                                                                                                                                              </w:t>
      </w:r>
    </w:p>
    <w:p w:rsidR="000F07A5" w:rsidRPr="007D7056" w:rsidRDefault="000F07A5" w:rsidP="000F07A5">
      <w:pPr>
        <w:pStyle w:val="NoSpacing"/>
        <w:jc w:val="right"/>
        <w:rPr>
          <w:rFonts w:ascii="Times New Roman" w:hAnsi="Times New Roman" w:cs="Times New Roman"/>
          <w:b/>
          <w:sz w:val="24"/>
          <w:szCs w:val="24"/>
        </w:rPr>
      </w:pPr>
      <w:r w:rsidRPr="007D7056">
        <w:rPr>
          <w:rFonts w:ascii="Times New Roman" w:hAnsi="Times New Roman" w:cs="Times New Roman"/>
          <w:b/>
          <w:sz w:val="24"/>
          <w:szCs w:val="24"/>
        </w:rPr>
        <w:t>APPEAL NO. 255/2007</w:t>
      </w:r>
    </w:p>
    <w:p w:rsidR="000F07A5" w:rsidRPr="00225795" w:rsidRDefault="000F07A5" w:rsidP="000F07A5">
      <w:pPr>
        <w:pStyle w:val="NoSpacing"/>
        <w:jc w:val="both"/>
        <w:rPr>
          <w:rFonts w:ascii="Times New Roman" w:hAnsi="Times New Roman" w:cs="Times New Roman"/>
          <w:sz w:val="20"/>
          <w:szCs w:val="24"/>
        </w:rPr>
      </w:pPr>
    </w:p>
    <w:p w:rsidR="000F07A5" w:rsidRPr="00FB5FC6" w:rsidRDefault="000F07A5" w:rsidP="000F07A5">
      <w:pPr>
        <w:pStyle w:val="NoSpacing"/>
        <w:ind w:left="567" w:hanging="567"/>
        <w:jc w:val="both"/>
        <w:rPr>
          <w:rFonts w:ascii="Times New Roman" w:hAnsi="Times New Roman" w:cs="Times New Roman"/>
          <w:b/>
          <w:sz w:val="24"/>
          <w:szCs w:val="24"/>
        </w:rPr>
      </w:pPr>
      <w:r w:rsidRPr="00FB5FC6">
        <w:rPr>
          <w:rFonts w:ascii="Times New Roman" w:hAnsi="Times New Roman" w:cs="Times New Roman"/>
          <w:b/>
          <w:sz w:val="24"/>
          <w:szCs w:val="24"/>
        </w:rPr>
        <w:t xml:space="preserve"> </w:t>
      </w:r>
      <w:bookmarkStart w:id="0" w:name="_Hlk198285606"/>
      <w:r w:rsidRPr="00FB5FC6">
        <w:rPr>
          <w:rFonts w:ascii="Times New Roman" w:hAnsi="Times New Roman" w:cs="Times New Roman"/>
          <w:b/>
          <w:sz w:val="24"/>
          <w:szCs w:val="24"/>
        </w:rPr>
        <w:t xml:space="preserve">LOCUS STANDI - LACK OF - Effect on jurisdiction - Purpose of - How determined - Matter not strictly on enforcement of the Constitution but revolves around an executive action - Certain Political, Public and Judicial Office Holders (Salaries and Allowances, </w:t>
      </w:r>
      <w:proofErr w:type="spellStart"/>
      <w:r w:rsidRPr="00FB5FC6">
        <w:rPr>
          <w:rFonts w:ascii="Times New Roman" w:hAnsi="Times New Roman" w:cs="Times New Roman"/>
          <w:b/>
          <w:sz w:val="24"/>
          <w:szCs w:val="24"/>
        </w:rPr>
        <w:t>etc</w:t>
      </w:r>
      <w:proofErr w:type="spellEnd"/>
      <w:r w:rsidRPr="00FB5FC6">
        <w:rPr>
          <w:rFonts w:ascii="Times New Roman" w:hAnsi="Times New Roman" w:cs="Times New Roman"/>
          <w:b/>
          <w:sz w:val="24"/>
          <w:szCs w:val="24"/>
        </w:rPr>
        <w:t xml:space="preserve">) Act No. 6 of 2002 made by the National Assembly to determine the </w:t>
      </w:r>
      <w:proofErr w:type="spellStart"/>
      <w:r w:rsidRPr="00FB5FC6">
        <w:rPr>
          <w:rFonts w:ascii="Times New Roman" w:hAnsi="Times New Roman" w:cs="Times New Roman"/>
          <w:b/>
          <w:sz w:val="24"/>
          <w:szCs w:val="24"/>
        </w:rPr>
        <w:t>renumeration</w:t>
      </w:r>
      <w:proofErr w:type="spellEnd"/>
      <w:r w:rsidRPr="00FB5FC6">
        <w:rPr>
          <w:rFonts w:ascii="Times New Roman" w:hAnsi="Times New Roman" w:cs="Times New Roman"/>
          <w:b/>
          <w:sz w:val="24"/>
          <w:szCs w:val="24"/>
        </w:rPr>
        <w:t xml:space="preserve"> payable to certain top office - Respondent challenged payments made above of amount specified to Appellants - Whether there is disclosure of direct interest - Claimant deposed that he was a payer - Whether failure to attach his tax clearance is fatal </w:t>
      </w:r>
    </w:p>
    <w:p w:rsidR="000F07A5" w:rsidRDefault="000F07A5" w:rsidP="000F07A5">
      <w:pPr>
        <w:pStyle w:val="NoSpacing"/>
        <w:ind w:left="567" w:hanging="567"/>
        <w:jc w:val="both"/>
        <w:rPr>
          <w:rFonts w:ascii="Times New Roman" w:hAnsi="Times New Roman" w:cs="Times New Roman"/>
          <w:b/>
          <w:sz w:val="24"/>
          <w:szCs w:val="24"/>
        </w:rPr>
      </w:pPr>
    </w:p>
    <w:p w:rsidR="000F07A5" w:rsidRPr="00FB5FC6" w:rsidRDefault="000F07A5" w:rsidP="000F07A5">
      <w:pPr>
        <w:pStyle w:val="NoSpacing"/>
        <w:ind w:left="567" w:hanging="567"/>
        <w:jc w:val="both"/>
        <w:rPr>
          <w:rFonts w:ascii="Times New Roman" w:hAnsi="Times New Roman" w:cs="Times New Roman"/>
          <w:b/>
          <w:sz w:val="24"/>
          <w:szCs w:val="24"/>
        </w:rPr>
      </w:pPr>
      <w:r w:rsidRPr="00FB5FC6">
        <w:rPr>
          <w:rFonts w:ascii="Times New Roman" w:hAnsi="Times New Roman" w:cs="Times New Roman"/>
          <w:b/>
          <w:sz w:val="24"/>
          <w:szCs w:val="24"/>
        </w:rPr>
        <w:t>APPEALS - SECTION 15 OF THE COURT OF APPEAL ACT, 2004 (SECTION 16 IN 200   ACT) - Lower court failed to remit matters to the trial court but considered same under Section 15 of the Act - Condition for application and ambit of – Whether permits Court of Appeal to divest the High Court of her jurisdiction</w:t>
      </w:r>
    </w:p>
    <w:p w:rsidR="000F07A5" w:rsidRDefault="000F07A5" w:rsidP="000F07A5">
      <w:pPr>
        <w:pStyle w:val="NoSpacing"/>
        <w:ind w:left="567" w:hanging="567"/>
        <w:jc w:val="both"/>
        <w:rPr>
          <w:rFonts w:ascii="Times New Roman" w:hAnsi="Times New Roman" w:cs="Times New Roman"/>
          <w:b/>
          <w:sz w:val="24"/>
          <w:szCs w:val="24"/>
        </w:rPr>
      </w:pPr>
    </w:p>
    <w:p w:rsidR="000F07A5" w:rsidRPr="00FB5FC6" w:rsidRDefault="000F07A5" w:rsidP="000F07A5">
      <w:pPr>
        <w:pStyle w:val="NoSpacing"/>
        <w:ind w:left="567" w:hanging="567"/>
        <w:jc w:val="both"/>
        <w:rPr>
          <w:rFonts w:ascii="Times New Roman" w:hAnsi="Times New Roman" w:cs="Times New Roman"/>
          <w:b/>
          <w:sz w:val="24"/>
          <w:szCs w:val="24"/>
        </w:rPr>
      </w:pPr>
      <w:r w:rsidRPr="00FB5FC6">
        <w:rPr>
          <w:rFonts w:ascii="Times New Roman" w:hAnsi="Times New Roman" w:cs="Times New Roman"/>
          <w:b/>
          <w:sz w:val="24"/>
          <w:szCs w:val="24"/>
        </w:rPr>
        <w:t>PRACTICE &amp; PROCEDURE - ORIGINATING SUMMONS UNDER ORDER 7 RULE 3 OF FEDERAL HIGH COURT RULES 2000 - Purport of - When the procedure could be permitted - Whether appropriate when the court has not considered the questions raised before granting the consequential reliefs sought or when such reliefs were granted before Court looks at its merits</w:t>
      </w:r>
    </w:p>
    <w:bookmarkEnd w:id="0"/>
    <w:p w:rsidR="000F07A5" w:rsidRDefault="000F07A5" w:rsidP="000F07A5">
      <w:pPr>
        <w:pStyle w:val="NoSpacing"/>
        <w:jc w:val="both"/>
        <w:rPr>
          <w:rFonts w:ascii="Times New Roman" w:hAnsi="Times New Roman" w:cs="Times New Roman"/>
          <w:b/>
          <w:sz w:val="24"/>
          <w:szCs w:val="24"/>
        </w:rPr>
      </w:pPr>
    </w:p>
    <w:p w:rsidR="000F07A5" w:rsidRPr="00FB5FC6" w:rsidRDefault="000F07A5" w:rsidP="000F07A5">
      <w:pPr>
        <w:pStyle w:val="NoSpacing"/>
        <w:jc w:val="both"/>
        <w:rPr>
          <w:rFonts w:ascii="Times New Roman" w:hAnsi="Times New Roman" w:cs="Times New Roman"/>
          <w:b/>
          <w:sz w:val="24"/>
          <w:szCs w:val="24"/>
        </w:rPr>
      </w:pPr>
      <w:r w:rsidRPr="00FB5FC6">
        <w:rPr>
          <w:rFonts w:ascii="Times New Roman" w:hAnsi="Times New Roman" w:cs="Times New Roman"/>
          <w:b/>
          <w:sz w:val="24"/>
          <w:szCs w:val="24"/>
        </w:rPr>
        <w:t>FACTS:</w:t>
      </w:r>
    </w:p>
    <w:p w:rsidR="000F07A5" w:rsidRPr="00025669" w:rsidRDefault="000F07A5" w:rsidP="000F07A5">
      <w:pPr>
        <w:pStyle w:val="NoSpacing"/>
        <w:jc w:val="both"/>
        <w:rPr>
          <w:rFonts w:ascii="Times New Roman" w:hAnsi="Times New Roman" w:cs="Times New Roman"/>
          <w:sz w:val="24"/>
          <w:szCs w:val="24"/>
        </w:rPr>
      </w:pPr>
      <w:r w:rsidRPr="00025669">
        <w:rPr>
          <w:rFonts w:ascii="Times New Roman" w:hAnsi="Times New Roman" w:cs="Times New Roman"/>
          <w:sz w:val="24"/>
          <w:szCs w:val="24"/>
        </w:rPr>
        <w:t xml:space="preserve">Chief </w:t>
      </w:r>
      <w:proofErr w:type="spellStart"/>
      <w:r w:rsidRPr="00025669">
        <w:rPr>
          <w:rFonts w:ascii="Times New Roman" w:hAnsi="Times New Roman" w:cs="Times New Roman"/>
          <w:sz w:val="24"/>
          <w:szCs w:val="24"/>
        </w:rPr>
        <w:t>Gani</w:t>
      </w:r>
      <w:proofErr w:type="spellEnd"/>
      <w:r w:rsidRPr="00025669">
        <w:rPr>
          <w:rFonts w:ascii="Times New Roman" w:hAnsi="Times New Roman" w:cs="Times New Roman"/>
          <w:sz w:val="24"/>
          <w:szCs w:val="24"/>
        </w:rPr>
        <w:t xml:space="preserve"> </w:t>
      </w:r>
      <w:proofErr w:type="spellStart"/>
      <w:r w:rsidRPr="00025669">
        <w:rPr>
          <w:rFonts w:ascii="Times New Roman" w:hAnsi="Times New Roman" w:cs="Times New Roman"/>
          <w:sz w:val="24"/>
          <w:szCs w:val="24"/>
        </w:rPr>
        <w:t>Fawehinmi</w:t>
      </w:r>
      <w:proofErr w:type="spellEnd"/>
      <w:r w:rsidRPr="00025669">
        <w:rPr>
          <w:rFonts w:ascii="Times New Roman" w:hAnsi="Times New Roman" w:cs="Times New Roman"/>
          <w:sz w:val="24"/>
          <w:szCs w:val="24"/>
        </w:rPr>
        <w:t xml:space="preserve"> SAN, (now deceased) who died in 2009 but subsequently substituted by the present 1</w:t>
      </w:r>
      <w:r w:rsidRPr="00025669">
        <w:rPr>
          <w:rFonts w:ascii="Times New Roman" w:hAnsi="Times New Roman" w:cs="Times New Roman"/>
          <w:sz w:val="24"/>
          <w:szCs w:val="24"/>
          <w:vertAlign w:val="superscript"/>
        </w:rPr>
        <w:t>st</w:t>
      </w:r>
      <w:r w:rsidRPr="00025669">
        <w:rPr>
          <w:rFonts w:ascii="Times New Roman" w:hAnsi="Times New Roman" w:cs="Times New Roman"/>
          <w:sz w:val="24"/>
          <w:szCs w:val="24"/>
        </w:rPr>
        <w:t xml:space="preserve"> respondent, his son commenced the action resulting in this Appeal by Originating Summons in the Federal High Court, Abuja. The Summons was supported by an Affidavit which deposed that he was a tax payer, chairman of a registered political party, former presidential aspirant and a Senior Advocate of Nigeria. </w:t>
      </w:r>
    </w:p>
    <w:p w:rsidR="000F07A5" w:rsidRPr="00025669" w:rsidRDefault="000F07A5" w:rsidP="000F07A5">
      <w:pPr>
        <w:pStyle w:val="NoSpacing"/>
        <w:jc w:val="both"/>
        <w:rPr>
          <w:rFonts w:ascii="Times New Roman" w:hAnsi="Times New Roman" w:cs="Times New Roman"/>
          <w:sz w:val="24"/>
          <w:szCs w:val="24"/>
        </w:rPr>
      </w:pPr>
      <w:r w:rsidRPr="00025669">
        <w:rPr>
          <w:rFonts w:ascii="Times New Roman" w:hAnsi="Times New Roman" w:cs="Times New Roman"/>
          <w:sz w:val="24"/>
          <w:szCs w:val="24"/>
        </w:rPr>
        <w:t xml:space="preserve">He sought for declarations among others that the appellant, a Minister of the Federal Republic of Nigeria and Public Officer is not entitled to earn salaries above those </w:t>
      </w:r>
      <w:proofErr w:type="gramStart"/>
      <w:r w:rsidRPr="00025669">
        <w:rPr>
          <w:rFonts w:ascii="Times New Roman" w:hAnsi="Times New Roman" w:cs="Times New Roman"/>
          <w:sz w:val="24"/>
          <w:szCs w:val="24"/>
        </w:rPr>
        <w:lastRenderedPageBreak/>
        <w:t>prescribed</w:t>
      </w:r>
      <w:proofErr w:type="gramEnd"/>
      <w:r w:rsidRPr="00025669">
        <w:rPr>
          <w:rFonts w:ascii="Times New Roman" w:hAnsi="Times New Roman" w:cs="Times New Roman"/>
          <w:sz w:val="24"/>
          <w:szCs w:val="24"/>
        </w:rPr>
        <w:t xml:space="preserve"> by the Certain Political, Public and Judicial Office Holders (Salaries and Allowances, </w:t>
      </w:r>
      <w:proofErr w:type="spellStart"/>
      <w:r w:rsidRPr="00025669">
        <w:rPr>
          <w:rFonts w:ascii="Times New Roman" w:hAnsi="Times New Roman" w:cs="Times New Roman"/>
          <w:sz w:val="24"/>
          <w:szCs w:val="24"/>
        </w:rPr>
        <w:t>etc</w:t>
      </w:r>
      <w:proofErr w:type="spellEnd"/>
      <w:r w:rsidRPr="00025669">
        <w:rPr>
          <w:rFonts w:ascii="Times New Roman" w:hAnsi="Times New Roman" w:cs="Times New Roman"/>
          <w:sz w:val="24"/>
          <w:szCs w:val="24"/>
        </w:rPr>
        <w:t>) Act No. 6 of 2002; that the yearly salary of $247,000 (about N36 Million) being paid to her violated the said Act which prescribes a yearly salary of N794,085 for every Minister. He also sought for an order compelling her to refund amount in excess of the prescribed salary.</w:t>
      </w:r>
    </w:p>
    <w:p w:rsidR="000F07A5" w:rsidRPr="00025669" w:rsidRDefault="000F07A5" w:rsidP="000F07A5">
      <w:pPr>
        <w:pStyle w:val="NoSpacing"/>
        <w:jc w:val="both"/>
        <w:rPr>
          <w:rFonts w:ascii="Times New Roman" w:hAnsi="Times New Roman" w:cs="Times New Roman"/>
          <w:sz w:val="24"/>
          <w:szCs w:val="24"/>
        </w:rPr>
      </w:pPr>
      <w:r w:rsidRPr="00025669">
        <w:rPr>
          <w:rFonts w:ascii="Times New Roman" w:hAnsi="Times New Roman" w:cs="Times New Roman"/>
          <w:sz w:val="24"/>
          <w:szCs w:val="24"/>
        </w:rPr>
        <w:t>The appellant, 2nd, 3</w:t>
      </w:r>
      <w:r w:rsidRPr="00025669">
        <w:rPr>
          <w:rFonts w:ascii="Times New Roman" w:hAnsi="Times New Roman" w:cs="Times New Roman"/>
          <w:sz w:val="24"/>
          <w:szCs w:val="24"/>
          <w:vertAlign w:val="superscript"/>
        </w:rPr>
        <w:t>rd</w:t>
      </w:r>
      <w:r w:rsidRPr="00025669">
        <w:rPr>
          <w:rFonts w:ascii="Times New Roman" w:hAnsi="Times New Roman" w:cs="Times New Roman"/>
          <w:sz w:val="24"/>
          <w:szCs w:val="24"/>
        </w:rPr>
        <w:t xml:space="preserve">, and 4th respondents filed Notices of Preliminary Objection praying that the suit of the 1st Respondent be dismissed or struck out for lack of locus </w:t>
      </w:r>
      <w:proofErr w:type="spellStart"/>
      <w:r w:rsidRPr="00025669">
        <w:rPr>
          <w:rFonts w:ascii="Times New Roman" w:hAnsi="Times New Roman" w:cs="Times New Roman"/>
          <w:sz w:val="24"/>
          <w:szCs w:val="24"/>
        </w:rPr>
        <w:t>standi</w:t>
      </w:r>
      <w:proofErr w:type="spellEnd"/>
      <w:r w:rsidRPr="00025669">
        <w:rPr>
          <w:rFonts w:ascii="Times New Roman" w:hAnsi="Times New Roman" w:cs="Times New Roman"/>
          <w:sz w:val="24"/>
          <w:szCs w:val="24"/>
        </w:rPr>
        <w:t xml:space="preserve">.  The Court upheld the preliminary objections and struck out the action. </w:t>
      </w:r>
    </w:p>
    <w:p w:rsidR="000F07A5" w:rsidRPr="00025669" w:rsidRDefault="000F07A5" w:rsidP="000F07A5">
      <w:pPr>
        <w:pStyle w:val="NoSpacing"/>
        <w:jc w:val="both"/>
        <w:rPr>
          <w:rFonts w:ascii="Times New Roman" w:hAnsi="Times New Roman" w:cs="Times New Roman"/>
          <w:sz w:val="24"/>
          <w:szCs w:val="24"/>
        </w:rPr>
      </w:pPr>
      <w:r w:rsidRPr="00025669">
        <w:rPr>
          <w:rFonts w:ascii="Times New Roman" w:hAnsi="Times New Roman" w:cs="Times New Roman"/>
          <w:sz w:val="24"/>
          <w:szCs w:val="24"/>
        </w:rPr>
        <w:t xml:space="preserve">Being aggrieved he appealed to the Court of Appeal which allowed the appeal, set aside the ruling of the trial Court and invoked Section 15 of the Court of Appeal Act 2004 to grant the reliefs purportedly sought. </w:t>
      </w:r>
    </w:p>
    <w:p w:rsidR="000F07A5" w:rsidRPr="00225795" w:rsidRDefault="000F07A5" w:rsidP="000F07A5">
      <w:pPr>
        <w:pStyle w:val="NoSpacing"/>
        <w:jc w:val="both"/>
        <w:rPr>
          <w:rFonts w:ascii="Times New Roman" w:hAnsi="Times New Roman" w:cs="Times New Roman"/>
          <w:sz w:val="18"/>
          <w:szCs w:val="24"/>
        </w:rPr>
      </w:pPr>
    </w:p>
    <w:p w:rsidR="000F07A5" w:rsidRPr="00025669" w:rsidRDefault="000F07A5" w:rsidP="000F07A5">
      <w:pPr>
        <w:pStyle w:val="NoSpacing"/>
        <w:jc w:val="both"/>
        <w:rPr>
          <w:rFonts w:ascii="Times New Roman" w:hAnsi="Times New Roman" w:cs="Times New Roman"/>
          <w:sz w:val="24"/>
          <w:szCs w:val="24"/>
        </w:rPr>
      </w:pPr>
      <w:r w:rsidRPr="00025669">
        <w:rPr>
          <w:rFonts w:ascii="Times New Roman" w:hAnsi="Times New Roman" w:cs="Times New Roman"/>
          <w:sz w:val="24"/>
          <w:szCs w:val="24"/>
        </w:rPr>
        <w:t>Appellant, being dissatisfied has appealed to the Supreme Court.</w:t>
      </w:r>
    </w:p>
    <w:p w:rsidR="00245A58" w:rsidRDefault="00245A58" w:rsidP="000F07A5">
      <w:pPr>
        <w:pStyle w:val="NoSpacing"/>
        <w:jc w:val="both"/>
        <w:rPr>
          <w:rFonts w:ascii="Times New Roman" w:hAnsi="Times New Roman" w:cs="Times New Roman"/>
          <w:b/>
          <w:sz w:val="24"/>
          <w:szCs w:val="24"/>
        </w:rPr>
      </w:pPr>
    </w:p>
    <w:p w:rsidR="000F07A5" w:rsidRPr="00225795" w:rsidRDefault="000F07A5" w:rsidP="000F07A5">
      <w:pPr>
        <w:pStyle w:val="NoSpacing"/>
        <w:jc w:val="both"/>
        <w:rPr>
          <w:rFonts w:ascii="Times New Roman" w:hAnsi="Times New Roman" w:cs="Times New Roman"/>
          <w:b/>
          <w:sz w:val="24"/>
          <w:szCs w:val="24"/>
        </w:rPr>
      </w:pPr>
      <w:r w:rsidRPr="00225795">
        <w:rPr>
          <w:rFonts w:ascii="Times New Roman" w:hAnsi="Times New Roman" w:cs="Times New Roman"/>
          <w:b/>
          <w:sz w:val="24"/>
          <w:szCs w:val="24"/>
        </w:rPr>
        <w:t>ISSUES:</w:t>
      </w:r>
    </w:p>
    <w:p w:rsidR="000F07A5" w:rsidRPr="00025669" w:rsidRDefault="000F07A5" w:rsidP="000F07A5">
      <w:pPr>
        <w:pStyle w:val="NoSpacing"/>
        <w:jc w:val="both"/>
        <w:rPr>
          <w:rFonts w:ascii="Times New Roman" w:hAnsi="Times New Roman" w:cs="Times New Roman"/>
          <w:sz w:val="24"/>
          <w:szCs w:val="24"/>
        </w:rPr>
      </w:pPr>
      <w:r w:rsidRPr="00025669">
        <w:rPr>
          <w:rFonts w:ascii="Times New Roman" w:hAnsi="Times New Roman" w:cs="Times New Roman"/>
          <w:sz w:val="24"/>
          <w:szCs w:val="24"/>
        </w:rPr>
        <w:t>The issues for determination were:</w:t>
      </w:r>
    </w:p>
    <w:p w:rsidR="000F07A5" w:rsidRPr="00996F89" w:rsidRDefault="000F07A5" w:rsidP="000F07A5">
      <w:pPr>
        <w:pStyle w:val="NoSpacing"/>
        <w:ind w:left="567" w:hanging="567"/>
        <w:jc w:val="both"/>
        <w:rPr>
          <w:rFonts w:ascii="Times New Roman" w:hAnsi="Times New Roman" w:cs="Times New Roman"/>
          <w:sz w:val="24"/>
          <w:szCs w:val="24"/>
        </w:rPr>
      </w:pPr>
      <w:r w:rsidRPr="00996F89">
        <w:rPr>
          <w:rFonts w:ascii="Times New Roman" w:hAnsi="Times New Roman" w:cs="Times New Roman"/>
          <w:sz w:val="24"/>
          <w:szCs w:val="24"/>
        </w:rPr>
        <w:t xml:space="preserve">1. </w:t>
      </w:r>
      <w:r w:rsidRPr="00996F89">
        <w:rPr>
          <w:rFonts w:ascii="Times New Roman" w:hAnsi="Times New Roman" w:cs="Times New Roman"/>
          <w:sz w:val="24"/>
          <w:szCs w:val="24"/>
        </w:rPr>
        <w:tab/>
        <w:t xml:space="preserve">Whether the Court of Appeal was right in holding that the 1st Respondent has locus </w:t>
      </w:r>
      <w:proofErr w:type="spellStart"/>
      <w:r w:rsidRPr="00996F89">
        <w:rPr>
          <w:rFonts w:ascii="Times New Roman" w:hAnsi="Times New Roman" w:cs="Times New Roman"/>
          <w:sz w:val="24"/>
          <w:szCs w:val="24"/>
        </w:rPr>
        <w:t>standi</w:t>
      </w:r>
      <w:proofErr w:type="spellEnd"/>
      <w:r w:rsidRPr="00996F89">
        <w:rPr>
          <w:rFonts w:ascii="Times New Roman" w:hAnsi="Times New Roman" w:cs="Times New Roman"/>
          <w:sz w:val="24"/>
          <w:szCs w:val="24"/>
        </w:rPr>
        <w:t xml:space="preserve"> to institute the suit at the Federal High Court.</w:t>
      </w:r>
    </w:p>
    <w:p w:rsidR="000F07A5" w:rsidRPr="00996F89" w:rsidRDefault="000F07A5" w:rsidP="000F07A5">
      <w:pPr>
        <w:pStyle w:val="NoSpacing"/>
        <w:ind w:left="567" w:hanging="567"/>
        <w:jc w:val="both"/>
        <w:rPr>
          <w:rFonts w:ascii="Times New Roman" w:hAnsi="Times New Roman" w:cs="Times New Roman"/>
          <w:sz w:val="24"/>
          <w:szCs w:val="24"/>
        </w:rPr>
      </w:pPr>
      <w:r w:rsidRPr="00996F89">
        <w:rPr>
          <w:rFonts w:ascii="Times New Roman" w:hAnsi="Times New Roman" w:cs="Times New Roman"/>
          <w:sz w:val="24"/>
          <w:szCs w:val="24"/>
        </w:rPr>
        <w:t xml:space="preserve">2. </w:t>
      </w:r>
      <w:r w:rsidRPr="00996F89">
        <w:rPr>
          <w:rFonts w:ascii="Times New Roman" w:hAnsi="Times New Roman" w:cs="Times New Roman"/>
          <w:sz w:val="24"/>
          <w:szCs w:val="24"/>
        </w:rPr>
        <w:tab/>
        <w:t>Whether the Court of Appeal was right in invoking its powers and properly exercises its powers under Section 16 of the Court of Appeal Act to grant the reliefs in Originating Summons in the circumstances of this case.</w:t>
      </w:r>
    </w:p>
    <w:p w:rsidR="000F07A5" w:rsidRDefault="000F07A5" w:rsidP="000F07A5">
      <w:pPr>
        <w:pStyle w:val="NoSpacing"/>
        <w:jc w:val="both"/>
        <w:rPr>
          <w:rFonts w:ascii="Times New Roman" w:hAnsi="Times New Roman" w:cs="Times New Roman"/>
          <w:sz w:val="24"/>
          <w:szCs w:val="24"/>
        </w:rPr>
      </w:pPr>
    </w:p>
    <w:p w:rsidR="000F07A5" w:rsidRPr="00225795" w:rsidRDefault="000F07A5" w:rsidP="000F07A5">
      <w:pPr>
        <w:pStyle w:val="NoSpacing"/>
        <w:jc w:val="both"/>
        <w:rPr>
          <w:rFonts w:ascii="Times New Roman" w:hAnsi="Times New Roman" w:cs="Times New Roman"/>
          <w:b/>
          <w:sz w:val="24"/>
          <w:szCs w:val="24"/>
        </w:rPr>
      </w:pPr>
      <w:r w:rsidRPr="00225795">
        <w:rPr>
          <w:rFonts w:ascii="Times New Roman" w:hAnsi="Times New Roman" w:cs="Times New Roman"/>
          <w:b/>
          <w:sz w:val="24"/>
          <w:szCs w:val="24"/>
        </w:rPr>
        <w:t>HELD:</w:t>
      </w:r>
    </w:p>
    <w:p w:rsidR="000F07A5" w:rsidRPr="00025669" w:rsidRDefault="000F07A5" w:rsidP="000F07A5">
      <w:pPr>
        <w:pStyle w:val="NoSpacing"/>
        <w:jc w:val="both"/>
        <w:rPr>
          <w:rFonts w:ascii="Times New Roman" w:hAnsi="Times New Roman" w:cs="Times New Roman"/>
          <w:i/>
          <w:iCs/>
          <w:sz w:val="24"/>
          <w:szCs w:val="24"/>
        </w:rPr>
      </w:pPr>
      <w:r w:rsidRPr="00996F89">
        <w:rPr>
          <w:rFonts w:ascii="Times New Roman" w:hAnsi="Times New Roman" w:cs="Times New Roman"/>
          <w:b/>
          <w:i/>
          <w:iCs/>
          <w:sz w:val="24"/>
          <w:szCs w:val="24"/>
        </w:rPr>
        <w:t>LOCUS STANDI - LACK OF</w:t>
      </w:r>
      <w:r w:rsidRPr="00025669">
        <w:rPr>
          <w:rFonts w:ascii="Times New Roman" w:hAnsi="Times New Roman" w:cs="Times New Roman"/>
          <w:i/>
          <w:iCs/>
          <w:sz w:val="24"/>
          <w:szCs w:val="24"/>
        </w:rPr>
        <w:t xml:space="preserve"> - Effect on jurisdiction - Purpose of - How determined - Matter not strictly on enforcement of the Constitution but revolves around an executive action - Certain Political, Public and Judicial Office Holders (Salaries and Allowances, </w:t>
      </w:r>
      <w:proofErr w:type="spellStart"/>
      <w:r w:rsidRPr="00025669">
        <w:rPr>
          <w:rFonts w:ascii="Times New Roman" w:hAnsi="Times New Roman" w:cs="Times New Roman"/>
          <w:i/>
          <w:iCs/>
          <w:sz w:val="24"/>
          <w:szCs w:val="24"/>
        </w:rPr>
        <w:t>etc</w:t>
      </w:r>
      <w:proofErr w:type="spellEnd"/>
      <w:r w:rsidRPr="00025669">
        <w:rPr>
          <w:rFonts w:ascii="Times New Roman" w:hAnsi="Times New Roman" w:cs="Times New Roman"/>
          <w:i/>
          <w:iCs/>
          <w:sz w:val="24"/>
          <w:szCs w:val="24"/>
        </w:rPr>
        <w:t xml:space="preserve">) Act …. made by the National Assembly to determine the </w:t>
      </w:r>
      <w:proofErr w:type="spellStart"/>
      <w:r w:rsidRPr="00025669">
        <w:rPr>
          <w:rFonts w:ascii="Times New Roman" w:hAnsi="Times New Roman" w:cs="Times New Roman"/>
          <w:i/>
          <w:iCs/>
          <w:sz w:val="24"/>
          <w:szCs w:val="24"/>
        </w:rPr>
        <w:t>renumeration</w:t>
      </w:r>
      <w:proofErr w:type="spellEnd"/>
      <w:r w:rsidRPr="00025669">
        <w:rPr>
          <w:rFonts w:ascii="Times New Roman" w:hAnsi="Times New Roman" w:cs="Times New Roman"/>
          <w:i/>
          <w:iCs/>
          <w:sz w:val="24"/>
          <w:szCs w:val="24"/>
        </w:rPr>
        <w:t xml:space="preserve"> payable to certain top office - Respondent challenged payments made above of amount specified to Appellants - Whether there is disclosure of direct interest - Claimant deposed that he was a payer …..</w:t>
      </w:r>
    </w:p>
    <w:p w:rsidR="000F07A5" w:rsidRPr="00025669" w:rsidRDefault="000F07A5" w:rsidP="000E752D">
      <w:pPr>
        <w:pStyle w:val="NoSpacing"/>
        <w:numPr>
          <w:ilvl w:val="0"/>
          <w:numId w:val="2"/>
        </w:numPr>
        <w:ind w:left="567" w:hanging="567"/>
        <w:jc w:val="both"/>
        <w:rPr>
          <w:rFonts w:ascii="Times New Roman" w:hAnsi="Times New Roman" w:cs="Times New Roman"/>
          <w:sz w:val="24"/>
          <w:szCs w:val="24"/>
        </w:rPr>
      </w:pPr>
      <w:r w:rsidRPr="00025669">
        <w:rPr>
          <w:rFonts w:ascii="Times New Roman" w:hAnsi="Times New Roman" w:cs="Times New Roman"/>
          <w:sz w:val="24"/>
          <w:szCs w:val="24"/>
        </w:rPr>
        <w:t xml:space="preserve">that locus </w:t>
      </w:r>
      <w:proofErr w:type="spellStart"/>
      <w:r w:rsidRPr="00025669">
        <w:rPr>
          <w:rFonts w:ascii="Times New Roman" w:hAnsi="Times New Roman" w:cs="Times New Roman"/>
          <w:sz w:val="24"/>
          <w:szCs w:val="24"/>
        </w:rPr>
        <w:t>standi</w:t>
      </w:r>
      <w:proofErr w:type="spellEnd"/>
      <w:r w:rsidRPr="00025669">
        <w:rPr>
          <w:rFonts w:ascii="Times New Roman" w:hAnsi="Times New Roman" w:cs="Times New Roman"/>
          <w:sz w:val="24"/>
          <w:szCs w:val="24"/>
        </w:rPr>
        <w:t xml:space="preserve"> means the legal capacity of a party to maintain an action in a Court of competent jurisdiction</w:t>
      </w:r>
    </w:p>
    <w:p w:rsidR="000F07A5" w:rsidRPr="00025669" w:rsidRDefault="000F07A5" w:rsidP="000E752D">
      <w:pPr>
        <w:pStyle w:val="NoSpacing"/>
        <w:numPr>
          <w:ilvl w:val="0"/>
          <w:numId w:val="2"/>
        </w:numPr>
        <w:ind w:left="567" w:hanging="567"/>
        <w:jc w:val="both"/>
        <w:rPr>
          <w:rFonts w:ascii="Times New Roman" w:hAnsi="Times New Roman" w:cs="Times New Roman"/>
          <w:sz w:val="24"/>
          <w:szCs w:val="24"/>
        </w:rPr>
      </w:pPr>
      <w:r w:rsidRPr="00025669">
        <w:rPr>
          <w:rFonts w:ascii="Times New Roman" w:hAnsi="Times New Roman" w:cs="Times New Roman"/>
          <w:sz w:val="24"/>
          <w:szCs w:val="24"/>
        </w:rPr>
        <w:t xml:space="preserve">that locus </w:t>
      </w:r>
      <w:proofErr w:type="spellStart"/>
      <w:r w:rsidRPr="00025669">
        <w:rPr>
          <w:rFonts w:ascii="Times New Roman" w:hAnsi="Times New Roman" w:cs="Times New Roman"/>
          <w:sz w:val="24"/>
          <w:szCs w:val="24"/>
        </w:rPr>
        <w:t>standi</w:t>
      </w:r>
      <w:proofErr w:type="spellEnd"/>
      <w:r w:rsidRPr="00025669">
        <w:rPr>
          <w:rFonts w:ascii="Times New Roman" w:hAnsi="Times New Roman" w:cs="Times New Roman"/>
          <w:sz w:val="24"/>
          <w:szCs w:val="24"/>
        </w:rPr>
        <w:t xml:space="preserve"> of a plaintiff to institute an action is a condition precedent to the Court’s jurisdiction, it is inextricably linked to the exercise of jurisdiction by a Court; </w:t>
      </w:r>
    </w:p>
    <w:p w:rsidR="000F07A5" w:rsidRPr="00025669" w:rsidRDefault="000F07A5" w:rsidP="000E752D">
      <w:pPr>
        <w:pStyle w:val="NoSpacing"/>
        <w:numPr>
          <w:ilvl w:val="0"/>
          <w:numId w:val="2"/>
        </w:numPr>
        <w:ind w:left="567" w:hanging="567"/>
        <w:jc w:val="both"/>
        <w:rPr>
          <w:rFonts w:ascii="Times New Roman" w:hAnsi="Times New Roman" w:cs="Times New Roman"/>
          <w:sz w:val="24"/>
          <w:szCs w:val="24"/>
        </w:rPr>
      </w:pPr>
      <w:r w:rsidRPr="00025669">
        <w:rPr>
          <w:rFonts w:ascii="Times New Roman" w:hAnsi="Times New Roman" w:cs="Times New Roman"/>
          <w:sz w:val="24"/>
          <w:szCs w:val="24"/>
        </w:rPr>
        <w:t xml:space="preserve">that where the party initiating an action lacks locus </w:t>
      </w:r>
      <w:proofErr w:type="spellStart"/>
      <w:r w:rsidRPr="00025669">
        <w:rPr>
          <w:rFonts w:ascii="Times New Roman" w:hAnsi="Times New Roman" w:cs="Times New Roman"/>
          <w:sz w:val="24"/>
          <w:szCs w:val="24"/>
        </w:rPr>
        <w:t>standi</w:t>
      </w:r>
      <w:proofErr w:type="spellEnd"/>
      <w:r w:rsidRPr="00025669">
        <w:rPr>
          <w:rFonts w:ascii="Times New Roman" w:hAnsi="Times New Roman" w:cs="Times New Roman"/>
          <w:sz w:val="24"/>
          <w:szCs w:val="24"/>
        </w:rPr>
        <w:t xml:space="preserve">, the Court is robbed of jurisdiction to hear that matter; </w:t>
      </w:r>
    </w:p>
    <w:p w:rsidR="000F07A5" w:rsidRPr="00025669" w:rsidRDefault="000F07A5" w:rsidP="000E752D">
      <w:pPr>
        <w:pStyle w:val="NoSpacing"/>
        <w:numPr>
          <w:ilvl w:val="0"/>
          <w:numId w:val="2"/>
        </w:numPr>
        <w:ind w:left="567" w:hanging="567"/>
        <w:jc w:val="both"/>
        <w:rPr>
          <w:rFonts w:ascii="Times New Roman" w:hAnsi="Times New Roman" w:cs="Times New Roman"/>
          <w:sz w:val="24"/>
          <w:szCs w:val="24"/>
        </w:rPr>
      </w:pPr>
      <w:r w:rsidRPr="00025669">
        <w:rPr>
          <w:rFonts w:ascii="Times New Roman" w:hAnsi="Times New Roman" w:cs="Times New Roman"/>
          <w:sz w:val="24"/>
          <w:szCs w:val="24"/>
        </w:rPr>
        <w:t>that the Court has to exercise some caution before giving a stamp of legality lest it flings open the door to busy-bodies who might want to exploit the slightest opportunity to embarrass innocent citizens of this country;</w:t>
      </w:r>
    </w:p>
    <w:p w:rsidR="000F07A5" w:rsidRPr="00025669" w:rsidRDefault="000F07A5" w:rsidP="000E752D">
      <w:pPr>
        <w:pStyle w:val="NoSpacing"/>
        <w:numPr>
          <w:ilvl w:val="0"/>
          <w:numId w:val="2"/>
        </w:numPr>
        <w:ind w:left="567" w:hanging="567"/>
        <w:jc w:val="both"/>
        <w:rPr>
          <w:rFonts w:ascii="Times New Roman" w:hAnsi="Times New Roman" w:cs="Times New Roman"/>
          <w:sz w:val="24"/>
          <w:szCs w:val="24"/>
        </w:rPr>
      </w:pPr>
      <w:r w:rsidRPr="00025669">
        <w:rPr>
          <w:rFonts w:ascii="Times New Roman" w:hAnsi="Times New Roman" w:cs="Times New Roman"/>
          <w:sz w:val="24"/>
          <w:szCs w:val="24"/>
        </w:rPr>
        <w:t xml:space="preserve">that the law has moved beyond the restrictive application of the rules of locus </w:t>
      </w:r>
      <w:proofErr w:type="spellStart"/>
      <w:r w:rsidRPr="00025669">
        <w:rPr>
          <w:rFonts w:ascii="Times New Roman" w:hAnsi="Times New Roman" w:cs="Times New Roman"/>
          <w:sz w:val="24"/>
          <w:szCs w:val="24"/>
        </w:rPr>
        <w:t>standi</w:t>
      </w:r>
      <w:proofErr w:type="spellEnd"/>
      <w:r w:rsidRPr="00025669">
        <w:rPr>
          <w:rFonts w:ascii="Times New Roman" w:hAnsi="Times New Roman" w:cs="Times New Roman"/>
          <w:sz w:val="24"/>
          <w:szCs w:val="24"/>
        </w:rPr>
        <w:t xml:space="preserve"> to a more flexible and purposeful dispensation in which a Nigeria citizen should have access to Court for the protection of our Constitution from any violation;  </w:t>
      </w:r>
    </w:p>
    <w:p w:rsidR="000F07A5" w:rsidRPr="00025669" w:rsidRDefault="000F07A5" w:rsidP="000E752D">
      <w:pPr>
        <w:pStyle w:val="NoSpacing"/>
        <w:numPr>
          <w:ilvl w:val="0"/>
          <w:numId w:val="2"/>
        </w:numPr>
        <w:ind w:left="567" w:hanging="567"/>
        <w:jc w:val="both"/>
        <w:rPr>
          <w:rFonts w:ascii="Times New Roman" w:hAnsi="Times New Roman" w:cs="Times New Roman"/>
          <w:sz w:val="24"/>
          <w:szCs w:val="24"/>
        </w:rPr>
      </w:pPr>
      <w:r w:rsidRPr="00025669">
        <w:rPr>
          <w:rFonts w:ascii="Times New Roman" w:hAnsi="Times New Roman" w:cs="Times New Roman"/>
          <w:sz w:val="24"/>
          <w:szCs w:val="24"/>
        </w:rPr>
        <w:lastRenderedPageBreak/>
        <w:t xml:space="preserve">that if an Act made by the National Assembly or any law made by the State Legislature is unconstitutionally assaulted or in itself, unconstitutional, every Nigerian should have access to Court to vindicate the rule of law and arrest any breach of the law and the Constitution; </w:t>
      </w:r>
    </w:p>
    <w:p w:rsidR="000F07A5" w:rsidRPr="00025669" w:rsidRDefault="000F07A5" w:rsidP="000E752D">
      <w:pPr>
        <w:pStyle w:val="NoSpacing"/>
        <w:numPr>
          <w:ilvl w:val="0"/>
          <w:numId w:val="2"/>
        </w:numPr>
        <w:ind w:left="567" w:hanging="567"/>
        <w:jc w:val="both"/>
        <w:rPr>
          <w:rFonts w:ascii="Times New Roman" w:hAnsi="Times New Roman" w:cs="Times New Roman"/>
          <w:sz w:val="24"/>
          <w:szCs w:val="24"/>
        </w:rPr>
      </w:pPr>
      <w:r w:rsidRPr="00025669">
        <w:rPr>
          <w:rFonts w:ascii="Times New Roman" w:hAnsi="Times New Roman" w:cs="Times New Roman"/>
          <w:sz w:val="24"/>
          <w:szCs w:val="24"/>
        </w:rPr>
        <w:t xml:space="preserve">that the Constitution being the </w:t>
      </w:r>
      <w:proofErr w:type="spellStart"/>
      <w:r w:rsidRPr="00025669">
        <w:rPr>
          <w:rFonts w:ascii="Times New Roman" w:hAnsi="Times New Roman" w:cs="Times New Roman"/>
          <w:sz w:val="24"/>
          <w:szCs w:val="24"/>
        </w:rPr>
        <w:t>grund</w:t>
      </w:r>
      <w:proofErr w:type="spellEnd"/>
      <w:r w:rsidRPr="00025669">
        <w:rPr>
          <w:rFonts w:ascii="Times New Roman" w:hAnsi="Times New Roman" w:cs="Times New Roman"/>
          <w:sz w:val="24"/>
          <w:szCs w:val="24"/>
        </w:rPr>
        <w:t xml:space="preserve"> norm, any assault to it can be challenged in Court by any citizen of Nigeria, but when it comes to issue of steps or decisions of the Executive such as payments of salaries, one needs to show sufficiently his interest or right that is in danger; </w:t>
      </w:r>
    </w:p>
    <w:p w:rsidR="000F07A5" w:rsidRPr="00025669" w:rsidRDefault="000F07A5" w:rsidP="000E752D">
      <w:pPr>
        <w:pStyle w:val="NoSpacing"/>
        <w:numPr>
          <w:ilvl w:val="0"/>
          <w:numId w:val="2"/>
        </w:numPr>
        <w:ind w:left="567" w:hanging="567"/>
        <w:jc w:val="both"/>
        <w:rPr>
          <w:rFonts w:ascii="Times New Roman" w:hAnsi="Times New Roman" w:cs="Times New Roman"/>
          <w:sz w:val="24"/>
          <w:szCs w:val="24"/>
        </w:rPr>
      </w:pPr>
      <w:proofErr w:type="gramStart"/>
      <w:r w:rsidRPr="00025669">
        <w:rPr>
          <w:rFonts w:ascii="Times New Roman" w:hAnsi="Times New Roman" w:cs="Times New Roman"/>
          <w:sz w:val="24"/>
          <w:szCs w:val="24"/>
        </w:rPr>
        <w:t>that</w:t>
      </w:r>
      <w:proofErr w:type="gramEnd"/>
      <w:r w:rsidRPr="00025669">
        <w:rPr>
          <w:rFonts w:ascii="Times New Roman" w:hAnsi="Times New Roman" w:cs="Times New Roman"/>
          <w:sz w:val="24"/>
          <w:szCs w:val="24"/>
        </w:rPr>
        <w:t xml:space="preserve"> the facts he is tax payer without facts of being such is fatal to his claim.</w:t>
      </w:r>
    </w:p>
    <w:p w:rsidR="000F07A5" w:rsidRPr="00025669" w:rsidRDefault="000F07A5" w:rsidP="000E752D">
      <w:pPr>
        <w:pStyle w:val="NoSpacing"/>
        <w:numPr>
          <w:ilvl w:val="0"/>
          <w:numId w:val="2"/>
        </w:numPr>
        <w:ind w:left="567" w:hanging="567"/>
        <w:jc w:val="both"/>
        <w:rPr>
          <w:rFonts w:ascii="Times New Roman" w:hAnsi="Times New Roman" w:cs="Times New Roman"/>
          <w:sz w:val="24"/>
          <w:szCs w:val="24"/>
        </w:rPr>
      </w:pPr>
      <w:r w:rsidRPr="00025669">
        <w:rPr>
          <w:rFonts w:ascii="Times New Roman" w:hAnsi="Times New Roman" w:cs="Times New Roman"/>
          <w:sz w:val="24"/>
          <w:szCs w:val="24"/>
        </w:rPr>
        <w:t>that the claim of the Plaintiff of being a tax payer must be backed by solid evidence such as his tax certificate or receipt;</w:t>
      </w:r>
    </w:p>
    <w:p w:rsidR="000F07A5" w:rsidRDefault="000F07A5" w:rsidP="000F07A5">
      <w:pPr>
        <w:pStyle w:val="NoSpacing"/>
        <w:jc w:val="both"/>
        <w:rPr>
          <w:rFonts w:ascii="Times New Roman" w:hAnsi="Times New Roman" w:cs="Times New Roman"/>
          <w:i/>
          <w:iCs/>
          <w:sz w:val="24"/>
          <w:szCs w:val="24"/>
        </w:rPr>
      </w:pPr>
    </w:p>
    <w:p w:rsidR="000F07A5" w:rsidRPr="00025669" w:rsidRDefault="000F07A5" w:rsidP="000F07A5">
      <w:pPr>
        <w:pStyle w:val="NoSpacing"/>
        <w:jc w:val="both"/>
        <w:rPr>
          <w:rFonts w:ascii="Times New Roman" w:hAnsi="Times New Roman" w:cs="Times New Roman"/>
          <w:i/>
          <w:iCs/>
          <w:sz w:val="24"/>
          <w:szCs w:val="24"/>
        </w:rPr>
      </w:pPr>
      <w:r w:rsidRPr="00292B71">
        <w:rPr>
          <w:rFonts w:ascii="Times New Roman" w:hAnsi="Times New Roman" w:cs="Times New Roman"/>
          <w:b/>
          <w:i/>
          <w:iCs/>
          <w:sz w:val="24"/>
          <w:szCs w:val="24"/>
        </w:rPr>
        <w:t xml:space="preserve">APPEALS - SECTION 15 OF THE COURT OF APPEAL ACT, 2004 (SECTION 16 IN 200   ACT) - </w:t>
      </w:r>
      <w:r w:rsidRPr="00025669">
        <w:rPr>
          <w:rFonts w:ascii="Times New Roman" w:hAnsi="Times New Roman" w:cs="Times New Roman"/>
          <w:i/>
          <w:iCs/>
          <w:sz w:val="24"/>
          <w:szCs w:val="24"/>
        </w:rPr>
        <w:t>Lower court failed to remit matters to the trial court but considered same under Section 15 of the Act - Condition for application and ambit of – Whether permits Court of Appeal …….</w:t>
      </w:r>
      <w:r w:rsidRPr="00025669">
        <w:rPr>
          <w:rFonts w:ascii="Times New Roman" w:hAnsi="Times New Roman" w:cs="Times New Roman"/>
          <w:sz w:val="24"/>
          <w:szCs w:val="24"/>
        </w:rPr>
        <w:t xml:space="preserve"> </w:t>
      </w:r>
    </w:p>
    <w:p w:rsidR="000F07A5" w:rsidRPr="00025669" w:rsidRDefault="000F07A5" w:rsidP="000E752D">
      <w:pPr>
        <w:pStyle w:val="NoSpacing"/>
        <w:numPr>
          <w:ilvl w:val="0"/>
          <w:numId w:val="2"/>
        </w:numPr>
        <w:ind w:left="567" w:hanging="567"/>
        <w:jc w:val="both"/>
        <w:rPr>
          <w:rFonts w:ascii="Times New Roman" w:hAnsi="Times New Roman" w:cs="Times New Roman"/>
          <w:sz w:val="24"/>
          <w:szCs w:val="24"/>
        </w:rPr>
      </w:pPr>
      <w:r w:rsidRPr="00025669">
        <w:rPr>
          <w:rFonts w:ascii="Times New Roman" w:hAnsi="Times New Roman" w:cs="Times New Roman"/>
          <w:sz w:val="24"/>
          <w:szCs w:val="24"/>
        </w:rPr>
        <w:t xml:space="preserve">that Section 15 of the Court of Appeal Act 2004 must be approached with extreme </w:t>
      </w:r>
      <w:proofErr w:type="spellStart"/>
      <w:r w:rsidRPr="00025669">
        <w:rPr>
          <w:rFonts w:ascii="Times New Roman" w:hAnsi="Times New Roman" w:cs="Times New Roman"/>
          <w:sz w:val="24"/>
          <w:szCs w:val="24"/>
        </w:rPr>
        <w:t>caution,it</w:t>
      </w:r>
      <w:proofErr w:type="spellEnd"/>
      <w:r w:rsidRPr="00025669">
        <w:rPr>
          <w:rFonts w:ascii="Times New Roman" w:hAnsi="Times New Roman" w:cs="Times New Roman"/>
          <w:sz w:val="24"/>
          <w:szCs w:val="24"/>
        </w:rPr>
        <w:t xml:space="preserve"> cannot be construed in a manner as would bring it in conflict with the 1999 Constitution; </w:t>
      </w:r>
    </w:p>
    <w:p w:rsidR="000F07A5" w:rsidRPr="00025669" w:rsidRDefault="000F07A5" w:rsidP="000E752D">
      <w:pPr>
        <w:pStyle w:val="NoSpacing"/>
        <w:numPr>
          <w:ilvl w:val="0"/>
          <w:numId w:val="2"/>
        </w:numPr>
        <w:ind w:left="567" w:hanging="567"/>
        <w:jc w:val="both"/>
        <w:rPr>
          <w:rFonts w:ascii="Times New Roman" w:hAnsi="Times New Roman" w:cs="Times New Roman"/>
          <w:sz w:val="24"/>
          <w:szCs w:val="24"/>
        </w:rPr>
      </w:pPr>
      <w:r w:rsidRPr="00025669">
        <w:rPr>
          <w:rFonts w:ascii="Times New Roman" w:hAnsi="Times New Roman" w:cs="Times New Roman"/>
          <w:sz w:val="24"/>
          <w:szCs w:val="24"/>
        </w:rPr>
        <w:t xml:space="preserve">that Section 15 is not an all-purpose or limitless power for the Court of Appeal to divest the High Court of the original jurisdiction conferred on it by law; </w:t>
      </w:r>
    </w:p>
    <w:p w:rsidR="000F07A5" w:rsidRPr="00025669" w:rsidRDefault="000F07A5" w:rsidP="000E752D">
      <w:pPr>
        <w:pStyle w:val="NoSpacing"/>
        <w:numPr>
          <w:ilvl w:val="0"/>
          <w:numId w:val="2"/>
        </w:numPr>
        <w:ind w:left="567" w:hanging="567"/>
        <w:jc w:val="both"/>
        <w:rPr>
          <w:rFonts w:ascii="Times New Roman" w:hAnsi="Times New Roman" w:cs="Times New Roman"/>
          <w:sz w:val="24"/>
          <w:szCs w:val="24"/>
        </w:rPr>
      </w:pPr>
      <w:r w:rsidRPr="00025669">
        <w:rPr>
          <w:rFonts w:ascii="Times New Roman" w:hAnsi="Times New Roman" w:cs="Times New Roman"/>
          <w:sz w:val="24"/>
          <w:szCs w:val="24"/>
        </w:rPr>
        <w:t xml:space="preserve">that Section 15 only gives seemingly wide powers to enable the lower Court exhaust, finally, all the issues arising out of the particular appeal brought before it as revealed in the notice of appeal, in all appeals, the extent of the power to be exercised is circumscribed by the grounds of appeal as contained in the notice of appeal; </w:t>
      </w:r>
    </w:p>
    <w:p w:rsidR="000F07A5" w:rsidRPr="00025669" w:rsidRDefault="000F07A5" w:rsidP="000E752D">
      <w:pPr>
        <w:pStyle w:val="NoSpacing"/>
        <w:numPr>
          <w:ilvl w:val="0"/>
          <w:numId w:val="2"/>
        </w:numPr>
        <w:ind w:left="567" w:hanging="567"/>
        <w:jc w:val="both"/>
        <w:rPr>
          <w:rFonts w:ascii="Times New Roman" w:hAnsi="Times New Roman" w:cs="Times New Roman"/>
          <w:sz w:val="24"/>
          <w:szCs w:val="24"/>
        </w:rPr>
      </w:pPr>
      <w:r w:rsidRPr="00025669">
        <w:rPr>
          <w:rFonts w:ascii="Times New Roman" w:hAnsi="Times New Roman" w:cs="Times New Roman"/>
          <w:sz w:val="24"/>
          <w:szCs w:val="24"/>
        </w:rPr>
        <w:t xml:space="preserve">that the issue of Section 16 of the Court of Appeal Act was conceived and introduced by the lower Court </w:t>
      </w:r>
      <w:proofErr w:type="spellStart"/>
      <w:r w:rsidRPr="00025669">
        <w:rPr>
          <w:rFonts w:ascii="Times New Roman" w:hAnsi="Times New Roman" w:cs="Times New Roman"/>
          <w:sz w:val="24"/>
          <w:szCs w:val="24"/>
        </w:rPr>
        <w:t>suo</w:t>
      </w:r>
      <w:proofErr w:type="spellEnd"/>
      <w:r w:rsidRPr="00025669">
        <w:rPr>
          <w:rFonts w:ascii="Times New Roman" w:hAnsi="Times New Roman" w:cs="Times New Roman"/>
          <w:sz w:val="24"/>
          <w:szCs w:val="24"/>
        </w:rPr>
        <w:t xml:space="preserve"> </w:t>
      </w:r>
      <w:proofErr w:type="spellStart"/>
      <w:r w:rsidRPr="00025669">
        <w:rPr>
          <w:rFonts w:ascii="Times New Roman" w:hAnsi="Times New Roman" w:cs="Times New Roman"/>
          <w:sz w:val="24"/>
          <w:szCs w:val="24"/>
        </w:rPr>
        <w:t>motu</w:t>
      </w:r>
      <w:proofErr w:type="spellEnd"/>
      <w:r w:rsidRPr="00025669">
        <w:rPr>
          <w:rFonts w:ascii="Times New Roman" w:hAnsi="Times New Roman" w:cs="Times New Roman"/>
          <w:sz w:val="24"/>
          <w:szCs w:val="24"/>
        </w:rPr>
        <w:t xml:space="preserve">, none of the parties called for that and it was not part of the reliefs before the lower Court; </w:t>
      </w:r>
    </w:p>
    <w:p w:rsidR="000F07A5" w:rsidRPr="00025669" w:rsidRDefault="000F07A5" w:rsidP="000E752D">
      <w:pPr>
        <w:pStyle w:val="NoSpacing"/>
        <w:numPr>
          <w:ilvl w:val="0"/>
          <w:numId w:val="2"/>
        </w:numPr>
        <w:ind w:left="567" w:hanging="567"/>
        <w:jc w:val="both"/>
        <w:rPr>
          <w:rFonts w:ascii="Times New Roman" w:hAnsi="Times New Roman" w:cs="Times New Roman"/>
          <w:sz w:val="24"/>
          <w:szCs w:val="24"/>
        </w:rPr>
      </w:pPr>
      <w:r w:rsidRPr="00025669">
        <w:rPr>
          <w:rFonts w:ascii="Times New Roman" w:hAnsi="Times New Roman" w:cs="Times New Roman"/>
          <w:sz w:val="24"/>
          <w:szCs w:val="24"/>
        </w:rPr>
        <w:t>that the lower Court was handling an interlocutory appeal dealing with the issue of the competence of the Plaintiff to bring this action, the trial Court did not hear the merit of the case, so the merit of the case cannot be available for the lower Court to decide;</w:t>
      </w:r>
    </w:p>
    <w:p w:rsidR="000F07A5" w:rsidRPr="00025669" w:rsidRDefault="000F07A5" w:rsidP="000E752D">
      <w:pPr>
        <w:pStyle w:val="NoSpacing"/>
        <w:numPr>
          <w:ilvl w:val="0"/>
          <w:numId w:val="2"/>
        </w:numPr>
        <w:ind w:left="567" w:hanging="567"/>
        <w:jc w:val="both"/>
        <w:rPr>
          <w:rFonts w:ascii="Times New Roman" w:hAnsi="Times New Roman" w:cs="Times New Roman"/>
          <w:sz w:val="24"/>
          <w:szCs w:val="24"/>
        </w:rPr>
      </w:pPr>
      <w:r w:rsidRPr="00025669">
        <w:rPr>
          <w:rFonts w:ascii="Times New Roman" w:hAnsi="Times New Roman" w:cs="Times New Roman"/>
          <w:sz w:val="24"/>
          <w:szCs w:val="24"/>
        </w:rPr>
        <w:t xml:space="preserve">that after finishing with the appeal on the interlocutory issue, the Lower Court ought to have returned the case to the Trial Court for trial on merit if the Court was right that there was locus </w:t>
      </w:r>
      <w:proofErr w:type="spellStart"/>
      <w:r w:rsidRPr="00025669">
        <w:rPr>
          <w:rFonts w:ascii="Times New Roman" w:hAnsi="Times New Roman" w:cs="Times New Roman"/>
          <w:sz w:val="24"/>
          <w:szCs w:val="24"/>
        </w:rPr>
        <w:t>standi</w:t>
      </w:r>
      <w:proofErr w:type="spellEnd"/>
    </w:p>
    <w:p w:rsidR="000F07A5" w:rsidRDefault="000F07A5" w:rsidP="000F07A5">
      <w:pPr>
        <w:pStyle w:val="NoSpacing"/>
        <w:jc w:val="both"/>
        <w:rPr>
          <w:rFonts w:ascii="Times New Roman" w:hAnsi="Times New Roman" w:cs="Times New Roman"/>
          <w:i/>
          <w:iCs/>
          <w:sz w:val="24"/>
          <w:szCs w:val="24"/>
        </w:rPr>
      </w:pPr>
    </w:p>
    <w:p w:rsidR="000F07A5" w:rsidRPr="00025669" w:rsidRDefault="000F07A5" w:rsidP="000F07A5">
      <w:pPr>
        <w:pStyle w:val="NoSpacing"/>
        <w:jc w:val="both"/>
        <w:rPr>
          <w:rFonts w:ascii="Times New Roman" w:hAnsi="Times New Roman" w:cs="Times New Roman"/>
          <w:i/>
          <w:iCs/>
          <w:sz w:val="24"/>
          <w:szCs w:val="24"/>
        </w:rPr>
      </w:pPr>
      <w:r w:rsidRPr="00DD0572">
        <w:rPr>
          <w:rFonts w:ascii="Times New Roman" w:hAnsi="Times New Roman" w:cs="Times New Roman"/>
          <w:b/>
          <w:i/>
          <w:iCs/>
          <w:sz w:val="24"/>
          <w:szCs w:val="24"/>
        </w:rPr>
        <w:t>PRACTICE &amp; PROCEDURE - ORIGINATING SUMMONS UNDER ORDER 7 RULE 3 OF FEDERAL HIGH COURT RULES 2000</w:t>
      </w:r>
      <w:r w:rsidRPr="00025669">
        <w:rPr>
          <w:rFonts w:ascii="Times New Roman" w:hAnsi="Times New Roman" w:cs="Times New Roman"/>
          <w:i/>
          <w:iCs/>
          <w:sz w:val="24"/>
          <w:szCs w:val="24"/>
        </w:rPr>
        <w:t xml:space="preserve"> - Purport of - When the procedure could be permitted - Whether appropriate when the court has not considered the questions raised before granting the consequential reliefs sought or when such reliefs were granted before Court looks at its merits</w:t>
      </w:r>
    </w:p>
    <w:p w:rsidR="000F07A5" w:rsidRPr="00025669" w:rsidRDefault="000F07A5" w:rsidP="000E752D">
      <w:pPr>
        <w:pStyle w:val="NoSpacing"/>
        <w:numPr>
          <w:ilvl w:val="0"/>
          <w:numId w:val="2"/>
        </w:numPr>
        <w:ind w:left="567" w:hanging="567"/>
        <w:jc w:val="both"/>
        <w:rPr>
          <w:rFonts w:ascii="Times New Roman" w:hAnsi="Times New Roman" w:cs="Times New Roman"/>
          <w:sz w:val="24"/>
          <w:szCs w:val="24"/>
        </w:rPr>
      </w:pPr>
      <w:r w:rsidRPr="00025669">
        <w:rPr>
          <w:rFonts w:ascii="Times New Roman" w:hAnsi="Times New Roman" w:cs="Times New Roman"/>
          <w:sz w:val="24"/>
          <w:szCs w:val="24"/>
        </w:rPr>
        <w:t xml:space="preserve">that the Originating Summons procedure is always deployed to answer some questions and the consequential reliefs, as such if the lower Court seized of the process wants to hear it, the Court must first consider the questions raised before </w:t>
      </w:r>
      <w:r w:rsidRPr="00025669">
        <w:rPr>
          <w:rFonts w:ascii="Times New Roman" w:hAnsi="Times New Roman" w:cs="Times New Roman"/>
          <w:sz w:val="24"/>
          <w:szCs w:val="24"/>
        </w:rPr>
        <w:lastRenderedPageBreak/>
        <w:t>touching the consequential reliefs, the Court without settling the questions cannot jump to granting the reliefs;</w:t>
      </w:r>
    </w:p>
    <w:p w:rsidR="000F07A5" w:rsidRPr="00025669" w:rsidRDefault="000F07A5" w:rsidP="000E752D">
      <w:pPr>
        <w:pStyle w:val="NoSpacing"/>
        <w:numPr>
          <w:ilvl w:val="0"/>
          <w:numId w:val="2"/>
        </w:numPr>
        <w:ind w:left="567" w:hanging="567"/>
        <w:jc w:val="both"/>
        <w:rPr>
          <w:rFonts w:ascii="Times New Roman" w:hAnsi="Times New Roman" w:cs="Times New Roman"/>
          <w:sz w:val="24"/>
          <w:szCs w:val="24"/>
        </w:rPr>
      </w:pPr>
      <w:r w:rsidRPr="00025669">
        <w:rPr>
          <w:rFonts w:ascii="Times New Roman" w:hAnsi="Times New Roman" w:cs="Times New Roman"/>
          <w:sz w:val="24"/>
          <w:szCs w:val="24"/>
        </w:rPr>
        <w:t>that there is nowhere in the judgment of the lower Court where the Court answered any of the three questions posed in the originating summons before granting the reliefs;</w:t>
      </w:r>
    </w:p>
    <w:p w:rsidR="000F07A5" w:rsidRDefault="000F07A5" w:rsidP="000F07A5">
      <w:pPr>
        <w:pStyle w:val="NoSpacing"/>
        <w:jc w:val="both"/>
        <w:rPr>
          <w:rFonts w:ascii="Times New Roman" w:hAnsi="Times New Roman" w:cs="Times New Roman"/>
          <w:b/>
          <w:sz w:val="24"/>
          <w:szCs w:val="24"/>
        </w:rPr>
      </w:pPr>
    </w:p>
    <w:p w:rsidR="000F07A5" w:rsidRPr="00DD0572" w:rsidRDefault="000F07A5" w:rsidP="000F07A5">
      <w:pPr>
        <w:pStyle w:val="NoSpacing"/>
        <w:jc w:val="both"/>
        <w:rPr>
          <w:rFonts w:ascii="Times New Roman" w:hAnsi="Times New Roman" w:cs="Times New Roman"/>
          <w:b/>
          <w:sz w:val="24"/>
          <w:szCs w:val="24"/>
        </w:rPr>
      </w:pPr>
      <w:r w:rsidRPr="00DD0572">
        <w:rPr>
          <w:rFonts w:ascii="Times New Roman" w:hAnsi="Times New Roman" w:cs="Times New Roman"/>
          <w:b/>
          <w:sz w:val="24"/>
          <w:szCs w:val="24"/>
        </w:rPr>
        <w:t>OBITER</w:t>
      </w:r>
    </w:p>
    <w:p w:rsidR="000F07A5" w:rsidRPr="00343BDE" w:rsidRDefault="000F07A5" w:rsidP="000F07A5">
      <w:pPr>
        <w:pStyle w:val="NoSpacing"/>
        <w:jc w:val="both"/>
        <w:rPr>
          <w:rFonts w:ascii="Times New Roman" w:hAnsi="Times New Roman" w:cs="Times New Roman"/>
          <w:b/>
          <w:i/>
          <w:iCs/>
          <w:sz w:val="24"/>
          <w:szCs w:val="24"/>
        </w:rPr>
      </w:pPr>
      <w:r w:rsidRPr="00343BDE">
        <w:rPr>
          <w:rFonts w:ascii="Times New Roman" w:hAnsi="Times New Roman" w:cs="Times New Roman"/>
          <w:b/>
          <w:i/>
          <w:iCs/>
          <w:sz w:val="24"/>
          <w:szCs w:val="24"/>
        </w:rPr>
        <w:t xml:space="preserve">On locus </w:t>
      </w:r>
      <w:proofErr w:type="spellStart"/>
      <w:r w:rsidRPr="00343BDE">
        <w:rPr>
          <w:rFonts w:ascii="Times New Roman" w:hAnsi="Times New Roman" w:cs="Times New Roman"/>
          <w:b/>
          <w:i/>
          <w:iCs/>
          <w:sz w:val="24"/>
          <w:szCs w:val="24"/>
        </w:rPr>
        <w:t>standi</w:t>
      </w:r>
      <w:proofErr w:type="spellEnd"/>
      <w:r w:rsidRPr="00343BDE">
        <w:rPr>
          <w:rFonts w:ascii="Times New Roman" w:hAnsi="Times New Roman" w:cs="Times New Roman"/>
          <w:b/>
          <w:i/>
          <w:iCs/>
          <w:sz w:val="24"/>
          <w:szCs w:val="24"/>
        </w:rPr>
        <w:t xml:space="preserve">: </w:t>
      </w:r>
    </w:p>
    <w:p w:rsidR="000F07A5" w:rsidRPr="00025669" w:rsidRDefault="000F07A5" w:rsidP="000E752D">
      <w:pPr>
        <w:pStyle w:val="NoSpacing"/>
        <w:numPr>
          <w:ilvl w:val="0"/>
          <w:numId w:val="3"/>
        </w:numPr>
        <w:ind w:left="567" w:hanging="567"/>
        <w:jc w:val="both"/>
        <w:rPr>
          <w:rFonts w:ascii="Times New Roman" w:hAnsi="Times New Roman" w:cs="Times New Roman"/>
          <w:sz w:val="24"/>
          <w:szCs w:val="24"/>
        </w:rPr>
      </w:pPr>
      <w:r w:rsidRPr="00025669">
        <w:rPr>
          <w:rFonts w:ascii="Times New Roman" w:hAnsi="Times New Roman" w:cs="Times New Roman"/>
          <w:sz w:val="24"/>
          <w:szCs w:val="24"/>
        </w:rPr>
        <w:t xml:space="preserve">that the issue of locus </w:t>
      </w:r>
      <w:proofErr w:type="spellStart"/>
      <w:r w:rsidRPr="00025669">
        <w:rPr>
          <w:rFonts w:ascii="Times New Roman" w:hAnsi="Times New Roman" w:cs="Times New Roman"/>
          <w:sz w:val="24"/>
          <w:szCs w:val="24"/>
        </w:rPr>
        <w:t>standi</w:t>
      </w:r>
      <w:proofErr w:type="spellEnd"/>
      <w:r w:rsidRPr="00025669">
        <w:rPr>
          <w:rFonts w:ascii="Times New Roman" w:hAnsi="Times New Roman" w:cs="Times New Roman"/>
          <w:sz w:val="24"/>
          <w:szCs w:val="24"/>
        </w:rPr>
        <w:t xml:space="preserve"> in any given case, is a personal right which inured to the plaintiff alone, it is not perpetual, transferrable, or hereditary and does not form part of his estate;</w:t>
      </w:r>
    </w:p>
    <w:p w:rsidR="000F07A5" w:rsidRPr="00025669" w:rsidRDefault="000F07A5" w:rsidP="000E752D">
      <w:pPr>
        <w:pStyle w:val="NoSpacing"/>
        <w:numPr>
          <w:ilvl w:val="0"/>
          <w:numId w:val="3"/>
        </w:numPr>
        <w:ind w:left="567" w:hanging="567"/>
        <w:jc w:val="both"/>
        <w:rPr>
          <w:rFonts w:ascii="Times New Roman" w:hAnsi="Times New Roman" w:cs="Times New Roman"/>
          <w:sz w:val="24"/>
          <w:szCs w:val="24"/>
        </w:rPr>
      </w:pPr>
      <w:r w:rsidRPr="00025669">
        <w:rPr>
          <w:rFonts w:ascii="Times New Roman" w:hAnsi="Times New Roman" w:cs="Times New Roman"/>
          <w:sz w:val="24"/>
          <w:szCs w:val="24"/>
        </w:rPr>
        <w:t xml:space="preserve">that locus </w:t>
      </w:r>
      <w:proofErr w:type="spellStart"/>
      <w:r w:rsidRPr="00025669">
        <w:rPr>
          <w:rFonts w:ascii="Times New Roman" w:hAnsi="Times New Roman" w:cs="Times New Roman"/>
          <w:sz w:val="24"/>
          <w:szCs w:val="24"/>
        </w:rPr>
        <w:t>standi</w:t>
      </w:r>
      <w:proofErr w:type="spellEnd"/>
      <w:r w:rsidRPr="00025669">
        <w:rPr>
          <w:rFonts w:ascii="Times New Roman" w:hAnsi="Times New Roman" w:cs="Times New Roman"/>
          <w:sz w:val="24"/>
          <w:szCs w:val="24"/>
        </w:rPr>
        <w:t xml:space="preserve"> is a personal right, where a plaintiff is not an incorporated entity or an artificial personality which has a perpetual succession, such an action cannot survive his demise;</w:t>
      </w:r>
    </w:p>
    <w:p w:rsidR="000F07A5" w:rsidRDefault="000F07A5" w:rsidP="000E752D">
      <w:pPr>
        <w:pStyle w:val="NoSpacing"/>
        <w:numPr>
          <w:ilvl w:val="0"/>
          <w:numId w:val="3"/>
        </w:numPr>
        <w:ind w:left="567" w:hanging="567"/>
        <w:jc w:val="both"/>
        <w:rPr>
          <w:rFonts w:ascii="Times New Roman" w:hAnsi="Times New Roman" w:cs="Times New Roman"/>
          <w:sz w:val="24"/>
          <w:szCs w:val="24"/>
        </w:rPr>
      </w:pPr>
      <w:r w:rsidRPr="00025669">
        <w:rPr>
          <w:rFonts w:ascii="Times New Roman" w:hAnsi="Times New Roman" w:cs="Times New Roman"/>
          <w:sz w:val="24"/>
          <w:szCs w:val="24"/>
        </w:rPr>
        <w:t xml:space="preserve">that the legal maxim is action </w:t>
      </w:r>
      <w:proofErr w:type="spellStart"/>
      <w:r w:rsidRPr="00025669">
        <w:rPr>
          <w:rFonts w:ascii="Times New Roman" w:hAnsi="Times New Roman" w:cs="Times New Roman"/>
          <w:i/>
          <w:iCs/>
          <w:sz w:val="24"/>
          <w:szCs w:val="24"/>
        </w:rPr>
        <w:t>personalis</w:t>
      </w:r>
      <w:proofErr w:type="spellEnd"/>
      <w:r w:rsidRPr="00025669">
        <w:rPr>
          <w:rFonts w:ascii="Times New Roman" w:hAnsi="Times New Roman" w:cs="Times New Roman"/>
          <w:i/>
          <w:iCs/>
          <w:sz w:val="24"/>
          <w:szCs w:val="24"/>
        </w:rPr>
        <w:t xml:space="preserve"> </w:t>
      </w:r>
      <w:proofErr w:type="spellStart"/>
      <w:r w:rsidRPr="00025669">
        <w:rPr>
          <w:rFonts w:ascii="Times New Roman" w:hAnsi="Times New Roman" w:cs="Times New Roman"/>
          <w:i/>
          <w:iCs/>
          <w:sz w:val="24"/>
          <w:szCs w:val="24"/>
        </w:rPr>
        <w:t>moritur</w:t>
      </w:r>
      <w:proofErr w:type="spellEnd"/>
      <w:r w:rsidRPr="00025669">
        <w:rPr>
          <w:rFonts w:ascii="Times New Roman" w:hAnsi="Times New Roman" w:cs="Times New Roman"/>
          <w:i/>
          <w:iCs/>
          <w:sz w:val="24"/>
          <w:szCs w:val="24"/>
        </w:rPr>
        <w:t xml:space="preserve"> cum persona</w:t>
      </w:r>
      <w:r w:rsidRPr="00025669">
        <w:rPr>
          <w:rFonts w:ascii="Times New Roman" w:hAnsi="Times New Roman" w:cs="Times New Roman"/>
          <w:sz w:val="24"/>
          <w:szCs w:val="24"/>
        </w:rPr>
        <w:t xml:space="preserve"> meaning, a personal action dies with the person; </w:t>
      </w:r>
    </w:p>
    <w:p w:rsidR="000F07A5" w:rsidRPr="00986428" w:rsidRDefault="000F07A5" w:rsidP="000E752D">
      <w:pPr>
        <w:pStyle w:val="NoSpacing"/>
        <w:numPr>
          <w:ilvl w:val="0"/>
          <w:numId w:val="3"/>
        </w:numPr>
        <w:ind w:left="567" w:hanging="567"/>
        <w:jc w:val="both"/>
        <w:rPr>
          <w:rFonts w:ascii="Times New Roman" w:hAnsi="Times New Roman" w:cs="Times New Roman"/>
          <w:sz w:val="24"/>
          <w:szCs w:val="24"/>
        </w:rPr>
      </w:pPr>
      <w:r w:rsidRPr="00986428">
        <w:rPr>
          <w:rFonts w:ascii="Times New Roman" w:hAnsi="Times New Roman" w:cs="Times New Roman"/>
          <w:sz w:val="24"/>
          <w:szCs w:val="24"/>
        </w:rPr>
        <w:t xml:space="preserve">that Locus </w:t>
      </w:r>
      <w:proofErr w:type="spellStart"/>
      <w:r w:rsidRPr="00986428">
        <w:rPr>
          <w:rFonts w:ascii="Times New Roman" w:hAnsi="Times New Roman" w:cs="Times New Roman"/>
          <w:sz w:val="24"/>
          <w:szCs w:val="24"/>
        </w:rPr>
        <w:t>standi</w:t>
      </w:r>
      <w:proofErr w:type="spellEnd"/>
      <w:r w:rsidRPr="00986428">
        <w:rPr>
          <w:rFonts w:ascii="Times New Roman" w:hAnsi="Times New Roman" w:cs="Times New Roman"/>
          <w:sz w:val="24"/>
          <w:szCs w:val="24"/>
        </w:rPr>
        <w:t xml:space="preserve"> is not transferable to an heir;</w:t>
      </w:r>
    </w:p>
    <w:p w:rsidR="000F07A5" w:rsidRDefault="000F07A5" w:rsidP="000F07A5">
      <w:pPr>
        <w:pStyle w:val="NoSpacing"/>
        <w:jc w:val="both"/>
        <w:rPr>
          <w:rFonts w:ascii="Times New Roman" w:hAnsi="Times New Roman" w:cs="Times New Roman"/>
          <w:i/>
          <w:iCs/>
          <w:sz w:val="24"/>
          <w:szCs w:val="24"/>
        </w:rPr>
      </w:pPr>
    </w:p>
    <w:p w:rsidR="000F07A5" w:rsidRPr="00025669" w:rsidRDefault="000F07A5" w:rsidP="000F07A5">
      <w:pPr>
        <w:pStyle w:val="NoSpacing"/>
        <w:jc w:val="both"/>
        <w:rPr>
          <w:rFonts w:ascii="Times New Roman" w:hAnsi="Times New Roman" w:cs="Times New Roman"/>
          <w:i/>
          <w:iCs/>
          <w:sz w:val="24"/>
          <w:szCs w:val="24"/>
        </w:rPr>
      </w:pPr>
      <w:r w:rsidRPr="00025669">
        <w:rPr>
          <w:rFonts w:ascii="Times New Roman" w:hAnsi="Times New Roman" w:cs="Times New Roman"/>
          <w:i/>
          <w:iCs/>
          <w:sz w:val="24"/>
          <w:szCs w:val="24"/>
        </w:rPr>
        <w:t xml:space="preserve">On propriety or otherwise of the special </w:t>
      </w:r>
      <w:proofErr w:type="spellStart"/>
      <w:r w:rsidRPr="00025669">
        <w:rPr>
          <w:rFonts w:ascii="Times New Roman" w:hAnsi="Times New Roman" w:cs="Times New Roman"/>
          <w:i/>
          <w:iCs/>
          <w:sz w:val="24"/>
          <w:szCs w:val="24"/>
        </w:rPr>
        <w:t>renumeration</w:t>
      </w:r>
      <w:proofErr w:type="spellEnd"/>
      <w:r w:rsidRPr="00025669">
        <w:rPr>
          <w:rFonts w:ascii="Times New Roman" w:hAnsi="Times New Roman" w:cs="Times New Roman"/>
          <w:i/>
          <w:iCs/>
          <w:sz w:val="24"/>
          <w:szCs w:val="24"/>
        </w:rPr>
        <w:t xml:space="preserve"> for the Appellant:</w:t>
      </w:r>
    </w:p>
    <w:p w:rsidR="000F07A5" w:rsidRDefault="000F07A5" w:rsidP="000F07A5">
      <w:pPr>
        <w:pStyle w:val="NoSpacing"/>
        <w:jc w:val="both"/>
        <w:rPr>
          <w:rFonts w:ascii="Times New Roman" w:hAnsi="Times New Roman" w:cs="Times New Roman"/>
          <w:sz w:val="24"/>
          <w:szCs w:val="24"/>
        </w:rPr>
      </w:pPr>
      <w:r w:rsidRPr="00025669">
        <w:rPr>
          <w:rFonts w:ascii="Times New Roman" w:hAnsi="Times New Roman" w:cs="Times New Roman"/>
          <w:sz w:val="24"/>
          <w:szCs w:val="24"/>
        </w:rPr>
        <w:t xml:space="preserve">that the fact that the Appellants are a daughter and a son of the soil does not deny the fact that they are experts, an expert is a person who is very knowledgeable or </w:t>
      </w:r>
      <w:proofErr w:type="spellStart"/>
      <w:r w:rsidRPr="00025669">
        <w:rPr>
          <w:rFonts w:ascii="Times New Roman" w:hAnsi="Times New Roman" w:cs="Times New Roman"/>
          <w:sz w:val="24"/>
          <w:szCs w:val="24"/>
        </w:rPr>
        <w:t>skillful</w:t>
      </w:r>
      <w:proofErr w:type="spellEnd"/>
      <w:r w:rsidRPr="00025669">
        <w:rPr>
          <w:rFonts w:ascii="Times New Roman" w:hAnsi="Times New Roman" w:cs="Times New Roman"/>
          <w:sz w:val="24"/>
          <w:szCs w:val="24"/>
        </w:rPr>
        <w:t xml:space="preserve"> in a particular area, if the country needs experts to fix the economy, then the country needs to foot the bills of their expertise, the fact that they are Nigerians and experts should be the very reason why they should be paid what expatriate experts are paid in Nigeria to encourage our citizens in the diaspora to return home and rescue their homeland. </w:t>
      </w:r>
    </w:p>
    <w:p w:rsidR="000F07A5" w:rsidRDefault="000F07A5" w:rsidP="000F07A5">
      <w:pPr>
        <w:pStyle w:val="NoSpacing"/>
        <w:jc w:val="both"/>
        <w:rPr>
          <w:rFonts w:ascii="Times New Roman" w:hAnsi="Times New Roman" w:cs="Times New Roman"/>
          <w:sz w:val="24"/>
          <w:szCs w:val="24"/>
        </w:rPr>
      </w:pPr>
    </w:p>
    <w:p w:rsidR="000F07A5" w:rsidRPr="00986428" w:rsidRDefault="000F07A5" w:rsidP="000F07A5">
      <w:pPr>
        <w:pStyle w:val="NoSpacing"/>
        <w:jc w:val="right"/>
        <w:rPr>
          <w:rFonts w:ascii="Times New Roman" w:hAnsi="Times New Roman" w:cs="Times New Roman"/>
          <w:b/>
          <w:sz w:val="24"/>
          <w:szCs w:val="24"/>
        </w:rPr>
      </w:pPr>
      <w:r w:rsidRPr="00986428">
        <w:rPr>
          <w:rFonts w:ascii="Times New Roman" w:hAnsi="Times New Roman" w:cs="Times New Roman"/>
          <w:b/>
          <w:sz w:val="24"/>
          <w:szCs w:val="24"/>
        </w:rPr>
        <w:t>Appeal allowed.</w:t>
      </w:r>
    </w:p>
    <w:p w:rsidR="000F07A5" w:rsidRPr="00025669" w:rsidRDefault="000F07A5" w:rsidP="000F07A5">
      <w:pPr>
        <w:pStyle w:val="NoSpacing"/>
        <w:jc w:val="both"/>
        <w:rPr>
          <w:rFonts w:ascii="Times New Roman" w:hAnsi="Times New Roman" w:cs="Times New Roman"/>
          <w:b/>
          <w:bCs/>
          <w:i/>
          <w:iCs/>
          <w:sz w:val="24"/>
          <w:szCs w:val="24"/>
        </w:rPr>
      </w:pPr>
      <w:r w:rsidRPr="00025669">
        <w:rPr>
          <w:rFonts w:ascii="Times New Roman" w:hAnsi="Times New Roman" w:cs="Times New Roman"/>
          <w:b/>
          <w:bCs/>
          <w:i/>
          <w:iCs/>
          <w:sz w:val="24"/>
          <w:szCs w:val="24"/>
        </w:rPr>
        <w:t>Cases referred to:</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proofErr w:type="spellStart"/>
      <w:r w:rsidRPr="007618AA">
        <w:rPr>
          <w:rFonts w:ascii="Times New Roman" w:hAnsi="Times New Roman" w:cs="Times New Roman"/>
          <w:i/>
          <w:sz w:val="24"/>
          <w:szCs w:val="24"/>
        </w:rPr>
        <w:t>Sehindemi</w:t>
      </w:r>
      <w:proofErr w:type="spellEnd"/>
      <w:r w:rsidRPr="007618AA">
        <w:rPr>
          <w:rFonts w:ascii="Times New Roman" w:hAnsi="Times New Roman" w:cs="Times New Roman"/>
          <w:i/>
          <w:sz w:val="24"/>
          <w:szCs w:val="24"/>
        </w:rPr>
        <w:t xml:space="preserve"> v. Gov. Lagos State </w:t>
      </w:r>
      <w:r w:rsidRPr="007618AA">
        <w:rPr>
          <w:rFonts w:ascii="Times New Roman" w:hAnsi="Times New Roman" w:cs="Times New Roman"/>
          <w:sz w:val="24"/>
          <w:szCs w:val="24"/>
        </w:rPr>
        <w:t>(2006) 10 NWLR (Pt. 987) 1</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proofErr w:type="spellStart"/>
      <w:r w:rsidRPr="007618AA">
        <w:rPr>
          <w:rFonts w:ascii="Times New Roman" w:hAnsi="Times New Roman" w:cs="Times New Roman"/>
          <w:i/>
          <w:sz w:val="24"/>
          <w:szCs w:val="24"/>
        </w:rPr>
        <w:t>Adesanya</w:t>
      </w:r>
      <w:proofErr w:type="spellEnd"/>
      <w:r w:rsidRPr="007618AA">
        <w:rPr>
          <w:rFonts w:ascii="Times New Roman" w:hAnsi="Times New Roman" w:cs="Times New Roman"/>
          <w:i/>
          <w:sz w:val="24"/>
          <w:szCs w:val="24"/>
        </w:rPr>
        <w:t xml:space="preserve"> v. President FRN </w:t>
      </w:r>
      <w:r w:rsidRPr="007618AA">
        <w:rPr>
          <w:rFonts w:ascii="Times New Roman" w:hAnsi="Times New Roman" w:cs="Times New Roman"/>
          <w:sz w:val="24"/>
          <w:szCs w:val="24"/>
        </w:rPr>
        <w:t>(1981) 2 NCLR 358</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r w:rsidRPr="007618AA">
        <w:rPr>
          <w:rFonts w:ascii="Times New Roman" w:hAnsi="Times New Roman" w:cs="Times New Roman"/>
          <w:i/>
          <w:sz w:val="24"/>
          <w:szCs w:val="24"/>
        </w:rPr>
        <w:t>A.G. Adamawa v. A.G. Federation</w:t>
      </w:r>
      <w:r w:rsidRPr="007618AA">
        <w:rPr>
          <w:rFonts w:ascii="Times New Roman" w:hAnsi="Times New Roman" w:cs="Times New Roman"/>
          <w:sz w:val="24"/>
          <w:szCs w:val="24"/>
        </w:rPr>
        <w:t xml:space="preserve"> (3) at 648b</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r w:rsidRPr="007618AA">
        <w:rPr>
          <w:rFonts w:ascii="Times New Roman" w:hAnsi="Times New Roman" w:cs="Times New Roman"/>
          <w:i/>
          <w:sz w:val="24"/>
          <w:szCs w:val="24"/>
        </w:rPr>
        <w:t xml:space="preserve">A.G. </w:t>
      </w:r>
      <w:proofErr w:type="spellStart"/>
      <w:r w:rsidRPr="007618AA">
        <w:rPr>
          <w:rFonts w:ascii="Times New Roman" w:hAnsi="Times New Roman" w:cs="Times New Roman"/>
          <w:i/>
          <w:sz w:val="24"/>
          <w:szCs w:val="24"/>
        </w:rPr>
        <w:t>Anambra</w:t>
      </w:r>
      <w:proofErr w:type="spellEnd"/>
      <w:r w:rsidRPr="007618AA">
        <w:rPr>
          <w:rFonts w:ascii="Times New Roman" w:hAnsi="Times New Roman" w:cs="Times New Roman"/>
          <w:i/>
          <w:sz w:val="24"/>
          <w:szCs w:val="24"/>
        </w:rPr>
        <w:t xml:space="preserve"> State v. A.G. of the Federation </w:t>
      </w:r>
      <w:r w:rsidRPr="007618AA">
        <w:rPr>
          <w:rFonts w:ascii="Times New Roman" w:hAnsi="Times New Roman" w:cs="Times New Roman"/>
          <w:sz w:val="24"/>
          <w:szCs w:val="24"/>
        </w:rPr>
        <w:t>(4) at 93 – 94</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proofErr w:type="spellStart"/>
      <w:r w:rsidRPr="007618AA">
        <w:rPr>
          <w:rFonts w:ascii="Times New Roman" w:hAnsi="Times New Roman" w:cs="Times New Roman"/>
          <w:i/>
          <w:iCs/>
          <w:sz w:val="24"/>
          <w:szCs w:val="24"/>
        </w:rPr>
        <w:t>Oloride</w:t>
      </w:r>
      <w:proofErr w:type="spellEnd"/>
      <w:r w:rsidRPr="007618AA">
        <w:rPr>
          <w:rFonts w:ascii="Times New Roman" w:hAnsi="Times New Roman" w:cs="Times New Roman"/>
          <w:i/>
          <w:iCs/>
          <w:sz w:val="24"/>
          <w:szCs w:val="24"/>
        </w:rPr>
        <w:t xml:space="preserve"> v. </w:t>
      </w:r>
      <w:proofErr w:type="spellStart"/>
      <w:r w:rsidRPr="007618AA">
        <w:rPr>
          <w:rFonts w:ascii="Times New Roman" w:hAnsi="Times New Roman" w:cs="Times New Roman"/>
          <w:i/>
          <w:iCs/>
          <w:sz w:val="24"/>
          <w:szCs w:val="24"/>
        </w:rPr>
        <w:t>Oyebiyi</w:t>
      </w:r>
      <w:proofErr w:type="spellEnd"/>
      <w:r w:rsidRPr="007618AA">
        <w:rPr>
          <w:rFonts w:ascii="Times New Roman" w:hAnsi="Times New Roman" w:cs="Times New Roman"/>
          <w:i/>
          <w:iCs/>
          <w:sz w:val="24"/>
          <w:szCs w:val="24"/>
        </w:rPr>
        <w:t xml:space="preserve"> </w:t>
      </w:r>
      <w:r w:rsidRPr="007618AA">
        <w:rPr>
          <w:rFonts w:ascii="Times New Roman" w:hAnsi="Times New Roman" w:cs="Times New Roman"/>
          <w:iCs/>
          <w:sz w:val="24"/>
          <w:szCs w:val="24"/>
        </w:rPr>
        <w:t>(1984) 4 SC 1; (1984) 1 SCNLR 390</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proofErr w:type="spellStart"/>
      <w:r w:rsidRPr="007618AA">
        <w:rPr>
          <w:rFonts w:ascii="Times New Roman" w:hAnsi="Times New Roman" w:cs="Times New Roman"/>
          <w:i/>
          <w:iCs/>
          <w:sz w:val="24"/>
          <w:szCs w:val="24"/>
        </w:rPr>
        <w:t>Adesokan</w:t>
      </w:r>
      <w:proofErr w:type="spellEnd"/>
      <w:r w:rsidRPr="007618AA">
        <w:rPr>
          <w:rFonts w:ascii="Times New Roman" w:hAnsi="Times New Roman" w:cs="Times New Roman"/>
          <w:i/>
          <w:iCs/>
          <w:sz w:val="24"/>
          <w:szCs w:val="24"/>
        </w:rPr>
        <w:t xml:space="preserve"> v. </w:t>
      </w:r>
      <w:proofErr w:type="spellStart"/>
      <w:r w:rsidRPr="007618AA">
        <w:rPr>
          <w:rFonts w:ascii="Times New Roman" w:hAnsi="Times New Roman" w:cs="Times New Roman"/>
          <w:i/>
          <w:iCs/>
          <w:sz w:val="24"/>
          <w:szCs w:val="24"/>
        </w:rPr>
        <w:t>Adegorolu</w:t>
      </w:r>
      <w:proofErr w:type="spellEnd"/>
      <w:r w:rsidRPr="007618AA">
        <w:rPr>
          <w:rFonts w:ascii="Times New Roman" w:hAnsi="Times New Roman" w:cs="Times New Roman"/>
          <w:i/>
          <w:iCs/>
          <w:sz w:val="24"/>
          <w:szCs w:val="24"/>
        </w:rPr>
        <w:t xml:space="preserve"> &amp; </w:t>
      </w:r>
      <w:proofErr w:type="spellStart"/>
      <w:r w:rsidRPr="007618AA">
        <w:rPr>
          <w:rFonts w:ascii="Times New Roman" w:hAnsi="Times New Roman" w:cs="Times New Roman"/>
          <w:i/>
          <w:iCs/>
          <w:sz w:val="24"/>
          <w:szCs w:val="24"/>
        </w:rPr>
        <w:t>Ors</w:t>
      </w:r>
      <w:proofErr w:type="spellEnd"/>
      <w:r w:rsidRPr="007618AA">
        <w:rPr>
          <w:rFonts w:ascii="Times New Roman" w:hAnsi="Times New Roman" w:cs="Times New Roman"/>
          <w:i/>
          <w:iCs/>
          <w:sz w:val="24"/>
          <w:szCs w:val="24"/>
        </w:rPr>
        <w:t xml:space="preserve">. </w:t>
      </w:r>
      <w:r w:rsidRPr="007618AA">
        <w:rPr>
          <w:rFonts w:ascii="Times New Roman" w:hAnsi="Times New Roman" w:cs="Times New Roman"/>
          <w:iCs/>
          <w:sz w:val="24"/>
          <w:szCs w:val="24"/>
        </w:rPr>
        <w:t>(1997)2 NWLR (493) 264 at 278 Para. C</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proofErr w:type="spellStart"/>
      <w:r w:rsidRPr="007618AA">
        <w:rPr>
          <w:rFonts w:ascii="Times New Roman" w:hAnsi="Times New Roman" w:cs="Times New Roman"/>
          <w:i/>
          <w:sz w:val="24"/>
          <w:szCs w:val="24"/>
        </w:rPr>
        <w:t>Ebongo</w:t>
      </w:r>
      <w:proofErr w:type="spellEnd"/>
      <w:r w:rsidRPr="007618AA">
        <w:rPr>
          <w:rFonts w:ascii="Times New Roman" w:hAnsi="Times New Roman" w:cs="Times New Roman"/>
          <w:i/>
          <w:sz w:val="24"/>
          <w:szCs w:val="24"/>
        </w:rPr>
        <w:t xml:space="preserve"> v. </w:t>
      </w:r>
      <w:proofErr w:type="spellStart"/>
      <w:r w:rsidRPr="007618AA">
        <w:rPr>
          <w:rFonts w:ascii="Times New Roman" w:hAnsi="Times New Roman" w:cs="Times New Roman"/>
          <w:i/>
          <w:sz w:val="24"/>
          <w:szCs w:val="24"/>
        </w:rPr>
        <w:t>Uwemedimo</w:t>
      </w:r>
      <w:proofErr w:type="spellEnd"/>
      <w:r w:rsidRPr="007618AA">
        <w:rPr>
          <w:rFonts w:ascii="Times New Roman" w:hAnsi="Times New Roman" w:cs="Times New Roman"/>
          <w:i/>
          <w:sz w:val="24"/>
          <w:szCs w:val="24"/>
        </w:rPr>
        <w:t xml:space="preserve"> </w:t>
      </w:r>
      <w:r w:rsidRPr="007618AA">
        <w:rPr>
          <w:rFonts w:ascii="Times New Roman" w:hAnsi="Times New Roman" w:cs="Times New Roman"/>
          <w:sz w:val="24"/>
          <w:szCs w:val="24"/>
        </w:rPr>
        <w:t xml:space="preserve">(7) at 51, </w:t>
      </w:r>
      <w:proofErr w:type="spellStart"/>
      <w:r w:rsidRPr="007618AA">
        <w:rPr>
          <w:rFonts w:ascii="Times New Roman" w:hAnsi="Times New Roman" w:cs="Times New Roman"/>
          <w:sz w:val="24"/>
          <w:szCs w:val="24"/>
        </w:rPr>
        <w:t>Paras</w:t>
      </w:r>
      <w:proofErr w:type="spellEnd"/>
      <w:r w:rsidRPr="007618AA">
        <w:rPr>
          <w:rFonts w:ascii="Times New Roman" w:hAnsi="Times New Roman" w:cs="Times New Roman"/>
          <w:sz w:val="24"/>
          <w:szCs w:val="24"/>
        </w:rPr>
        <w:t xml:space="preserve"> B – E</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proofErr w:type="spellStart"/>
      <w:r w:rsidRPr="007618AA">
        <w:rPr>
          <w:rFonts w:ascii="Times New Roman" w:hAnsi="Times New Roman" w:cs="Times New Roman"/>
          <w:i/>
          <w:sz w:val="24"/>
          <w:szCs w:val="24"/>
        </w:rPr>
        <w:t>Ogoejeofo</w:t>
      </w:r>
      <w:proofErr w:type="spellEnd"/>
      <w:r w:rsidRPr="007618AA">
        <w:rPr>
          <w:rFonts w:ascii="Times New Roman" w:hAnsi="Times New Roman" w:cs="Times New Roman"/>
          <w:i/>
          <w:sz w:val="24"/>
          <w:szCs w:val="24"/>
        </w:rPr>
        <w:t xml:space="preserve"> v. </w:t>
      </w:r>
      <w:proofErr w:type="spellStart"/>
      <w:r w:rsidRPr="007618AA">
        <w:rPr>
          <w:rFonts w:ascii="Times New Roman" w:hAnsi="Times New Roman" w:cs="Times New Roman"/>
          <w:i/>
          <w:sz w:val="24"/>
          <w:szCs w:val="24"/>
        </w:rPr>
        <w:t>Ogoejeofo</w:t>
      </w:r>
      <w:proofErr w:type="spellEnd"/>
      <w:r w:rsidRPr="007618AA">
        <w:rPr>
          <w:rFonts w:ascii="Times New Roman" w:hAnsi="Times New Roman" w:cs="Times New Roman"/>
          <w:i/>
          <w:sz w:val="24"/>
          <w:szCs w:val="24"/>
        </w:rPr>
        <w:t xml:space="preserve"> </w:t>
      </w:r>
      <w:r w:rsidRPr="007618AA">
        <w:rPr>
          <w:rFonts w:ascii="Times New Roman" w:hAnsi="Times New Roman" w:cs="Times New Roman"/>
          <w:sz w:val="24"/>
          <w:szCs w:val="24"/>
        </w:rPr>
        <w:t xml:space="preserve">(8) at 221 </w:t>
      </w:r>
      <w:proofErr w:type="spellStart"/>
      <w:r w:rsidRPr="007618AA">
        <w:rPr>
          <w:rFonts w:ascii="Times New Roman" w:hAnsi="Times New Roman" w:cs="Times New Roman"/>
          <w:sz w:val="24"/>
          <w:szCs w:val="24"/>
        </w:rPr>
        <w:t>Paras</w:t>
      </w:r>
      <w:proofErr w:type="spellEnd"/>
      <w:r w:rsidRPr="007618AA">
        <w:rPr>
          <w:rFonts w:ascii="Times New Roman" w:hAnsi="Times New Roman" w:cs="Times New Roman"/>
          <w:sz w:val="24"/>
          <w:szCs w:val="24"/>
        </w:rPr>
        <w:t>. G – H</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r w:rsidRPr="007618AA">
        <w:rPr>
          <w:rFonts w:ascii="Times New Roman" w:hAnsi="Times New Roman" w:cs="Times New Roman"/>
          <w:i/>
          <w:sz w:val="24"/>
          <w:szCs w:val="24"/>
        </w:rPr>
        <w:t xml:space="preserve">Honda Place Ltd v. Globe Motors Ltd </w:t>
      </w:r>
      <w:r w:rsidRPr="007618AA">
        <w:rPr>
          <w:rFonts w:ascii="Times New Roman" w:hAnsi="Times New Roman" w:cs="Times New Roman"/>
          <w:sz w:val="24"/>
          <w:szCs w:val="24"/>
        </w:rPr>
        <w:t>(9) at 302</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r w:rsidRPr="007618AA">
        <w:rPr>
          <w:rFonts w:ascii="Times New Roman" w:hAnsi="Times New Roman" w:cs="Times New Roman"/>
          <w:i/>
          <w:sz w:val="24"/>
          <w:szCs w:val="24"/>
        </w:rPr>
        <w:t xml:space="preserve">Obi v. INEC </w:t>
      </w:r>
      <w:r w:rsidRPr="007618AA">
        <w:rPr>
          <w:rFonts w:ascii="Times New Roman" w:hAnsi="Times New Roman" w:cs="Times New Roman"/>
          <w:sz w:val="24"/>
          <w:szCs w:val="24"/>
        </w:rPr>
        <w:t xml:space="preserve">(2007) 4 NWLR (Pt. 1046) 465 </w:t>
      </w:r>
    </w:p>
    <w:p w:rsidR="000F07A5" w:rsidRPr="007618AA" w:rsidRDefault="000F07A5" w:rsidP="000E752D">
      <w:pPr>
        <w:pStyle w:val="NoSpacing"/>
        <w:numPr>
          <w:ilvl w:val="0"/>
          <w:numId w:val="1"/>
        </w:numPr>
        <w:ind w:left="567" w:hanging="567"/>
        <w:rPr>
          <w:rFonts w:ascii="Times New Roman" w:hAnsi="Times New Roman" w:cs="Times New Roman"/>
          <w:i/>
          <w:sz w:val="24"/>
          <w:szCs w:val="24"/>
        </w:rPr>
      </w:pPr>
      <w:proofErr w:type="spellStart"/>
      <w:r w:rsidRPr="007618AA">
        <w:rPr>
          <w:rFonts w:ascii="Times New Roman" w:hAnsi="Times New Roman" w:cs="Times New Roman"/>
          <w:i/>
          <w:sz w:val="24"/>
          <w:szCs w:val="24"/>
        </w:rPr>
        <w:t>Gourief</w:t>
      </w:r>
      <w:proofErr w:type="spellEnd"/>
      <w:r w:rsidRPr="007618AA">
        <w:rPr>
          <w:rFonts w:ascii="Times New Roman" w:hAnsi="Times New Roman" w:cs="Times New Roman"/>
          <w:i/>
          <w:sz w:val="24"/>
          <w:szCs w:val="24"/>
        </w:rPr>
        <w:t xml:space="preserve"> v. Union Post Office Workers  </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proofErr w:type="spellStart"/>
      <w:r w:rsidRPr="007618AA">
        <w:rPr>
          <w:rFonts w:ascii="Times New Roman" w:hAnsi="Times New Roman" w:cs="Times New Roman"/>
          <w:i/>
          <w:sz w:val="24"/>
          <w:szCs w:val="24"/>
        </w:rPr>
        <w:t>Tiza</w:t>
      </w:r>
      <w:proofErr w:type="spellEnd"/>
      <w:r w:rsidRPr="007618AA">
        <w:rPr>
          <w:rFonts w:ascii="Times New Roman" w:hAnsi="Times New Roman" w:cs="Times New Roman"/>
          <w:i/>
          <w:sz w:val="24"/>
          <w:szCs w:val="24"/>
        </w:rPr>
        <w:t xml:space="preserve"> v. </w:t>
      </w:r>
      <w:proofErr w:type="spellStart"/>
      <w:r w:rsidRPr="007618AA">
        <w:rPr>
          <w:rFonts w:ascii="Times New Roman" w:hAnsi="Times New Roman" w:cs="Times New Roman"/>
          <w:i/>
          <w:sz w:val="24"/>
          <w:szCs w:val="24"/>
        </w:rPr>
        <w:t>Begha</w:t>
      </w:r>
      <w:proofErr w:type="spellEnd"/>
      <w:r w:rsidRPr="007618AA">
        <w:rPr>
          <w:rFonts w:ascii="Times New Roman" w:hAnsi="Times New Roman" w:cs="Times New Roman"/>
          <w:i/>
          <w:sz w:val="24"/>
          <w:szCs w:val="24"/>
        </w:rPr>
        <w:t xml:space="preserve"> </w:t>
      </w:r>
      <w:r w:rsidRPr="007618AA">
        <w:rPr>
          <w:rFonts w:ascii="Times New Roman" w:hAnsi="Times New Roman" w:cs="Times New Roman"/>
          <w:sz w:val="24"/>
          <w:szCs w:val="24"/>
        </w:rPr>
        <w:t xml:space="preserve">(12) at 647, Para. D. </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r w:rsidRPr="007618AA">
        <w:rPr>
          <w:rFonts w:ascii="Times New Roman" w:hAnsi="Times New Roman" w:cs="Times New Roman"/>
          <w:i/>
          <w:sz w:val="24"/>
          <w:szCs w:val="24"/>
        </w:rPr>
        <w:t xml:space="preserve">Dilly v. IGP &amp; </w:t>
      </w:r>
      <w:proofErr w:type="spellStart"/>
      <w:r w:rsidRPr="007618AA">
        <w:rPr>
          <w:rFonts w:ascii="Times New Roman" w:hAnsi="Times New Roman" w:cs="Times New Roman"/>
          <w:i/>
          <w:sz w:val="24"/>
          <w:szCs w:val="24"/>
        </w:rPr>
        <w:t>Ors</w:t>
      </w:r>
      <w:proofErr w:type="spellEnd"/>
      <w:r w:rsidRPr="007618AA">
        <w:rPr>
          <w:rFonts w:ascii="Times New Roman" w:hAnsi="Times New Roman" w:cs="Times New Roman"/>
          <w:i/>
          <w:sz w:val="24"/>
          <w:szCs w:val="24"/>
        </w:rPr>
        <w:t xml:space="preserve">. </w:t>
      </w:r>
      <w:r w:rsidRPr="007618AA">
        <w:rPr>
          <w:rFonts w:ascii="Times New Roman" w:hAnsi="Times New Roman" w:cs="Times New Roman"/>
          <w:sz w:val="24"/>
          <w:szCs w:val="24"/>
        </w:rPr>
        <w:t xml:space="preserve">(2016) LPELR - 41452 (CA) </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r w:rsidRPr="007618AA">
        <w:rPr>
          <w:rFonts w:ascii="Times New Roman" w:hAnsi="Times New Roman" w:cs="Times New Roman"/>
          <w:i/>
          <w:sz w:val="24"/>
          <w:szCs w:val="24"/>
        </w:rPr>
        <w:t xml:space="preserve">A.G. </w:t>
      </w:r>
      <w:proofErr w:type="spellStart"/>
      <w:r w:rsidRPr="007618AA">
        <w:rPr>
          <w:rFonts w:ascii="Times New Roman" w:hAnsi="Times New Roman" w:cs="Times New Roman"/>
          <w:i/>
          <w:sz w:val="24"/>
          <w:szCs w:val="24"/>
        </w:rPr>
        <w:t>Bendel</w:t>
      </w:r>
      <w:proofErr w:type="spellEnd"/>
      <w:r w:rsidRPr="007618AA">
        <w:rPr>
          <w:rFonts w:ascii="Times New Roman" w:hAnsi="Times New Roman" w:cs="Times New Roman"/>
          <w:i/>
          <w:sz w:val="24"/>
          <w:szCs w:val="24"/>
        </w:rPr>
        <w:t xml:space="preserve"> State v. A.G. Federation </w:t>
      </w:r>
      <w:r w:rsidRPr="007618AA">
        <w:rPr>
          <w:rFonts w:ascii="Times New Roman" w:hAnsi="Times New Roman" w:cs="Times New Roman"/>
          <w:sz w:val="24"/>
          <w:szCs w:val="24"/>
        </w:rPr>
        <w:t>(1982) 3 NCLR 1</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proofErr w:type="spellStart"/>
      <w:r w:rsidRPr="007618AA">
        <w:rPr>
          <w:rFonts w:ascii="Times New Roman" w:hAnsi="Times New Roman" w:cs="Times New Roman"/>
          <w:i/>
          <w:sz w:val="24"/>
          <w:szCs w:val="24"/>
        </w:rPr>
        <w:t>Fawehinmi</w:t>
      </w:r>
      <w:proofErr w:type="spellEnd"/>
      <w:r w:rsidRPr="007618AA">
        <w:rPr>
          <w:rFonts w:ascii="Times New Roman" w:hAnsi="Times New Roman" w:cs="Times New Roman"/>
          <w:i/>
          <w:sz w:val="24"/>
          <w:szCs w:val="24"/>
        </w:rPr>
        <w:t xml:space="preserve"> v. </w:t>
      </w:r>
      <w:proofErr w:type="spellStart"/>
      <w:r w:rsidRPr="007618AA">
        <w:rPr>
          <w:rFonts w:ascii="Times New Roman" w:hAnsi="Times New Roman" w:cs="Times New Roman"/>
          <w:i/>
          <w:sz w:val="24"/>
          <w:szCs w:val="24"/>
        </w:rPr>
        <w:t>Akilu</w:t>
      </w:r>
      <w:proofErr w:type="spellEnd"/>
      <w:r w:rsidRPr="007618AA">
        <w:rPr>
          <w:rFonts w:ascii="Times New Roman" w:hAnsi="Times New Roman" w:cs="Times New Roman"/>
          <w:i/>
          <w:sz w:val="24"/>
          <w:szCs w:val="24"/>
        </w:rPr>
        <w:t xml:space="preserve"> </w:t>
      </w:r>
      <w:r w:rsidRPr="007618AA">
        <w:rPr>
          <w:rFonts w:ascii="Times New Roman" w:hAnsi="Times New Roman" w:cs="Times New Roman"/>
          <w:sz w:val="24"/>
          <w:szCs w:val="24"/>
        </w:rPr>
        <w:t>(1987) 4 NWLR (</w:t>
      </w:r>
      <w:proofErr w:type="spellStart"/>
      <w:r w:rsidRPr="007618AA">
        <w:rPr>
          <w:rFonts w:ascii="Times New Roman" w:hAnsi="Times New Roman" w:cs="Times New Roman"/>
          <w:sz w:val="24"/>
          <w:szCs w:val="24"/>
        </w:rPr>
        <w:t>Pt</w:t>
      </w:r>
      <w:proofErr w:type="spellEnd"/>
      <w:r w:rsidRPr="007618AA">
        <w:rPr>
          <w:rFonts w:ascii="Times New Roman" w:hAnsi="Times New Roman" w:cs="Times New Roman"/>
          <w:sz w:val="24"/>
          <w:szCs w:val="24"/>
        </w:rPr>
        <w:t xml:space="preserve"> 67) 797 </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proofErr w:type="spellStart"/>
      <w:r w:rsidRPr="007618AA">
        <w:rPr>
          <w:rFonts w:ascii="Times New Roman" w:hAnsi="Times New Roman" w:cs="Times New Roman"/>
          <w:i/>
          <w:sz w:val="24"/>
          <w:szCs w:val="24"/>
        </w:rPr>
        <w:t>Fawehinmi</w:t>
      </w:r>
      <w:proofErr w:type="spellEnd"/>
      <w:r w:rsidRPr="007618AA">
        <w:rPr>
          <w:rFonts w:ascii="Times New Roman" w:hAnsi="Times New Roman" w:cs="Times New Roman"/>
          <w:i/>
          <w:sz w:val="24"/>
          <w:szCs w:val="24"/>
        </w:rPr>
        <w:t xml:space="preserve"> v. IGP </w:t>
      </w:r>
      <w:r w:rsidRPr="007618AA">
        <w:rPr>
          <w:rFonts w:ascii="Times New Roman" w:hAnsi="Times New Roman" w:cs="Times New Roman"/>
          <w:sz w:val="24"/>
          <w:szCs w:val="24"/>
        </w:rPr>
        <w:t>(2002) 7 NWLR (Pt. 767) 606</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r w:rsidRPr="007618AA">
        <w:rPr>
          <w:rFonts w:ascii="Times New Roman" w:hAnsi="Times New Roman" w:cs="Times New Roman"/>
          <w:i/>
          <w:sz w:val="24"/>
          <w:szCs w:val="24"/>
        </w:rPr>
        <w:lastRenderedPageBreak/>
        <w:t xml:space="preserve">Centre for Oil Pollution Watch v. NNPC </w:t>
      </w:r>
      <w:r w:rsidRPr="007618AA">
        <w:rPr>
          <w:rFonts w:ascii="Times New Roman" w:hAnsi="Times New Roman" w:cs="Times New Roman"/>
          <w:sz w:val="24"/>
          <w:szCs w:val="24"/>
        </w:rPr>
        <w:t xml:space="preserve">2018 LPELR - 50830 (SC) </w:t>
      </w:r>
    </w:p>
    <w:p w:rsidR="000F07A5" w:rsidRPr="007618AA" w:rsidRDefault="000F07A5" w:rsidP="000E752D">
      <w:pPr>
        <w:pStyle w:val="NoSpacing"/>
        <w:numPr>
          <w:ilvl w:val="0"/>
          <w:numId w:val="1"/>
        </w:numPr>
        <w:ind w:left="567" w:hanging="567"/>
        <w:rPr>
          <w:rFonts w:ascii="Times New Roman" w:hAnsi="Times New Roman" w:cs="Times New Roman"/>
          <w:iCs/>
          <w:sz w:val="24"/>
          <w:szCs w:val="24"/>
        </w:rPr>
      </w:pPr>
      <w:proofErr w:type="spellStart"/>
      <w:r w:rsidRPr="007618AA">
        <w:rPr>
          <w:rFonts w:ascii="Times New Roman" w:hAnsi="Times New Roman" w:cs="Times New Roman"/>
          <w:i/>
          <w:sz w:val="24"/>
          <w:szCs w:val="24"/>
        </w:rPr>
        <w:t>Olawoyin</w:t>
      </w:r>
      <w:proofErr w:type="spellEnd"/>
      <w:r w:rsidRPr="007618AA">
        <w:rPr>
          <w:rFonts w:ascii="Times New Roman" w:hAnsi="Times New Roman" w:cs="Times New Roman"/>
          <w:i/>
          <w:sz w:val="24"/>
          <w:szCs w:val="24"/>
        </w:rPr>
        <w:t xml:space="preserve"> v. Att. Gen. Northern Nigeria </w:t>
      </w:r>
      <w:r w:rsidRPr="007618AA">
        <w:rPr>
          <w:rFonts w:ascii="Times New Roman" w:hAnsi="Times New Roman" w:cs="Times New Roman"/>
          <w:sz w:val="24"/>
          <w:szCs w:val="24"/>
        </w:rPr>
        <w:t>(1961) 2 SCNLR 5</w:t>
      </w:r>
    </w:p>
    <w:p w:rsidR="000F07A5" w:rsidRPr="007618AA" w:rsidRDefault="000F07A5" w:rsidP="000E752D">
      <w:pPr>
        <w:pStyle w:val="NoSpacing"/>
        <w:numPr>
          <w:ilvl w:val="0"/>
          <w:numId w:val="1"/>
        </w:numPr>
        <w:ind w:left="567" w:hanging="567"/>
        <w:rPr>
          <w:rFonts w:ascii="Times New Roman" w:hAnsi="Times New Roman" w:cs="Times New Roman"/>
          <w:iCs/>
          <w:sz w:val="24"/>
          <w:szCs w:val="24"/>
        </w:rPr>
      </w:pPr>
      <w:proofErr w:type="spellStart"/>
      <w:r w:rsidRPr="007618AA">
        <w:rPr>
          <w:rFonts w:ascii="Times New Roman" w:hAnsi="Times New Roman" w:cs="Times New Roman"/>
          <w:i/>
          <w:sz w:val="24"/>
          <w:szCs w:val="24"/>
        </w:rPr>
        <w:t>Gamioba</w:t>
      </w:r>
      <w:proofErr w:type="spellEnd"/>
      <w:r w:rsidRPr="007618AA">
        <w:rPr>
          <w:rFonts w:ascii="Times New Roman" w:hAnsi="Times New Roman" w:cs="Times New Roman"/>
          <w:i/>
          <w:sz w:val="24"/>
          <w:szCs w:val="24"/>
        </w:rPr>
        <w:t xml:space="preserve"> &amp; </w:t>
      </w:r>
      <w:proofErr w:type="spellStart"/>
      <w:r w:rsidRPr="007618AA">
        <w:rPr>
          <w:rFonts w:ascii="Times New Roman" w:hAnsi="Times New Roman" w:cs="Times New Roman"/>
          <w:i/>
          <w:sz w:val="24"/>
          <w:szCs w:val="24"/>
        </w:rPr>
        <w:t>Ors</w:t>
      </w:r>
      <w:proofErr w:type="spellEnd"/>
      <w:r w:rsidRPr="007618AA">
        <w:rPr>
          <w:rFonts w:ascii="Times New Roman" w:hAnsi="Times New Roman" w:cs="Times New Roman"/>
          <w:i/>
          <w:sz w:val="24"/>
          <w:szCs w:val="24"/>
        </w:rPr>
        <w:t xml:space="preserve">. v. </w:t>
      </w:r>
      <w:proofErr w:type="spellStart"/>
      <w:r w:rsidRPr="007618AA">
        <w:rPr>
          <w:rFonts w:ascii="Times New Roman" w:hAnsi="Times New Roman" w:cs="Times New Roman"/>
          <w:i/>
          <w:sz w:val="24"/>
          <w:szCs w:val="24"/>
        </w:rPr>
        <w:t>Esezi</w:t>
      </w:r>
      <w:proofErr w:type="spellEnd"/>
      <w:r w:rsidRPr="007618AA">
        <w:rPr>
          <w:rFonts w:ascii="Times New Roman" w:hAnsi="Times New Roman" w:cs="Times New Roman"/>
          <w:i/>
          <w:sz w:val="24"/>
          <w:szCs w:val="24"/>
        </w:rPr>
        <w:t xml:space="preserve"> II </w:t>
      </w:r>
      <w:r w:rsidRPr="007618AA">
        <w:rPr>
          <w:rFonts w:ascii="Times New Roman" w:hAnsi="Times New Roman" w:cs="Times New Roman"/>
          <w:sz w:val="24"/>
          <w:szCs w:val="24"/>
        </w:rPr>
        <w:t>(1961) All NLR 608</w:t>
      </w:r>
    </w:p>
    <w:p w:rsidR="000F07A5" w:rsidRPr="007618AA" w:rsidRDefault="000F07A5" w:rsidP="000E752D">
      <w:pPr>
        <w:pStyle w:val="NoSpacing"/>
        <w:numPr>
          <w:ilvl w:val="0"/>
          <w:numId w:val="1"/>
        </w:numPr>
        <w:ind w:left="567" w:hanging="567"/>
        <w:rPr>
          <w:rFonts w:ascii="Times New Roman" w:hAnsi="Times New Roman" w:cs="Times New Roman"/>
          <w:iCs/>
          <w:sz w:val="24"/>
          <w:szCs w:val="24"/>
        </w:rPr>
      </w:pPr>
      <w:r w:rsidRPr="007618AA">
        <w:rPr>
          <w:rFonts w:ascii="Times New Roman" w:hAnsi="Times New Roman" w:cs="Times New Roman"/>
          <w:i/>
          <w:sz w:val="24"/>
          <w:szCs w:val="24"/>
        </w:rPr>
        <w:t xml:space="preserve">AG Eastern Nigeria v. Att. General of the Federation </w:t>
      </w:r>
      <w:r w:rsidRPr="007618AA">
        <w:rPr>
          <w:rFonts w:ascii="Times New Roman" w:hAnsi="Times New Roman" w:cs="Times New Roman"/>
          <w:sz w:val="24"/>
          <w:szCs w:val="24"/>
        </w:rPr>
        <w:t>(1964) 1 ANLR 224</w:t>
      </w:r>
    </w:p>
    <w:p w:rsidR="000F07A5" w:rsidRPr="007618AA" w:rsidRDefault="000F07A5" w:rsidP="000E752D">
      <w:pPr>
        <w:pStyle w:val="NoSpacing"/>
        <w:numPr>
          <w:ilvl w:val="0"/>
          <w:numId w:val="1"/>
        </w:numPr>
        <w:ind w:left="567" w:hanging="567"/>
        <w:rPr>
          <w:rFonts w:ascii="Times New Roman" w:hAnsi="Times New Roman" w:cs="Times New Roman"/>
          <w:iCs/>
          <w:sz w:val="24"/>
          <w:szCs w:val="24"/>
        </w:rPr>
      </w:pPr>
      <w:r w:rsidRPr="007618AA">
        <w:rPr>
          <w:rFonts w:ascii="Times New Roman" w:hAnsi="Times New Roman" w:cs="Times New Roman"/>
          <w:i/>
          <w:sz w:val="24"/>
          <w:szCs w:val="24"/>
        </w:rPr>
        <w:t xml:space="preserve">Thomas v. </w:t>
      </w:r>
      <w:proofErr w:type="spellStart"/>
      <w:r w:rsidRPr="007618AA">
        <w:rPr>
          <w:rFonts w:ascii="Times New Roman" w:hAnsi="Times New Roman" w:cs="Times New Roman"/>
          <w:i/>
          <w:sz w:val="24"/>
          <w:szCs w:val="24"/>
        </w:rPr>
        <w:t>Olufosoye</w:t>
      </w:r>
      <w:proofErr w:type="spellEnd"/>
      <w:r w:rsidRPr="007618AA">
        <w:rPr>
          <w:rFonts w:ascii="Times New Roman" w:hAnsi="Times New Roman" w:cs="Times New Roman"/>
          <w:i/>
          <w:sz w:val="24"/>
          <w:szCs w:val="24"/>
        </w:rPr>
        <w:t xml:space="preserve"> </w:t>
      </w:r>
      <w:r w:rsidRPr="007618AA">
        <w:rPr>
          <w:rFonts w:ascii="Times New Roman" w:hAnsi="Times New Roman" w:cs="Times New Roman"/>
          <w:sz w:val="24"/>
          <w:szCs w:val="24"/>
        </w:rPr>
        <w:t>(1986) 1 All NLR (Pt. 1) 215</w:t>
      </w:r>
    </w:p>
    <w:p w:rsidR="000F07A5" w:rsidRPr="007618AA" w:rsidRDefault="000F07A5" w:rsidP="000E752D">
      <w:pPr>
        <w:pStyle w:val="NoSpacing"/>
        <w:numPr>
          <w:ilvl w:val="0"/>
          <w:numId w:val="1"/>
        </w:numPr>
        <w:ind w:left="567" w:hanging="567"/>
        <w:rPr>
          <w:rFonts w:ascii="Times New Roman" w:hAnsi="Times New Roman" w:cs="Times New Roman"/>
          <w:iCs/>
          <w:sz w:val="24"/>
          <w:szCs w:val="24"/>
        </w:rPr>
      </w:pPr>
      <w:proofErr w:type="spellStart"/>
      <w:r w:rsidRPr="007618AA">
        <w:rPr>
          <w:rFonts w:ascii="Times New Roman" w:hAnsi="Times New Roman" w:cs="Times New Roman"/>
          <w:i/>
          <w:sz w:val="24"/>
          <w:szCs w:val="24"/>
        </w:rPr>
        <w:t>Moradensa</w:t>
      </w:r>
      <w:proofErr w:type="spellEnd"/>
      <w:r w:rsidRPr="007618AA">
        <w:rPr>
          <w:rFonts w:ascii="Times New Roman" w:hAnsi="Times New Roman" w:cs="Times New Roman"/>
          <w:i/>
          <w:sz w:val="24"/>
          <w:szCs w:val="24"/>
        </w:rPr>
        <w:t xml:space="preserve"> v. The Military Gov. Oyo State &amp; </w:t>
      </w:r>
      <w:proofErr w:type="spellStart"/>
      <w:r w:rsidRPr="007618AA">
        <w:rPr>
          <w:rFonts w:ascii="Times New Roman" w:hAnsi="Times New Roman" w:cs="Times New Roman"/>
          <w:i/>
          <w:sz w:val="24"/>
          <w:szCs w:val="24"/>
        </w:rPr>
        <w:t>Ors</w:t>
      </w:r>
      <w:proofErr w:type="spellEnd"/>
      <w:r w:rsidRPr="007618AA">
        <w:rPr>
          <w:rFonts w:ascii="Times New Roman" w:hAnsi="Times New Roman" w:cs="Times New Roman"/>
          <w:i/>
          <w:sz w:val="24"/>
          <w:szCs w:val="24"/>
        </w:rPr>
        <w:t xml:space="preserve">. </w:t>
      </w:r>
      <w:r w:rsidRPr="007618AA">
        <w:rPr>
          <w:rFonts w:ascii="Times New Roman" w:hAnsi="Times New Roman" w:cs="Times New Roman"/>
          <w:sz w:val="24"/>
          <w:szCs w:val="24"/>
        </w:rPr>
        <w:t>(1986) 3 NWLR 125</w:t>
      </w:r>
    </w:p>
    <w:p w:rsidR="000F07A5" w:rsidRPr="007618AA" w:rsidRDefault="000F07A5" w:rsidP="000E752D">
      <w:pPr>
        <w:pStyle w:val="NoSpacing"/>
        <w:numPr>
          <w:ilvl w:val="0"/>
          <w:numId w:val="1"/>
        </w:numPr>
        <w:ind w:left="567" w:hanging="567"/>
        <w:rPr>
          <w:rFonts w:ascii="Times New Roman" w:hAnsi="Times New Roman" w:cs="Times New Roman"/>
          <w:iCs/>
          <w:sz w:val="24"/>
          <w:szCs w:val="24"/>
        </w:rPr>
      </w:pPr>
      <w:proofErr w:type="spellStart"/>
      <w:r w:rsidRPr="007618AA">
        <w:rPr>
          <w:rFonts w:ascii="Times New Roman" w:hAnsi="Times New Roman" w:cs="Times New Roman"/>
          <w:i/>
          <w:sz w:val="24"/>
          <w:szCs w:val="24"/>
        </w:rPr>
        <w:t>Daniyan</w:t>
      </w:r>
      <w:proofErr w:type="spellEnd"/>
      <w:r w:rsidRPr="007618AA">
        <w:rPr>
          <w:rFonts w:ascii="Times New Roman" w:hAnsi="Times New Roman" w:cs="Times New Roman"/>
          <w:i/>
          <w:sz w:val="24"/>
          <w:szCs w:val="24"/>
        </w:rPr>
        <w:t xml:space="preserve"> v. </w:t>
      </w:r>
      <w:proofErr w:type="spellStart"/>
      <w:r w:rsidRPr="007618AA">
        <w:rPr>
          <w:rFonts w:ascii="Times New Roman" w:hAnsi="Times New Roman" w:cs="Times New Roman"/>
          <w:i/>
          <w:sz w:val="24"/>
          <w:szCs w:val="24"/>
        </w:rPr>
        <w:t>Iyagin</w:t>
      </w:r>
      <w:proofErr w:type="spellEnd"/>
      <w:r w:rsidRPr="007618AA">
        <w:rPr>
          <w:rFonts w:ascii="Times New Roman" w:hAnsi="Times New Roman" w:cs="Times New Roman"/>
          <w:i/>
          <w:sz w:val="24"/>
          <w:szCs w:val="24"/>
        </w:rPr>
        <w:t xml:space="preserve"> </w:t>
      </w:r>
      <w:r w:rsidRPr="007618AA">
        <w:rPr>
          <w:rFonts w:ascii="Times New Roman" w:hAnsi="Times New Roman" w:cs="Times New Roman"/>
          <w:sz w:val="24"/>
          <w:szCs w:val="24"/>
        </w:rPr>
        <w:t xml:space="preserve">(2002) 7 NWLR (Pt. 766) 346 at 375 </w:t>
      </w:r>
    </w:p>
    <w:p w:rsidR="000F07A5" w:rsidRPr="007618AA" w:rsidRDefault="000F07A5" w:rsidP="000E752D">
      <w:pPr>
        <w:pStyle w:val="NoSpacing"/>
        <w:numPr>
          <w:ilvl w:val="0"/>
          <w:numId w:val="1"/>
        </w:numPr>
        <w:ind w:left="567" w:hanging="567"/>
        <w:rPr>
          <w:rFonts w:ascii="Times New Roman" w:hAnsi="Times New Roman" w:cs="Times New Roman"/>
          <w:iCs/>
          <w:sz w:val="24"/>
          <w:szCs w:val="24"/>
        </w:rPr>
      </w:pPr>
      <w:proofErr w:type="spellStart"/>
      <w:r w:rsidRPr="007618AA">
        <w:rPr>
          <w:rFonts w:ascii="Times New Roman" w:hAnsi="Times New Roman" w:cs="Times New Roman"/>
          <w:i/>
          <w:sz w:val="24"/>
          <w:szCs w:val="24"/>
        </w:rPr>
        <w:t>Ladejobi</w:t>
      </w:r>
      <w:proofErr w:type="spellEnd"/>
      <w:r w:rsidRPr="007618AA">
        <w:rPr>
          <w:rFonts w:ascii="Times New Roman" w:hAnsi="Times New Roman" w:cs="Times New Roman"/>
          <w:i/>
          <w:sz w:val="24"/>
          <w:szCs w:val="24"/>
        </w:rPr>
        <w:t xml:space="preserve"> v. </w:t>
      </w:r>
      <w:proofErr w:type="spellStart"/>
      <w:r w:rsidRPr="007618AA">
        <w:rPr>
          <w:rFonts w:ascii="Times New Roman" w:hAnsi="Times New Roman" w:cs="Times New Roman"/>
          <w:i/>
          <w:sz w:val="24"/>
          <w:szCs w:val="24"/>
        </w:rPr>
        <w:t>Oguntayo</w:t>
      </w:r>
      <w:proofErr w:type="spellEnd"/>
      <w:r w:rsidRPr="007618AA">
        <w:rPr>
          <w:rFonts w:ascii="Times New Roman" w:hAnsi="Times New Roman" w:cs="Times New Roman"/>
          <w:i/>
          <w:sz w:val="24"/>
          <w:szCs w:val="24"/>
        </w:rPr>
        <w:t xml:space="preserve"> </w:t>
      </w:r>
      <w:r w:rsidRPr="007618AA">
        <w:rPr>
          <w:rFonts w:ascii="Times New Roman" w:hAnsi="Times New Roman" w:cs="Times New Roman"/>
          <w:sz w:val="24"/>
          <w:szCs w:val="24"/>
        </w:rPr>
        <w:t>(2004) 18 NWLR (Pt. 904) 149</w:t>
      </w:r>
    </w:p>
    <w:p w:rsidR="000F07A5" w:rsidRPr="007618AA" w:rsidRDefault="000F07A5" w:rsidP="000E752D">
      <w:pPr>
        <w:pStyle w:val="NoSpacing"/>
        <w:numPr>
          <w:ilvl w:val="0"/>
          <w:numId w:val="1"/>
        </w:numPr>
        <w:ind w:left="567" w:hanging="567"/>
        <w:rPr>
          <w:rFonts w:ascii="Times New Roman" w:hAnsi="Times New Roman" w:cs="Times New Roman"/>
          <w:iCs/>
          <w:sz w:val="24"/>
          <w:szCs w:val="24"/>
        </w:rPr>
      </w:pPr>
      <w:proofErr w:type="spellStart"/>
      <w:r w:rsidRPr="007618AA">
        <w:rPr>
          <w:rFonts w:ascii="Times New Roman" w:hAnsi="Times New Roman" w:cs="Times New Roman"/>
          <w:i/>
          <w:sz w:val="24"/>
          <w:szCs w:val="24"/>
        </w:rPr>
        <w:t>Jadesimi</w:t>
      </w:r>
      <w:proofErr w:type="spellEnd"/>
      <w:r w:rsidRPr="007618AA">
        <w:rPr>
          <w:rFonts w:ascii="Times New Roman" w:hAnsi="Times New Roman" w:cs="Times New Roman"/>
          <w:i/>
          <w:sz w:val="24"/>
          <w:szCs w:val="24"/>
        </w:rPr>
        <w:t xml:space="preserve"> v. </w:t>
      </w:r>
      <w:proofErr w:type="spellStart"/>
      <w:r w:rsidRPr="007618AA">
        <w:rPr>
          <w:rFonts w:ascii="Times New Roman" w:hAnsi="Times New Roman" w:cs="Times New Roman"/>
          <w:i/>
          <w:sz w:val="24"/>
          <w:szCs w:val="24"/>
        </w:rPr>
        <w:t>Okotie-Eboh</w:t>
      </w:r>
      <w:proofErr w:type="spellEnd"/>
      <w:r w:rsidRPr="007618AA">
        <w:rPr>
          <w:rFonts w:ascii="Times New Roman" w:hAnsi="Times New Roman" w:cs="Times New Roman"/>
          <w:i/>
          <w:sz w:val="24"/>
          <w:szCs w:val="24"/>
        </w:rPr>
        <w:t xml:space="preserve"> </w:t>
      </w:r>
      <w:r w:rsidRPr="007618AA">
        <w:rPr>
          <w:rFonts w:ascii="Times New Roman" w:hAnsi="Times New Roman" w:cs="Times New Roman"/>
          <w:sz w:val="24"/>
          <w:szCs w:val="24"/>
        </w:rPr>
        <w:t>(1986) 1 NWLR (Pt. 16) 264</w:t>
      </w:r>
    </w:p>
    <w:p w:rsidR="000F07A5" w:rsidRPr="007618AA" w:rsidRDefault="000F07A5" w:rsidP="000E752D">
      <w:pPr>
        <w:pStyle w:val="NoSpacing"/>
        <w:numPr>
          <w:ilvl w:val="0"/>
          <w:numId w:val="1"/>
        </w:numPr>
        <w:ind w:left="567" w:hanging="567"/>
        <w:rPr>
          <w:rFonts w:ascii="Times New Roman" w:hAnsi="Times New Roman" w:cs="Times New Roman"/>
          <w:iCs/>
          <w:sz w:val="24"/>
          <w:szCs w:val="24"/>
        </w:rPr>
      </w:pPr>
      <w:proofErr w:type="spellStart"/>
      <w:r w:rsidRPr="007618AA">
        <w:rPr>
          <w:rFonts w:ascii="Times New Roman" w:hAnsi="Times New Roman" w:cs="Times New Roman"/>
          <w:i/>
          <w:sz w:val="24"/>
          <w:szCs w:val="24"/>
        </w:rPr>
        <w:t>Inakoju</w:t>
      </w:r>
      <w:proofErr w:type="spellEnd"/>
      <w:r w:rsidRPr="007618AA">
        <w:rPr>
          <w:rFonts w:ascii="Times New Roman" w:hAnsi="Times New Roman" w:cs="Times New Roman"/>
          <w:i/>
          <w:sz w:val="24"/>
          <w:szCs w:val="24"/>
        </w:rPr>
        <w:t xml:space="preserve"> v. </w:t>
      </w:r>
      <w:proofErr w:type="spellStart"/>
      <w:r w:rsidRPr="007618AA">
        <w:rPr>
          <w:rFonts w:ascii="Times New Roman" w:hAnsi="Times New Roman" w:cs="Times New Roman"/>
          <w:i/>
          <w:sz w:val="24"/>
          <w:szCs w:val="24"/>
        </w:rPr>
        <w:t>Adeleke</w:t>
      </w:r>
      <w:proofErr w:type="spellEnd"/>
      <w:r w:rsidRPr="007618AA">
        <w:rPr>
          <w:rFonts w:ascii="Times New Roman" w:hAnsi="Times New Roman" w:cs="Times New Roman"/>
          <w:i/>
          <w:sz w:val="24"/>
          <w:szCs w:val="24"/>
        </w:rPr>
        <w:t xml:space="preserve"> </w:t>
      </w:r>
      <w:r w:rsidRPr="007618AA">
        <w:rPr>
          <w:rFonts w:ascii="Times New Roman" w:hAnsi="Times New Roman" w:cs="Times New Roman"/>
          <w:sz w:val="24"/>
          <w:szCs w:val="24"/>
        </w:rPr>
        <w:t xml:space="preserve">(2007) 4 NWLR (Pt. 1025) 423 at 612 - 613 </w:t>
      </w:r>
      <w:proofErr w:type="spellStart"/>
      <w:r w:rsidRPr="007618AA">
        <w:rPr>
          <w:rFonts w:ascii="Times New Roman" w:hAnsi="Times New Roman" w:cs="Times New Roman"/>
          <w:sz w:val="24"/>
          <w:szCs w:val="24"/>
        </w:rPr>
        <w:t>Paras</w:t>
      </w:r>
      <w:proofErr w:type="spellEnd"/>
      <w:r w:rsidRPr="007618AA">
        <w:rPr>
          <w:rFonts w:ascii="Times New Roman" w:hAnsi="Times New Roman" w:cs="Times New Roman"/>
          <w:sz w:val="24"/>
          <w:szCs w:val="24"/>
        </w:rPr>
        <w:t xml:space="preserve"> H - C. </w:t>
      </w:r>
    </w:p>
    <w:p w:rsidR="000F07A5" w:rsidRPr="007618AA" w:rsidRDefault="000F07A5" w:rsidP="000E752D">
      <w:pPr>
        <w:pStyle w:val="NoSpacing"/>
        <w:numPr>
          <w:ilvl w:val="0"/>
          <w:numId w:val="1"/>
        </w:numPr>
        <w:ind w:left="567" w:hanging="567"/>
        <w:rPr>
          <w:rFonts w:ascii="Times New Roman" w:hAnsi="Times New Roman" w:cs="Times New Roman"/>
          <w:i/>
          <w:iCs/>
          <w:sz w:val="24"/>
          <w:szCs w:val="24"/>
        </w:rPr>
      </w:pPr>
      <w:r w:rsidRPr="007618AA">
        <w:rPr>
          <w:rFonts w:ascii="Times New Roman" w:hAnsi="Times New Roman" w:cs="Times New Roman"/>
          <w:i/>
          <w:sz w:val="24"/>
          <w:szCs w:val="24"/>
        </w:rPr>
        <w:t xml:space="preserve">A.G. </w:t>
      </w:r>
      <w:proofErr w:type="spellStart"/>
      <w:r w:rsidRPr="007618AA">
        <w:rPr>
          <w:rFonts w:ascii="Times New Roman" w:hAnsi="Times New Roman" w:cs="Times New Roman"/>
          <w:i/>
          <w:sz w:val="24"/>
          <w:szCs w:val="24"/>
        </w:rPr>
        <w:t>Anambra</w:t>
      </w:r>
      <w:proofErr w:type="spellEnd"/>
      <w:r w:rsidRPr="007618AA">
        <w:rPr>
          <w:rFonts w:ascii="Times New Roman" w:hAnsi="Times New Roman" w:cs="Times New Roman"/>
          <w:i/>
          <w:sz w:val="24"/>
          <w:szCs w:val="24"/>
        </w:rPr>
        <w:t xml:space="preserve"> State v. </w:t>
      </w:r>
      <w:proofErr w:type="spellStart"/>
      <w:r w:rsidRPr="007618AA">
        <w:rPr>
          <w:rFonts w:ascii="Times New Roman" w:hAnsi="Times New Roman" w:cs="Times New Roman"/>
          <w:i/>
          <w:sz w:val="24"/>
          <w:szCs w:val="24"/>
        </w:rPr>
        <w:t>Okeke</w:t>
      </w:r>
      <w:proofErr w:type="spellEnd"/>
      <w:r w:rsidRPr="007618AA">
        <w:rPr>
          <w:rFonts w:ascii="Times New Roman" w:hAnsi="Times New Roman" w:cs="Times New Roman"/>
          <w:i/>
          <w:sz w:val="24"/>
          <w:szCs w:val="24"/>
        </w:rPr>
        <w:t xml:space="preserve"> </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r w:rsidRPr="007618AA">
        <w:rPr>
          <w:rFonts w:ascii="Times New Roman" w:hAnsi="Times New Roman" w:cs="Times New Roman"/>
          <w:i/>
          <w:sz w:val="24"/>
          <w:szCs w:val="24"/>
        </w:rPr>
        <w:t xml:space="preserve">U.N.T.H.M.B. v. </w:t>
      </w:r>
      <w:proofErr w:type="spellStart"/>
      <w:r w:rsidRPr="007618AA">
        <w:rPr>
          <w:rFonts w:ascii="Times New Roman" w:hAnsi="Times New Roman" w:cs="Times New Roman"/>
          <w:i/>
          <w:sz w:val="24"/>
          <w:szCs w:val="24"/>
        </w:rPr>
        <w:t>Nnoli</w:t>
      </w:r>
      <w:proofErr w:type="spellEnd"/>
      <w:r w:rsidRPr="007618AA">
        <w:rPr>
          <w:rFonts w:ascii="Times New Roman" w:hAnsi="Times New Roman" w:cs="Times New Roman"/>
          <w:i/>
          <w:sz w:val="24"/>
          <w:szCs w:val="24"/>
        </w:rPr>
        <w:t xml:space="preserve"> </w:t>
      </w:r>
      <w:r w:rsidRPr="007618AA">
        <w:rPr>
          <w:rFonts w:ascii="Times New Roman" w:hAnsi="Times New Roman" w:cs="Times New Roman"/>
          <w:sz w:val="24"/>
          <w:szCs w:val="24"/>
        </w:rPr>
        <w:t>(1994) 8 NWLR (</w:t>
      </w:r>
      <w:proofErr w:type="spellStart"/>
      <w:r w:rsidRPr="007618AA">
        <w:rPr>
          <w:rFonts w:ascii="Times New Roman" w:hAnsi="Times New Roman" w:cs="Times New Roman"/>
          <w:sz w:val="24"/>
          <w:szCs w:val="24"/>
        </w:rPr>
        <w:t>Pt</w:t>
      </w:r>
      <w:proofErr w:type="spellEnd"/>
      <w:r w:rsidRPr="007618AA">
        <w:rPr>
          <w:rFonts w:ascii="Times New Roman" w:hAnsi="Times New Roman" w:cs="Times New Roman"/>
          <w:sz w:val="24"/>
          <w:szCs w:val="24"/>
        </w:rPr>
        <w:t xml:space="preserve"> 378 at Page 406 Para E – F</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proofErr w:type="spellStart"/>
      <w:r w:rsidRPr="007618AA">
        <w:rPr>
          <w:rFonts w:ascii="Times New Roman" w:hAnsi="Times New Roman" w:cs="Times New Roman"/>
          <w:i/>
          <w:sz w:val="24"/>
          <w:szCs w:val="24"/>
        </w:rPr>
        <w:t>Nalsa</w:t>
      </w:r>
      <w:proofErr w:type="spellEnd"/>
      <w:r w:rsidRPr="007618AA">
        <w:rPr>
          <w:rFonts w:ascii="Times New Roman" w:hAnsi="Times New Roman" w:cs="Times New Roman"/>
          <w:i/>
          <w:sz w:val="24"/>
          <w:szCs w:val="24"/>
        </w:rPr>
        <w:t xml:space="preserve"> &amp; Team Associates v. NNPC </w:t>
      </w:r>
      <w:r w:rsidRPr="007618AA">
        <w:rPr>
          <w:rFonts w:ascii="Times New Roman" w:hAnsi="Times New Roman" w:cs="Times New Roman"/>
          <w:sz w:val="24"/>
          <w:szCs w:val="24"/>
        </w:rPr>
        <w:t xml:space="preserve">(1991) 8 NWLR (Pt. 212) 652 at 679 </w:t>
      </w:r>
      <w:proofErr w:type="spellStart"/>
      <w:r w:rsidRPr="007618AA">
        <w:rPr>
          <w:rFonts w:ascii="Times New Roman" w:hAnsi="Times New Roman" w:cs="Times New Roman"/>
          <w:sz w:val="24"/>
          <w:szCs w:val="24"/>
        </w:rPr>
        <w:t>Paras</w:t>
      </w:r>
      <w:proofErr w:type="spellEnd"/>
      <w:r w:rsidRPr="007618AA">
        <w:rPr>
          <w:rFonts w:ascii="Times New Roman" w:hAnsi="Times New Roman" w:cs="Times New Roman"/>
          <w:sz w:val="24"/>
          <w:szCs w:val="24"/>
        </w:rPr>
        <w:t>. D – E</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proofErr w:type="spellStart"/>
      <w:r w:rsidRPr="007618AA">
        <w:rPr>
          <w:rFonts w:ascii="Times New Roman" w:hAnsi="Times New Roman" w:cs="Times New Roman"/>
          <w:i/>
          <w:sz w:val="24"/>
          <w:szCs w:val="24"/>
        </w:rPr>
        <w:t>Danpianlong</w:t>
      </w:r>
      <w:proofErr w:type="spellEnd"/>
      <w:r w:rsidRPr="007618AA">
        <w:rPr>
          <w:rFonts w:ascii="Times New Roman" w:hAnsi="Times New Roman" w:cs="Times New Roman"/>
          <w:i/>
          <w:sz w:val="24"/>
          <w:szCs w:val="24"/>
        </w:rPr>
        <w:t xml:space="preserve"> &amp; </w:t>
      </w:r>
      <w:proofErr w:type="spellStart"/>
      <w:r w:rsidRPr="007618AA">
        <w:rPr>
          <w:rFonts w:ascii="Times New Roman" w:hAnsi="Times New Roman" w:cs="Times New Roman"/>
          <w:i/>
          <w:sz w:val="24"/>
          <w:szCs w:val="24"/>
        </w:rPr>
        <w:t>Ors</w:t>
      </w:r>
      <w:proofErr w:type="spellEnd"/>
      <w:r w:rsidRPr="007618AA">
        <w:rPr>
          <w:rFonts w:ascii="Times New Roman" w:hAnsi="Times New Roman" w:cs="Times New Roman"/>
          <w:i/>
          <w:sz w:val="24"/>
          <w:szCs w:val="24"/>
        </w:rPr>
        <w:t xml:space="preserve"> v. </w:t>
      </w:r>
      <w:proofErr w:type="spellStart"/>
      <w:r w:rsidRPr="007618AA">
        <w:rPr>
          <w:rFonts w:ascii="Times New Roman" w:hAnsi="Times New Roman" w:cs="Times New Roman"/>
          <w:i/>
          <w:sz w:val="24"/>
          <w:szCs w:val="24"/>
        </w:rPr>
        <w:t>Dariye</w:t>
      </w:r>
      <w:proofErr w:type="spellEnd"/>
      <w:r w:rsidRPr="007618AA">
        <w:rPr>
          <w:rFonts w:ascii="Times New Roman" w:hAnsi="Times New Roman" w:cs="Times New Roman"/>
          <w:i/>
          <w:sz w:val="24"/>
          <w:szCs w:val="24"/>
        </w:rPr>
        <w:t xml:space="preserve"> &amp; </w:t>
      </w:r>
      <w:proofErr w:type="spellStart"/>
      <w:r w:rsidRPr="007618AA">
        <w:rPr>
          <w:rFonts w:ascii="Times New Roman" w:hAnsi="Times New Roman" w:cs="Times New Roman"/>
          <w:i/>
          <w:sz w:val="24"/>
          <w:szCs w:val="24"/>
        </w:rPr>
        <w:t>Ors</w:t>
      </w:r>
      <w:proofErr w:type="spellEnd"/>
      <w:r w:rsidRPr="007618AA">
        <w:rPr>
          <w:rFonts w:ascii="Times New Roman" w:hAnsi="Times New Roman" w:cs="Times New Roman"/>
          <w:i/>
          <w:sz w:val="24"/>
          <w:szCs w:val="24"/>
        </w:rPr>
        <w:t xml:space="preserve"> </w:t>
      </w:r>
      <w:r w:rsidRPr="007618AA">
        <w:rPr>
          <w:rFonts w:ascii="Times New Roman" w:hAnsi="Times New Roman" w:cs="Times New Roman"/>
          <w:sz w:val="24"/>
          <w:szCs w:val="24"/>
        </w:rPr>
        <w:t>(2007) LPELR -928 (SC)</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proofErr w:type="spellStart"/>
      <w:r w:rsidRPr="007618AA">
        <w:rPr>
          <w:rFonts w:ascii="Times New Roman" w:hAnsi="Times New Roman" w:cs="Times New Roman"/>
          <w:i/>
          <w:sz w:val="24"/>
          <w:szCs w:val="24"/>
        </w:rPr>
        <w:t>Kusamotu</w:t>
      </w:r>
      <w:proofErr w:type="spellEnd"/>
      <w:r w:rsidRPr="007618AA">
        <w:rPr>
          <w:rFonts w:ascii="Times New Roman" w:hAnsi="Times New Roman" w:cs="Times New Roman"/>
          <w:i/>
          <w:sz w:val="24"/>
          <w:szCs w:val="24"/>
        </w:rPr>
        <w:t xml:space="preserve"> v. APC </w:t>
      </w:r>
      <w:r w:rsidRPr="007618AA">
        <w:rPr>
          <w:rFonts w:ascii="Times New Roman" w:hAnsi="Times New Roman" w:cs="Times New Roman"/>
          <w:sz w:val="24"/>
          <w:szCs w:val="24"/>
        </w:rPr>
        <w:t>(2019) LPELR-46802(SC)</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proofErr w:type="spellStart"/>
      <w:r w:rsidRPr="007618AA">
        <w:rPr>
          <w:rFonts w:ascii="Times New Roman" w:hAnsi="Times New Roman" w:cs="Times New Roman"/>
          <w:i/>
          <w:sz w:val="24"/>
          <w:szCs w:val="24"/>
        </w:rPr>
        <w:t>Ezeigwe</w:t>
      </w:r>
      <w:proofErr w:type="spellEnd"/>
      <w:r w:rsidRPr="007618AA">
        <w:rPr>
          <w:rFonts w:ascii="Times New Roman" w:hAnsi="Times New Roman" w:cs="Times New Roman"/>
          <w:i/>
          <w:sz w:val="24"/>
          <w:szCs w:val="24"/>
        </w:rPr>
        <w:t xml:space="preserve"> v. </w:t>
      </w:r>
      <w:proofErr w:type="spellStart"/>
      <w:r w:rsidRPr="007618AA">
        <w:rPr>
          <w:rFonts w:ascii="Times New Roman" w:hAnsi="Times New Roman" w:cs="Times New Roman"/>
          <w:i/>
          <w:sz w:val="24"/>
          <w:szCs w:val="24"/>
        </w:rPr>
        <w:t>Nwawulu</w:t>
      </w:r>
      <w:proofErr w:type="spellEnd"/>
      <w:r w:rsidRPr="007618AA">
        <w:rPr>
          <w:rFonts w:ascii="Times New Roman" w:hAnsi="Times New Roman" w:cs="Times New Roman"/>
          <w:i/>
          <w:sz w:val="24"/>
          <w:szCs w:val="24"/>
        </w:rPr>
        <w:t xml:space="preserve"> </w:t>
      </w:r>
      <w:r w:rsidRPr="007618AA">
        <w:rPr>
          <w:rFonts w:ascii="Times New Roman" w:hAnsi="Times New Roman" w:cs="Times New Roman"/>
          <w:sz w:val="24"/>
          <w:szCs w:val="24"/>
        </w:rPr>
        <w:t>(2010) LPELR-1201(SC)</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proofErr w:type="spellStart"/>
      <w:r w:rsidRPr="007618AA">
        <w:rPr>
          <w:rFonts w:ascii="Times New Roman" w:hAnsi="Times New Roman" w:cs="Times New Roman"/>
          <w:i/>
          <w:sz w:val="24"/>
          <w:szCs w:val="24"/>
        </w:rPr>
        <w:t>Amaechi</w:t>
      </w:r>
      <w:proofErr w:type="spellEnd"/>
      <w:r w:rsidRPr="007618AA">
        <w:rPr>
          <w:rFonts w:ascii="Times New Roman" w:hAnsi="Times New Roman" w:cs="Times New Roman"/>
          <w:i/>
          <w:sz w:val="24"/>
          <w:szCs w:val="24"/>
        </w:rPr>
        <w:t xml:space="preserve"> v. INEC </w:t>
      </w:r>
      <w:r w:rsidRPr="007618AA">
        <w:rPr>
          <w:rFonts w:ascii="Times New Roman" w:hAnsi="Times New Roman" w:cs="Times New Roman"/>
          <w:sz w:val="24"/>
          <w:szCs w:val="24"/>
        </w:rPr>
        <w:t>(2008) 5 NWLR (Pt. 1080) 227</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proofErr w:type="spellStart"/>
      <w:r w:rsidRPr="007618AA">
        <w:rPr>
          <w:rFonts w:ascii="Times New Roman" w:hAnsi="Times New Roman" w:cs="Times New Roman"/>
          <w:i/>
          <w:sz w:val="24"/>
          <w:szCs w:val="24"/>
        </w:rPr>
        <w:t>Agbakoba</w:t>
      </w:r>
      <w:proofErr w:type="spellEnd"/>
      <w:r w:rsidRPr="007618AA">
        <w:rPr>
          <w:rFonts w:ascii="Times New Roman" w:hAnsi="Times New Roman" w:cs="Times New Roman"/>
          <w:i/>
          <w:sz w:val="24"/>
          <w:szCs w:val="24"/>
        </w:rPr>
        <w:t xml:space="preserve"> v. INEC </w:t>
      </w:r>
      <w:r w:rsidRPr="007618AA">
        <w:rPr>
          <w:rFonts w:ascii="Times New Roman" w:hAnsi="Times New Roman" w:cs="Times New Roman"/>
          <w:sz w:val="24"/>
          <w:szCs w:val="24"/>
        </w:rPr>
        <w:t>(2008) 18 NWLR (</w:t>
      </w:r>
      <w:proofErr w:type="spellStart"/>
      <w:r w:rsidRPr="007618AA">
        <w:rPr>
          <w:rFonts w:ascii="Times New Roman" w:hAnsi="Times New Roman" w:cs="Times New Roman"/>
          <w:sz w:val="24"/>
          <w:szCs w:val="24"/>
        </w:rPr>
        <w:t>Pt</w:t>
      </w:r>
      <w:proofErr w:type="spellEnd"/>
      <w:r w:rsidRPr="007618AA">
        <w:rPr>
          <w:rFonts w:ascii="Times New Roman" w:hAnsi="Times New Roman" w:cs="Times New Roman"/>
          <w:sz w:val="24"/>
          <w:szCs w:val="24"/>
        </w:rPr>
        <w:t xml:space="preserve"> 1119) 489 </w:t>
      </w:r>
    </w:p>
    <w:p w:rsidR="000F07A5" w:rsidRPr="007618AA" w:rsidRDefault="000F07A5" w:rsidP="000E752D">
      <w:pPr>
        <w:pStyle w:val="NoSpacing"/>
        <w:numPr>
          <w:ilvl w:val="0"/>
          <w:numId w:val="1"/>
        </w:numPr>
        <w:ind w:left="567" w:hanging="567"/>
        <w:rPr>
          <w:rFonts w:ascii="Times New Roman" w:hAnsi="Times New Roman" w:cs="Times New Roman"/>
          <w:sz w:val="24"/>
          <w:szCs w:val="24"/>
        </w:rPr>
      </w:pPr>
      <w:proofErr w:type="spellStart"/>
      <w:r w:rsidRPr="007618AA">
        <w:rPr>
          <w:rFonts w:ascii="Times New Roman" w:hAnsi="Times New Roman" w:cs="Times New Roman"/>
          <w:i/>
          <w:sz w:val="24"/>
          <w:szCs w:val="24"/>
        </w:rPr>
        <w:t>Olley</w:t>
      </w:r>
      <w:proofErr w:type="spellEnd"/>
      <w:r w:rsidRPr="007618AA">
        <w:rPr>
          <w:rFonts w:ascii="Times New Roman" w:hAnsi="Times New Roman" w:cs="Times New Roman"/>
          <w:i/>
          <w:sz w:val="24"/>
          <w:szCs w:val="24"/>
        </w:rPr>
        <w:t xml:space="preserve"> &amp; </w:t>
      </w:r>
      <w:proofErr w:type="spellStart"/>
      <w:r w:rsidRPr="007618AA">
        <w:rPr>
          <w:rFonts w:ascii="Times New Roman" w:hAnsi="Times New Roman" w:cs="Times New Roman"/>
          <w:i/>
          <w:sz w:val="24"/>
          <w:szCs w:val="24"/>
        </w:rPr>
        <w:t>Ors</w:t>
      </w:r>
      <w:proofErr w:type="spellEnd"/>
      <w:r w:rsidRPr="007618AA">
        <w:rPr>
          <w:rFonts w:ascii="Times New Roman" w:hAnsi="Times New Roman" w:cs="Times New Roman"/>
          <w:i/>
          <w:sz w:val="24"/>
          <w:szCs w:val="24"/>
        </w:rPr>
        <w:t xml:space="preserve">. v. </w:t>
      </w:r>
      <w:proofErr w:type="spellStart"/>
      <w:r w:rsidRPr="007618AA">
        <w:rPr>
          <w:rFonts w:ascii="Times New Roman" w:hAnsi="Times New Roman" w:cs="Times New Roman"/>
          <w:i/>
          <w:sz w:val="24"/>
          <w:szCs w:val="24"/>
        </w:rPr>
        <w:t>Tunji</w:t>
      </w:r>
      <w:proofErr w:type="spellEnd"/>
      <w:r w:rsidRPr="007618AA">
        <w:rPr>
          <w:rFonts w:ascii="Times New Roman" w:hAnsi="Times New Roman" w:cs="Times New Roman"/>
          <w:i/>
          <w:sz w:val="24"/>
          <w:szCs w:val="24"/>
        </w:rPr>
        <w:t xml:space="preserve"> &amp; </w:t>
      </w:r>
      <w:proofErr w:type="spellStart"/>
      <w:r w:rsidRPr="007618AA">
        <w:rPr>
          <w:rFonts w:ascii="Times New Roman" w:hAnsi="Times New Roman" w:cs="Times New Roman"/>
          <w:i/>
          <w:sz w:val="24"/>
          <w:szCs w:val="24"/>
        </w:rPr>
        <w:t>Ors</w:t>
      </w:r>
      <w:proofErr w:type="spellEnd"/>
      <w:r w:rsidRPr="007618AA">
        <w:rPr>
          <w:rFonts w:ascii="Times New Roman" w:hAnsi="Times New Roman" w:cs="Times New Roman"/>
          <w:i/>
          <w:sz w:val="24"/>
          <w:szCs w:val="24"/>
        </w:rPr>
        <w:t xml:space="preserve">. </w:t>
      </w:r>
      <w:r w:rsidRPr="007618AA">
        <w:rPr>
          <w:rFonts w:ascii="Times New Roman" w:hAnsi="Times New Roman" w:cs="Times New Roman"/>
          <w:sz w:val="24"/>
          <w:szCs w:val="24"/>
        </w:rPr>
        <w:t>(2013) 10 NWLR (Pt. 1362) 275</w:t>
      </w:r>
    </w:p>
    <w:p w:rsidR="000F07A5" w:rsidRPr="009F2A85" w:rsidRDefault="000F07A5" w:rsidP="000E752D">
      <w:pPr>
        <w:pStyle w:val="NoSpacing"/>
        <w:numPr>
          <w:ilvl w:val="0"/>
          <w:numId w:val="1"/>
        </w:numPr>
        <w:ind w:left="567" w:hanging="567"/>
        <w:rPr>
          <w:rFonts w:ascii="Times New Roman" w:hAnsi="Times New Roman" w:cs="Times New Roman"/>
          <w:sz w:val="24"/>
          <w:szCs w:val="24"/>
        </w:rPr>
      </w:pPr>
      <w:r w:rsidRPr="007618AA">
        <w:rPr>
          <w:rFonts w:ascii="Times New Roman" w:hAnsi="Times New Roman" w:cs="Times New Roman"/>
          <w:i/>
          <w:sz w:val="24"/>
          <w:szCs w:val="24"/>
        </w:rPr>
        <w:t xml:space="preserve">PDP v. Sylva &amp; </w:t>
      </w:r>
      <w:proofErr w:type="spellStart"/>
      <w:r w:rsidRPr="007618AA">
        <w:rPr>
          <w:rFonts w:ascii="Times New Roman" w:hAnsi="Times New Roman" w:cs="Times New Roman"/>
          <w:i/>
          <w:sz w:val="24"/>
          <w:szCs w:val="24"/>
        </w:rPr>
        <w:t>Ors</w:t>
      </w:r>
      <w:proofErr w:type="spellEnd"/>
      <w:r w:rsidRPr="007618AA">
        <w:rPr>
          <w:rFonts w:ascii="Times New Roman" w:hAnsi="Times New Roman" w:cs="Times New Roman"/>
          <w:i/>
          <w:sz w:val="24"/>
          <w:szCs w:val="24"/>
        </w:rPr>
        <w:t xml:space="preserve"> </w:t>
      </w:r>
      <w:r w:rsidRPr="009F2A85">
        <w:rPr>
          <w:rFonts w:ascii="Times New Roman" w:hAnsi="Times New Roman" w:cs="Times New Roman"/>
          <w:sz w:val="24"/>
          <w:szCs w:val="24"/>
        </w:rPr>
        <w:t>(2016) LPELR - 4255 (SC)</w:t>
      </w:r>
    </w:p>
    <w:p w:rsidR="000F07A5" w:rsidRPr="009F2A85" w:rsidRDefault="000F07A5" w:rsidP="000E752D">
      <w:pPr>
        <w:pStyle w:val="NoSpacing"/>
        <w:numPr>
          <w:ilvl w:val="0"/>
          <w:numId w:val="1"/>
        </w:numPr>
        <w:ind w:left="567" w:hanging="567"/>
        <w:rPr>
          <w:rFonts w:ascii="Times New Roman" w:hAnsi="Times New Roman" w:cs="Times New Roman"/>
          <w:sz w:val="24"/>
          <w:szCs w:val="24"/>
        </w:rPr>
      </w:pPr>
      <w:proofErr w:type="spellStart"/>
      <w:r w:rsidRPr="007618AA">
        <w:rPr>
          <w:rFonts w:ascii="Times New Roman" w:hAnsi="Times New Roman" w:cs="Times New Roman"/>
          <w:i/>
          <w:sz w:val="24"/>
          <w:szCs w:val="24"/>
        </w:rPr>
        <w:t>Kayili</w:t>
      </w:r>
      <w:proofErr w:type="spellEnd"/>
      <w:r w:rsidRPr="007618AA">
        <w:rPr>
          <w:rFonts w:ascii="Times New Roman" w:hAnsi="Times New Roman" w:cs="Times New Roman"/>
          <w:i/>
          <w:sz w:val="24"/>
          <w:szCs w:val="24"/>
        </w:rPr>
        <w:t xml:space="preserve"> v. </w:t>
      </w:r>
      <w:proofErr w:type="spellStart"/>
      <w:r w:rsidRPr="007618AA">
        <w:rPr>
          <w:rFonts w:ascii="Times New Roman" w:hAnsi="Times New Roman" w:cs="Times New Roman"/>
          <w:i/>
          <w:sz w:val="24"/>
          <w:szCs w:val="24"/>
        </w:rPr>
        <w:t>Yilbuk</w:t>
      </w:r>
      <w:proofErr w:type="spellEnd"/>
      <w:r w:rsidRPr="007618AA">
        <w:rPr>
          <w:rFonts w:ascii="Times New Roman" w:hAnsi="Times New Roman" w:cs="Times New Roman"/>
          <w:i/>
          <w:sz w:val="24"/>
          <w:szCs w:val="24"/>
        </w:rPr>
        <w:t xml:space="preserve"> &amp; </w:t>
      </w:r>
      <w:proofErr w:type="spellStart"/>
      <w:r w:rsidRPr="007618AA">
        <w:rPr>
          <w:rFonts w:ascii="Times New Roman" w:hAnsi="Times New Roman" w:cs="Times New Roman"/>
          <w:i/>
          <w:sz w:val="24"/>
          <w:szCs w:val="24"/>
        </w:rPr>
        <w:t>Ors</w:t>
      </w:r>
      <w:proofErr w:type="spellEnd"/>
      <w:r w:rsidRPr="007618AA">
        <w:rPr>
          <w:rFonts w:ascii="Times New Roman" w:hAnsi="Times New Roman" w:cs="Times New Roman"/>
          <w:i/>
          <w:sz w:val="24"/>
          <w:szCs w:val="24"/>
        </w:rPr>
        <w:t xml:space="preserve"> </w:t>
      </w:r>
      <w:r w:rsidRPr="009F2A85">
        <w:rPr>
          <w:rFonts w:ascii="Times New Roman" w:hAnsi="Times New Roman" w:cs="Times New Roman"/>
          <w:sz w:val="24"/>
          <w:szCs w:val="24"/>
        </w:rPr>
        <w:t>(2015) LPELR - 24323(SC)</w:t>
      </w:r>
    </w:p>
    <w:p w:rsidR="000F07A5" w:rsidRPr="009F2A85" w:rsidRDefault="000F07A5" w:rsidP="000E752D">
      <w:pPr>
        <w:pStyle w:val="NoSpacing"/>
        <w:numPr>
          <w:ilvl w:val="0"/>
          <w:numId w:val="1"/>
        </w:numPr>
        <w:ind w:left="567" w:hanging="567"/>
        <w:rPr>
          <w:rFonts w:ascii="Times New Roman" w:hAnsi="Times New Roman" w:cs="Times New Roman"/>
          <w:sz w:val="24"/>
          <w:szCs w:val="24"/>
        </w:rPr>
      </w:pPr>
      <w:proofErr w:type="spellStart"/>
      <w:r w:rsidRPr="007618AA">
        <w:rPr>
          <w:rFonts w:ascii="Times New Roman" w:hAnsi="Times New Roman" w:cs="Times New Roman"/>
          <w:i/>
          <w:sz w:val="24"/>
          <w:szCs w:val="24"/>
        </w:rPr>
        <w:t>Oredoyin</w:t>
      </w:r>
      <w:proofErr w:type="spellEnd"/>
      <w:r w:rsidRPr="007618AA">
        <w:rPr>
          <w:rFonts w:ascii="Times New Roman" w:hAnsi="Times New Roman" w:cs="Times New Roman"/>
          <w:i/>
          <w:sz w:val="24"/>
          <w:szCs w:val="24"/>
        </w:rPr>
        <w:t xml:space="preserve"> v. </w:t>
      </w:r>
      <w:proofErr w:type="spellStart"/>
      <w:r w:rsidRPr="007618AA">
        <w:rPr>
          <w:rFonts w:ascii="Times New Roman" w:hAnsi="Times New Roman" w:cs="Times New Roman"/>
          <w:i/>
          <w:sz w:val="24"/>
          <w:szCs w:val="24"/>
        </w:rPr>
        <w:t>Arowolo</w:t>
      </w:r>
      <w:proofErr w:type="spellEnd"/>
      <w:r w:rsidRPr="007618AA">
        <w:rPr>
          <w:rFonts w:ascii="Times New Roman" w:hAnsi="Times New Roman" w:cs="Times New Roman"/>
          <w:i/>
          <w:sz w:val="24"/>
          <w:szCs w:val="24"/>
        </w:rPr>
        <w:t xml:space="preserve"> </w:t>
      </w:r>
      <w:r w:rsidRPr="009F2A85">
        <w:rPr>
          <w:rFonts w:ascii="Times New Roman" w:hAnsi="Times New Roman" w:cs="Times New Roman"/>
          <w:sz w:val="24"/>
          <w:szCs w:val="24"/>
        </w:rPr>
        <w:t>(1989) 4 NWLR (Pt. 114) 171, 211</w:t>
      </w:r>
    </w:p>
    <w:p w:rsidR="000F07A5" w:rsidRPr="009F2A85" w:rsidRDefault="000F07A5" w:rsidP="000E752D">
      <w:pPr>
        <w:pStyle w:val="NoSpacing"/>
        <w:numPr>
          <w:ilvl w:val="0"/>
          <w:numId w:val="1"/>
        </w:numPr>
        <w:ind w:left="567" w:hanging="567"/>
        <w:rPr>
          <w:rFonts w:ascii="Times New Roman" w:hAnsi="Times New Roman" w:cs="Times New Roman"/>
          <w:sz w:val="24"/>
          <w:szCs w:val="24"/>
        </w:rPr>
      </w:pPr>
      <w:proofErr w:type="spellStart"/>
      <w:r w:rsidRPr="007618AA">
        <w:rPr>
          <w:rFonts w:ascii="Times New Roman" w:hAnsi="Times New Roman" w:cs="Times New Roman"/>
          <w:i/>
          <w:sz w:val="24"/>
          <w:szCs w:val="24"/>
        </w:rPr>
        <w:t>Adegoke</w:t>
      </w:r>
      <w:proofErr w:type="spellEnd"/>
      <w:r w:rsidRPr="007618AA">
        <w:rPr>
          <w:rFonts w:ascii="Times New Roman" w:hAnsi="Times New Roman" w:cs="Times New Roman"/>
          <w:i/>
          <w:sz w:val="24"/>
          <w:szCs w:val="24"/>
        </w:rPr>
        <w:t xml:space="preserve"> Motors v. </w:t>
      </w:r>
      <w:proofErr w:type="spellStart"/>
      <w:r w:rsidRPr="007618AA">
        <w:rPr>
          <w:rFonts w:ascii="Times New Roman" w:hAnsi="Times New Roman" w:cs="Times New Roman"/>
          <w:i/>
          <w:sz w:val="24"/>
          <w:szCs w:val="24"/>
        </w:rPr>
        <w:t>Adesanya</w:t>
      </w:r>
      <w:proofErr w:type="spellEnd"/>
      <w:r w:rsidRPr="007618AA">
        <w:rPr>
          <w:rFonts w:ascii="Times New Roman" w:hAnsi="Times New Roman" w:cs="Times New Roman"/>
          <w:i/>
          <w:sz w:val="24"/>
          <w:szCs w:val="24"/>
        </w:rPr>
        <w:t xml:space="preserve"> </w:t>
      </w:r>
      <w:r w:rsidRPr="009F2A85">
        <w:rPr>
          <w:rFonts w:ascii="Times New Roman" w:hAnsi="Times New Roman" w:cs="Times New Roman"/>
          <w:sz w:val="24"/>
          <w:szCs w:val="24"/>
        </w:rPr>
        <w:t>(1989) 3 NWLR (</w:t>
      </w:r>
      <w:proofErr w:type="spellStart"/>
      <w:r w:rsidRPr="009F2A85">
        <w:rPr>
          <w:rFonts w:ascii="Times New Roman" w:hAnsi="Times New Roman" w:cs="Times New Roman"/>
          <w:sz w:val="24"/>
          <w:szCs w:val="24"/>
        </w:rPr>
        <w:t>Pt</w:t>
      </w:r>
      <w:proofErr w:type="spellEnd"/>
      <w:r w:rsidRPr="009F2A85">
        <w:rPr>
          <w:rFonts w:ascii="Times New Roman" w:hAnsi="Times New Roman" w:cs="Times New Roman"/>
          <w:sz w:val="24"/>
          <w:szCs w:val="24"/>
        </w:rPr>
        <w:t xml:space="preserve"> 109) 250.</w:t>
      </w:r>
    </w:p>
    <w:p w:rsidR="000F07A5" w:rsidRPr="009F2A85" w:rsidRDefault="000F07A5" w:rsidP="000E752D">
      <w:pPr>
        <w:pStyle w:val="NoSpacing"/>
        <w:numPr>
          <w:ilvl w:val="0"/>
          <w:numId w:val="1"/>
        </w:numPr>
        <w:ind w:left="567" w:hanging="567"/>
        <w:rPr>
          <w:rFonts w:ascii="Times New Roman" w:hAnsi="Times New Roman" w:cs="Times New Roman"/>
          <w:sz w:val="24"/>
          <w:szCs w:val="24"/>
        </w:rPr>
      </w:pPr>
      <w:r w:rsidRPr="007618AA">
        <w:rPr>
          <w:rFonts w:ascii="Times New Roman" w:hAnsi="Times New Roman" w:cs="Times New Roman"/>
          <w:i/>
          <w:sz w:val="24"/>
          <w:szCs w:val="24"/>
        </w:rPr>
        <w:t xml:space="preserve">Mohammed v. NDIC </w:t>
      </w:r>
      <w:r w:rsidRPr="009F2A85">
        <w:rPr>
          <w:rFonts w:ascii="Times New Roman" w:hAnsi="Times New Roman" w:cs="Times New Roman"/>
          <w:sz w:val="24"/>
          <w:szCs w:val="24"/>
        </w:rPr>
        <w:t xml:space="preserve">(2024) LPELR-62524(SC) </w:t>
      </w:r>
    </w:p>
    <w:p w:rsidR="000F07A5" w:rsidRPr="009F2A85" w:rsidRDefault="000F07A5" w:rsidP="000E752D">
      <w:pPr>
        <w:pStyle w:val="NoSpacing"/>
        <w:numPr>
          <w:ilvl w:val="0"/>
          <w:numId w:val="1"/>
        </w:numPr>
        <w:ind w:left="567" w:hanging="567"/>
        <w:rPr>
          <w:rFonts w:ascii="Times New Roman" w:hAnsi="Times New Roman" w:cs="Times New Roman"/>
          <w:sz w:val="24"/>
          <w:szCs w:val="24"/>
        </w:rPr>
      </w:pPr>
      <w:proofErr w:type="spellStart"/>
      <w:r w:rsidRPr="007618AA">
        <w:rPr>
          <w:rFonts w:ascii="Times New Roman" w:hAnsi="Times New Roman" w:cs="Times New Roman"/>
          <w:i/>
          <w:sz w:val="24"/>
          <w:szCs w:val="24"/>
        </w:rPr>
        <w:t>Ogheneovo</w:t>
      </w:r>
      <w:proofErr w:type="spellEnd"/>
      <w:r w:rsidRPr="007618AA">
        <w:rPr>
          <w:rFonts w:ascii="Times New Roman" w:hAnsi="Times New Roman" w:cs="Times New Roman"/>
          <w:i/>
          <w:sz w:val="24"/>
          <w:szCs w:val="24"/>
        </w:rPr>
        <w:t xml:space="preserve"> </w:t>
      </w:r>
      <w:proofErr w:type="spellStart"/>
      <w:r w:rsidRPr="007618AA">
        <w:rPr>
          <w:rFonts w:ascii="Times New Roman" w:hAnsi="Times New Roman" w:cs="Times New Roman"/>
          <w:i/>
          <w:sz w:val="24"/>
          <w:szCs w:val="24"/>
        </w:rPr>
        <w:t>Edun</w:t>
      </w:r>
      <w:proofErr w:type="spellEnd"/>
      <w:r w:rsidRPr="007618AA">
        <w:rPr>
          <w:rFonts w:ascii="Times New Roman" w:hAnsi="Times New Roman" w:cs="Times New Roman"/>
          <w:i/>
          <w:sz w:val="24"/>
          <w:szCs w:val="24"/>
        </w:rPr>
        <w:t xml:space="preserve"> &amp; </w:t>
      </w:r>
      <w:proofErr w:type="spellStart"/>
      <w:r w:rsidRPr="007618AA">
        <w:rPr>
          <w:rFonts w:ascii="Times New Roman" w:hAnsi="Times New Roman" w:cs="Times New Roman"/>
          <w:i/>
          <w:sz w:val="24"/>
          <w:szCs w:val="24"/>
        </w:rPr>
        <w:t>Anor</w:t>
      </w:r>
      <w:proofErr w:type="spellEnd"/>
      <w:r w:rsidRPr="007618AA">
        <w:rPr>
          <w:rFonts w:ascii="Times New Roman" w:hAnsi="Times New Roman" w:cs="Times New Roman"/>
          <w:i/>
          <w:sz w:val="24"/>
          <w:szCs w:val="24"/>
        </w:rPr>
        <w:t xml:space="preserve">. V. Governor of Delta State &amp; </w:t>
      </w:r>
      <w:proofErr w:type="spellStart"/>
      <w:r w:rsidRPr="007618AA">
        <w:rPr>
          <w:rFonts w:ascii="Times New Roman" w:hAnsi="Times New Roman" w:cs="Times New Roman"/>
          <w:i/>
          <w:sz w:val="24"/>
          <w:szCs w:val="24"/>
        </w:rPr>
        <w:t>Anor</w:t>
      </w:r>
      <w:proofErr w:type="spellEnd"/>
      <w:r w:rsidRPr="007618AA">
        <w:rPr>
          <w:rFonts w:ascii="Times New Roman" w:hAnsi="Times New Roman" w:cs="Times New Roman"/>
          <w:i/>
          <w:sz w:val="24"/>
          <w:szCs w:val="24"/>
        </w:rPr>
        <w:t xml:space="preserve">. </w:t>
      </w:r>
      <w:r w:rsidRPr="009F2A85">
        <w:rPr>
          <w:rFonts w:ascii="Times New Roman" w:hAnsi="Times New Roman" w:cs="Times New Roman"/>
          <w:sz w:val="24"/>
          <w:szCs w:val="24"/>
        </w:rPr>
        <w:t>(2022) LPELR- 58062(SC)</w:t>
      </w:r>
    </w:p>
    <w:p w:rsidR="000F07A5" w:rsidRPr="009F2A85" w:rsidRDefault="000F07A5" w:rsidP="000E752D">
      <w:pPr>
        <w:pStyle w:val="NoSpacing"/>
        <w:numPr>
          <w:ilvl w:val="0"/>
          <w:numId w:val="1"/>
        </w:numPr>
        <w:ind w:left="567" w:hanging="567"/>
        <w:rPr>
          <w:rFonts w:ascii="Times New Roman" w:hAnsi="Times New Roman" w:cs="Times New Roman"/>
          <w:sz w:val="24"/>
          <w:szCs w:val="24"/>
        </w:rPr>
      </w:pPr>
      <w:proofErr w:type="spellStart"/>
      <w:r w:rsidRPr="007618AA">
        <w:rPr>
          <w:rFonts w:ascii="Times New Roman" w:hAnsi="Times New Roman" w:cs="Times New Roman"/>
          <w:i/>
          <w:sz w:val="24"/>
          <w:szCs w:val="24"/>
        </w:rPr>
        <w:t>Aguma</w:t>
      </w:r>
      <w:proofErr w:type="spellEnd"/>
      <w:r w:rsidRPr="007618AA">
        <w:rPr>
          <w:rFonts w:ascii="Times New Roman" w:hAnsi="Times New Roman" w:cs="Times New Roman"/>
          <w:i/>
          <w:sz w:val="24"/>
          <w:szCs w:val="24"/>
        </w:rPr>
        <w:t xml:space="preserve"> v. APC &amp; </w:t>
      </w:r>
      <w:proofErr w:type="spellStart"/>
      <w:r w:rsidRPr="007618AA">
        <w:rPr>
          <w:rFonts w:ascii="Times New Roman" w:hAnsi="Times New Roman" w:cs="Times New Roman"/>
          <w:i/>
          <w:sz w:val="24"/>
          <w:szCs w:val="24"/>
        </w:rPr>
        <w:t>Ors</w:t>
      </w:r>
      <w:proofErr w:type="spellEnd"/>
      <w:r w:rsidRPr="007618AA">
        <w:rPr>
          <w:rFonts w:ascii="Times New Roman" w:hAnsi="Times New Roman" w:cs="Times New Roman"/>
          <w:i/>
          <w:sz w:val="24"/>
          <w:szCs w:val="24"/>
        </w:rPr>
        <w:t xml:space="preserve">. </w:t>
      </w:r>
      <w:r w:rsidRPr="009F2A85">
        <w:rPr>
          <w:rFonts w:ascii="Times New Roman" w:hAnsi="Times New Roman" w:cs="Times New Roman"/>
          <w:sz w:val="24"/>
          <w:szCs w:val="24"/>
        </w:rPr>
        <w:t>(2021) LPELR-55927 (SC)</w:t>
      </w:r>
    </w:p>
    <w:p w:rsidR="000F07A5" w:rsidRPr="003A1691" w:rsidRDefault="000F07A5" w:rsidP="000E752D">
      <w:pPr>
        <w:pStyle w:val="NoSpacing"/>
        <w:numPr>
          <w:ilvl w:val="0"/>
          <w:numId w:val="1"/>
        </w:numPr>
        <w:ind w:left="567" w:hanging="567"/>
        <w:rPr>
          <w:rFonts w:ascii="Times New Roman" w:hAnsi="Times New Roman" w:cs="Times New Roman"/>
          <w:sz w:val="24"/>
          <w:szCs w:val="24"/>
        </w:rPr>
      </w:pPr>
      <w:r w:rsidRPr="007618AA">
        <w:rPr>
          <w:rFonts w:ascii="Times New Roman" w:hAnsi="Times New Roman" w:cs="Times New Roman"/>
          <w:i/>
          <w:sz w:val="24"/>
          <w:szCs w:val="24"/>
        </w:rPr>
        <w:t xml:space="preserve">Council of Legal Education v. </w:t>
      </w:r>
      <w:proofErr w:type="spellStart"/>
      <w:r w:rsidRPr="007618AA">
        <w:rPr>
          <w:rFonts w:ascii="Times New Roman" w:hAnsi="Times New Roman" w:cs="Times New Roman"/>
          <w:i/>
          <w:sz w:val="24"/>
          <w:szCs w:val="24"/>
        </w:rPr>
        <w:t>Dange</w:t>
      </w:r>
      <w:proofErr w:type="spellEnd"/>
      <w:r w:rsidRPr="007618AA">
        <w:rPr>
          <w:rFonts w:ascii="Times New Roman" w:hAnsi="Times New Roman" w:cs="Times New Roman"/>
          <w:i/>
          <w:sz w:val="24"/>
          <w:szCs w:val="24"/>
        </w:rPr>
        <w:t xml:space="preserve"> &amp; </w:t>
      </w:r>
      <w:proofErr w:type="spellStart"/>
      <w:r w:rsidRPr="007618AA">
        <w:rPr>
          <w:rFonts w:ascii="Times New Roman" w:hAnsi="Times New Roman" w:cs="Times New Roman"/>
          <w:i/>
          <w:sz w:val="24"/>
          <w:szCs w:val="24"/>
        </w:rPr>
        <w:t>Ors</w:t>
      </w:r>
      <w:proofErr w:type="spellEnd"/>
      <w:r w:rsidRPr="007618AA">
        <w:rPr>
          <w:rFonts w:ascii="Times New Roman" w:hAnsi="Times New Roman" w:cs="Times New Roman"/>
          <w:i/>
          <w:sz w:val="24"/>
          <w:szCs w:val="24"/>
        </w:rPr>
        <w:t xml:space="preserve">. </w:t>
      </w:r>
      <w:r w:rsidRPr="003A1691">
        <w:rPr>
          <w:rFonts w:ascii="Times New Roman" w:hAnsi="Times New Roman" w:cs="Times New Roman"/>
          <w:sz w:val="24"/>
          <w:szCs w:val="24"/>
        </w:rPr>
        <w:t>(2024) LPELR-62578(SC)</w:t>
      </w:r>
    </w:p>
    <w:p w:rsidR="000F07A5" w:rsidRPr="00C967F8" w:rsidRDefault="000F07A5" w:rsidP="000E752D">
      <w:pPr>
        <w:pStyle w:val="ListParagraph"/>
        <w:numPr>
          <w:ilvl w:val="0"/>
          <w:numId w:val="1"/>
        </w:numPr>
        <w:tabs>
          <w:tab w:val="left" w:pos="709"/>
          <w:tab w:val="left" w:pos="993"/>
        </w:tabs>
        <w:spacing w:after="160" w:line="278" w:lineRule="auto"/>
        <w:ind w:left="567" w:hanging="567"/>
        <w:rPr>
          <w:i/>
          <w:iCs/>
        </w:rPr>
      </w:pPr>
      <w:r w:rsidRPr="007618AA">
        <w:rPr>
          <w:rFonts w:ascii="Times New Roman" w:hAnsi="Times New Roman" w:cs="Times New Roman"/>
          <w:i/>
        </w:rPr>
        <w:t xml:space="preserve">Josiah </w:t>
      </w:r>
      <w:proofErr w:type="spellStart"/>
      <w:r w:rsidRPr="007618AA">
        <w:rPr>
          <w:rFonts w:ascii="Times New Roman" w:hAnsi="Times New Roman" w:cs="Times New Roman"/>
          <w:i/>
        </w:rPr>
        <w:t>Kayode</w:t>
      </w:r>
      <w:proofErr w:type="spellEnd"/>
      <w:r w:rsidRPr="007618AA">
        <w:rPr>
          <w:rFonts w:ascii="Times New Roman" w:hAnsi="Times New Roman" w:cs="Times New Roman"/>
          <w:i/>
        </w:rPr>
        <w:t xml:space="preserve"> </w:t>
      </w:r>
      <w:proofErr w:type="spellStart"/>
      <w:r w:rsidRPr="007618AA">
        <w:rPr>
          <w:rFonts w:ascii="Times New Roman" w:hAnsi="Times New Roman" w:cs="Times New Roman"/>
          <w:i/>
        </w:rPr>
        <w:t>Owodunni</w:t>
      </w:r>
      <w:proofErr w:type="spellEnd"/>
      <w:r w:rsidRPr="007618AA">
        <w:rPr>
          <w:rFonts w:ascii="Times New Roman" w:hAnsi="Times New Roman" w:cs="Times New Roman"/>
          <w:i/>
        </w:rPr>
        <w:t xml:space="preserve"> v. Registered Trustees of Celestial Church of Christ &amp; 3 </w:t>
      </w:r>
      <w:proofErr w:type="spellStart"/>
      <w:r w:rsidRPr="007618AA">
        <w:rPr>
          <w:rFonts w:ascii="Times New Roman" w:hAnsi="Times New Roman" w:cs="Times New Roman"/>
          <w:i/>
        </w:rPr>
        <w:t>Ors</w:t>
      </w:r>
      <w:proofErr w:type="spellEnd"/>
      <w:r w:rsidRPr="007618AA">
        <w:rPr>
          <w:rFonts w:ascii="Times New Roman" w:hAnsi="Times New Roman" w:cs="Times New Roman"/>
          <w:i/>
        </w:rPr>
        <w:t xml:space="preserve">. </w:t>
      </w:r>
      <w:r w:rsidRPr="003A1691">
        <w:rPr>
          <w:rFonts w:ascii="Times New Roman" w:hAnsi="Times New Roman" w:cs="Times New Roman"/>
        </w:rPr>
        <w:t>(2000) 10 NWLR (Pt. 675) 315 at 357</w:t>
      </w:r>
    </w:p>
    <w:p w:rsidR="000F07A5" w:rsidRPr="007B591F" w:rsidRDefault="000F07A5" w:rsidP="000F07A5">
      <w:pPr>
        <w:pStyle w:val="NoSpacing"/>
        <w:jc w:val="both"/>
        <w:rPr>
          <w:rFonts w:ascii="Times New Roman" w:hAnsi="Times New Roman" w:cs="Times New Roman"/>
          <w:b/>
          <w:sz w:val="24"/>
        </w:rPr>
      </w:pPr>
      <w:r w:rsidRPr="007B591F">
        <w:rPr>
          <w:rFonts w:ascii="Times New Roman" w:hAnsi="Times New Roman" w:cs="Times New Roman"/>
          <w:b/>
          <w:sz w:val="24"/>
        </w:rPr>
        <w:t>Counsel:</w:t>
      </w:r>
    </w:p>
    <w:p w:rsidR="000F07A5" w:rsidRPr="002A5925" w:rsidRDefault="000F07A5" w:rsidP="000F07A5">
      <w:pPr>
        <w:pStyle w:val="NoSpacing"/>
        <w:jc w:val="both"/>
        <w:rPr>
          <w:rFonts w:ascii="Times New Roman" w:hAnsi="Times New Roman" w:cs="Times New Roman"/>
          <w:sz w:val="24"/>
        </w:rPr>
      </w:pPr>
      <w:proofErr w:type="spellStart"/>
      <w:r w:rsidRPr="007B591F">
        <w:rPr>
          <w:rFonts w:ascii="Times New Roman" w:hAnsi="Times New Roman" w:cs="Times New Roman"/>
          <w:b/>
          <w:sz w:val="24"/>
        </w:rPr>
        <w:t>Chinasa</w:t>
      </w:r>
      <w:proofErr w:type="spellEnd"/>
      <w:r w:rsidRPr="007B591F">
        <w:rPr>
          <w:rFonts w:ascii="Times New Roman" w:hAnsi="Times New Roman" w:cs="Times New Roman"/>
          <w:b/>
          <w:sz w:val="24"/>
        </w:rPr>
        <w:t xml:space="preserve"> </w:t>
      </w:r>
      <w:proofErr w:type="spellStart"/>
      <w:r w:rsidRPr="007B591F">
        <w:rPr>
          <w:rFonts w:ascii="Times New Roman" w:hAnsi="Times New Roman" w:cs="Times New Roman"/>
          <w:b/>
          <w:sz w:val="24"/>
        </w:rPr>
        <w:t>Unaegbunam</w:t>
      </w:r>
      <w:proofErr w:type="spellEnd"/>
      <w:r w:rsidRPr="007B591F">
        <w:rPr>
          <w:rFonts w:ascii="Times New Roman" w:hAnsi="Times New Roman" w:cs="Times New Roman"/>
          <w:b/>
          <w:sz w:val="24"/>
        </w:rPr>
        <w:t>, SAN,</w:t>
      </w:r>
      <w:r w:rsidRPr="002A5925">
        <w:rPr>
          <w:rFonts w:ascii="Times New Roman" w:hAnsi="Times New Roman" w:cs="Times New Roman"/>
          <w:sz w:val="24"/>
        </w:rPr>
        <w:t xml:space="preserve"> (with him </w:t>
      </w:r>
      <w:r w:rsidRPr="007B591F">
        <w:rPr>
          <w:rFonts w:ascii="Times New Roman" w:hAnsi="Times New Roman" w:cs="Times New Roman"/>
          <w:b/>
          <w:sz w:val="24"/>
        </w:rPr>
        <w:t xml:space="preserve">Paschal </w:t>
      </w:r>
      <w:proofErr w:type="spellStart"/>
      <w:r w:rsidRPr="007B591F">
        <w:rPr>
          <w:rFonts w:ascii="Times New Roman" w:hAnsi="Times New Roman" w:cs="Times New Roman"/>
          <w:b/>
          <w:sz w:val="24"/>
        </w:rPr>
        <w:t>Ukah</w:t>
      </w:r>
      <w:proofErr w:type="spellEnd"/>
      <w:r w:rsidRPr="007B591F">
        <w:rPr>
          <w:rFonts w:ascii="Times New Roman" w:hAnsi="Times New Roman" w:cs="Times New Roman"/>
          <w:b/>
          <w:sz w:val="24"/>
        </w:rPr>
        <w:t xml:space="preserve">, </w:t>
      </w:r>
      <w:proofErr w:type="spellStart"/>
      <w:r w:rsidRPr="007B591F">
        <w:rPr>
          <w:rFonts w:ascii="Times New Roman" w:hAnsi="Times New Roman" w:cs="Times New Roman"/>
          <w:b/>
          <w:sz w:val="24"/>
        </w:rPr>
        <w:t>Esq</w:t>
      </w:r>
      <w:r w:rsidRPr="002A5925">
        <w:rPr>
          <w:rFonts w:ascii="Times New Roman" w:hAnsi="Times New Roman" w:cs="Times New Roman"/>
          <w:sz w:val="24"/>
        </w:rPr>
        <w:t>.</w:t>
      </w:r>
      <w:proofErr w:type="spellEnd"/>
      <w:r w:rsidRPr="002A5925">
        <w:rPr>
          <w:rFonts w:ascii="Times New Roman" w:hAnsi="Times New Roman" w:cs="Times New Roman"/>
          <w:sz w:val="24"/>
        </w:rPr>
        <w:t xml:space="preserve"> and </w:t>
      </w:r>
      <w:proofErr w:type="spellStart"/>
      <w:r w:rsidRPr="007B591F">
        <w:rPr>
          <w:rFonts w:ascii="Times New Roman" w:hAnsi="Times New Roman" w:cs="Times New Roman"/>
          <w:b/>
          <w:sz w:val="24"/>
        </w:rPr>
        <w:t>Akinola</w:t>
      </w:r>
      <w:proofErr w:type="spellEnd"/>
      <w:r w:rsidRPr="007B591F">
        <w:rPr>
          <w:rFonts w:ascii="Times New Roman" w:hAnsi="Times New Roman" w:cs="Times New Roman"/>
          <w:b/>
          <w:sz w:val="24"/>
        </w:rPr>
        <w:t xml:space="preserve"> </w:t>
      </w:r>
      <w:proofErr w:type="spellStart"/>
      <w:r w:rsidRPr="007B591F">
        <w:rPr>
          <w:rFonts w:ascii="Times New Roman" w:hAnsi="Times New Roman" w:cs="Times New Roman"/>
          <w:b/>
          <w:sz w:val="24"/>
        </w:rPr>
        <w:t>Oladimeji</w:t>
      </w:r>
      <w:proofErr w:type="spellEnd"/>
      <w:r w:rsidRPr="007B591F">
        <w:rPr>
          <w:rFonts w:ascii="Times New Roman" w:hAnsi="Times New Roman" w:cs="Times New Roman"/>
          <w:b/>
          <w:sz w:val="24"/>
        </w:rPr>
        <w:t xml:space="preserve">, </w:t>
      </w:r>
      <w:proofErr w:type="spellStart"/>
      <w:r w:rsidRPr="007B591F">
        <w:rPr>
          <w:rFonts w:ascii="Times New Roman" w:hAnsi="Times New Roman" w:cs="Times New Roman"/>
          <w:b/>
          <w:sz w:val="24"/>
        </w:rPr>
        <w:t>Esq</w:t>
      </w:r>
      <w:r w:rsidRPr="002A5925">
        <w:rPr>
          <w:rFonts w:ascii="Times New Roman" w:hAnsi="Times New Roman" w:cs="Times New Roman"/>
          <w:sz w:val="24"/>
        </w:rPr>
        <w:t>.</w:t>
      </w:r>
      <w:proofErr w:type="spellEnd"/>
      <w:r w:rsidRPr="002A5925">
        <w:rPr>
          <w:rFonts w:ascii="Times New Roman" w:hAnsi="Times New Roman" w:cs="Times New Roman"/>
          <w:sz w:val="24"/>
        </w:rPr>
        <w:t xml:space="preserve">) for Appellant </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Clement </w:t>
      </w:r>
      <w:proofErr w:type="spellStart"/>
      <w:r w:rsidRPr="002A5925">
        <w:rPr>
          <w:rFonts w:ascii="Times New Roman" w:hAnsi="Times New Roman" w:cs="Times New Roman"/>
          <w:sz w:val="24"/>
        </w:rPr>
        <w:t>Onuwenwunor</w:t>
      </w:r>
      <w:proofErr w:type="spellEnd"/>
      <w:r w:rsidRPr="002A5925">
        <w:rPr>
          <w:rFonts w:ascii="Times New Roman" w:hAnsi="Times New Roman" w:cs="Times New Roman"/>
          <w:sz w:val="24"/>
        </w:rPr>
        <w:t xml:space="preserve">, SAN, (with him, </w:t>
      </w:r>
      <w:r w:rsidRPr="004A49B0">
        <w:rPr>
          <w:rFonts w:ascii="Times New Roman" w:hAnsi="Times New Roman" w:cs="Times New Roman"/>
          <w:b/>
          <w:sz w:val="24"/>
        </w:rPr>
        <w:t xml:space="preserve">Gerald </w:t>
      </w:r>
      <w:proofErr w:type="spellStart"/>
      <w:r w:rsidRPr="004A49B0">
        <w:rPr>
          <w:rFonts w:ascii="Times New Roman" w:hAnsi="Times New Roman" w:cs="Times New Roman"/>
          <w:b/>
          <w:sz w:val="24"/>
        </w:rPr>
        <w:t>Ogokeh</w:t>
      </w:r>
      <w:proofErr w:type="spellEnd"/>
      <w:r w:rsidRPr="004A49B0">
        <w:rPr>
          <w:rFonts w:ascii="Times New Roman" w:hAnsi="Times New Roman" w:cs="Times New Roman"/>
          <w:b/>
          <w:sz w:val="24"/>
        </w:rPr>
        <w:t xml:space="preserve">, </w:t>
      </w:r>
      <w:proofErr w:type="spellStart"/>
      <w:r w:rsidRPr="004A49B0">
        <w:rPr>
          <w:rFonts w:ascii="Times New Roman" w:hAnsi="Times New Roman" w:cs="Times New Roman"/>
          <w:b/>
          <w:sz w:val="24"/>
        </w:rPr>
        <w:t>Esq.</w:t>
      </w:r>
      <w:proofErr w:type="spellEnd"/>
      <w:r w:rsidRPr="004A49B0">
        <w:rPr>
          <w:rFonts w:ascii="Times New Roman" w:hAnsi="Times New Roman" w:cs="Times New Roman"/>
          <w:b/>
          <w:sz w:val="24"/>
        </w:rPr>
        <w:t xml:space="preserve"> Raphael </w:t>
      </w:r>
      <w:proofErr w:type="spellStart"/>
      <w:r w:rsidRPr="004A49B0">
        <w:rPr>
          <w:rFonts w:ascii="Times New Roman" w:hAnsi="Times New Roman" w:cs="Times New Roman"/>
          <w:b/>
          <w:sz w:val="24"/>
        </w:rPr>
        <w:t>Owoicho</w:t>
      </w:r>
      <w:proofErr w:type="spellEnd"/>
      <w:r w:rsidRPr="004A49B0">
        <w:rPr>
          <w:rFonts w:ascii="Times New Roman" w:hAnsi="Times New Roman" w:cs="Times New Roman"/>
          <w:b/>
          <w:sz w:val="24"/>
        </w:rPr>
        <w:t xml:space="preserve">, </w:t>
      </w:r>
      <w:proofErr w:type="spellStart"/>
      <w:r w:rsidRPr="004A49B0">
        <w:rPr>
          <w:rFonts w:ascii="Times New Roman" w:hAnsi="Times New Roman" w:cs="Times New Roman"/>
          <w:b/>
          <w:sz w:val="24"/>
        </w:rPr>
        <w:t>Esq.</w:t>
      </w:r>
      <w:proofErr w:type="spellEnd"/>
      <w:r w:rsidRPr="004A49B0">
        <w:rPr>
          <w:rFonts w:ascii="Times New Roman" w:hAnsi="Times New Roman" w:cs="Times New Roman"/>
          <w:b/>
          <w:sz w:val="24"/>
        </w:rPr>
        <w:t xml:space="preserve"> </w:t>
      </w:r>
      <w:proofErr w:type="spellStart"/>
      <w:r w:rsidRPr="004A49B0">
        <w:rPr>
          <w:rFonts w:ascii="Times New Roman" w:hAnsi="Times New Roman" w:cs="Times New Roman"/>
          <w:b/>
          <w:sz w:val="24"/>
        </w:rPr>
        <w:t>Adakole</w:t>
      </w:r>
      <w:proofErr w:type="spellEnd"/>
      <w:r w:rsidRPr="004A49B0">
        <w:rPr>
          <w:rFonts w:ascii="Times New Roman" w:hAnsi="Times New Roman" w:cs="Times New Roman"/>
          <w:b/>
          <w:sz w:val="24"/>
        </w:rPr>
        <w:t xml:space="preserve">, </w:t>
      </w:r>
      <w:proofErr w:type="spellStart"/>
      <w:r w:rsidRPr="004A49B0">
        <w:rPr>
          <w:rFonts w:ascii="Times New Roman" w:hAnsi="Times New Roman" w:cs="Times New Roman"/>
          <w:b/>
          <w:sz w:val="24"/>
        </w:rPr>
        <w:t>Esq.</w:t>
      </w:r>
      <w:proofErr w:type="spellEnd"/>
      <w:r w:rsidRPr="002A5925">
        <w:rPr>
          <w:rFonts w:ascii="Times New Roman" w:hAnsi="Times New Roman" w:cs="Times New Roman"/>
          <w:sz w:val="24"/>
        </w:rPr>
        <w:t>)</w:t>
      </w:r>
      <w:r>
        <w:rPr>
          <w:rFonts w:ascii="Times New Roman" w:hAnsi="Times New Roman" w:cs="Times New Roman"/>
          <w:sz w:val="24"/>
        </w:rPr>
        <w:t xml:space="preserve"> for the 1st Respondent.</w:t>
      </w:r>
    </w:p>
    <w:p w:rsidR="000F07A5" w:rsidRDefault="000F07A5" w:rsidP="000F07A5">
      <w:pPr>
        <w:pStyle w:val="NoSpacing"/>
        <w:jc w:val="both"/>
        <w:rPr>
          <w:rFonts w:ascii="Times New Roman" w:hAnsi="Times New Roman" w:cs="Times New Roman"/>
          <w:sz w:val="24"/>
        </w:rPr>
      </w:pPr>
      <w:proofErr w:type="spellStart"/>
      <w:proofErr w:type="gramStart"/>
      <w:r w:rsidRPr="004A49B0">
        <w:rPr>
          <w:rFonts w:ascii="Times New Roman" w:hAnsi="Times New Roman" w:cs="Times New Roman"/>
          <w:b/>
          <w:sz w:val="24"/>
        </w:rPr>
        <w:t>Chima</w:t>
      </w:r>
      <w:proofErr w:type="spellEnd"/>
      <w:r w:rsidRPr="004A49B0">
        <w:rPr>
          <w:rFonts w:ascii="Times New Roman" w:hAnsi="Times New Roman" w:cs="Times New Roman"/>
          <w:b/>
          <w:sz w:val="24"/>
        </w:rPr>
        <w:t xml:space="preserve"> </w:t>
      </w:r>
      <w:proofErr w:type="spellStart"/>
      <w:r w:rsidRPr="004A49B0">
        <w:rPr>
          <w:rFonts w:ascii="Times New Roman" w:hAnsi="Times New Roman" w:cs="Times New Roman"/>
          <w:b/>
          <w:sz w:val="24"/>
        </w:rPr>
        <w:t>Okereke</w:t>
      </w:r>
      <w:proofErr w:type="spellEnd"/>
      <w:r w:rsidRPr="004A49B0">
        <w:rPr>
          <w:rFonts w:ascii="Times New Roman" w:hAnsi="Times New Roman" w:cs="Times New Roman"/>
          <w:b/>
          <w:sz w:val="24"/>
        </w:rPr>
        <w:t xml:space="preserve">, </w:t>
      </w:r>
      <w:proofErr w:type="spellStart"/>
      <w:r w:rsidRPr="004A49B0">
        <w:rPr>
          <w:rFonts w:ascii="Times New Roman" w:hAnsi="Times New Roman" w:cs="Times New Roman"/>
          <w:b/>
          <w:sz w:val="24"/>
        </w:rPr>
        <w:t>Esq.</w:t>
      </w:r>
      <w:proofErr w:type="spellEnd"/>
      <w:r w:rsidRPr="002A5925">
        <w:rPr>
          <w:rFonts w:ascii="Times New Roman" w:hAnsi="Times New Roman" w:cs="Times New Roman"/>
          <w:sz w:val="24"/>
        </w:rPr>
        <w:t xml:space="preserve"> f</w:t>
      </w:r>
      <w:r>
        <w:rPr>
          <w:rFonts w:ascii="Times New Roman" w:hAnsi="Times New Roman" w:cs="Times New Roman"/>
          <w:sz w:val="24"/>
        </w:rPr>
        <w:t>or the 2nd and 4th Respondents.</w:t>
      </w:r>
      <w:proofErr w:type="gramEnd"/>
    </w:p>
    <w:p w:rsidR="000F07A5" w:rsidRPr="002A5925" w:rsidRDefault="000F07A5" w:rsidP="000F07A5">
      <w:pPr>
        <w:pStyle w:val="NoSpacing"/>
        <w:jc w:val="both"/>
        <w:rPr>
          <w:rFonts w:ascii="Times New Roman" w:hAnsi="Times New Roman" w:cs="Times New Roman"/>
          <w:sz w:val="24"/>
        </w:rPr>
      </w:pPr>
      <w:proofErr w:type="spellStart"/>
      <w:proofErr w:type="gramStart"/>
      <w:r w:rsidRPr="004A49B0">
        <w:rPr>
          <w:rFonts w:ascii="Times New Roman" w:hAnsi="Times New Roman" w:cs="Times New Roman"/>
          <w:b/>
          <w:sz w:val="24"/>
        </w:rPr>
        <w:t>Kayode</w:t>
      </w:r>
      <w:proofErr w:type="spellEnd"/>
      <w:r w:rsidRPr="004A49B0">
        <w:rPr>
          <w:rFonts w:ascii="Times New Roman" w:hAnsi="Times New Roman" w:cs="Times New Roman"/>
          <w:b/>
          <w:sz w:val="24"/>
        </w:rPr>
        <w:t xml:space="preserve"> </w:t>
      </w:r>
      <w:proofErr w:type="spellStart"/>
      <w:r w:rsidRPr="004A49B0">
        <w:rPr>
          <w:rFonts w:ascii="Times New Roman" w:hAnsi="Times New Roman" w:cs="Times New Roman"/>
          <w:b/>
          <w:sz w:val="24"/>
        </w:rPr>
        <w:t>Omosehin</w:t>
      </w:r>
      <w:proofErr w:type="spellEnd"/>
      <w:r w:rsidRPr="004A49B0">
        <w:rPr>
          <w:rFonts w:ascii="Times New Roman" w:hAnsi="Times New Roman" w:cs="Times New Roman"/>
          <w:b/>
          <w:sz w:val="24"/>
        </w:rPr>
        <w:t xml:space="preserve">, </w:t>
      </w:r>
      <w:proofErr w:type="spellStart"/>
      <w:r w:rsidRPr="004A49B0">
        <w:rPr>
          <w:rFonts w:ascii="Times New Roman" w:hAnsi="Times New Roman" w:cs="Times New Roman"/>
          <w:b/>
          <w:sz w:val="24"/>
        </w:rPr>
        <w:t>Esq.</w:t>
      </w:r>
      <w:proofErr w:type="spellEnd"/>
      <w:r w:rsidRPr="002A5925">
        <w:rPr>
          <w:rFonts w:ascii="Times New Roman" w:hAnsi="Times New Roman" w:cs="Times New Roman"/>
          <w:sz w:val="24"/>
        </w:rPr>
        <w:t xml:space="preserve"> for the 3rd Respondent.</w:t>
      </w:r>
      <w:proofErr w:type="gramEnd"/>
      <w:r w:rsidRPr="002A5925">
        <w:rPr>
          <w:rFonts w:ascii="Times New Roman" w:hAnsi="Times New Roman" w:cs="Times New Roman"/>
          <w:sz w:val="24"/>
        </w:rPr>
        <w:t xml:space="preserve"> </w:t>
      </w:r>
    </w:p>
    <w:p w:rsidR="000F07A5" w:rsidRDefault="000F07A5" w:rsidP="000F07A5">
      <w:pPr>
        <w:pStyle w:val="NoSpacing"/>
        <w:jc w:val="both"/>
        <w:rPr>
          <w:rFonts w:ascii="Times New Roman" w:hAnsi="Times New Roman" w:cs="Times New Roman"/>
          <w:sz w:val="24"/>
        </w:rPr>
      </w:pPr>
    </w:p>
    <w:p w:rsidR="000F07A5" w:rsidRDefault="000F07A5" w:rsidP="000F07A5">
      <w:pPr>
        <w:pStyle w:val="NoSpacing"/>
        <w:jc w:val="both"/>
        <w:rPr>
          <w:rFonts w:ascii="Times New Roman" w:hAnsi="Times New Roman" w:cs="Times New Roman"/>
          <w:sz w:val="24"/>
        </w:rPr>
      </w:pPr>
      <w:r w:rsidRPr="004A49B0">
        <w:rPr>
          <w:rFonts w:ascii="Times New Roman" w:hAnsi="Times New Roman" w:cs="Times New Roman"/>
          <w:b/>
          <w:sz w:val="24"/>
        </w:rPr>
        <w:t>STEPHEN JONAH ADAH, J.S.C.</w:t>
      </w:r>
      <w:r w:rsidRPr="002A5925">
        <w:rPr>
          <w:rFonts w:ascii="Times New Roman" w:hAnsi="Times New Roman" w:cs="Times New Roman"/>
          <w:sz w:val="24"/>
        </w:rPr>
        <w:t xml:space="preserve"> </w:t>
      </w:r>
      <w:r w:rsidRPr="0047675E">
        <w:rPr>
          <w:rFonts w:ascii="Times New Roman" w:hAnsi="Times New Roman" w:cs="Times New Roman"/>
          <w:b/>
          <w:sz w:val="24"/>
        </w:rPr>
        <w:t>(Delivering the Leading Judgment):</w:t>
      </w:r>
      <w:r w:rsidRPr="002A5925">
        <w:rPr>
          <w:rFonts w:ascii="Times New Roman" w:hAnsi="Times New Roman" w:cs="Times New Roman"/>
          <w:sz w:val="24"/>
        </w:rPr>
        <w:t xml:space="preserve"> This appeal is against the judgment of the Court of Appeal, Abuja Judicial Division, delivered on the 20th day of July, 2007, in Appeal No: CA/A/190/2004. The lower Court, in its decision allowed the appeal of the 1st Respondent herein against the decision of the Federal High Court, Abuja in Suit No: FHC/ABJ/CS/85/2004, delivered on 7th day of </w:t>
      </w:r>
      <w:r w:rsidRPr="002A5925">
        <w:rPr>
          <w:rFonts w:ascii="Times New Roman" w:hAnsi="Times New Roman" w:cs="Times New Roman"/>
          <w:sz w:val="24"/>
        </w:rPr>
        <w:lastRenderedPageBreak/>
        <w:t xml:space="preserve">October, 2004. The trial Court had earlier in its judgment upheld the appellants’ Preliminary Objection and struck out the 1st Respondent/Plaintiff's suit on the ground of lack of locus </w:t>
      </w:r>
      <w:proofErr w:type="spellStart"/>
      <w:r w:rsidRPr="002A5925">
        <w:rPr>
          <w:rFonts w:ascii="Times New Roman" w:hAnsi="Times New Roman" w:cs="Times New Roman"/>
          <w:sz w:val="24"/>
        </w:rPr>
        <w:t>standi</w:t>
      </w:r>
      <w:proofErr w:type="spellEnd"/>
      <w:r>
        <w:rPr>
          <w:rFonts w:ascii="Times New Roman" w:hAnsi="Times New Roman" w:cs="Times New Roman"/>
          <w:sz w:val="24"/>
        </w:rPr>
        <w:t xml:space="preserve"> by the 1st Respondent herein.</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The 1st Respondent herein by a Court Order was substituted for his late elder brother, Mr. Mohammed </w:t>
      </w:r>
      <w:proofErr w:type="spellStart"/>
      <w:r w:rsidRPr="002A5925">
        <w:rPr>
          <w:rFonts w:ascii="Times New Roman" w:hAnsi="Times New Roman" w:cs="Times New Roman"/>
          <w:sz w:val="24"/>
        </w:rPr>
        <w:t>Fawehinmi</w:t>
      </w:r>
      <w:proofErr w:type="spellEnd"/>
      <w:r w:rsidRPr="002A5925">
        <w:rPr>
          <w:rFonts w:ascii="Times New Roman" w:hAnsi="Times New Roman" w:cs="Times New Roman"/>
          <w:sz w:val="24"/>
        </w:rPr>
        <w:t xml:space="preserve">, who died on the 11th August, 2021, while his said elder brother was earlier and originally substituted for Chief </w:t>
      </w:r>
      <w:proofErr w:type="spellStart"/>
      <w:r w:rsidRPr="002A5925">
        <w:rPr>
          <w:rFonts w:ascii="Times New Roman" w:hAnsi="Times New Roman" w:cs="Times New Roman"/>
          <w:sz w:val="24"/>
        </w:rPr>
        <w:t>Gani</w:t>
      </w:r>
      <w:proofErr w:type="spellEnd"/>
      <w:r w:rsidRPr="002A5925">
        <w:rPr>
          <w:rFonts w:ascii="Times New Roman" w:hAnsi="Times New Roman" w:cs="Times New Roman"/>
          <w:sz w:val="24"/>
        </w:rPr>
        <w:t xml:space="preserve"> </w:t>
      </w:r>
      <w:proofErr w:type="spellStart"/>
      <w:r w:rsidRPr="002A5925">
        <w:rPr>
          <w:rFonts w:ascii="Times New Roman" w:hAnsi="Times New Roman" w:cs="Times New Roman"/>
          <w:sz w:val="24"/>
        </w:rPr>
        <w:t>Fawehinmi</w:t>
      </w:r>
      <w:proofErr w:type="spellEnd"/>
      <w:r w:rsidRPr="002A5925">
        <w:rPr>
          <w:rFonts w:ascii="Times New Roman" w:hAnsi="Times New Roman" w:cs="Times New Roman"/>
          <w:sz w:val="24"/>
        </w:rPr>
        <w:t>, SAN, who died on September, 2009, duri</w:t>
      </w:r>
      <w:r>
        <w:rPr>
          <w:rFonts w:ascii="Times New Roman" w:hAnsi="Times New Roman" w:cs="Times New Roman"/>
          <w:sz w:val="24"/>
        </w:rPr>
        <w:t>ng the pendency of this appeal.</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The suit leading to this appeal was commenced via an Originating Summons dated 25th day of February, 2004, at the trial Court wherein the 1st Respondent Chief </w:t>
      </w:r>
      <w:proofErr w:type="spellStart"/>
      <w:r w:rsidRPr="002A5925">
        <w:rPr>
          <w:rFonts w:ascii="Times New Roman" w:hAnsi="Times New Roman" w:cs="Times New Roman"/>
          <w:sz w:val="24"/>
        </w:rPr>
        <w:t>Gani</w:t>
      </w:r>
      <w:proofErr w:type="spellEnd"/>
      <w:r w:rsidRPr="002A5925">
        <w:rPr>
          <w:rFonts w:ascii="Times New Roman" w:hAnsi="Times New Roman" w:cs="Times New Roman"/>
          <w:sz w:val="24"/>
        </w:rPr>
        <w:t xml:space="preserve"> </w:t>
      </w:r>
      <w:proofErr w:type="spellStart"/>
      <w:r w:rsidRPr="002A5925">
        <w:rPr>
          <w:rFonts w:ascii="Times New Roman" w:hAnsi="Times New Roman" w:cs="Times New Roman"/>
          <w:sz w:val="24"/>
        </w:rPr>
        <w:t>Fawehinmi</w:t>
      </w:r>
      <w:proofErr w:type="spellEnd"/>
      <w:r w:rsidRPr="002A5925">
        <w:rPr>
          <w:rFonts w:ascii="Times New Roman" w:hAnsi="Times New Roman" w:cs="Times New Roman"/>
          <w:sz w:val="24"/>
        </w:rPr>
        <w:t>, SAN, (now deceased) sought for the determinat</w:t>
      </w:r>
      <w:r>
        <w:rPr>
          <w:rFonts w:ascii="Times New Roman" w:hAnsi="Times New Roman" w:cs="Times New Roman"/>
          <w:sz w:val="24"/>
        </w:rPr>
        <w:t>ion of the following questions:</w:t>
      </w:r>
    </w:p>
    <w:p w:rsidR="000F07A5" w:rsidRDefault="000F07A5" w:rsidP="000F07A5">
      <w:pPr>
        <w:pStyle w:val="NoSpacing"/>
        <w:ind w:left="567" w:hanging="567"/>
        <w:jc w:val="both"/>
        <w:rPr>
          <w:rFonts w:ascii="Times New Roman" w:hAnsi="Times New Roman" w:cs="Times New Roman"/>
          <w:b/>
          <w:sz w:val="24"/>
        </w:rPr>
      </w:pPr>
      <w:r w:rsidRPr="0047675E">
        <w:rPr>
          <w:rFonts w:ascii="Times New Roman" w:hAnsi="Times New Roman" w:cs="Times New Roman"/>
          <w:b/>
          <w:sz w:val="24"/>
        </w:rPr>
        <w:t xml:space="preserve">a. </w:t>
      </w:r>
      <w:r>
        <w:rPr>
          <w:rFonts w:ascii="Times New Roman" w:hAnsi="Times New Roman" w:cs="Times New Roman"/>
          <w:b/>
          <w:sz w:val="24"/>
        </w:rPr>
        <w:tab/>
      </w:r>
      <w:r w:rsidRPr="0047675E">
        <w:rPr>
          <w:rFonts w:ascii="Times New Roman" w:hAnsi="Times New Roman" w:cs="Times New Roman"/>
          <w:b/>
          <w:sz w:val="24"/>
        </w:rPr>
        <w:t>Whether any Public Officer in Nigeria particularly a Minister of the Federal Republic of Nigeria is entitled to be paid yearly salary outside the salary prescribed by Certain Political, Public and Judicial Office Holders (Salaries and Allowances, etc.</w:t>
      </w:r>
      <w:r>
        <w:rPr>
          <w:rFonts w:ascii="Times New Roman" w:hAnsi="Times New Roman" w:cs="Times New Roman"/>
          <w:b/>
          <w:sz w:val="24"/>
        </w:rPr>
        <w:t>) Act No. 6 of 2002.</w:t>
      </w:r>
    </w:p>
    <w:p w:rsidR="000F07A5" w:rsidRDefault="000F07A5" w:rsidP="000F07A5">
      <w:pPr>
        <w:pStyle w:val="NoSpacing"/>
        <w:ind w:left="567" w:hanging="567"/>
        <w:jc w:val="both"/>
        <w:rPr>
          <w:rFonts w:ascii="Times New Roman" w:hAnsi="Times New Roman" w:cs="Times New Roman"/>
          <w:b/>
          <w:sz w:val="24"/>
        </w:rPr>
      </w:pPr>
      <w:r w:rsidRPr="0047675E">
        <w:rPr>
          <w:rFonts w:ascii="Times New Roman" w:hAnsi="Times New Roman" w:cs="Times New Roman"/>
          <w:b/>
          <w:sz w:val="24"/>
        </w:rPr>
        <w:t xml:space="preserve">b. </w:t>
      </w:r>
      <w:r>
        <w:rPr>
          <w:rFonts w:ascii="Times New Roman" w:hAnsi="Times New Roman" w:cs="Times New Roman"/>
          <w:b/>
          <w:sz w:val="24"/>
        </w:rPr>
        <w:tab/>
      </w:r>
      <w:r w:rsidRPr="0047675E">
        <w:rPr>
          <w:rFonts w:ascii="Times New Roman" w:hAnsi="Times New Roman" w:cs="Times New Roman"/>
          <w:b/>
          <w:sz w:val="24"/>
        </w:rPr>
        <w:t>Whether any Public Officer in Nigeria particularly a Minister of the Federal Republic of Nigeria is entitled to be paid in foreign currency outside the currency prescribed by Certain Political and Judicial Office Holders (Salaries and Allowances, etc.</w:t>
      </w:r>
      <w:r>
        <w:rPr>
          <w:rFonts w:ascii="Times New Roman" w:hAnsi="Times New Roman" w:cs="Times New Roman"/>
          <w:b/>
          <w:sz w:val="24"/>
        </w:rPr>
        <w:t>) Act No. 6 of 2002.</w:t>
      </w:r>
    </w:p>
    <w:p w:rsidR="000F07A5" w:rsidRDefault="000F07A5" w:rsidP="000F07A5">
      <w:pPr>
        <w:pStyle w:val="NoSpacing"/>
        <w:ind w:left="567" w:hanging="567"/>
        <w:jc w:val="both"/>
        <w:rPr>
          <w:rFonts w:ascii="Times New Roman" w:hAnsi="Times New Roman" w:cs="Times New Roman"/>
          <w:b/>
          <w:sz w:val="24"/>
        </w:rPr>
      </w:pPr>
      <w:r w:rsidRPr="0047675E">
        <w:rPr>
          <w:rFonts w:ascii="Times New Roman" w:hAnsi="Times New Roman" w:cs="Times New Roman"/>
          <w:b/>
          <w:sz w:val="24"/>
        </w:rPr>
        <w:t xml:space="preserve">c. </w:t>
      </w:r>
      <w:r>
        <w:rPr>
          <w:rFonts w:ascii="Times New Roman" w:hAnsi="Times New Roman" w:cs="Times New Roman"/>
          <w:b/>
          <w:sz w:val="24"/>
        </w:rPr>
        <w:tab/>
      </w:r>
      <w:r w:rsidRPr="0047675E">
        <w:rPr>
          <w:rFonts w:ascii="Times New Roman" w:hAnsi="Times New Roman" w:cs="Times New Roman"/>
          <w:b/>
          <w:sz w:val="24"/>
        </w:rPr>
        <w:t>Whether the authorization by the President of the Federal Republic of Nigeria, 1st Defendant of payment of a Minister’s salary outside that prescribed in an Act of the National Assembly and in a foreign currency is not an abuse of power under the Constitution of the Federal Republic of Nigeria, 1999.</w:t>
      </w:r>
    </w:p>
    <w:p w:rsidR="000F07A5" w:rsidRDefault="000F07A5" w:rsidP="000F07A5">
      <w:pPr>
        <w:pStyle w:val="NoSpacing"/>
        <w:jc w:val="both"/>
        <w:rPr>
          <w:rFonts w:ascii="Times New Roman" w:hAnsi="Times New Roman" w:cs="Times New Roman"/>
          <w:b/>
          <w:sz w:val="24"/>
        </w:rPr>
      </w:pPr>
      <w:r w:rsidRPr="0047675E">
        <w:rPr>
          <w:rFonts w:ascii="Times New Roman" w:hAnsi="Times New Roman" w:cs="Times New Roman"/>
          <w:b/>
          <w:sz w:val="24"/>
        </w:rPr>
        <w:t>Upon the determination of the above questions, the 1st Respondent, so</w:t>
      </w:r>
      <w:r>
        <w:rPr>
          <w:rFonts w:ascii="Times New Roman" w:hAnsi="Times New Roman" w:cs="Times New Roman"/>
          <w:b/>
          <w:sz w:val="24"/>
        </w:rPr>
        <w:t>ught for the following reliefs:</w:t>
      </w:r>
    </w:p>
    <w:p w:rsidR="000F07A5" w:rsidRDefault="000F07A5" w:rsidP="000F07A5">
      <w:pPr>
        <w:pStyle w:val="NoSpacing"/>
        <w:ind w:left="567" w:hanging="567"/>
        <w:jc w:val="both"/>
        <w:rPr>
          <w:rFonts w:ascii="Times New Roman" w:hAnsi="Times New Roman" w:cs="Times New Roman"/>
          <w:b/>
          <w:sz w:val="24"/>
        </w:rPr>
      </w:pPr>
      <w:r w:rsidRPr="0047675E">
        <w:rPr>
          <w:rFonts w:ascii="Times New Roman" w:hAnsi="Times New Roman" w:cs="Times New Roman"/>
          <w:b/>
          <w:sz w:val="24"/>
        </w:rPr>
        <w:t xml:space="preserve">1. </w:t>
      </w:r>
      <w:r>
        <w:rPr>
          <w:rFonts w:ascii="Times New Roman" w:hAnsi="Times New Roman" w:cs="Times New Roman"/>
          <w:b/>
          <w:sz w:val="24"/>
        </w:rPr>
        <w:tab/>
      </w:r>
      <w:r w:rsidRPr="0047675E">
        <w:rPr>
          <w:rFonts w:ascii="Times New Roman" w:hAnsi="Times New Roman" w:cs="Times New Roman"/>
          <w:b/>
          <w:sz w:val="24"/>
        </w:rPr>
        <w:t xml:space="preserve">A Declaration that the 3rd and 4th Defendants (Ministers of the Federal Republic of Nigeria) who are Public Officers are not entitled to earn salaries above those prescribed by the Certain Political, Public and Judicial Office Holders (Salaries and Allowances, etc.) Act No. 6 of 2002 made on 13th December, 2002 but which is deemed to have come into </w:t>
      </w:r>
      <w:r>
        <w:rPr>
          <w:rFonts w:ascii="Times New Roman" w:hAnsi="Times New Roman" w:cs="Times New Roman"/>
          <w:b/>
          <w:sz w:val="24"/>
        </w:rPr>
        <w:t>force on the 29th of May, 1999.</w:t>
      </w:r>
    </w:p>
    <w:p w:rsidR="000F07A5" w:rsidRDefault="000F07A5" w:rsidP="000F07A5">
      <w:pPr>
        <w:pStyle w:val="NoSpacing"/>
        <w:ind w:left="567" w:hanging="567"/>
        <w:jc w:val="both"/>
        <w:rPr>
          <w:rFonts w:ascii="Times New Roman" w:hAnsi="Times New Roman" w:cs="Times New Roman"/>
          <w:b/>
          <w:sz w:val="24"/>
        </w:rPr>
      </w:pPr>
      <w:r w:rsidRPr="0047675E">
        <w:rPr>
          <w:rFonts w:ascii="Times New Roman" w:hAnsi="Times New Roman" w:cs="Times New Roman"/>
          <w:b/>
          <w:sz w:val="24"/>
        </w:rPr>
        <w:t xml:space="preserve">2. </w:t>
      </w:r>
      <w:r>
        <w:rPr>
          <w:rFonts w:ascii="Times New Roman" w:hAnsi="Times New Roman" w:cs="Times New Roman"/>
          <w:b/>
          <w:sz w:val="24"/>
        </w:rPr>
        <w:tab/>
      </w:r>
      <w:r w:rsidRPr="0047675E">
        <w:rPr>
          <w:rFonts w:ascii="Times New Roman" w:hAnsi="Times New Roman" w:cs="Times New Roman"/>
          <w:b/>
          <w:sz w:val="24"/>
        </w:rPr>
        <w:t>A Declaration that no public officer under the “Certain Political, Public and Judicial Office Holders (Salaries and Allowances, etc.) Act No. 6 of 2002 made on 13th December, 2002 but which is deemed to have come into force on the 29th of May, 1999, is entitled to receive his or her salary in any o</w:t>
      </w:r>
      <w:r>
        <w:rPr>
          <w:rFonts w:ascii="Times New Roman" w:hAnsi="Times New Roman" w:cs="Times New Roman"/>
          <w:b/>
          <w:sz w:val="24"/>
        </w:rPr>
        <w:t>ther currency other than Naira.</w:t>
      </w:r>
    </w:p>
    <w:p w:rsidR="000F07A5" w:rsidRDefault="000F07A5" w:rsidP="000F07A5">
      <w:pPr>
        <w:pStyle w:val="NoSpacing"/>
        <w:ind w:left="567" w:hanging="567"/>
        <w:jc w:val="both"/>
        <w:rPr>
          <w:rFonts w:ascii="Times New Roman" w:hAnsi="Times New Roman" w:cs="Times New Roman"/>
          <w:b/>
          <w:sz w:val="24"/>
        </w:rPr>
      </w:pPr>
      <w:r w:rsidRPr="0047675E">
        <w:rPr>
          <w:rFonts w:ascii="Times New Roman" w:hAnsi="Times New Roman" w:cs="Times New Roman"/>
          <w:b/>
          <w:sz w:val="24"/>
        </w:rPr>
        <w:t xml:space="preserve">3. </w:t>
      </w:r>
      <w:r>
        <w:rPr>
          <w:rFonts w:ascii="Times New Roman" w:hAnsi="Times New Roman" w:cs="Times New Roman"/>
          <w:b/>
          <w:sz w:val="24"/>
        </w:rPr>
        <w:tab/>
      </w:r>
      <w:r w:rsidRPr="0047675E">
        <w:rPr>
          <w:rFonts w:ascii="Times New Roman" w:hAnsi="Times New Roman" w:cs="Times New Roman"/>
          <w:b/>
          <w:sz w:val="24"/>
        </w:rPr>
        <w:t xml:space="preserve">A Declaration that the yearly salary of $247,000 (about N36 Million) being paid to the 3rd Defendant, </w:t>
      </w:r>
      <w:proofErr w:type="spellStart"/>
      <w:r w:rsidRPr="0047675E">
        <w:rPr>
          <w:rFonts w:ascii="Times New Roman" w:hAnsi="Times New Roman" w:cs="Times New Roman"/>
          <w:b/>
          <w:sz w:val="24"/>
        </w:rPr>
        <w:t>Dr.</w:t>
      </w:r>
      <w:proofErr w:type="spellEnd"/>
      <w:r w:rsidRPr="0047675E">
        <w:rPr>
          <w:rFonts w:ascii="Times New Roman" w:hAnsi="Times New Roman" w:cs="Times New Roman"/>
          <w:b/>
          <w:sz w:val="24"/>
        </w:rPr>
        <w:t xml:space="preserve"> (Mrs.) </w:t>
      </w:r>
      <w:proofErr w:type="spellStart"/>
      <w:r w:rsidRPr="0047675E">
        <w:rPr>
          <w:rFonts w:ascii="Times New Roman" w:hAnsi="Times New Roman" w:cs="Times New Roman"/>
          <w:b/>
          <w:sz w:val="24"/>
        </w:rPr>
        <w:t>Ngozi</w:t>
      </w:r>
      <w:proofErr w:type="spellEnd"/>
      <w:r w:rsidRPr="0047675E">
        <w:rPr>
          <w:rFonts w:ascii="Times New Roman" w:hAnsi="Times New Roman" w:cs="Times New Roman"/>
          <w:b/>
          <w:sz w:val="24"/>
        </w:rPr>
        <w:t xml:space="preserve"> </w:t>
      </w:r>
      <w:proofErr w:type="spellStart"/>
      <w:r w:rsidRPr="0047675E">
        <w:rPr>
          <w:rFonts w:ascii="Times New Roman" w:hAnsi="Times New Roman" w:cs="Times New Roman"/>
          <w:b/>
          <w:sz w:val="24"/>
        </w:rPr>
        <w:t>Okonjo-lweala</w:t>
      </w:r>
      <w:proofErr w:type="spellEnd"/>
      <w:r w:rsidRPr="0047675E">
        <w:rPr>
          <w:rFonts w:ascii="Times New Roman" w:hAnsi="Times New Roman" w:cs="Times New Roman"/>
          <w:b/>
          <w:sz w:val="24"/>
        </w:rPr>
        <w:t>, the Federal Minister of Finance is a flagrant violation of certain Political, Public and Judicial Office Holders (Salary and Allowances, etc.) Act No. 6 of 2002 which prescribed a yearly salary of N794</w:t>
      </w:r>
      <w:proofErr w:type="gramStart"/>
      <w:r w:rsidRPr="0047675E">
        <w:rPr>
          <w:rFonts w:ascii="Times New Roman" w:hAnsi="Times New Roman" w:cs="Times New Roman"/>
          <w:b/>
          <w:sz w:val="24"/>
        </w:rPr>
        <w:t>,085.00</w:t>
      </w:r>
      <w:proofErr w:type="gramEnd"/>
      <w:r w:rsidRPr="0047675E">
        <w:rPr>
          <w:rFonts w:ascii="Times New Roman" w:hAnsi="Times New Roman" w:cs="Times New Roman"/>
          <w:b/>
          <w:sz w:val="24"/>
        </w:rPr>
        <w:t xml:space="preserve"> for every Minister of t</w:t>
      </w:r>
      <w:r>
        <w:rPr>
          <w:rFonts w:ascii="Times New Roman" w:hAnsi="Times New Roman" w:cs="Times New Roman"/>
          <w:b/>
          <w:sz w:val="24"/>
        </w:rPr>
        <w:t>he Federal Republic of Nigeria.</w:t>
      </w:r>
    </w:p>
    <w:p w:rsidR="000F07A5" w:rsidRDefault="000F07A5" w:rsidP="000F07A5">
      <w:pPr>
        <w:pStyle w:val="NoSpacing"/>
        <w:ind w:left="567" w:hanging="567"/>
        <w:jc w:val="both"/>
        <w:rPr>
          <w:rFonts w:ascii="Times New Roman" w:hAnsi="Times New Roman" w:cs="Times New Roman"/>
          <w:b/>
          <w:sz w:val="24"/>
        </w:rPr>
      </w:pPr>
      <w:r w:rsidRPr="0047675E">
        <w:rPr>
          <w:rFonts w:ascii="Times New Roman" w:hAnsi="Times New Roman" w:cs="Times New Roman"/>
          <w:b/>
          <w:sz w:val="24"/>
        </w:rPr>
        <w:t xml:space="preserve">4. </w:t>
      </w:r>
      <w:r>
        <w:rPr>
          <w:rFonts w:ascii="Times New Roman" w:hAnsi="Times New Roman" w:cs="Times New Roman"/>
          <w:b/>
          <w:sz w:val="24"/>
        </w:rPr>
        <w:tab/>
      </w:r>
      <w:r w:rsidRPr="0047675E">
        <w:rPr>
          <w:rFonts w:ascii="Times New Roman" w:hAnsi="Times New Roman" w:cs="Times New Roman"/>
          <w:b/>
          <w:sz w:val="24"/>
        </w:rPr>
        <w:t xml:space="preserve">A Declaration that the yearly salary of $120,000 (about N17 Million) being paid to the 4th Defendant Ambassador </w:t>
      </w:r>
      <w:proofErr w:type="spellStart"/>
      <w:r w:rsidRPr="0047675E">
        <w:rPr>
          <w:rFonts w:ascii="Times New Roman" w:hAnsi="Times New Roman" w:cs="Times New Roman"/>
          <w:b/>
          <w:sz w:val="24"/>
        </w:rPr>
        <w:t>Olufemi</w:t>
      </w:r>
      <w:proofErr w:type="spellEnd"/>
      <w:r w:rsidRPr="0047675E">
        <w:rPr>
          <w:rFonts w:ascii="Times New Roman" w:hAnsi="Times New Roman" w:cs="Times New Roman"/>
          <w:b/>
          <w:sz w:val="24"/>
        </w:rPr>
        <w:t xml:space="preserve"> </w:t>
      </w:r>
      <w:proofErr w:type="spellStart"/>
      <w:r w:rsidRPr="0047675E">
        <w:rPr>
          <w:rFonts w:ascii="Times New Roman" w:hAnsi="Times New Roman" w:cs="Times New Roman"/>
          <w:b/>
          <w:sz w:val="24"/>
        </w:rPr>
        <w:t>Adeniji</w:t>
      </w:r>
      <w:proofErr w:type="spellEnd"/>
      <w:r w:rsidRPr="0047675E">
        <w:rPr>
          <w:rFonts w:ascii="Times New Roman" w:hAnsi="Times New Roman" w:cs="Times New Roman"/>
          <w:b/>
          <w:sz w:val="24"/>
        </w:rPr>
        <w:t xml:space="preserve">, Federal Minister of </w:t>
      </w:r>
      <w:r w:rsidRPr="0047675E">
        <w:rPr>
          <w:rFonts w:ascii="Times New Roman" w:hAnsi="Times New Roman" w:cs="Times New Roman"/>
          <w:b/>
          <w:sz w:val="24"/>
        </w:rPr>
        <w:lastRenderedPageBreak/>
        <w:t>External Affairs is a flagrant violation of Certain Political, Public and Judicial Office Holders (Salaries and Allowances, etc.) Act No. 6 of 2002 which prescribes a yearly salary of N794</w:t>
      </w:r>
      <w:proofErr w:type="gramStart"/>
      <w:r w:rsidRPr="0047675E">
        <w:rPr>
          <w:rFonts w:ascii="Times New Roman" w:hAnsi="Times New Roman" w:cs="Times New Roman"/>
          <w:b/>
          <w:sz w:val="24"/>
        </w:rPr>
        <w:t>,085</w:t>
      </w:r>
      <w:proofErr w:type="gramEnd"/>
      <w:r w:rsidRPr="0047675E">
        <w:rPr>
          <w:rFonts w:ascii="Times New Roman" w:hAnsi="Times New Roman" w:cs="Times New Roman"/>
          <w:b/>
          <w:sz w:val="24"/>
        </w:rPr>
        <w:t xml:space="preserve"> for every Minister of t</w:t>
      </w:r>
      <w:r>
        <w:rPr>
          <w:rFonts w:ascii="Times New Roman" w:hAnsi="Times New Roman" w:cs="Times New Roman"/>
          <w:b/>
          <w:sz w:val="24"/>
        </w:rPr>
        <w:t>he Federal Republic of Nigeria.</w:t>
      </w:r>
    </w:p>
    <w:p w:rsidR="000F07A5" w:rsidRDefault="000F07A5" w:rsidP="000F07A5">
      <w:pPr>
        <w:pStyle w:val="NoSpacing"/>
        <w:ind w:left="567" w:hanging="567"/>
        <w:jc w:val="both"/>
        <w:rPr>
          <w:rFonts w:ascii="Times New Roman" w:hAnsi="Times New Roman" w:cs="Times New Roman"/>
          <w:b/>
          <w:sz w:val="24"/>
        </w:rPr>
      </w:pPr>
      <w:r w:rsidRPr="0047675E">
        <w:rPr>
          <w:rFonts w:ascii="Times New Roman" w:hAnsi="Times New Roman" w:cs="Times New Roman"/>
          <w:b/>
          <w:sz w:val="24"/>
        </w:rPr>
        <w:t xml:space="preserve">5. </w:t>
      </w:r>
      <w:r>
        <w:rPr>
          <w:rFonts w:ascii="Times New Roman" w:hAnsi="Times New Roman" w:cs="Times New Roman"/>
          <w:b/>
          <w:sz w:val="24"/>
        </w:rPr>
        <w:tab/>
      </w:r>
      <w:r w:rsidRPr="0047675E">
        <w:rPr>
          <w:rFonts w:ascii="Times New Roman" w:hAnsi="Times New Roman" w:cs="Times New Roman"/>
          <w:b/>
          <w:sz w:val="24"/>
        </w:rPr>
        <w:t>An order compelling the 3rd and 4th Defendants to refund to the Federal Government of Nigeria any amount in excess of the prescribed salary in Certain Political, Public and Judicial Holders (salaries and allow</w:t>
      </w:r>
      <w:r>
        <w:rPr>
          <w:rFonts w:ascii="Times New Roman" w:hAnsi="Times New Roman" w:cs="Times New Roman"/>
          <w:b/>
          <w:sz w:val="24"/>
        </w:rPr>
        <w:t xml:space="preserve">ances, </w:t>
      </w:r>
      <w:proofErr w:type="spellStart"/>
      <w:r>
        <w:rPr>
          <w:rFonts w:ascii="Times New Roman" w:hAnsi="Times New Roman" w:cs="Times New Roman"/>
          <w:b/>
          <w:sz w:val="24"/>
        </w:rPr>
        <w:t>etc</w:t>
      </w:r>
      <w:proofErr w:type="spellEnd"/>
      <w:r>
        <w:rPr>
          <w:rFonts w:ascii="Times New Roman" w:hAnsi="Times New Roman" w:cs="Times New Roman"/>
          <w:b/>
          <w:sz w:val="24"/>
        </w:rPr>
        <w:t xml:space="preserve">) Act. </w:t>
      </w:r>
      <w:proofErr w:type="gramStart"/>
      <w:r>
        <w:rPr>
          <w:rFonts w:ascii="Times New Roman" w:hAnsi="Times New Roman" w:cs="Times New Roman"/>
          <w:b/>
          <w:sz w:val="24"/>
        </w:rPr>
        <w:t>No. 6 of 2002.</w:t>
      </w:r>
      <w:proofErr w:type="gramEnd"/>
    </w:p>
    <w:p w:rsidR="000F07A5" w:rsidRDefault="000F07A5" w:rsidP="000F07A5">
      <w:pPr>
        <w:pStyle w:val="NoSpacing"/>
        <w:ind w:left="567" w:hanging="567"/>
        <w:jc w:val="both"/>
        <w:rPr>
          <w:rFonts w:ascii="Times New Roman" w:hAnsi="Times New Roman" w:cs="Times New Roman"/>
          <w:b/>
          <w:sz w:val="24"/>
        </w:rPr>
      </w:pPr>
      <w:r w:rsidRPr="0047675E">
        <w:rPr>
          <w:rFonts w:ascii="Times New Roman" w:hAnsi="Times New Roman" w:cs="Times New Roman"/>
          <w:b/>
          <w:sz w:val="24"/>
        </w:rPr>
        <w:t xml:space="preserve">6. </w:t>
      </w:r>
      <w:r>
        <w:rPr>
          <w:rFonts w:ascii="Times New Roman" w:hAnsi="Times New Roman" w:cs="Times New Roman"/>
          <w:b/>
          <w:sz w:val="24"/>
        </w:rPr>
        <w:tab/>
      </w:r>
      <w:r w:rsidRPr="0047675E">
        <w:rPr>
          <w:rFonts w:ascii="Times New Roman" w:hAnsi="Times New Roman" w:cs="Times New Roman"/>
          <w:b/>
          <w:sz w:val="24"/>
        </w:rPr>
        <w:t>A Declaration that the authorization by 1st Defendant (the President of the Federal Republic of Nigeria) of the salaries paid to the 3rd and 4th Defendants in violation of the Certain Political, Public and Judicial Office Holders (Salaries and Allowances, etc.) Act No. 6 of 2002 amounts to an abuse</w:t>
      </w:r>
      <w:r>
        <w:rPr>
          <w:rFonts w:ascii="Times New Roman" w:hAnsi="Times New Roman" w:cs="Times New Roman"/>
          <w:b/>
          <w:sz w:val="24"/>
        </w:rPr>
        <w:t xml:space="preserve"> of power which is contrary to:</w:t>
      </w:r>
    </w:p>
    <w:p w:rsidR="000F07A5" w:rsidRDefault="000F07A5" w:rsidP="000F07A5">
      <w:pPr>
        <w:pStyle w:val="NoSpacing"/>
        <w:ind w:left="993" w:hanging="426"/>
        <w:jc w:val="both"/>
        <w:rPr>
          <w:rFonts w:ascii="Times New Roman" w:hAnsi="Times New Roman" w:cs="Times New Roman"/>
          <w:b/>
          <w:sz w:val="24"/>
        </w:rPr>
      </w:pPr>
      <w:r w:rsidRPr="0047675E">
        <w:rPr>
          <w:rFonts w:ascii="Times New Roman" w:hAnsi="Times New Roman" w:cs="Times New Roman"/>
          <w:b/>
          <w:sz w:val="24"/>
        </w:rPr>
        <w:t xml:space="preserve">(a) </w:t>
      </w:r>
      <w:r>
        <w:rPr>
          <w:rFonts w:ascii="Times New Roman" w:hAnsi="Times New Roman" w:cs="Times New Roman"/>
          <w:b/>
          <w:sz w:val="24"/>
        </w:rPr>
        <w:tab/>
      </w:r>
      <w:r w:rsidRPr="0047675E">
        <w:rPr>
          <w:rFonts w:ascii="Times New Roman" w:hAnsi="Times New Roman" w:cs="Times New Roman"/>
          <w:b/>
          <w:sz w:val="24"/>
        </w:rPr>
        <w:t>Section 15(5) of the Constitution of the F</w:t>
      </w:r>
      <w:r>
        <w:rPr>
          <w:rFonts w:ascii="Times New Roman" w:hAnsi="Times New Roman" w:cs="Times New Roman"/>
          <w:b/>
          <w:sz w:val="24"/>
        </w:rPr>
        <w:t>ederal Republic of Nigeria, and</w:t>
      </w:r>
    </w:p>
    <w:p w:rsidR="000F07A5" w:rsidRDefault="000F07A5" w:rsidP="000F07A5">
      <w:pPr>
        <w:pStyle w:val="NoSpacing"/>
        <w:ind w:left="993" w:hanging="426"/>
        <w:jc w:val="both"/>
        <w:rPr>
          <w:rFonts w:ascii="Times New Roman" w:hAnsi="Times New Roman" w:cs="Times New Roman"/>
          <w:b/>
          <w:sz w:val="24"/>
        </w:rPr>
      </w:pPr>
      <w:r w:rsidRPr="0047675E">
        <w:rPr>
          <w:rFonts w:ascii="Times New Roman" w:hAnsi="Times New Roman" w:cs="Times New Roman"/>
          <w:b/>
          <w:sz w:val="24"/>
        </w:rPr>
        <w:t xml:space="preserve">(b) </w:t>
      </w:r>
      <w:r>
        <w:rPr>
          <w:rFonts w:ascii="Times New Roman" w:hAnsi="Times New Roman" w:cs="Times New Roman"/>
          <w:b/>
          <w:sz w:val="24"/>
        </w:rPr>
        <w:tab/>
      </w:r>
      <w:r w:rsidRPr="0047675E">
        <w:rPr>
          <w:rFonts w:ascii="Times New Roman" w:hAnsi="Times New Roman" w:cs="Times New Roman"/>
          <w:b/>
          <w:sz w:val="24"/>
        </w:rPr>
        <w:t>Section 153 of the Constitution of the Federal Republic of Nigeria which empowers the; 2nd Defendant to determine the remuneration appropriate for political office holders, including the President, Vice President, Governors, Deputy Governors, Ministers, Commissioners, Special Advisers, Legislators and the holders of the offices mentioned in Section 84 and 124 of the Constitution and in pursuant of which an Act titled: Certain Political, Public and Judicial Office Holders (Salaries and Allowances, etc.) Act No. 6 of 2002 wa</w:t>
      </w:r>
      <w:r>
        <w:rPr>
          <w:rFonts w:ascii="Times New Roman" w:hAnsi="Times New Roman" w:cs="Times New Roman"/>
          <w:b/>
          <w:sz w:val="24"/>
        </w:rPr>
        <w:t>s promulgated.</w:t>
      </w:r>
    </w:p>
    <w:p w:rsidR="000F07A5" w:rsidRDefault="000F07A5" w:rsidP="000F07A5">
      <w:pPr>
        <w:pStyle w:val="NoSpacing"/>
        <w:ind w:left="567" w:hanging="567"/>
        <w:jc w:val="both"/>
        <w:rPr>
          <w:rFonts w:ascii="Times New Roman" w:hAnsi="Times New Roman" w:cs="Times New Roman"/>
          <w:b/>
          <w:sz w:val="24"/>
        </w:rPr>
      </w:pPr>
      <w:r w:rsidRPr="0047675E">
        <w:rPr>
          <w:rFonts w:ascii="Times New Roman" w:hAnsi="Times New Roman" w:cs="Times New Roman"/>
          <w:b/>
          <w:sz w:val="24"/>
        </w:rPr>
        <w:t xml:space="preserve">7. </w:t>
      </w:r>
      <w:r>
        <w:rPr>
          <w:rFonts w:ascii="Times New Roman" w:hAnsi="Times New Roman" w:cs="Times New Roman"/>
          <w:b/>
          <w:sz w:val="24"/>
        </w:rPr>
        <w:tab/>
      </w:r>
      <w:r w:rsidRPr="0047675E">
        <w:rPr>
          <w:rFonts w:ascii="Times New Roman" w:hAnsi="Times New Roman" w:cs="Times New Roman"/>
          <w:b/>
          <w:sz w:val="24"/>
        </w:rPr>
        <w:t>An Injunction restraining the Federal Government of Nigeria, its agents, servants, privies or howsoever called particularly the 1st Defendant from paying Ministers or any other Public Officers covered by the Certain Political Public and Judicial Officer Holders (Salaries and Allowances, etc.) Act No. 6 of 2002 outside the salaries prescribed in the said Act.”</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The 1st Respondent’s Originating Summons was supported by a 13 - paragraph affidavit dated and filed on the same day. Subsequently, he filed a 6-paragraph further affidavit dated 26th April, 2004 with an Exhibit marked ‘</w:t>
      </w:r>
      <w:proofErr w:type="spellStart"/>
      <w:r w:rsidRPr="002A5925">
        <w:rPr>
          <w:rFonts w:ascii="Times New Roman" w:hAnsi="Times New Roman" w:cs="Times New Roman"/>
          <w:sz w:val="24"/>
        </w:rPr>
        <w:t>Exbihit</w:t>
      </w:r>
      <w:proofErr w:type="spellEnd"/>
      <w:r w:rsidRPr="002A5925">
        <w:rPr>
          <w:rFonts w:ascii="Times New Roman" w:hAnsi="Times New Roman" w:cs="Times New Roman"/>
          <w:sz w:val="24"/>
        </w:rPr>
        <w:t xml:space="preserve"> </w:t>
      </w:r>
      <w:proofErr w:type="spellStart"/>
      <w:r w:rsidRPr="002A5925">
        <w:rPr>
          <w:rFonts w:ascii="Times New Roman" w:hAnsi="Times New Roman" w:cs="Times New Roman"/>
          <w:sz w:val="24"/>
        </w:rPr>
        <w:t>Gani</w:t>
      </w:r>
      <w:proofErr w:type="spellEnd"/>
      <w:r w:rsidRPr="002A5925">
        <w:rPr>
          <w:rFonts w:ascii="Times New Roman" w:hAnsi="Times New Roman" w:cs="Times New Roman"/>
          <w:sz w:val="24"/>
        </w:rPr>
        <w:t xml:space="preserve"> 1”. The appellant herein with the 2nd Respondent and 4th respondents filed Notices of Preliminary Objection dated 10th March, 2004, praying that the suit of the 1st Respondent be dismissed or struck out for lack of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of the 1</w:t>
      </w:r>
      <w:r w:rsidRPr="002A5925">
        <w:rPr>
          <w:rFonts w:ascii="Times New Roman" w:hAnsi="Times New Roman" w:cs="Times New Roman"/>
          <w:sz w:val="24"/>
          <w:vertAlign w:val="superscript"/>
        </w:rPr>
        <w:t>st</w:t>
      </w:r>
      <w:r w:rsidRPr="002A5925">
        <w:rPr>
          <w:rFonts w:ascii="Times New Roman" w:hAnsi="Times New Roman" w:cs="Times New Roman"/>
          <w:sz w:val="24"/>
        </w:rPr>
        <w:t xml:space="preserve"> respondent. The 3rd respondent also filed an Objection </w:t>
      </w:r>
      <w:r>
        <w:rPr>
          <w:rFonts w:ascii="Times New Roman" w:hAnsi="Times New Roman" w:cs="Times New Roman"/>
          <w:sz w:val="24"/>
        </w:rPr>
        <w:t xml:space="preserve">dated 12th day of March, 2004. </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In a ruling delivered on the 7th October, 2004, the trial Court upheld the preliminary Objections and struck out the 1st respondent’s action for lack of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of the 1st respondent to institute the Suit leading to this appeal. (See pages 43</w:t>
      </w:r>
      <w:r>
        <w:rPr>
          <w:rFonts w:ascii="Times New Roman" w:hAnsi="Times New Roman" w:cs="Times New Roman"/>
          <w:sz w:val="24"/>
        </w:rPr>
        <w:t xml:space="preserve"> - 52 of the Record of Appeal).</w:t>
      </w:r>
    </w:p>
    <w:p w:rsidR="00245A58"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Aggrieved by the decision of the trial Court, the 1st respondent appealed to the lower Court. The lower Court, after hearing the appeal, delivered its judgment on the 20th day of July, 2007, wherein it allowed the appeal, set aside the ruling of the trial Court and granted all the reliefs sought by the 1st Respondent in his Originating Summons. (See pages 214 </w:t>
      </w:r>
      <w:r w:rsidR="00245A58">
        <w:rPr>
          <w:rFonts w:ascii="Times New Roman" w:hAnsi="Times New Roman" w:cs="Times New Roman"/>
          <w:sz w:val="24"/>
        </w:rPr>
        <w:t>- 266 of the Record of Appeal).</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lastRenderedPageBreak/>
        <w:t>Appellant, being dissatisfied with the judgment of the lower Court, has now appealed to this Court via an Amended Notice of Appeal dated and filed on the 24th day of October, 2022, on which the</w:t>
      </w:r>
      <w:r>
        <w:rPr>
          <w:rFonts w:ascii="Times New Roman" w:hAnsi="Times New Roman" w:cs="Times New Roman"/>
          <w:sz w:val="24"/>
        </w:rPr>
        <w:t xml:space="preserve"> instant appeal is predicated.</w:t>
      </w:r>
    </w:p>
    <w:p w:rsidR="000F07A5" w:rsidRPr="002A592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The Record of Appeal was compiled and transmitted to this Court. Counsel for both parties submitted and exchanged written arguments on behalf of their clients. </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Learned counsel for the appellant filed an Amended Appellants’ Brief of Argument on the 24th October, 2022, settled by </w:t>
      </w:r>
      <w:proofErr w:type="spellStart"/>
      <w:r w:rsidRPr="002A5925">
        <w:rPr>
          <w:rFonts w:ascii="Times New Roman" w:hAnsi="Times New Roman" w:cs="Times New Roman"/>
          <w:sz w:val="24"/>
        </w:rPr>
        <w:t>Chinasa</w:t>
      </w:r>
      <w:proofErr w:type="spellEnd"/>
      <w:r w:rsidRPr="002A5925">
        <w:rPr>
          <w:rFonts w:ascii="Times New Roman" w:hAnsi="Times New Roman" w:cs="Times New Roman"/>
          <w:sz w:val="24"/>
        </w:rPr>
        <w:t xml:space="preserve"> </w:t>
      </w:r>
      <w:proofErr w:type="spellStart"/>
      <w:r w:rsidRPr="002A5925">
        <w:rPr>
          <w:rFonts w:ascii="Times New Roman" w:hAnsi="Times New Roman" w:cs="Times New Roman"/>
          <w:sz w:val="24"/>
        </w:rPr>
        <w:t>Unaegbunam</w:t>
      </w:r>
      <w:proofErr w:type="spellEnd"/>
      <w:r w:rsidRPr="002A5925">
        <w:rPr>
          <w:rFonts w:ascii="Times New Roman" w:hAnsi="Times New Roman" w:cs="Times New Roman"/>
          <w:sz w:val="24"/>
        </w:rPr>
        <w:t>, wherein, counsel distilled two (2) issues for the dete</w:t>
      </w:r>
      <w:r>
        <w:rPr>
          <w:rFonts w:ascii="Times New Roman" w:hAnsi="Times New Roman" w:cs="Times New Roman"/>
          <w:sz w:val="24"/>
        </w:rPr>
        <w:t>rmination of this appeal, thus:</w:t>
      </w:r>
    </w:p>
    <w:p w:rsidR="000F07A5" w:rsidRPr="00155915" w:rsidRDefault="000F07A5" w:rsidP="000F07A5">
      <w:pPr>
        <w:pStyle w:val="NoSpacing"/>
        <w:ind w:left="567" w:hanging="567"/>
        <w:jc w:val="both"/>
        <w:rPr>
          <w:rFonts w:ascii="Times New Roman" w:hAnsi="Times New Roman" w:cs="Times New Roman"/>
          <w:b/>
          <w:sz w:val="24"/>
        </w:rPr>
      </w:pPr>
      <w:r w:rsidRPr="00155915">
        <w:rPr>
          <w:rFonts w:ascii="Times New Roman" w:hAnsi="Times New Roman" w:cs="Times New Roman"/>
          <w:b/>
          <w:sz w:val="24"/>
        </w:rPr>
        <w:t xml:space="preserve">1. </w:t>
      </w:r>
      <w:r w:rsidRPr="00155915">
        <w:rPr>
          <w:rFonts w:ascii="Times New Roman" w:hAnsi="Times New Roman" w:cs="Times New Roman"/>
          <w:b/>
          <w:sz w:val="24"/>
        </w:rPr>
        <w:tab/>
        <w:t xml:space="preserve">Whether the lower Court was right in Holding that the 1st Respondent has locus </w:t>
      </w:r>
      <w:proofErr w:type="spellStart"/>
      <w:r w:rsidRPr="00155915">
        <w:rPr>
          <w:rFonts w:ascii="Times New Roman" w:hAnsi="Times New Roman" w:cs="Times New Roman"/>
          <w:b/>
          <w:sz w:val="24"/>
        </w:rPr>
        <w:t>standi</w:t>
      </w:r>
      <w:proofErr w:type="spellEnd"/>
      <w:r w:rsidRPr="00155915">
        <w:rPr>
          <w:rFonts w:ascii="Times New Roman" w:hAnsi="Times New Roman" w:cs="Times New Roman"/>
          <w:b/>
          <w:sz w:val="24"/>
        </w:rPr>
        <w:t xml:space="preserve"> to institute the suit at the trial Court. </w:t>
      </w:r>
      <w:proofErr w:type="gramStart"/>
      <w:r w:rsidRPr="00155915">
        <w:rPr>
          <w:rFonts w:ascii="Times New Roman" w:hAnsi="Times New Roman" w:cs="Times New Roman"/>
          <w:b/>
          <w:sz w:val="24"/>
        </w:rPr>
        <w:t>(Distilled from Grounds 1 and 2 of the Notice of Appeal).</w:t>
      </w:r>
      <w:proofErr w:type="gramEnd"/>
    </w:p>
    <w:p w:rsidR="00A24EE2" w:rsidRDefault="000F07A5" w:rsidP="000F07A5">
      <w:pPr>
        <w:pStyle w:val="NoSpacing"/>
        <w:ind w:left="567" w:hanging="567"/>
        <w:jc w:val="both"/>
        <w:rPr>
          <w:rFonts w:ascii="Times New Roman" w:hAnsi="Times New Roman" w:cs="Times New Roman"/>
          <w:b/>
          <w:sz w:val="24"/>
        </w:rPr>
      </w:pPr>
      <w:r w:rsidRPr="00155915">
        <w:rPr>
          <w:rFonts w:ascii="Times New Roman" w:hAnsi="Times New Roman" w:cs="Times New Roman"/>
          <w:b/>
          <w:sz w:val="24"/>
        </w:rPr>
        <w:t xml:space="preserve">2. </w:t>
      </w:r>
      <w:r w:rsidRPr="00155915">
        <w:rPr>
          <w:rFonts w:ascii="Times New Roman" w:hAnsi="Times New Roman" w:cs="Times New Roman"/>
          <w:b/>
          <w:sz w:val="24"/>
        </w:rPr>
        <w:tab/>
        <w:t xml:space="preserve">Whether the lower Court was right in invoking its powers under Section 16 of the Court of Appeal Act to grant the reliefs contained in Originating Summons in the circumstances of this case. </w:t>
      </w:r>
      <w:proofErr w:type="gramStart"/>
      <w:r w:rsidRPr="00155915">
        <w:rPr>
          <w:rFonts w:ascii="Times New Roman" w:hAnsi="Times New Roman" w:cs="Times New Roman"/>
          <w:b/>
          <w:sz w:val="24"/>
        </w:rPr>
        <w:t xml:space="preserve">(Distilled from Grounds 3, 4 </w:t>
      </w:r>
      <w:r w:rsidR="00A24EE2">
        <w:rPr>
          <w:rFonts w:ascii="Times New Roman" w:hAnsi="Times New Roman" w:cs="Times New Roman"/>
          <w:b/>
          <w:sz w:val="24"/>
        </w:rPr>
        <w:t>and 5 of the Notice of Appeal.)</w:t>
      </w:r>
      <w:proofErr w:type="gramEnd"/>
    </w:p>
    <w:p w:rsidR="000F07A5" w:rsidRPr="00155915" w:rsidRDefault="000F07A5" w:rsidP="00A24EE2">
      <w:pPr>
        <w:pStyle w:val="NoSpacing"/>
        <w:ind w:left="567"/>
        <w:jc w:val="both"/>
        <w:rPr>
          <w:rFonts w:ascii="Times New Roman" w:hAnsi="Times New Roman" w:cs="Times New Roman"/>
          <w:b/>
          <w:sz w:val="24"/>
        </w:rPr>
      </w:pPr>
      <w:r w:rsidRPr="00155915">
        <w:rPr>
          <w:rFonts w:ascii="Times New Roman" w:hAnsi="Times New Roman" w:cs="Times New Roman"/>
          <w:b/>
          <w:sz w:val="24"/>
        </w:rPr>
        <w:t xml:space="preserve">Clement </w:t>
      </w:r>
      <w:proofErr w:type="spellStart"/>
      <w:r w:rsidRPr="00155915">
        <w:rPr>
          <w:rFonts w:ascii="Times New Roman" w:hAnsi="Times New Roman" w:cs="Times New Roman"/>
          <w:b/>
          <w:sz w:val="24"/>
        </w:rPr>
        <w:t>Onwuenwunor</w:t>
      </w:r>
      <w:proofErr w:type="spellEnd"/>
      <w:r w:rsidRPr="00155915">
        <w:rPr>
          <w:rFonts w:ascii="Times New Roman" w:hAnsi="Times New Roman" w:cs="Times New Roman"/>
          <w:b/>
          <w:sz w:val="24"/>
        </w:rPr>
        <w:t>, SAN, counsel for the 1st Respondent adopted the two (2) issues formulated by the appellant in the 1st Respondent’s 3rd Amended Brief of Argument dated and filed on the 22nd September, 2023.</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On his own part, counsel for the 3rd respondent, </w:t>
      </w:r>
      <w:proofErr w:type="spellStart"/>
      <w:r w:rsidRPr="002A5925">
        <w:rPr>
          <w:rFonts w:ascii="Times New Roman" w:hAnsi="Times New Roman" w:cs="Times New Roman"/>
          <w:sz w:val="24"/>
        </w:rPr>
        <w:t>Kayode</w:t>
      </w:r>
      <w:proofErr w:type="spellEnd"/>
      <w:r w:rsidRPr="002A5925">
        <w:rPr>
          <w:rFonts w:ascii="Times New Roman" w:hAnsi="Times New Roman" w:cs="Times New Roman"/>
          <w:sz w:val="24"/>
        </w:rPr>
        <w:t xml:space="preserve"> </w:t>
      </w:r>
      <w:proofErr w:type="spellStart"/>
      <w:r w:rsidRPr="002A5925">
        <w:rPr>
          <w:rFonts w:ascii="Times New Roman" w:hAnsi="Times New Roman" w:cs="Times New Roman"/>
          <w:sz w:val="24"/>
        </w:rPr>
        <w:t>Omosehin</w:t>
      </w:r>
      <w:proofErr w:type="spellEnd"/>
      <w:r w:rsidRPr="002A5925">
        <w:rPr>
          <w:rFonts w:ascii="Times New Roman" w:hAnsi="Times New Roman" w:cs="Times New Roman"/>
          <w:sz w:val="24"/>
        </w:rPr>
        <w:t xml:space="preserve">, </w:t>
      </w:r>
      <w:proofErr w:type="spellStart"/>
      <w:r w:rsidRPr="002A5925">
        <w:rPr>
          <w:rFonts w:ascii="Times New Roman" w:hAnsi="Times New Roman" w:cs="Times New Roman"/>
          <w:sz w:val="24"/>
        </w:rPr>
        <w:t>Esq.</w:t>
      </w:r>
      <w:proofErr w:type="spellEnd"/>
      <w:r w:rsidRPr="002A5925">
        <w:rPr>
          <w:rFonts w:ascii="Times New Roman" w:hAnsi="Times New Roman" w:cs="Times New Roman"/>
          <w:sz w:val="24"/>
        </w:rPr>
        <w:t xml:space="preserve"> formulated two (2) issues in the 3rd respondent’s 3rd Amended Brief of Argument filed on the 6th November, 2024 but deemed properly filed and served on the 11th November, 2024. The two (2) </w:t>
      </w:r>
      <w:r>
        <w:rPr>
          <w:rFonts w:ascii="Times New Roman" w:hAnsi="Times New Roman" w:cs="Times New Roman"/>
          <w:sz w:val="24"/>
        </w:rPr>
        <w:t>issues are worded as follows:</w:t>
      </w:r>
    </w:p>
    <w:p w:rsidR="000F07A5" w:rsidRPr="00155915" w:rsidRDefault="000F07A5" w:rsidP="000F07A5">
      <w:pPr>
        <w:pStyle w:val="NoSpacing"/>
        <w:ind w:left="567" w:hanging="567"/>
        <w:jc w:val="both"/>
        <w:rPr>
          <w:rFonts w:ascii="Times New Roman" w:hAnsi="Times New Roman" w:cs="Times New Roman"/>
          <w:b/>
          <w:sz w:val="24"/>
        </w:rPr>
      </w:pPr>
      <w:r w:rsidRPr="00155915">
        <w:rPr>
          <w:rFonts w:ascii="Times New Roman" w:hAnsi="Times New Roman" w:cs="Times New Roman"/>
          <w:b/>
          <w:sz w:val="24"/>
        </w:rPr>
        <w:t xml:space="preserve">1. </w:t>
      </w:r>
      <w:r>
        <w:rPr>
          <w:rFonts w:ascii="Times New Roman" w:hAnsi="Times New Roman" w:cs="Times New Roman"/>
          <w:b/>
          <w:sz w:val="24"/>
        </w:rPr>
        <w:tab/>
      </w:r>
      <w:r w:rsidRPr="00155915">
        <w:rPr>
          <w:rFonts w:ascii="Times New Roman" w:hAnsi="Times New Roman" w:cs="Times New Roman"/>
          <w:b/>
          <w:sz w:val="24"/>
        </w:rPr>
        <w:t xml:space="preserve">Whether the Court of Appeal was right in holding that the 1st Respondent has locus </w:t>
      </w:r>
      <w:proofErr w:type="spellStart"/>
      <w:r w:rsidRPr="00155915">
        <w:rPr>
          <w:rFonts w:ascii="Times New Roman" w:hAnsi="Times New Roman" w:cs="Times New Roman"/>
          <w:b/>
          <w:sz w:val="24"/>
        </w:rPr>
        <w:t>standi</w:t>
      </w:r>
      <w:proofErr w:type="spellEnd"/>
      <w:r w:rsidRPr="00155915">
        <w:rPr>
          <w:rFonts w:ascii="Times New Roman" w:hAnsi="Times New Roman" w:cs="Times New Roman"/>
          <w:b/>
          <w:sz w:val="24"/>
        </w:rPr>
        <w:t xml:space="preserve"> to institute the suit at the Federal High Court. </w:t>
      </w:r>
      <w:proofErr w:type="gramStart"/>
      <w:r w:rsidRPr="00155915">
        <w:rPr>
          <w:rFonts w:ascii="Times New Roman" w:hAnsi="Times New Roman" w:cs="Times New Roman"/>
          <w:b/>
          <w:sz w:val="24"/>
        </w:rPr>
        <w:t>(Distilled from Grounds 1 and 2 of the Notice of Appeal).</w:t>
      </w:r>
      <w:proofErr w:type="gramEnd"/>
    </w:p>
    <w:p w:rsidR="000F07A5" w:rsidRDefault="000F07A5" w:rsidP="000F07A5">
      <w:pPr>
        <w:pStyle w:val="NoSpacing"/>
        <w:ind w:left="567" w:hanging="567"/>
        <w:jc w:val="both"/>
        <w:rPr>
          <w:rFonts w:ascii="Times New Roman" w:hAnsi="Times New Roman" w:cs="Times New Roman"/>
          <w:b/>
          <w:sz w:val="24"/>
        </w:rPr>
      </w:pPr>
      <w:r w:rsidRPr="00155915">
        <w:rPr>
          <w:rFonts w:ascii="Times New Roman" w:hAnsi="Times New Roman" w:cs="Times New Roman"/>
          <w:b/>
          <w:sz w:val="24"/>
        </w:rPr>
        <w:t xml:space="preserve">2. </w:t>
      </w:r>
      <w:r>
        <w:rPr>
          <w:rFonts w:ascii="Times New Roman" w:hAnsi="Times New Roman" w:cs="Times New Roman"/>
          <w:b/>
          <w:sz w:val="24"/>
        </w:rPr>
        <w:tab/>
      </w:r>
      <w:r w:rsidRPr="00155915">
        <w:rPr>
          <w:rFonts w:ascii="Times New Roman" w:hAnsi="Times New Roman" w:cs="Times New Roman"/>
          <w:b/>
          <w:sz w:val="24"/>
        </w:rPr>
        <w:t xml:space="preserve">Whether the Court of Appeal was right in invoking its powers and properly exercises its powers under Section 16 of the Court of Appeal Act to grant the reliefs in Originating Summons in the circumstances of this case. </w:t>
      </w:r>
      <w:proofErr w:type="gramStart"/>
      <w:r w:rsidRPr="00155915">
        <w:rPr>
          <w:rFonts w:ascii="Times New Roman" w:hAnsi="Times New Roman" w:cs="Times New Roman"/>
          <w:b/>
          <w:sz w:val="24"/>
        </w:rPr>
        <w:t>(Distilled from Grounds 3, 4, and 5 of the Notice of Appeal).</w:t>
      </w:r>
      <w:proofErr w:type="gramEnd"/>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The 2nd and 4th Respondents herein did not file any Brief of Argument in the instant appeal.</w:t>
      </w:r>
      <w:r w:rsidRPr="002A5925">
        <w:rPr>
          <w:rFonts w:ascii="Times New Roman" w:hAnsi="Times New Roman" w:cs="Times New Roman"/>
          <w:sz w:val="24"/>
        </w:rPr>
        <w:br/>
        <w:t>Appellant filed a Reply Br</w:t>
      </w:r>
      <w:r>
        <w:rPr>
          <w:rFonts w:ascii="Times New Roman" w:hAnsi="Times New Roman" w:cs="Times New Roman"/>
          <w:sz w:val="24"/>
        </w:rPr>
        <w:t>ief on the 18th November, 2021.</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These two issues formulated by the 3rd respondent are on all fours with the two issues generated by the appellant. The parties, therefore, are united in identifying the two issues for determination. These two issues shall therefore be used in the determination of this appeal. Let me therefore, start with issue one.</w:t>
      </w:r>
    </w:p>
    <w:p w:rsidR="00A24EE2" w:rsidRDefault="00A24EE2" w:rsidP="000F07A5">
      <w:pPr>
        <w:pStyle w:val="NoSpacing"/>
        <w:jc w:val="both"/>
        <w:rPr>
          <w:rFonts w:ascii="Times New Roman" w:hAnsi="Times New Roman" w:cs="Times New Roman"/>
          <w:b/>
          <w:sz w:val="24"/>
          <w:u w:val="single"/>
        </w:rPr>
      </w:pPr>
    </w:p>
    <w:p w:rsidR="000F07A5" w:rsidRPr="00BF257A" w:rsidRDefault="000F07A5" w:rsidP="000F07A5">
      <w:pPr>
        <w:pStyle w:val="NoSpacing"/>
        <w:jc w:val="both"/>
        <w:rPr>
          <w:rFonts w:ascii="Times New Roman" w:hAnsi="Times New Roman" w:cs="Times New Roman"/>
          <w:b/>
          <w:sz w:val="24"/>
        </w:rPr>
      </w:pPr>
      <w:r w:rsidRPr="00BF257A">
        <w:rPr>
          <w:rFonts w:ascii="Times New Roman" w:hAnsi="Times New Roman" w:cs="Times New Roman"/>
          <w:b/>
          <w:sz w:val="24"/>
          <w:u w:val="single"/>
        </w:rPr>
        <w:t>Issue One</w:t>
      </w:r>
    </w:p>
    <w:p w:rsidR="000F07A5" w:rsidRPr="00BF257A" w:rsidRDefault="000F07A5" w:rsidP="000F07A5">
      <w:pPr>
        <w:pStyle w:val="NoSpacing"/>
        <w:jc w:val="both"/>
        <w:rPr>
          <w:rFonts w:ascii="Times New Roman" w:hAnsi="Times New Roman" w:cs="Times New Roman"/>
          <w:b/>
          <w:sz w:val="24"/>
        </w:rPr>
      </w:pPr>
      <w:r w:rsidRPr="002A5925">
        <w:rPr>
          <w:rFonts w:ascii="Times New Roman" w:hAnsi="Times New Roman" w:cs="Times New Roman"/>
          <w:sz w:val="24"/>
        </w:rPr>
        <w:t xml:space="preserve">This issue is </w:t>
      </w:r>
      <w:proofErr w:type="gramStart"/>
      <w:r w:rsidRPr="00BF257A">
        <w:rPr>
          <w:rFonts w:ascii="Times New Roman" w:hAnsi="Times New Roman" w:cs="Times New Roman"/>
          <w:b/>
          <w:sz w:val="24"/>
        </w:rPr>
        <w:t>Whether</w:t>
      </w:r>
      <w:proofErr w:type="gramEnd"/>
      <w:r w:rsidRPr="00BF257A">
        <w:rPr>
          <w:rFonts w:ascii="Times New Roman" w:hAnsi="Times New Roman" w:cs="Times New Roman"/>
          <w:b/>
          <w:sz w:val="24"/>
        </w:rPr>
        <w:t xml:space="preserve"> the lower Court was right in holding that the 1st Respondent has locus </w:t>
      </w:r>
      <w:proofErr w:type="spellStart"/>
      <w:r w:rsidRPr="00BF257A">
        <w:rPr>
          <w:rFonts w:ascii="Times New Roman" w:hAnsi="Times New Roman" w:cs="Times New Roman"/>
          <w:b/>
          <w:sz w:val="24"/>
        </w:rPr>
        <w:t>standi</w:t>
      </w:r>
      <w:proofErr w:type="spellEnd"/>
      <w:r w:rsidRPr="00BF257A">
        <w:rPr>
          <w:rFonts w:ascii="Times New Roman" w:hAnsi="Times New Roman" w:cs="Times New Roman"/>
          <w:b/>
          <w:sz w:val="24"/>
        </w:rPr>
        <w:t xml:space="preserve"> to institute the suit at the trial Court.</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Learned counsel for the appellant on this issue, argued that in a suit like the subject of this instant appeal which was instituted via Originating Summons, the processes on which the Court will rely are the prayers of the 1st respondent in the Originating Summons as well as the facts set out in the affidavit filed in support of same. He reproduced paragraphs 1 - 4 of the said affidavit and submitted that the deposition made </w:t>
      </w:r>
      <w:r w:rsidRPr="002A5925">
        <w:rPr>
          <w:rFonts w:ascii="Times New Roman" w:hAnsi="Times New Roman" w:cs="Times New Roman"/>
          <w:sz w:val="24"/>
        </w:rPr>
        <w:lastRenderedPageBreak/>
        <w:t xml:space="preserve">therein relates more to the status of the 1st respondent than to his interest, right with regard to the suit filed at the trial Court, and so it is irrelevant. He cited: </w:t>
      </w:r>
      <w:proofErr w:type="spellStart"/>
      <w:r w:rsidRPr="00BF257A">
        <w:rPr>
          <w:rFonts w:ascii="Times New Roman" w:hAnsi="Times New Roman" w:cs="Times New Roman"/>
          <w:b/>
          <w:sz w:val="24"/>
        </w:rPr>
        <w:t>Sehindemi</w:t>
      </w:r>
      <w:proofErr w:type="spellEnd"/>
      <w:r w:rsidRPr="00BF257A">
        <w:rPr>
          <w:rFonts w:ascii="Times New Roman" w:hAnsi="Times New Roman" w:cs="Times New Roman"/>
          <w:b/>
          <w:sz w:val="24"/>
        </w:rPr>
        <w:t xml:space="preserve"> v. Gov. Lagos State (1) and </w:t>
      </w:r>
      <w:proofErr w:type="spellStart"/>
      <w:r w:rsidRPr="00BF257A">
        <w:rPr>
          <w:rFonts w:ascii="Times New Roman" w:hAnsi="Times New Roman" w:cs="Times New Roman"/>
          <w:b/>
          <w:sz w:val="24"/>
        </w:rPr>
        <w:t>Adesanya</w:t>
      </w:r>
      <w:proofErr w:type="spellEnd"/>
      <w:r w:rsidRPr="00BF257A">
        <w:rPr>
          <w:rFonts w:ascii="Times New Roman" w:hAnsi="Times New Roman" w:cs="Times New Roman"/>
          <w:b/>
          <w:sz w:val="24"/>
        </w:rPr>
        <w:t xml:space="preserve"> v. President FRN (2) at page 56.</w:t>
      </w:r>
      <w:r w:rsidRPr="002A5925">
        <w:rPr>
          <w:rFonts w:ascii="Times New Roman" w:hAnsi="Times New Roman" w:cs="Times New Roman"/>
          <w:sz w:val="24"/>
        </w:rPr>
        <w:t xml:space="preserve"> Counsel posited that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in the light of Section 6(6) of the Constitution means that the plaintiff can only have standing to sue if the matter involves the determination of his civil rights and obligation and that it is not enough for a plaintiff to merely state that an act is illegal or unconstitutional without showing how his civil rights and obligation are breached or threatened. He relied on </w:t>
      </w:r>
      <w:r w:rsidRPr="00BF257A">
        <w:rPr>
          <w:rFonts w:ascii="Times New Roman" w:hAnsi="Times New Roman" w:cs="Times New Roman"/>
          <w:b/>
          <w:sz w:val="24"/>
        </w:rPr>
        <w:t>A.G. Adamawa v. A.G. Federation (3) at 648B</w:t>
      </w:r>
      <w:r w:rsidRPr="002A5925">
        <w:rPr>
          <w:rFonts w:ascii="Times New Roman" w:hAnsi="Times New Roman" w:cs="Times New Roman"/>
          <w:sz w:val="24"/>
        </w:rPr>
        <w:t xml:space="preserve">. He maintained that the 1st respondent has failed to show how his rights and obligation have been breached or </w:t>
      </w:r>
      <w:r>
        <w:rPr>
          <w:rFonts w:ascii="Times New Roman" w:hAnsi="Times New Roman" w:cs="Times New Roman"/>
          <w:sz w:val="24"/>
        </w:rPr>
        <w:t>threatened in the instant case.</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Counsel further reproduced Section 32(d) of Part 1 of the Third Schedule and argued that the body charged with determining the salary of a Minister of the Federation is the 3rd respondent in this appeal - being the only body with only obligation to ensure that appropriate salaries are paid to Ministers of the Federation. He maintained that the obligation imposed on the 3rd respondent to determine the salaries of ministers is a constitutional obligation which cannot be taken away by an Act of National Assembly. He stated that the obligation being constitutional is not exercisable by anyone else including the 1st respondent in whatever capacity. He canvassed that Act No. 6, to the extent that it purports to fix the salaries of Ministers of the Federation is unconstitutional null and void. Moreover, counsel submitted that the powers vested in the 3rd respondent by the 1999 Constitution cannot be enforced by a tax payer, a chairman of a registered political party, former presidential aspirant or Senior Advocate of Nigeria or any other person or body other than the 3rd respondent. Therefore, that it is the 3rd respondent that has the aggregate of the enforceable rights in a cause to sue. That where a person institutes an action to claim a relief, which on the facts of the matter is enforceable by another person, then the former cannot succeed because of a lack of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He referred the Court to the cases of </w:t>
      </w:r>
      <w:r w:rsidRPr="00470C64">
        <w:rPr>
          <w:rFonts w:ascii="Times New Roman" w:hAnsi="Times New Roman" w:cs="Times New Roman"/>
          <w:b/>
          <w:sz w:val="24"/>
        </w:rPr>
        <w:t xml:space="preserve">A.G. </w:t>
      </w:r>
      <w:proofErr w:type="spellStart"/>
      <w:r w:rsidRPr="00470C64">
        <w:rPr>
          <w:rFonts w:ascii="Times New Roman" w:hAnsi="Times New Roman" w:cs="Times New Roman"/>
          <w:b/>
          <w:sz w:val="24"/>
        </w:rPr>
        <w:t>Anambra</w:t>
      </w:r>
      <w:proofErr w:type="spellEnd"/>
      <w:r w:rsidRPr="00470C64">
        <w:rPr>
          <w:rFonts w:ascii="Times New Roman" w:hAnsi="Times New Roman" w:cs="Times New Roman"/>
          <w:b/>
          <w:sz w:val="24"/>
        </w:rPr>
        <w:t xml:space="preserve"> State v. A.G. of the Federation (4) at 93 - 94 and </w:t>
      </w:r>
      <w:proofErr w:type="spellStart"/>
      <w:r w:rsidRPr="00470C64">
        <w:rPr>
          <w:rFonts w:ascii="Times New Roman" w:hAnsi="Times New Roman" w:cs="Times New Roman"/>
          <w:b/>
          <w:sz w:val="24"/>
        </w:rPr>
        <w:t>Oloride</w:t>
      </w:r>
      <w:proofErr w:type="spellEnd"/>
      <w:r w:rsidRPr="00470C64">
        <w:rPr>
          <w:rFonts w:ascii="Times New Roman" w:hAnsi="Times New Roman" w:cs="Times New Roman"/>
          <w:b/>
          <w:sz w:val="24"/>
        </w:rPr>
        <w:t xml:space="preserve"> v. </w:t>
      </w:r>
      <w:proofErr w:type="spellStart"/>
      <w:r w:rsidRPr="00470C64">
        <w:rPr>
          <w:rFonts w:ascii="Times New Roman" w:hAnsi="Times New Roman" w:cs="Times New Roman"/>
          <w:b/>
          <w:sz w:val="24"/>
        </w:rPr>
        <w:t>Oyebiyi</w:t>
      </w:r>
      <w:proofErr w:type="spellEnd"/>
      <w:r w:rsidRPr="00470C64">
        <w:rPr>
          <w:rFonts w:ascii="Times New Roman" w:hAnsi="Times New Roman" w:cs="Times New Roman"/>
          <w:b/>
          <w:sz w:val="24"/>
        </w:rPr>
        <w:t xml:space="preserve"> (5)</w:t>
      </w:r>
      <w:r w:rsidRPr="002A5925">
        <w:rPr>
          <w:rFonts w:ascii="Times New Roman" w:hAnsi="Times New Roman" w:cs="Times New Roman"/>
          <w:sz w:val="24"/>
        </w:rPr>
        <w:t xml:space="preserve"> On the authority of </w:t>
      </w:r>
      <w:proofErr w:type="spellStart"/>
      <w:r w:rsidRPr="002A5925">
        <w:rPr>
          <w:rFonts w:ascii="Times New Roman" w:hAnsi="Times New Roman" w:cs="Times New Roman"/>
          <w:sz w:val="24"/>
        </w:rPr>
        <w:t>Fawehinmi</w:t>
      </w:r>
      <w:proofErr w:type="spellEnd"/>
      <w:r w:rsidRPr="002A5925">
        <w:rPr>
          <w:rFonts w:ascii="Times New Roman" w:hAnsi="Times New Roman" w:cs="Times New Roman"/>
          <w:sz w:val="24"/>
        </w:rPr>
        <w:t xml:space="preserve"> v. </w:t>
      </w:r>
      <w:proofErr w:type="spellStart"/>
      <w:r w:rsidRPr="002A5925">
        <w:rPr>
          <w:rFonts w:ascii="Times New Roman" w:hAnsi="Times New Roman" w:cs="Times New Roman"/>
          <w:sz w:val="24"/>
        </w:rPr>
        <w:t>Akilu</w:t>
      </w:r>
      <w:proofErr w:type="spellEnd"/>
      <w:r w:rsidRPr="002A5925">
        <w:rPr>
          <w:rFonts w:ascii="Times New Roman" w:hAnsi="Times New Roman" w:cs="Times New Roman"/>
          <w:sz w:val="24"/>
        </w:rPr>
        <w:t xml:space="preserve"> (supra), counsel submitted that same has not obviated the need for a plaintiff to show any injury which he has suffered or is likely to suffer as to give him a cause of action or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in the subject matter of litigation. Counsel urged the Court to hold that 1st respondent is bereft of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to ask for the reliefs set </w:t>
      </w:r>
      <w:r>
        <w:rPr>
          <w:rFonts w:ascii="Times New Roman" w:hAnsi="Times New Roman" w:cs="Times New Roman"/>
          <w:sz w:val="24"/>
        </w:rPr>
        <w:t>out in his Originating Summons.</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Reacting to this issue, counsel for the 1st respondent submitted that the appellant with the 2nd to 4th respondents herein in challenging the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of the 1st respondent, were deemed to have admitted the facts deposed to paragraphs 6-11 of the affidavits in support of the Originating Summons as contained at page 6 of the record of appeal, as well as paragraph 5 of the 1st respondent’s Further Affidavit at page 20 of the record of appeal. He relied on </w:t>
      </w:r>
      <w:proofErr w:type="spellStart"/>
      <w:r w:rsidRPr="00470C64">
        <w:rPr>
          <w:rFonts w:ascii="Times New Roman" w:hAnsi="Times New Roman" w:cs="Times New Roman"/>
          <w:b/>
          <w:sz w:val="24"/>
        </w:rPr>
        <w:t>Adesokan</w:t>
      </w:r>
      <w:proofErr w:type="spellEnd"/>
      <w:r w:rsidRPr="00470C64">
        <w:rPr>
          <w:rFonts w:ascii="Times New Roman" w:hAnsi="Times New Roman" w:cs="Times New Roman"/>
          <w:b/>
          <w:sz w:val="24"/>
        </w:rPr>
        <w:t xml:space="preserve"> v. </w:t>
      </w:r>
      <w:proofErr w:type="spellStart"/>
      <w:r w:rsidRPr="00470C64">
        <w:rPr>
          <w:rFonts w:ascii="Times New Roman" w:hAnsi="Times New Roman" w:cs="Times New Roman"/>
          <w:b/>
          <w:sz w:val="24"/>
        </w:rPr>
        <w:t>Adegorolu</w:t>
      </w:r>
      <w:proofErr w:type="spellEnd"/>
      <w:r w:rsidRPr="00470C64">
        <w:rPr>
          <w:rFonts w:ascii="Times New Roman" w:hAnsi="Times New Roman" w:cs="Times New Roman"/>
          <w:b/>
          <w:sz w:val="24"/>
        </w:rPr>
        <w:t xml:space="preserve"> (6) at 278 Para. </w:t>
      </w:r>
      <w:proofErr w:type="gramStart"/>
      <w:r w:rsidRPr="00470C64">
        <w:rPr>
          <w:rFonts w:ascii="Times New Roman" w:hAnsi="Times New Roman" w:cs="Times New Roman"/>
          <w:b/>
          <w:sz w:val="24"/>
        </w:rPr>
        <w:t xml:space="preserve">C and </w:t>
      </w:r>
      <w:proofErr w:type="spellStart"/>
      <w:r w:rsidRPr="00470C64">
        <w:rPr>
          <w:rFonts w:ascii="Times New Roman" w:hAnsi="Times New Roman" w:cs="Times New Roman"/>
          <w:b/>
          <w:sz w:val="24"/>
        </w:rPr>
        <w:t>Ebongo</w:t>
      </w:r>
      <w:proofErr w:type="spellEnd"/>
      <w:r w:rsidRPr="00470C64">
        <w:rPr>
          <w:rFonts w:ascii="Times New Roman" w:hAnsi="Times New Roman" w:cs="Times New Roman"/>
          <w:b/>
          <w:sz w:val="24"/>
        </w:rPr>
        <w:t xml:space="preserve"> v. </w:t>
      </w:r>
      <w:proofErr w:type="spellStart"/>
      <w:r w:rsidRPr="00470C64">
        <w:rPr>
          <w:rFonts w:ascii="Times New Roman" w:hAnsi="Times New Roman" w:cs="Times New Roman"/>
          <w:b/>
          <w:sz w:val="24"/>
        </w:rPr>
        <w:t>Uwemedimo</w:t>
      </w:r>
      <w:proofErr w:type="spellEnd"/>
      <w:r w:rsidRPr="00470C64">
        <w:rPr>
          <w:rFonts w:ascii="Times New Roman" w:hAnsi="Times New Roman" w:cs="Times New Roman"/>
          <w:b/>
          <w:sz w:val="24"/>
        </w:rPr>
        <w:t xml:space="preserve"> (7) at 51, </w:t>
      </w:r>
      <w:proofErr w:type="spellStart"/>
      <w:r w:rsidRPr="00470C64">
        <w:rPr>
          <w:rFonts w:ascii="Times New Roman" w:hAnsi="Times New Roman" w:cs="Times New Roman"/>
          <w:b/>
          <w:sz w:val="24"/>
        </w:rPr>
        <w:t>Paras</w:t>
      </w:r>
      <w:proofErr w:type="spellEnd"/>
      <w:r w:rsidRPr="00470C64">
        <w:rPr>
          <w:rFonts w:ascii="Times New Roman" w:hAnsi="Times New Roman" w:cs="Times New Roman"/>
          <w:b/>
          <w:sz w:val="24"/>
        </w:rPr>
        <w:t xml:space="preserve"> B - E, </w:t>
      </w:r>
      <w:proofErr w:type="spellStart"/>
      <w:r w:rsidRPr="00470C64">
        <w:rPr>
          <w:rFonts w:ascii="Times New Roman" w:hAnsi="Times New Roman" w:cs="Times New Roman"/>
          <w:b/>
          <w:sz w:val="24"/>
        </w:rPr>
        <w:t>Ogoejeofo</w:t>
      </w:r>
      <w:proofErr w:type="spellEnd"/>
      <w:r w:rsidRPr="00470C64">
        <w:rPr>
          <w:rFonts w:ascii="Times New Roman" w:hAnsi="Times New Roman" w:cs="Times New Roman"/>
          <w:b/>
          <w:sz w:val="24"/>
        </w:rPr>
        <w:t xml:space="preserve"> v. </w:t>
      </w:r>
      <w:proofErr w:type="spellStart"/>
      <w:r w:rsidRPr="00470C64">
        <w:rPr>
          <w:rFonts w:ascii="Times New Roman" w:hAnsi="Times New Roman" w:cs="Times New Roman"/>
          <w:b/>
          <w:sz w:val="24"/>
        </w:rPr>
        <w:t>Ogoejeofo</w:t>
      </w:r>
      <w:proofErr w:type="spellEnd"/>
      <w:r w:rsidRPr="00470C64">
        <w:rPr>
          <w:rFonts w:ascii="Times New Roman" w:hAnsi="Times New Roman" w:cs="Times New Roman"/>
          <w:b/>
          <w:sz w:val="24"/>
        </w:rPr>
        <w:t xml:space="preserve"> (8) at 221 </w:t>
      </w:r>
      <w:proofErr w:type="spellStart"/>
      <w:r w:rsidRPr="00470C64">
        <w:rPr>
          <w:rFonts w:ascii="Times New Roman" w:hAnsi="Times New Roman" w:cs="Times New Roman"/>
          <w:b/>
          <w:sz w:val="24"/>
        </w:rPr>
        <w:t>Paras</w:t>
      </w:r>
      <w:proofErr w:type="spellEnd"/>
      <w:r w:rsidRPr="00470C64">
        <w:rPr>
          <w:rFonts w:ascii="Times New Roman" w:hAnsi="Times New Roman" w:cs="Times New Roman"/>
          <w:b/>
          <w:sz w:val="24"/>
        </w:rPr>
        <w:t>.</w:t>
      </w:r>
      <w:proofErr w:type="gramEnd"/>
      <w:r w:rsidRPr="00470C64">
        <w:rPr>
          <w:rFonts w:ascii="Times New Roman" w:hAnsi="Times New Roman" w:cs="Times New Roman"/>
          <w:b/>
          <w:sz w:val="24"/>
        </w:rPr>
        <w:t xml:space="preserve"> G - H, Honda Place Ltd v. Globe Motors Ltd (9) at 302.</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Counsel further canvassed, contrary to the appellant’s submission, that Exhibit GANI 1, the 1st respondent’s Oath as a Senior Advocate of Nigeria was not the basis for the lower Court’s decision in holding that the 1st respondent has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He highlighted the absurdities of the flagrant violation of the Certain Political, Public and </w:t>
      </w:r>
      <w:r w:rsidRPr="002A5925">
        <w:rPr>
          <w:rFonts w:ascii="Times New Roman" w:hAnsi="Times New Roman" w:cs="Times New Roman"/>
          <w:sz w:val="24"/>
        </w:rPr>
        <w:lastRenderedPageBreak/>
        <w:t xml:space="preserve">Judicial Office Holders, Act by the appellant with 2nd - 5th respondents and posited that the 1st respondent’s complaint was that the appellant and the 4th respondent by the authorization of General </w:t>
      </w:r>
      <w:proofErr w:type="spellStart"/>
      <w:r w:rsidRPr="002A5925">
        <w:rPr>
          <w:rFonts w:ascii="Times New Roman" w:hAnsi="Times New Roman" w:cs="Times New Roman"/>
          <w:sz w:val="24"/>
        </w:rPr>
        <w:t>Olusegun</w:t>
      </w:r>
      <w:proofErr w:type="spellEnd"/>
      <w:r w:rsidRPr="002A5925">
        <w:rPr>
          <w:rFonts w:ascii="Times New Roman" w:hAnsi="Times New Roman" w:cs="Times New Roman"/>
          <w:sz w:val="24"/>
        </w:rPr>
        <w:t xml:space="preserve"> </w:t>
      </w:r>
      <w:proofErr w:type="spellStart"/>
      <w:r w:rsidRPr="002A5925">
        <w:rPr>
          <w:rFonts w:ascii="Times New Roman" w:hAnsi="Times New Roman" w:cs="Times New Roman"/>
          <w:sz w:val="24"/>
        </w:rPr>
        <w:t>Obasanjo</w:t>
      </w:r>
      <w:proofErr w:type="spellEnd"/>
      <w:r w:rsidRPr="002A5925">
        <w:rPr>
          <w:rFonts w:ascii="Times New Roman" w:hAnsi="Times New Roman" w:cs="Times New Roman"/>
          <w:sz w:val="24"/>
        </w:rPr>
        <w:t xml:space="preserve"> were being paid salaries notwithstanding the said absurdities, contrary to the Constitution of the Federal Republic of Nigeria, 1999. He stated that the action of the 2nd respondent amounts to a gross abuse and violation of the provisions of the Constitution, which the 2nd respondent swore to preserve, protect and defend on the 29th May, 1999 and 29th May, 2003. He maintained that by paying the appellant and 4th respondent who </w:t>
      </w:r>
      <w:proofErr w:type="gramStart"/>
      <w:r w:rsidRPr="002A5925">
        <w:rPr>
          <w:rFonts w:ascii="Times New Roman" w:hAnsi="Times New Roman" w:cs="Times New Roman"/>
          <w:sz w:val="24"/>
        </w:rPr>
        <w:t>are</w:t>
      </w:r>
      <w:proofErr w:type="gramEnd"/>
      <w:r w:rsidRPr="002A5925">
        <w:rPr>
          <w:rFonts w:ascii="Times New Roman" w:hAnsi="Times New Roman" w:cs="Times New Roman"/>
          <w:sz w:val="24"/>
        </w:rPr>
        <w:t xml:space="preserve"> Nigerians representing two states in the Federation in foreign currency (US Dollars), for whatever reason, the President also violated the Code of Conduct established under Item 3 Part 1 of the 5th Schedule of the Constitution. He urged the Court to discountenance the cases of Obi v. INEC (10), </w:t>
      </w:r>
      <w:proofErr w:type="spellStart"/>
      <w:r w:rsidRPr="002A5925">
        <w:rPr>
          <w:rFonts w:ascii="Times New Roman" w:hAnsi="Times New Roman" w:cs="Times New Roman"/>
          <w:sz w:val="24"/>
        </w:rPr>
        <w:t>Gourief</w:t>
      </w:r>
      <w:proofErr w:type="spellEnd"/>
      <w:r w:rsidRPr="002A5925">
        <w:rPr>
          <w:rFonts w:ascii="Times New Roman" w:hAnsi="Times New Roman" w:cs="Times New Roman"/>
          <w:sz w:val="24"/>
        </w:rPr>
        <w:t xml:space="preserve"> v. Union Post Office Workers (11) and A.G. Adamawa v. A.G. Federation (3</w:t>
      </w:r>
      <w:proofErr w:type="gramStart"/>
      <w:r w:rsidRPr="002A5925">
        <w:rPr>
          <w:rFonts w:ascii="Times New Roman" w:hAnsi="Times New Roman" w:cs="Times New Roman"/>
          <w:sz w:val="24"/>
        </w:rPr>
        <w:t>)(</w:t>
      </w:r>
      <w:proofErr w:type="gramEnd"/>
      <w:r w:rsidRPr="002A5925">
        <w:rPr>
          <w:rFonts w:ascii="Times New Roman" w:hAnsi="Times New Roman" w:cs="Times New Roman"/>
          <w:sz w:val="24"/>
        </w:rPr>
        <w:t xml:space="preserve">Supra), as they do not apply to the instant appeal because their facts and circumstances </w:t>
      </w:r>
      <w:r>
        <w:rPr>
          <w:rFonts w:ascii="Times New Roman" w:hAnsi="Times New Roman" w:cs="Times New Roman"/>
          <w:sz w:val="24"/>
        </w:rPr>
        <w:t>are different from this appeal.</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On the argument of the appellant that Certain Political, Public and Judicial Office Holders Act is unconstitutional or that the National Assembly has no power to promulgate the said Act, counsel for the 1st respondent submitted that such is a fresh issue that cannot be raised at this point by the appellant without the Leave of this Court. He urged the Court to discountenance same having been raised without Leave. He relied on </w:t>
      </w:r>
      <w:proofErr w:type="spellStart"/>
      <w:r w:rsidRPr="00470C64">
        <w:rPr>
          <w:rFonts w:ascii="Times New Roman" w:hAnsi="Times New Roman" w:cs="Times New Roman"/>
          <w:b/>
          <w:sz w:val="24"/>
        </w:rPr>
        <w:t>Tiza</w:t>
      </w:r>
      <w:proofErr w:type="spellEnd"/>
      <w:r w:rsidRPr="00470C64">
        <w:rPr>
          <w:rFonts w:ascii="Times New Roman" w:hAnsi="Times New Roman" w:cs="Times New Roman"/>
          <w:b/>
          <w:sz w:val="24"/>
        </w:rPr>
        <w:t xml:space="preserve"> v. </w:t>
      </w:r>
      <w:proofErr w:type="spellStart"/>
      <w:r w:rsidRPr="00470C64">
        <w:rPr>
          <w:rFonts w:ascii="Times New Roman" w:hAnsi="Times New Roman" w:cs="Times New Roman"/>
          <w:b/>
          <w:sz w:val="24"/>
        </w:rPr>
        <w:t>Begha</w:t>
      </w:r>
      <w:proofErr w:type="spellEnd"/>
      <w:r w:rsidRPr="00470C64">
        <w:rPr>
          <w:rFonts w:ascii="Times New Roman" w:hAnsi="Times New Roman" w:cs="Times New Roman"/>
          <w:b/>
          <w:sz w:val="24"/>
        </w:rPr>
        <w:t xml:space="preserve"> (12) at 647, Para. D.</w:t>
      </w:r>
      <w:r w:rsidRPr="002A5925">
        <w:rPr>
          <w:rFonts w:ascii="Times New Roman" w:hAnsi="Times New Roman" w:cs="Times New Roman"/>
          <w:sz w:val="24"/>
        </w:rPr>
        <w:t xml:space="preserve"> He submitted that the National Assembly has powers to promulgate the Certain Political, Public and Judicial Office Holders (Sa</w:t>
      </w:r>
      <w:r>
        <w:rPr>
          <w:rFonts w:ascii="Times New Roman" w:hAnsi="Times New Roman" w:cs="Times New Roman"/>
          <w:sz w:val="24"/>
        </w:rPr>
        <w:t xml:space="preserve">laries and Allowances </w:t>
      </w:r>
      <w:proofErr w:type="spellStart"/>
      <w:r>
        <w:rPr>
          <w:rFonts w:ascii="Times New Roman" w:hAnsi="Times New Roman" w:cs="Times New Roman"/>
          <w:sz w:val="24"/>
        </w:rPr>
        <w:t>etc</w:t>
      </w:r>
      <w:proofErr w:type="spellEnd"/>
      <w:r>
        <w:rPr>
          <w:rFonts w:ascii="Times New Roman" w:hAnsi="Times New Roman" w:cs="Times New Roman"/>
          <w:sz w:val="24"/>
        </w:rPr>
        <w:t>) Act.</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Learned counsel for the 1st respondent submitted that the lower Court’s judgment being appealed against herein is in line with the worldwide trend on departure from the rigid common law stance of the past. More so, that the </w:t>
      </w:r>
      <w:proofErr w:type="gramStart"/>
      <w:r w:rsidRPr="002A5925">
        <w:rPr>
          <w:rFonts w:ascii="Times New Roman" w:hAnsi="Times New Roman" w:cs="Times New Roman"/>
          <w:sz w:val="24"/>
        </w:rPr>
        <w:t xml:space="preserve">danger posed by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in a developing economy with a democratic constitution like</w:t>
      </w:r>
      <w:proofErr w:type="gramEnd"/>
      <w:r w:rsidRPr="002A5925">
        <w:rPr>
          <w:rFonts w:ascii="Times New Roman" w:hAnsi="Times New Roman" w:cs="Times New Roman"/>
          <w:sz w:val="24"/>
        </w:rPr>
        <w:t xml:space="preserve"> Nigeria is such that could lead to public disenchantment with the alarming consequence of the law being seen as a shield for executive lawlessness. He posited that Nigeria is governed by rule of law and that everyone must operate within the precinct of the law. He urged the Court to resolve this issue against the appellant and i</w:t>
      </w:r>
      <w:r>
        <w:rPr>
          <w:rFonts w:ascii="Times New Roman" w:hAnsi="Times New Roman" w:cs="Times New Roman"/>
          <w:sz w:val="24"/>
        </w:rPr>
        <w:t>n favour of the 1st respondent.</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On his own part, learned counsel for the 3rd respondent submitted that the 1</w:t>
      </w:r>
      <w:r w:rsidRPr="002A5925">
        <w:rPr>
          <w:rFonts w:ascii="Times New Roman" w:hAnsi="Times New Roman" w:cs="Times New Roman"/>
          <w:sz w:val="24"/>
          <w:vertAlign w:val="superscript"/>
        </w:rPr>
        <w:t>st</w:t>
      </w:r>
      <w:r w:rsidRPr="002A5925">
        <w:rPr>
          <w:rFonts w:ascii="Times New Roman" w:hAnsi="Times New Roman" w:cs="Times New Roman"/>
          <w:sz w:val="24"/>
        </w:rPr>
        <w:t xml:space="preserve"> respondent’s deposition in support of the Originating Summons relate more to his status rather than to his legal interest, right or obligation with regard to the suit filed at the trial Court. He stated that the depositions do not establish sufficient interest to grant him locus. He cited the case of </w:t>
      </w:r>
      <w:proofErr w:type="spellStart"/>
      <w:r w:rsidRPr="006C1B62">
        <w:rPr>
          <w:rFonts w:ascii="Times New Roman" w:hAnsi="Times New Roman" w:cs="Times New Roman"/>
          <w:b/>
          <w:sz w:val="24"/>
        </w:rPr>
        <w:t>Sehindemi</w:t>
      </w:r>
      <w:proofErr w:type="spellEnd"/>
      <w:r w:rsidRPr="006C1B62">
        <w:rPr>
          <w:rFonts w:ascii="Times New Roman" w:hAnsi="Times New Roman" w:cs="Times New Roman"/>
          <w:b/>
          <w:sz w:val="24"/>
        </w:rPr>
        <w:t xml:space="preserve"> v. Gov. Lagos State (1) (Supra).</w:t>
      </w:r>
      <w:r w:rsidRPr="002A5925">
        <w:rPr>
          <w:rFonts w:ascii="Times New Roman" w:hAnsi="Times New Roman" w:cs="Times New Roman"/>
          <w:sz w:val="24"/>
        </w:rPr>
        <w:t xml:space="preserve"> Counsel also submitted that the 1st respondent has established no known legal rights and therefore, has no locus to seek declaratory and injunctive reliefs in the suit culminating in this appeal. He cited </w:t>
      </w:r>
      <w:r w:rsidRPr="006C1B62">
        <w:rPr>
          <w:rFonts w:ascii="Times New Roman" w:hAnsi="Times New Roman" w:cs="Times New Roman"/>
          <w:b/>
          <w:sz w:val="24"/>
        </w:rPr>
        <w:t>Obi v. INEC (10) (Supra) at 632.</w:t>
      </w:r>
      <w:r>
        <w:rPr>
          <w:rFonts w:ascii="Times New Roman" w:hAnsi="Times New Roman" w:cs="Times New Roman"/>
          <w:sz w:val="24"/>
        </w:rPr>
        <w:t xml:space="preserve"> </w:t>
      </w:r>
      <w:proofErr w:type="gramStart"/>
      <w:r>
        <w:rPr>
          <w:rFonts w:ascii="Times New Roman" w:hAnsi="Times New Roman" w:cs="Times New Roman"/>
          <w:sz w:val="24"/>
        </w:rPr>
        <w:t xml:space="preserve">That under Section 6(6) of the </w:t>
      </w:r>
      <w:r w:rsidRPr="002A5925">
        <w:rPr>
          <w:rFonts w:ascii="Times New Roman" w:hAnsi="Times New Roman" w:cs="Times New Roman"/>
          <w:sz w:val="24"/>
        </w:rPr>
        <w:t>Constitution, the plaintiff can only have</w:t>
      </w:r>
      <w:proofErr w:type="gramEnd"/>
      <w:r w:rsidRPr="002A5925">
        <w:rPr>
          <w:rFonts w:ascii="Times New Roman" w:hAnsi="Times New Roman" w:cs="Times New Roman"/>
          <w:sz w:val="24"/>
        </w:rPr>
        <w:t xml:space="preserve"> standing to sue if the matter involves the determination of his civil rights and obligations not merely on the basis of an alleged illegality of a law. He referred the Court to </w:t>
      </w:r>
      <w:r w:rsidRPr="006C1B62">
        <w:rPr>
          <w:rFonts w:ascii="Times New Roman" w:hAnsi="Times New Roman" w:cs="Times New Roman"/>
          <w:b/>
          <w:sz w:val="24"/>
        </w:rPr>
        <w:t xml:space="preserve">A.G. Adamawa v. A.G. Federation (3) (Supra) at 648 </w:t>
      </w:r>
      <w:proofErr w:type="gramStart"/>
      <w:r w:rsidRPr="006C1B62">
        <w:rPr>
          <w:rFonts w:ascii="Times New Roman" w:hAnsi="Times New Roman" w:cs="Times New Roman"/>
          <w:b/>
          <w:sz w:val="24"/>
        </w:rPr>
        <w:t>paragraph</w:t>
      </w:r>
      <w:proofErr w:type="gramEnd"/>
      <w:r w:rsidRPr="006C1B62">
        <w:rPr>
          <w:rFonts w:ascii="Times New Roman" w:hAnsi="Times New Roman" w:cs="Times New Roman"/>
          <w:b/>
          <w:sz w:val="24"/>
        </w:rPr>
        <w:t xml:space="preserve"> B.</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Counsel further submitted that a Court of law ought to avoid a situation where it would make an order that will be incapable of performance or result in futility. That it is only the person whom the aggregate of the enforceable rights in a cause is vested that has the </w:t>
      </w:r>
      <w:r w:rsidRPr="002A5925">
        <w:rPr>
          <w:rFonts w:ascii="Times New Roman" w:hAnsi="Times New Roman" w:cs="Times New Roman"/>
          <w:sz w:val="24"/>
        </w:rPr>
        <w:lastRenderedPageBreak/>
        <w:t xml:space="preserve">standing to sue. Counsel urged the Court to restore the judgment of the trial Court and submitted that the Certain Political and judicial Office Holders (Salaries and Allowances, etc.) Act does not possess any more constitutional flavour than any other law in Nigeria and that there is no basis why the Court below should make a special dispensation of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for its enforcement. He urged the Court to hold that the 1st respondent is bereft of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to ask for the relief 6(a) set </w:t>
      </w:r>
      <w:r>
        <w:rPr>
          <w:rFonts w:ascii="Times New Roman" w:hAnsi="Times New Roman" w:cs="Times New Roman"/>
          <w:sz w:val="24"/>
        </w:rPr>
        <w:t>out in his Originating Summons.</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On the points of law, counsel for the appellant submitted that the appellation “tax-payer” as used by the plaintiff/1st respondent was not proved at all. </w:t>
      </w:r>
      <w:proofErr w:type="spellStart"/>
      <w:r w:rsidRPr="002A5925">
        <w:rPr>
          <w:rFonts w:ascii="Times New Roman" w:hAnsi="Times New Roman" w:cs="Times New Roman"/>
          <w:sz w:val="24"/>
        </w:rPr>
        <w:t>Moreso</w:t>
      </w:r>
      <w:proofErr w:type="spellEnd"/>
      <w:r w:rsidRPr="002A5925">
        <w:rPr>
          <w:rFonts w:ascii="Times New Roman" w:hAnsi="Times New Roman" w:cs="Times New Roman"/>
          <w:sz w:val="24"/>
        </w:rPr>
        <w:t xml:space="preserve">, that fundamental rights constitute an exception to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He referred the Court to the case of </w:t>
      </w:r>
      <w:r w:rsidRPr="00F55AF5">
        <w:rPr>
          <w:rFonts w:ascii="Times New Roman" w:hAnsi="Times New Roman" w:cs="Times New Roman"/>
          <w:b/>
          <w:sz w:val="24"/>
        </w:rPr>
        <w:t xml:space="preserve">Dilly v. IGP &amp; </w:t>
      </w:r>
      <w:proofErr w:type="spellStart"/>
      <w:r w:rsidRPr="00F55AF5">
        <w:rPr>
          <w:rFonts w:ascii="Times New Roman" w:hAnsi="Times New Roman" w:cs="Times New Roman"/>
          <w:b/>
          <w:sz w:val="24"/>
        </w:rPr>
        <w:t>Ors</w:t>
      </w:r>
      <w:proofErr w:type="spellEnd"/>
      <w:r w:rsidRPr="00F55AF5">
        <w:rPr>
          <w:rFonts w:ascii="Times New Roman" w:hAnsi="Times New Roman" w:cs="Times New Roman"/>
          <w:b/>
          <w:sz w:val="24"/>
        </w:rPr>
        <w:t>. (CA) (13).</w:t>
      </w:r>
      <w:r w:rsidRPr="002A5925">
        <w:rPr>
          <w:rFonts w:ascii="Times New Roman" w:hAnsi="Times New Roman" w:cs="Times New Roman"/>
          <w:sz w:val="24"/>
        </w:rPr>
        <w:t xml:space="preserve"> Counsel emphasized that sufficient interest must be established by the plaintiff/1st respondent </w:t>
      </w:r>
      <w:r>
        <w:rPr>
          <w:rFonts w:ascii="Times New Roman" w:hAnsi="Times New Roman" w:cs="Times New Roman"/>
          <w:sz w:val="24"/>
        </w:rPr>
        <w:t>in order to commence this suit.</w:t>
      </w:r>
    </w:p>
    <w:p w:rsidR="000F07A5" w:rsidRPr="00377F41" w:rsidRDefault="000F07A5" w:rsidP="000F07A5">
      <w:pPr>
        <w:pStyle w:val="NoSpacing"/>
        <w:jc w:val="both"/>
        <w:rPr>
          <w:rFonts w:ascii="Times New Roman" w:hAnsi="Times New Roman" w:cs="Times New Roman"/>
          <w:b/>
          <w:sz w:val="24"/>
        </w:rPr>
      </w:pPr>
      <w:r w:rsidRPr="002A5925">
        <w:rPr>
          <w:rFonts w:ascii="Times New Roman" w:hAnsi="Times New Roman" w:cs="Times New Roman"/>
          <w:sz w:val="24"/>
        </w:rPr>
        <w:t xml:space="preserve">I have carefully reviewed all the submissions of the parties on this first issue. This Court has over the years progressively and in an expansive mode settled the subject of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as it operates in the context of the Nigerian Constitution and the law. </w:t>
      </w:r>
      <w:proofErr w:type="gramStart"/>
      <w:r w:rsidRPr="002A5925">
        <w:rPr>
          <w:rFonts w:ascii="Times New Roman" w:hAnsi="Times New Roman" w:cs="Times New Roman"/>
          <w:sz w:val="24"/>
        </w:rPr>
        <w:t xml:space="preserve">Starting from the decision in the case of </w:t>
      </w:r>
      <w:r w:rsidRPr="0015692A">
        <w:rPr>
          <w:rFonts w:ascii="Times New Roman" w:hAnsi="Times New Roman" w:cs="Times New Roman"/>
          <w:b/>
          <w:sz w:val="24"/>
        </w:rPr>
        <w:t xml:space="preserve">Senator Abraham </w:t>
      </w:r>
      <w:proofErr w:type="spellStart"/>
      <w:r w:rsidRPr="0015692A">
        <w:rPr>
          <w:rFonts w:ascii="Times New Roman" w:hAnsi="Times New Roman" w:cs="Times New Roman"/>
          <w:b/>
          <w:sz w:val="24"/>
        </w:rPr>
        <w:t>Adesanya</w:t>
      </w:r>
      <w:proofErr w:type="spellEnd"/>
      <w:r w:rsidRPr="0015692A">
        <w:rPr>
          <w:rFonts w:ascii="Times New Roman" w:hAnsi="Times New Roman" w:cs="Times New Roman"/>
          <w:b/>
          <w:sz w:val="24"/>
        </w:rPr>
        <w:t xml:space="preserve"> v.</w:t>
      </w:r>
      <w:proofErr w:type="gramEnd"/>
      <w:r w:rsidRPr="0015692A">
        <w:rPr>
          <w:rFonts w:ascii="Times New Roman" w:hAnsi="Times New Roman" w:cs="Times New Roman"/>
          <w:b/>
          <w:sz w:val="24"/>
        </w:rPr>
        <w:t xml:space="preserve"> The President of Nigeria (2) (Supra), A.G. </w:t>
      </w:r>
      <w:proofErr w:type="spellStart"/>
      <w:r w:rsidRPr="0015692A">
        <w:rPr>
          <w:rFonts w:ascii="Times New Roman" w:hAnsi="Times New Roman" w:cs="Times New Roman"/>
          <w:b/>
          <w:sz w:val="24"/>
        </w:rPr>
        <w:t>Bendel</w:t>
      </w:r>
      <w:proofErr w:type="spellEnd"/>
      <w:r w:rsidRPr="0015692A">
        <w:rPr>
          <w:rFonts w:ascii="Times New Roman" w:hAnsi="Times New Roman" w:cs="Times New Roman"/>
          <w:b/>
          <w:sz w:val="24"/>
        </w:rPr>
        <w:t xml:space="preserve"> State v. A.G. Federation (14), </w:t>
      </w:r>
      <w:proofErr w:type="spellStart"/>
      <w:r w:rsidRPr="0015692A">
        <w:rPr>
          <w:rFonts w:ascii="Times New Roman" w:hAnsi="Times New Roman" w:cs="Times New Roman"/>
          <w:b/>
          <w:sz w:val="24"/>
        </w:rPr>
        <w:t>Fawehinmi</w:t>
      </w:r>
      <w:proofErr w:type="spellEnd"/>
      <w:r w:rsidRPr="0015692A">
        <w:rPr>
          <w:rFonts w:ascii="Times New Roman" w:hAnsi="Times New Roman" w:cs="Times New Roman"/>
          <w:b/>
          <w:sz w:val="24"/>
        </w:rPr>
        <w:t xml:space="preserve"> v. </w:t>
      </w:r>
      <w:proofErr w:type="spellStart"/>
      <w:r w:rsidRPr="0015692A">
        <w:rPr>
          <w:rFonts w:ascii="Times New Roman" w:hAnsi="Times New Roman" w:cs="Times New Roman"/>
          <w:b/>
          <w:sz w:val="24"/>
        </w:rPr>
        <w:t>Akilu</w:t>
      </w:r>
      <w:proofErr w:type="spellEnd"/>
      <w:r w:rsidRPr="0015692A">
        <w:rPr>
          <w:rFonts w:ascii="Times New Roman" w:hAnsi="Times New Roman" w:cs="Times New Roman"/>
          <w:b/>
          <w:sz w:val="24"/>
        </w:rPr>
        <w:t xml:space="preserve"> (15) and </w:t>
      </w:r>
      <w:proofErr w:type="spellStart"/>
      <w:r w:rsidRPr="0015692A">
        <w:rPr>
          <w:rFonts w:ascii="Times New Roman" w:hAnsi="Times New Roman" w:cs="Times New Roman"/>
          <w:b/>
          <w:sz w:val="24"/>
        </w:rPr>
        <w:t>Fawehinmi</w:t>
      </w:r>
      <w:proofErr w:type="spellEnd"/>
      <w:r w:rsidRPr="0015692A">
        <w:rPr>
          <w:rFonts w:ascii="Times New Roman" w:hAnsi="Times New Roman" w:cs="Times New Roman"/>
          <w:b/>
          <w:sz w:val="24"/>
        </w:rPr>
        <w:t xml:space="preserve"> v. IGP (2002) 7 NWLR (Pt. 767) 606,</w:t>
      </w:r>
      <w:r w:rsidRPr="002A5925">
        <w:rPr>
          <w:rFonts w:ascii="Times New Roman" w:hAnsi="Times New Roman" w:cs="Times New Roman"/>
          <w:sz w:val="24"/>
        </w:rPr>
        <w:t xml:space="preserve"> to date, this Court has tremendously fashioned out all that we need to know on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The foundation laid by </w:t>
      </w:r>
      <w:proofErr w:type="spellStart"/>
      <w:r w:rsidRPr="002A5925">
        <w:rPr>
          <w:rFonts w:ascii="Times New Roman" w:hAnsi="Times New Roman" w:cs="Times New Roman"/>
          <w:sz w:val="24"/>
        </w:rPr>
        <w:t>Fatai</w:t>
      </w:r>
      <w:proofErr w:type="spellEnd"/>
      <w:r w:rsidRPr="002A5925">
        <w:rPr>
          <w:rFonts w:ascii="Times New Roman" w:hAnsi="Times New Roman" w:cs="Times New Roman"/>
          <w:sz w:val="24"/>
        </w:rPr>
        <w:t xml:space="preserve">-Williams, CJN, in Senator Abraham </w:t>
      </w:r>
      <w:proofErr w:type="spellStart"/>
      <w:r w:rsidRPr="002A5925">
        <w:rPr>
          <w:rFonts w:ascii="Times New Roman" w:hAnsi="Times New Roman" w:cs="Times New Roman"/>
          <w:sz w:val="24"/>
        </w:rPr>
        <w:t>Adesanya</w:t>
      </w:r>
      <w:proofErr w:type="spellEnd"/>
      <w:r w:rsidRPr="002A5925">
        <w:rPr>
          <w:rFonts w:ascii="Times New Roman" w:hAnsi="Times New Roman" w:cs="Times New Roman"/>
          <w:sz w:val="24"/>
        </w:rPr>
        <w:t xml:space="preserve"> v. President of Nigeria (supra), remained solid to date. In fact, </w:t>
      </w:r>
      <w:proofErr w:type="spellStart"/>
      <w:r w:rsidRPr="002A5925">
        <w:rPr>
          <w:rFonts w:ascii="Times New Roman" w:hAnsi="Times New Roman" w:cs="Times New Roman"/>
          <w:sz w:val="24"/>
        </w:rPr>
        <w:t>Eso</w:t>
      </w:r>
      <w:proofErr w:type="spellEnd"/>
      <w:r w:rsidRPr="002A5925">
        <w:rPr>
          <w:rFonts w:ascii="Times New Roman" w:hAnsi="Times New Roman" w:cs="Times New Roman"/>
          <w:sz w:val="24"/>
        </w:rPr>
        <w:t xml:space="preserve">, JSC, in </w:t>
      </w:r>
      <w:r w:rsidRPr="0015692A">
        <w:rPr>
          <w:rFonts w:ascii="Times New Roman" w:hAnsi="Times New Roman" w:cs="Times New Roman"/>
          <w:b/>
          <w:sz w:val="24"/>
        </w:rPr>
        <w:t xml:space="preserve">A.G. </w:t>
      </w:r>
      <w:proofErr w:type="spellStart"/>
      <w:r w:rsidRPr="0015692A">
        <w:rPr>
          <w:rFonts w:ascii="Times New Roman" w:hAnsi="Times New Roman" w:cs="Times New Roman"/>
          <w:b/>
          <w:sz w:val="24"/>
        </w:rPr>
        <w:t>Bendel</w:t>
      </w:r>
      <w:proofErr w:type="spellEnd"/>
      <w:r w:rsidRPr="0015692A">
        <w:rPr>
          <w:rFonts w:ascii="Times New Roman" w:hAnsi="Times New Roman" w:cs="Times New Roman"/>
          <w:b/>
          <w:sz w:val="24"/>
        </w:rPr>
        <w:t xml:space="preserve"> State v. A.G. Federation (14)(supra) @ pages 97 </w:t>
      </w:r>
      <w:r w:rsidRPr="002A5925">
        <w:rPr>
          <w:rFonts w:ascii="Times New Roman" w:hAnsi="Times New Roman" w:cs="Times New Roman"/>
          <w:sz w:val="24"/>
        </w:rPr>
        <w:t xml:space="preserve">of the report relied on that decision and quoted in </w:t>
      </w:r>
      <w:proofErr w:type="spellStart"/>
      <w:r w:rsidRPr="002A5925">
        <w:rPr>
          <w:rFonts w:ascii="Times New Roman" w:hAnsi="Times New Roman" w:cs="Times New Roman"/>
          <w:sz w:val="24"/>
        </w:rPr>
        <w:t>extenso</w:t>
      </w:r>
      <w:proofErr w:type="spellEnd"/>
      <w:r w:rsidRPr="002A5925">
        <w:rPr>
          <w:rFonts w:ascii="Times New Roman" w:hAnsi="Times New Roman" w:cs="Times New Roman"/>
          <w:sz w:val="24"/>
        </w:rPr>
        <w:t xml:space="preserve"> as follows: </w:t>
      </w:r>
      <w:r w:rsidRPr="00377F41">
        <w:rPr>
          <w:rFonts w:ascii="Times New Roman" w:hAnsi="Times New Roman" w:cs="Times New Roman"/>
          <w:b/>
          <w:sz w:val="24"/>
        </w:rPr>
        <w:t xml:space="preserve">“I wholeheartedly endorse the pronouncement of </w:t>
      </w:r>
      <w:proofErr w:type="spellStart"/>
      <w:r w:rsidRPr="00377F41">
        <w:rPr>
          <w:rFonts w:ascii="Times New Roman" w:hAnsi="Times New Roman" w:cs="Times New Roman"/>
          <w:b/>
          <w:sz w:val="24"/>
        </w:rPr>
        <w:t>Fatai</w:t>
      </w:r>
      <w:proofErr w:type="spellEnd"/>
      <w:r w:rsidRPr="00377F41">
        <w:rPr>
          <w:rFonts w:ascii="Times New Roman" w:hAnsi="Times New Roman" w:cs="Times New Roman"/>
          <w:b/>
          <w:sz w:val="24"/>
        </w:rPr>
        <w:t xml:space="preserve">-Williams, CJN when in </w:t>
      </w:r>
      <w:proofErr w:type="spellStart"/>
      <w:r w:rsidRPr="00377F41">
        <w:rPr>
          <w:rFonts w:ascii="Times New Roman" w:hAnsi="Times New Roman" w:cs="Times New Roman"/>
          <w:b/>
          <w:sz w:val="24"/>
        </w:rPr>
        <w:t>Adesanya’s</w:t>
      </w:r>
      <w:proofErr w:type="spellEnd"/>
      <w:r w:rsidRPr="00377F41">
        <w:rPr>
          <w:rFonts w:ascii="Times New Roman" w:hAnsi="Times New Roman" w:cs="Times New Roman"/>
          <w:b/>
          <w:sz w:val="24"/>
        </w:rPr>
        <w:t xml:space="preserve"> case (supra) he said: “With these observations in mind, I take significant cognizance of the fact that Nigeria is a developing country with a multi-ethnic society and a written Federal Constitution, where </w:t>
      </w:r>
      <w:proofErr w:type="spellStart"/>
      <w:r w:rsidRPr="00377F41">
        <w:rPr>
          <w:rFonts w:ascii="Times New Roman" w:hAnsi="Times New Roman" w:cs="Times New Roman"/>
          <w:b/>
          <w:sz w:val="24"/>
        </w:rPr>
        <w:t>rumor</w:t>
      </w:r>
      <w:proofErr w:type="spellEnd"/>
      <w:r w:rsidRPr="00377F41">
        <w:rPr>
          <w:rFonts w:ascii="Times New Roman" w:hAnsi="Times New Roman" w:cs="Times New Roman"/>
          <w:b/>
          <w:sz w:val="24"/>
        </w:rPr>
        <w:t>-mongering is the pastime of the marked places and the construction sites. To deny any member of such a society who is aware or believes, or is led to believe, that there has been an infraction of any of the provisions of our Constitution, or that any law passed by any of our Legislative Houses, whether Federal or State, is unconstitutional, access to a Court of law to air his grievance on the flimsy excuse of lack of sufficient interest is to provide a ready recipe for organized disenchantment with the judicial process.”</w:t>
      </w:r>
    </w:p>
    <w:p w:rsidR="000F07A5" w:rsidRPr="00377F41" w:rsidRDefault="000F07A5" w:rsidP="000F07A5">
      <w:pPr>
        <w:pStyle w:val="NoSpacing"/>
        <w:jc w:val="both"/>
        <w:rPr>
          <w:rFonts w:ascii="Times New Roman" w:hAnsi="Times New Roman" w:cs="Times New Roman"/>
          <w:b/>
          <w:sz w:val="24"/>
        </w:rPr>
      </w:pPr>
      <w:r w:rsidRPr="00377F41">
        <w:rPr>
          <w:rFonts w:ascii="Times New Roman" w:hAnsi="Times New Roman" w:cs="Times New Roman"/>
          <w:b/>
          <w:sz w:val="24"/>
        </w:rPr>
        <w:t>And also, when the learned Chief Justice said in the same judgment ...any person, whether he is a citizen of Nigeria, or who is subject to the laws in force in Nigeria, has an obligation to see to it that he is governed by a law which is consistent with the provisions of the Nigerian Constitution. Indeed, it is his civil right to see that this is so."</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Recently, this Court in the case of </w:t>
      </w:r>
      <w:r w:rsidRPr="00377F41">
        <w:rPr>
          <w:rFonts w:ascii="Times New Roman" w:hAnsi="Times New Roman" w:cs="Times New Roman"/>
          <w:b/>
          <w:sz w:val="24"/>
        </w:rPr>
        <w:t>Centre for Oil Pollution Watch v. NNPC (17) (SC)</w:t>
      </w:r>
      <w:r w:rsidRPr="002A5925">
        <w:rPr>
          <w:rFonts w:ascii="Times New Roman" w:hAnsi="Times New Roman" w:cs="Times New Roman"/>
          <w:sz w:val="24"/>
        </w:rPr>
        <w:t xml:space="preserve"> reviewed the position of the law on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and showed more flexibility. The innately, intractable issue of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has engage the attention of civil society activists and public law practitioners for a while. There are basic tenets operated to confer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on a "person aggrieved” a person who suffered a legal grievance and a person who has shown sufficient interest in the cause. Gradually, we moved to more flexible disposition of allowing individuals to litigate over public rights in </w:t>
      </w:r>
      <w:r w:rsidRPr="002A5925">
        <w:rPr>
          <w:rFonts w:ascii="Times New Roman" w:hAnsi="Times New Roman" w:cs="Times New Roman"/>
          <w:sz w:val="24"/>
        </w:rPr>
        <w:lastRenderedPageBreak/>
        <w:t xml:space="preserve">Nigeria. See the cases of </w:t>
      </w:r>
      <w:proofErr w:type="spellStart"/>
      <w:r w:rsidRPr="00EB70D5">
        <w:rPr>
          <w:rFonts w:ascii="Times New Roman" w:hAnsi="Times New Roman" w:cs="Times New Roman"/>
          <w:b/>
          <w:sz w:val="24"/>
        </w:rPr>
        <w:t>Olawoyin</w:t>
      </w:r>
      <w:proofErr w:type="spellEnd"/>
      <w:r w:rsidRPr="00EB70D5">
        <w:rPr>
          <w:rFonts w:ascii="Times New Roman" w:hAnsi="Times New Roman" w:cs="Times New Roman"/>
          <w:b/>
          <w:sz w:val="24"/>
        </w:rPr>
        <w:t xml:space="preserve"> v. Att. Gen. Northern Nigeria (18); </w:t>
      </w:r>
      <w:proofErr w:type="spellStart"/>
      <w:r w:rsidRPr="00EB70D5">
        <w:rPr>
          <w:rFonts w:ascii="Times New Roman" w:hAnsi="Times New Roman" w:cs="Times New Roman"/>
          <w:b/>
          <w:sz w:val="24"/>
        </w:rPr>
        <w:t>Gamioba</w:t>
      </w:r>
      <w:proofErr w:type="spellEnd"/>
      <w:r w:rsidRPr="00EB70D5">
        <w:rPr>
          <w:rFonts w:ascii="Times New Roman" w:hAnsi="Times New Roman" w:cs="Times New Roman"/>
          <w:b/>
          <w:sz w:val="24"/>
        </w:rPr>
        <w:t xml:space="preserve"> &amp; </w:t>
      </w:r>
      <w:proofErr w:type="spellStart"/>
      <w:r w:rsidRPr="00EB70D5">
        <w:rPr>
          <w:rFonts w:ascii="Times New Roman" w:hAnsi="Times New Roman" w:cs="Times New Roman"/>
          <w:b/>
          <w:sz w:val="24"/>
        </w:rPr>
        <w:t>Ors</w:t>
      </w:r>
      <w:proofErr w:type="spellEnd"/>
      <w:r w:rsidRPr="00EB70D5">
        <w:rPr>
          <w:rFonts w:ascii="Times New Roman" w:hAnsi="Times New Roman" w:cs="Times New Roman"/>
          <w:b/>
          <w:sz w:val="24"/>
        </w:rPr>
        <w:t xml:space="preserve">. </w:t>
      </w:r>
      <w:proofErr w:type="gramStart"/>
      <w:r w:rsidRPr="00EB70D5">
        <w:rPr>
          <w:rFonts w:ascii="Times New Roman" w:hAnsi="Times New Roman" w:cs="Times New Roman"/>
          <w:b/>
          <w:sz w:val="24"/>
        </w:rPr>
        <w:t>v</w:t>
      </w:r>
      <w:proofErr w:type="gramEnd"/>
      <w:r w:rsidRPr="00EB70D5">
        <w:rPr>
          <w:rFonts w:ascii="Times New Roman" w:hAnsi="Times New Roman" w:cs="Times New Roman"/>
          <w:b/>
          <w:sz w:val="24"/>
        </w:rPr>
        <w:t xml:space="preserve">. </w:t>
      </w:r>
      <w:proofErr w:type="spellStart"/>
      <w:r w:rsidRPr="00EB70D5">
        <w:rPr>
          <w:rFonts w:ascii="Times New Roman" w:hAnsi="Times New Roman" w:cs="Times New Roman"/>
          <w:b/>
          <w:sz w:val="24"/>
        </w:rPr>
        <w:t>Esezi</w:t>
      </w:r>
      <w:proofErr w:type="spellEnd"/>
      <w:r w:rsidRPr="00EB70D5">
        <w:rPr>
          <w:rFonts w:ascii="Times New Roman" w:hAnsi="Times New Roman" w:cs="Times New Roman"/>
          <w:b/>
          <w:sz w:val="24"/>
        </w:rPr>
        <w:t xml:space="preserve"> II (19); AG Eastern Nigeria v. Att. General of the Federation (20); Thomas v. </w:t>
      </w:r>
      <w:proofErr w:type="spellStart"/>
      <w:r w:rsidRPr="00EB70D5">
        <w:rPr>
          <w:rFonts w:ascii="Times New Roman" w:hAnsi="Times New Roman" w:cs="Times New Roman"/>
          <w:b/>
          <w:sz w:val="24"/>
        </w:rPr>
        <w:t>Olufosoye</w:t>
      </w:r>
      <w:proofErr w:type="spellEnd"/>
      <w:r w:rsidRPr="00EB70D5">
        <w:rPr>
          <w:rFonts w:ascii="Times New Roman" w:hAnsi="Times New Roman" w:cs="Times New Roman"/>
          <w:b/>
          <w:sz w:val="24"/>
        </w:rPr>
        <w:t xml:space="preserve"> (21); </w:t>
      </w:r>
      <w:proofErr w:type="spellStart"/>
      <w:r w:rsidRPr="00EB70D5">
        <w:rPr>
          <w:rFonts w:ascii="Times New Roman" w:hAnsi="Times New Roman" w:cs="Times New Roman"/>
          <w:b/>
          <w:sz w:val="24"/>
        </w:rPr>
        <w:t>Moradensa</w:t>
      </w:r>
      <w:proofErr w:type="spellEnd"/>
      <w:r w:rsidRPr="00EB70D5">
        <w:rPr>
          <w:rFonts w:ascii="Times New Roman" w:hAnsi="Times New Roman" w:cs="Times New Roman"/>
          <w:b/>
          <w:sz w:val="24"/>
        </w:rPr>
        <w:t xml:space="preserve"> v. </w:t>
      </w:r>
      <w:proofErr w:type="gramStart"/>
      <w:r w:rsidRPr="00EB70D5">
        <w:rPr>
          <w:rFonts w:ascii="Times New Roman" w:hAnsi="Times New Roman" w:cs="Times New Roman"/>
          <w:b/>
          <w:sz w:val="24"/>
        </w:rPr>
        <w:t xml:space="preserve">The Military Gov. Oyo State &amp; </w:t>
      </w:r>
      <w:proofErr w:type="spellStart"/>
      <w:r w:rsidRPr="00EB70D5">
        <w:rPr>
          <w:rFonts w:ascii="Times New Roman" w:hAnsi="Times New Roman" w:cs="Times New Roman"/>
          <w:b/>
          <w:sz w:val="24"/>
        </w:rPr>
        <w:t>Ors</w:t>
      </w:r>
      <w:proofErr w:type="spellEnd"/>
      <w:r w:rsidRPr="00EB70D5">
        <w:rPr>
          <w:rFonts w:ascii="Times New Roman" w:hAnsi="Times New Roman" w:cs="Times New Roman"/>
          <w:b/>
          <w:sz w:val="24"/>
        </w:rPr>
        <w:t>.</w:t>
      </w:r>
      <w:proofErr w:type="gramEnd"/>
      <w:r w:rsidRPr="00EB70D5">
        <w:rPr>
          <w:rFonts w:ascii="Times New Roman" w:hAnsi="Times New Roman" w:cs="Times New Roman"/>
          <w:b/>
          <w:sz w:val="24"/>
        </w:rPr>
        <w:t xml:space="preserve"> (22); </w:t>
      </w:r>
      <w:proofErr w:type="spellStart"/>
      <w:r w:rsidRPr="00EB70D5">
        <w:rPr>
          <w:rFonts w:ascii="Times New Roman" w:hAnsi="Times New Roman" w:cs="Times New Roman"/>
          <w:b/>
          <w:sz w:val="24"/>
        </w:rPr>
        <w:t>Fawehinmi</w:t>
      </w:r>
      <w:proofErr w:type="spellEnd"/>
      <w:r w:rsidRPr="00EB70D5">
        <w:rPr>
          <w:rFonts w:ascii="Times New Roman" w:hAnsi="Times New Roman" w:cs="Times New Roman"/>
          <w:b/>
          <w:sz w:val="24"/>
        </w:rPr>
        <w:t xml:space="preserve"> v. </w:t>
      </w:r>
      <w:proofErr w:type="spellStart"/>
      <w:r w:rsidRPr="00EB70D5">
        <w:rPr>
          <w:rFonts w:ascii="Times New Roman" w:hAnsi="Times New Roman" w:cs="Times New Roman"/>
          <w:b/>
          <w:sz w:val="24"/>
        </w:rPr>
        <w:t>Akilu</w:t>
      </w:r>
      <w:proofErr w:type="spellEnd"/>
      <w:r w:rsidRPr="00EB70D5">
        <w:rPr>
          <w:rFonts w:ascii="Times New Roman" w:hAnsi="Times New Roman" w:cs="Times New Roman"/>
          <w:b/>
          <w:sz w:val="24"/>
        </w:rPr>
        <w:t xml:space="preserve"> (15) (Supra) </w:t>
      </w:r>
      <w:r w:rsidRPr="002A5925">
        <w:rPr>
          <w:rFonts w:ascii="Times New Roman" w:hAnsi="Times New Roman" w:cs="Times New Roman"/>
          <w:sz w:val="24"/>
        </w:rPr>
        <w:t xml:space="preserve">etc. The problem of where to draw a line still continues. In the earlier cited case of </w:t>
      </w:r>
      <w:r w:rsidRPr="00EB70D5">
        <w:rPr>
          <w:rFonts w:ascii="Times New Roman" w:hAnsi="Times New Roman" w:cs="Times New Roman"/>
          <w:b/>
          <w:sz w:val="24"/>
        </w:rPr>
        <w:t>Centre for Oil Pollution Watch v. NNPC (17) (Supra),</w:t>
      </w:r>
      <w:r w:rsidRPr="002A5925">
        <w:rPr>
          <w:rFonts w:ascii="Times New Roman" w:hAnsi="Times New Roman" w:cs="Times New Roman"/>
          <w:sz w:val="24"/>
        </w:rPr>
        <w:t xml:space="preserve"> there was a further shift towards a more liberal application of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in cases involving public interest and environmental issues. This notwithstanding, the necessity for a plaintiff to demonstrate a personal interest or injury remains a major considerati</w:t>
      </w:r>
      <w:r>
        <w:rPr>
          <w:rFonts w:ascii="Times New Roman" w:hAnsi="Times New Roman" w:cs="Times New Roman"/>
          <w:sz w:val="24"/>
        </w:rPr>
        <w:t xml:space="preserve">on in determining locus </w:t>
      </w:r>
      <w:proofErr w:type="spellStart"/>
      <w:r>
        <w:rPr>
          <w:rFonts w:ascii="Times New Roman" w:hAnsi="Times New Roman" w:cs="Times New Roman"/>
          <w:sz w:val="24"/>
        </w:rPr>
        <w:t>standi</w:t>
      </w:r>
      <w:proofErr w:type="spellEnd"/>
      <w:r>
        <w:rPr>
          <w:rFonts w:ascii="Times New Roman" w:hAnsi="Times New Roman" w:cs="Times New Roman"/>
          <w:sz w:val="24"/>
        </w:rPr>
        <w:t>.</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In the instant case, Mr. </w:t>
      </w:r>
      <w:proofErr w:type="spellStart"/>
      <w:r w:rsidRPr="002A5925">
        <w:rPr>
          <w:rFonts w:ascii="Times New Roman" w:hAnsi="Times New Roman" w:cs="Times New Roman"/>
          <w:sz w:val="24"/>
        </w:rPr>
        <w:t>Gani</w:t>
      </w:r>
      <w:proofErr w:type="spellEnd"/>
      <w:r w:rsidRPr="002A5925">
        <w:rPr>
          <w:rFonts w:ascii="Times New Roman" w:hAnsi="Times New Roman" w:cs="Times New Roman"/>
          <w:sz w:val="24"/>
        </w:rPr>
        <w:t xml:space="preserve"> </w:t>
      </w:r>
      <w:proofErr w:type="spellStart"/>
      <w:r w:rsidRPr="002A5925">
        <w:rPr>
          <w:rFonts w:ascii="Times New Roman" w:hAnsi="Times New Roman" w:cs="Times New Roman"/>
          <w:sz w:val="24"/>
        </w:rPr>
        <w:t>Fawehinmi</w:t>
      </w:r>
      <w:proofErr w:type="spellEnd"/>
      <w:r w:rsidRPr="002A5925">
        <w:rPr>
          <w:rFonts w:ascii="Times New Roman" w:hAnsi="Times New Roman" w:cs="Times New Roman"/>
          <w:sz w:val="24"/>
        </w:rPr>
        <w:t xml:space="preserve">, SAN, of blessed memory took out an Originating Summons at the trial Court seeking for injunction and other declaration over salaries paid out to the appellant. The trial Court took an objection challenging the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of the plaintiff, </w:t>
      </w:r>
      <w:proofErr w:type="spellStart"/>
      <w:r w:rsidRPr="002A5925">
        <w:rPr>
          <w:rFonts w:ascii="Times New Roman" w:hAnsi="Times New Roman" w:cs="Times New Roman"/>
          <w:sz w:val="24"/>
        </w:rPr>
        <w:t>Gani</w:t>
      </w:r>
      <w:proofErr w:type="spellEnd"/>
      <w:r w:rsidRPr="002A5925">
        <w:rPr>
          <w:rFonts w:ascii="Times New Roman" w:hAnsi="Times New Roman" w:cs="Times New Roman"/>
          <w:sz w:val="24"/>
        </w:rPr>
        <w:t xml:space="preserve"> </w:t>
      </w:r>
      <w:proofErr w:type="spellStart"/>
      <w:r w:rsidRPr="002A5925">
        <w:rPr>
          <w:rFonts w:ascii="Times New Roman" w:hAnsi="Times New Roman" w:cs="Times New Roman"/>
          <w:sz w:val="24"/>
        </w:rPr>
        <w:t>Fawehinmi</w:t>
      </w:r>
      <w:proofErr w:type="spellEnd"/>
      <w:r w:rsidRPr="002A5925">
        <w:rPr>
          <w:rFonts w:ascii="Times New Roman" w:hAnsi="Times New Roman" w:cs="Times New Roman"/>
          <w:sz w:val="24"/>
        </w:rPr>
        <w:t>. The trial Court’s decision was upturned at the lower Court propelling f</w:t>
      </w:r>
      <w:r>
        <w:rPr>
          <w:rFonts w:ascii="Times New Roman" w:hAnsi="Times New Roman" w:cs="Times New Roman"/>
          <w:sz w:val="24"/>
        </w:rPr>
        <w:t>urther appeal to this Court.</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From the numerous decisions earlier outlined,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of a plaintiff to institute an action is a condition precedent to the Court’s jurisdiction. It is inextricably linked to the exercise of jurisdiction by a Court. In other words, where the party initiating an action lacks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the Court is robbed of jurisdiction to hear that matter.</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To determine whether the plaintiff has the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to initiate the action, the Court needs to scrutinize his statement of claim or his Originating Processes to establish the nexus between the plaintiff and the cause of </w:t>
      </w:r>
      <w:r>
        <w:rPr>
          <w:rFonts w:ascii="Times New Roman" w:hAnsi="Times New Roman" w:cs="Times New Roman"/>
          <w:sz w:val="24"/>
        </w:rPr>
        <w:t>action placed before the Court.</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In the instant case, the affidavit in support of the Originating Summons was deposed to by Mr. </w:t>
      </w:r>
      <w:proofErr w:type="spellStart"/>
      <w:r w:rsidRPr="002A5925">
        <w:rPr>
          <w:rFonts w:ascii="Times New Roman" w:hAnsi="Times New Roman" w:cs="Times New Roman"/>
          <w:sz w:val="24"/>
        </w:rPr>
        <w:t>Adindu</w:t>
      </w:r>
      <w:proofErr w:type="spellEnd"/>
      <w:r w:rsidRPr="002A5925">
        <w:rPr>
          <w:rFonts w:ascii="Times New Roman" w:hAnsi="Times New Roman" w:cs="Times New Roman"/>
          <w:sz w:val="24"/>
        </w:rPr>
        <w:t xml:space="preserve"> </w:t>
      </w:r>
      <w:proofErr w:type="spellStart"/>
      <w:r w:rsidRPr="002A5925">
        <w:rPr>
          <w:rFonts w:ascii="Times New Roman" w:hAnsi="Times New Roman" w:cs="Times New Roman"/>
          <w:sz w:val="24"/>
        </w:rPr>
        <w:t>Ugwuzor</w:t>
      </w:r>
      <w:proofErr w:type="spellEnd"/>
      <w:r w:rsidRPr="002A5925">
        <w:rPr>
          <w:rFonts w:ascii="Times New Roman" w:hAnsi="Times New Roman" w:cs="Times New Roman"/>
          <w:sz w:val="24"/>
        </w:rPr>
        <w:t xml:space="preserve">, a legal practitioner of 35 </w:t>
      </w:r>
      <w:proofErr w:type="spellStart"/>
      <w:r w:rsidRPr="002A5925">
        <w:rPr>
          <w:rFonts w:ascii="Times New Roman" w:hAnsi="Times New Roman" w:cs="Times New Roman"/>
          <w:sz w:val="24"/>
        </w:rPr>
        <w:t>Adeniran</w:t>
      </w:r>
      <w:proofErr w:type="spellEnd"/>
      <w:r w:rsidRPr="002A5925">
        <w:rPr>
          <w:rFonts w:ascii="Times New Roman" w:hAnsi="Times New Roman" w:cs="Times New Roman"/>
          <w:sz w:val="24"/>
        </w:rPr>
        <w:t xml:space="preserve"> </w:t>
      </w:r>
      <w:proofErr w:type="spellStart"/>
      <w:r w:rsidRPr="002A5925">
        <w:rPr>
          <w:rFonts w:ascii="Times New Roman" w:hAnsi="Times New Roman" w:cs="Times New Roman"/>
          <w:sz w:val="24"/>
        </w:rPr>
        <w:t>Ajao</w:t>
      </w:r>
      <w:proofErr w:type="spellEnd"/>
      <w:r w:rsidRPr="002A5925">
        <w:rPr>
          <w:rFonts w:ascii="Times New Roman" w:hAnsi="Times New Roman" w:cs="Times New Roman"/>
          <w:sz w:val="24"/>
        </w:rPr>
        <w:t xml:space="preserve"> Road, </w:t>
      </w:r>
      <w:proofErr w:type="spellStart"/>
      <w:r w:rsidRPr="002A5925">
        <w:rPr>
          <w:rFonts w:ascii="Times New Roman" w:hAnsi="Times New Roman" w:cs="Times New Roman"/>
          <w:sz w:val="24"/>
        </w:rPr>
        <w:t>Ajao</w:t>
      </w:r>
      <w:proofErr w:type="spellEnd"/>
      <w:r w:rsidRPr="002A5925">
        <w:rPr>
          <w:rFonts w:ascii="Times New Roman" w:hAnsi="Times New Roman" w:cs="Times New Roman"/>
          <w:sz w:val="24"/>
        </w:rPr>
        <w:t xml:space="preserve"> Estate, Anthony Village, </w:t>
      </w:r>
      <w:proofErr w:type="gramStart"/>
      <w:r w:rsidRPr="002A5925">
        <w:rPr>
          <w:rFonts w:ascii="Times New Roman" w:hAnsi="Times New Roman" w:cs="Times New Roman"/>
          <w:sz w:val="24"/>
        </w:rPr>
        <w:t>Lagos</w:t>
      </w:r>
      <w:proofErr w:type="gramEnd"/>
      <w:r w:rsidRPr="002A5925">
        <w:rPr>
          <w:rFonts w:ascii="Times New Roman" w:hAnsi="Times New Roman" w:cs="Times New Roman"/>
          <w:sz w:val="24"/>
        </w:rPr>
        <w:t>. Paragraphs 1</w:t>
      </w:r>
      <w:proofErr w:type="gramStart"/>
      <w:r w:rsidRPr="002A5925">
        <w:rPr>
          <w:rFonts w:ascii="Times New Roman" w:hAnsi="Times New Roman" w:cs="Times New Roman"/>
          <w:sz w:val="24"/>
        </w:rPr>
        <w:t>,2</w:t>
      </w:r>
      <w:proofErr w:type="gramEnd"/>
      <w:r w:rsidRPr="002A5925">
        <w:rPr>
          <w:rFonts w:ascii="Times New Roman" w:hAnsi="Times New Roman" w:cs="Times New Roman"/>
          <w:sz w:val="24"/>
        </w:rPr>
        <w:t xml:space="preserve"> and 6 of the affidavits deposed to on the 25th day of February, </w:t>
      </w:r>
      <w:r>
        <w:rPr>
          <w:rFonts w:ascii="Times New Roman" w:hAnsi="Times New Roman" w:cs="Times New Roman"/>
          <w:sz w:val="24"/>
        </w:rPr>
        <w:t>2004, state as follows:</w:t>
      </w:r>
    </w:p>
    <w:p w:rsidR="000F07A5" w:rsidRPr="00DB2484" w:rsidRDefault="000F07A5" w:rsidP="000F07A5">
      <w:pPr>
        <w:pStyle w:val="NoSpacing"/>
        <w:ind w:left="567" w:hanging="567"/>
        <w:jc w:val="both"/>
        <w:rPr>
          <w:rFonts w:ascii="Times New Roman" w:hAnsi="Times New Roman" w:cs="Times New Roman"/>
          <w:b/>
          <w:sz w:val="24"/>
        </w:rPr>
      </w:pPr>
      <w:r w:rsidRPr="00DB2484">
        <w:rPr>
          <w:rFonts w:ascii="Times New Roman" w:hAnsi="Times New Roman" w:cs="Times New Roman"/>
          <w:b/>
          <w:sz w:val="24"/>
        </w:rPr>
        <w:t xml:space="preserve">1. </w:t>
      </w:r>
      <w:r w:rsidRPr="00DB2484">
        <w:rPr>
          <w:rFonts w:ascii="Times New Roman" w:hAnsi="Times New Roman" w:cs="Times New Roman"/>
          <w:b/>
          <w:sz w:val="24"/>
        </w:rPr>
        <w:tab/>
        <w:t xml:space="preserve">That I am a counsel in the Chambers of Chief </w:t>
      </w:r>
      <w:proofErr w:type="spellStart"/>
      <w:r w:rsidRPr="00DB2484">
        <w:rPr>
          <w:rFonts w:ascii="Times New Roman" w:hAnsi="Times New Roman" w:cs="Times New Roman"/>
          <w:b/>
          <w:sz w:val="24"/>
        </w:rPr>
        <w:t>Gani</w:t>
      </w:r>
      <w:proofErr w:type="spellEnd"/>
      <w:r w:rsidRPr="00DB2484">
        <w:rPr>
          <w:rFonts w:ascii="Times New Roman" w:hAnsi="Times New Roman" w:cs="Times New Roman"/>
          <w:b/>
          <w:sz w:val="24"/>
        </w:rPr>
        <w:t xml:space="preserve"> </w:t>
      </w:r>
      <w:proofErr w:type="spellStart"/>
      <w:r w:rsidRPr="00DB2484">
        <w:rPr>
          <w:rFonts w:ascii="Times New Roman" w:hAnsi="Times New Roman" w:cs="Times New Roman"/>
          <w:b/>
          <w:sz w:val="24"/>
        </w:rPr>
        <w:t>Fawehinmi</w:t>
      </w:r>
      <w:proofErr w:type="spellEnd"/>
      <w:r w:rsidRPr="00DB2484">
        <w:rPr>
          <w:rFonts w:ascii="Times New Roman" w:hAnsi="Times New Roman" w:cs="Times New Roman"/>
          <w:b/>
          <w:sz w:val="24"/>
        </w:rPr>
        <w:t xml:space="preserve">, SAN, </w:t>
      </w:r>
      <w:proofErr w:type="gramStart"/>
      <w:r w:rsidRPr="00DB2484">
        <w:rPr>
          <w:rFonts w:ascii="Times New Roman" w:hAnsi="Times New Roman" w:cs="Times New Roman"/>
          <w:b/>
          <w:sz w:val="24"/>
        </w:rPr>
        <w:t>plaintiff’s</w:t>
      </w:r>
      <w:proofErr w:type="gramEnd"/>
      <w:r w:rsidRPr="00DB2484">
        <w:rPr>
          <w:rFonts w:ascii="Times New Roman" w:hAnsi="Times New Roman" w:cs="Times New Roman"/>
          <w:b/>
          <w:sz w:val="24"/>
        </w:rPr>
        <w:t xml:space="preserve"> counsel by virtue of which I am familiar with the facts deposed to in this affidavit.</w:t>
      </w:r>
    </w:p>
    <w:p w:rsidR="000F07A5" w:rsidRPr="00DB2484" w:rsidRDefault="000F07A5" w:rsidP="000F07A5">
      <w:pPr>
        <w:pStyle w:val="NoSpacing"/>
        <w:ind w:left="567" w:hanging="567"/>
        <w:jc w:val="both"/>
        <w:rPr>
          <w:rFonts w:ascii="Times New Roman" w:hAnsi="Times New Roman" w:cs="Times New Roman"/>
          <w:b/>
          <w:sz w:val="24"/>
        </w:rPr>
      </w:pPr>
      <w:r w:rsidRPr="00DB2484">
        <w:rPr>
          <w:rFonts w:ascii="Times New Roman" w:hAnsi="Times New Roman" w:cs="Times New Roman"/>
          <w:b/>
          <w:sz w:val="24"/>
        </w:rPr>
        <w:t xml:space="preserve">2. </w:t>
      </w:r>
      <w:r w:rsidRPr="00DB2484">
        <w:rPr>
          <w:rFonts w:ascii="Times New Roman" w:hAnsi="Times New Roman" w:cs="Times New Roman"/>
          <w:b/>
          <w:sz w:val="24"/>
        </w:rPr>
        <w:tab/>
        <w:t>That I have the consent and authority of the plaintiff herein to depose to this affidavit in support of this originating summons.</w:t>
      </w:r>
    </w:p>
    <w:p w:rsidR="000F07A5" w:rsidRPr="00DB2484" w:rsidRDefault="000F07A5" w:rsidP="000F07A5">
      <w:pPr>
        <w:pStyle w:val="NoSpacing"/>
        <w:jc w:val="both"/>
        <w:rPr>
          <w:rFonts w:ascii="Times New Roman" w:hAnsi="Times New Roman" w:cs="Times New Roman"/>
          <w:b/>
          <w:sz w:val="24"/>
        </w:rPr>
      </w:pPr>
      <w:r w:rsidRPr="00DB2484">
        <w:rPr>
          <w:rFonts w:ascii="Times New Roman" w:hAnsi="Times New Roman" w:cs="Times New Roman"/>
          <w:b/>
          <w:sz w:val="24"/>
        </w:rPr>
        <w:t>......................</w:t>
      </w:r>
      <w:r w:rsidRPr="00DB2484">
        <w:rPr>
          <w:rFonts w:ascii="Times New Roman" w:hAnsi="Times New Roman" w:cs="Times New Roman"/>
          <w:b/>
          <w:sz w:val="24"/>
        </w:rPr>
        <w:br/>
        <w:t>6. That the plaintiff is the Chairman of the National Conscience Party (NCP), former presidential candidate, a tax payer who is bound by the provisions of the Constitution of the Federal Republic of Nigeria, 1999.</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Then, in a further affidavit in support of the Originating Summons,</w:t>
      </w:r>
      <w:r>
        <w:rPr>
          <w:rFonts w:ascii="Times New Roman" w:hAnsi="Times New Roman" w:cs="Times New Roman"/>
          <w:sz w:val="24"/>
        </w:rPr>
        <w:t xml:space="preserve"> the same deponent in paragraph </w:t>
      </w:r>
      <w:r w:rsidRPr="002A5925">
        <w:rPr>
          <w:rFonts w:ascii="Times New Roman" w:hAnsi="Times New Roman" w:cs="Times New Roman"/>
          <w:sz w:val="24"/>
        </w:rPr>
        <w:t>5 thereof, furt</w:t>
      </w:r>
      <w:r>
        <w:rPr>
          <w:rFonts w:ascii="Times New Roman" w:hAnsi="Times New Roman" w:cs="Times New Roman"/>
          <w:sz w:val="24"/>
        </w:rPr>
        <w:t>her deposed further as follows:</w:t>
      </w:r>
    </w:p>
    <w:p w:rsidR="000F07A5" w:rsidRPr="00DB2484" w:rsidRDefault="000F07A5" w:rsidP="000F07A5">
      <w:pPr>
        <w:pStyle w:val="NoSpacing"/>
        <w:jc w:val="both"/>
        <w:rPr>
          <w:rFonts w:ascii="Times New Roman" w:hAnsi="Times New Roman" w:cs="Times New Roman"/>
          <w:b/>
          <w:sz w:val="24"/>
        </w:rPr>
      </w:pPr>
      <w:r w:rsidRPr="00DB2484">
        <w:rPr>
          <w:rFonts w:ascii="Times New Roman" w:hAnsi="Times New Roman" w:cs="Times New Roman"/>
          <w:b/>
          <w:sz w:val="24"/>
        </w:rPr>
        <w:t xml:space="preserve">5. That I was informed by the plaintiff, Chief </w:t>
      </w:r>
      <w:proofErr w:type="spellStart"/>
      <w:r w:rsidRPr="00DB2484">
        <w:rPr>
          <w:rFonts w:ascii="Times New Roman" w:hAnsi="Times New Roman" w:cs="Times New Roman"/>
          <w:b/>
          <w:sz w:val="24"/>
        </w:rPr>
        <w:t>Gani</w:t>
      </w:r>
      <w:proofErr w:type="spellEnd"/>
      <w:r w:rsidRPr="00DB2484">
        <w:rPr>
          <w:rFonts w:ascii="Times New Roman" w:hAnsi="Times New Roman" w:cs="Times New Roman"/>
          <w:b/>
          <w:sz w:val="24"/>
        </w:rPr>
        <w:t xml:space="preserve"> </w:t>
      </w:r>
      <w:proofErr w:type="spellStart"/>
      <w:r w:rsidRPr="00DB2484">
        <w:rPr>
          <w:rFonts w:ascii="Times New Roman" w:hAnsi="Times New Roman" w:cs="Times New Roman"/>
          <w:b/>
          <w:sz w:val="24"/>
        </w:rPr>
        <w:t>Fawehinmi</w:t>
      </w:r>
      <w:proofErr w:type="spellEnd"/>
      <w:r w:rsidRPr="00DB2484">
        <w:rPr>
          <w:rFonts w:ascii="Times New Roman" w:hAnsi="Times New Roman" w:cs="Times New Roman"/>
          <w:b/>
          <w:sz w:val="24"/>
        </w:rPr>
        <w:t>, SAN, in our Chambers on Thursday, 22nd April, 2004, at about 6pm and I verily believe him that on the 10th day of September 2001 when he was sworn in as a Senior Advocate of Nigeria, (SAN) he swore to an oath before the Chief Justice of Nigeria and other Justices of the Supreme Court there present on the occasion of the conferment of the rank of Senior Advocate of Nigeria on him. A copy of the oath is attached herewith and marked Exhibit GANI 1.</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Annexure </w:t>
      </w:r>
      <w:proofErr w:type="gramStart"/>
      <w:r w:rsidRPr="002A5925">
        <w:rPr>
          <w:rFonts w:ascii="Times New Roman" w:hAnsi="Times New Roman" w:cs="Times New Roman"/>
          <w:sz w:val="24"/>
        </w:rPr>
        <w:t>1,</w:t>
      </w:r>
      <w:proofErr w:type="gramEnd"/>
      <w:r w:rsidRPr="002A5925">
        <w:rPr>
          <w:rFonts w:ascii="Times New Roman" w:hAnsi="Times New Roman" w:cs="Times New Roman"/>
          <w:sz w:val="24"/>
        </w:rPr>
        <w:t xml:space="preserve"> is th</w:t>
      </w:r>
      <w:r>
        <w:rPr>
          <w:rFonts w:ascii="Times New Roman" w:hAnsi="Times New Roman" w:cs="Times New Roman"/>
          <w:sz w:val="24"/>
        </w:rPr>
        <w:t>e copy of the oath which reads:</w:t>
      </w:r>
    </w:p>
    <w:p w:rsidR="000F07A5" w:rsidRPr="00DB2484" w:rsidRDefault="000F07A5" w:rsidP="000F07A5">
      <w:pPr>
        <w:pStyle w:val="NoSpacing"/>
        <w:jc w:val="both"/>
        <w:rPr>
          <w:rFonts w:ascii="Times New Roman" w:hAnsi="Times New Roman" w:cs="Times New Roman"/>
          <w:b/>
          <w:sz w:val="24"/>
        </w:rPr>
      </w:pPr>
      <w:r w:rsidRPr="00DB2484">
        <w:rPr>
          <w:rFonts w:ascii="Times New Roman" w:hAnsi="Times New Roman" w:cs="Times New Roman"/>
          <w:b/>
          <w:sz w:val="24"/>
        </w:rPr>
        <w:t>I, GANI OYESOLA FAWEHINMI..........................</w:t>
      </w:r>
    </w:p>
    <w:p w:rsidR="000F07A5" w:rsidRDefault="000F07A5" w:rsidP="000F07A5">
      <w:pPr>
        <w:pStyle w:val="NoSpacing"/>
        <w:jc w:val="both"/>
        <w:rPr>
          <w:rFonts w:ascii="Times New Roman" w:hAnsi="Times New Roman" w:cs="Times New Roman"/>
          <w:b/>
          <w:sz w:val="24"/>
        </w:rPr>
      </w:pPr>
      <w:r w:rsidRPr="00DB2484">
        <w:rPr>
          <w:rFonts w:ascii="Times New Roman" w:hAnsi="Times New Roman" w:cs="Times New Roman"/>
          <w:b/>
          <w:sz w:val="24"/>
        </w:rPr>
        <w:lastRenderedPageBreak/>
        <w:t xml:space="preserve">Upon whom the rank of Senior Advocate of Nigeria has been duly conferred declare that I will at </w:t>
      </w:r>
      <w:proofErr w:type="spellStart"/>
      <w:r w:rsidRPr="00DB2484">
        <w:rPr>
          <w:rFonts w:ascii="Times New Roman" w:hAnsi="Times New Roman" w:cs="Times New Roman"/>
          <w:b/>
          <w:sz w:val="24"/>
        </w:rPr>
        <w:t>all time</w:t>
      </w:r>
      <w:proofErr w:type="spellEnd"/>
      <w:r w:rsidRPr="00DB2484">
        <w:rPr>
          <w:rFonts w:ascii="Times New Roman" w:hAnsi="Times New Roman" w:cs="Times New Roman"/>
          <w:b/>
          <w:sz w:val="24"/>
        </w:rPr>
        <w:t xml:space="preserve"> well and truly serve the interest of the Federal Republic of Nigeria in the capacity of Senior Advocate of Nigeria and to that end will support and uphold the Constitution of the Federal Republic of Nigeria 1999, as by law established; that I will to the best of my ability well and truly assist the Courts of law duly established in the Federal Republic of Nigeria in the performance of their judicial functions; and that I will at all times uphold the dignity of the rank</w:t>
      </w:r>
      <w:r>
        <w:rPr>
          <w:rFonts w:ascii="Times New Roman" w:hAnsi="Times New Roman" w:cs="Times New Roman"/>
          <w:b/>
          <w:sz w:val="24"/>
        </w:rPr>
        <w:t xml:space="preserve"> of Senior Advocate of Nigeria.</w:t>
      </w:r>
    </w:p>
    <w:p w:rsidR="000F07A5" w:rsidRDefault="000F07A5" w:rsidP="000F07A5">
      <w:pPr>
        <w:pStyle w:val="NoSpacing"/>
        <w:jc w:val="both"/>
        <w:rPr>
          <w:rFonts w:ascii="Times New Roman" w:hAnsi="Times New Roman" w:cs="Times New Roman"/>
          <w:b/>
          <w:sz w:val="24"/>
        </w:rPr>
      </w:pPr>
      <w:proofErr w:type="gramStart"/>
      <w:r w:rsidRPr="00DB2484">
        <w:rPr>
          <w:rFonts w:ascii="Times New Roman" w:hAnsi="Times New Roman" w:cs="Times New Roman"/>
          <w:b/>
          <w:sz w:val="24"/>
        </w:rPr>
        <w:t>SGD.</w:t>
      </w:r>
      <w:proofErr w:type="gramEnd"/>
      <w:r w:rsidRPr="00DB2484">
        <w:rPr>
          <w:rFonts w:ascii="Times New Roman" w:hAnsi="Times New Roman" w:cs="Times New Roman"/>
          <w:b/>
          <w:sz w:val="24"/>
        </w:rPr>
        <w:br/>
      </w:r>
      <w:proofErr w:type="gramStart"/>
      <w:r w:rsidRPr="00DB2484">
        <w:rPr>
          <w:rFonts w:ascii="Times New Roman" w:hAnsi="Times New Roman" w:cs="Times New Roman"/>
          <w:b/>
          <w:sz w:val="24"/>
        </w:rPr>
        <w:t>At Abuja th</w:t>
      </w:r>
      <w:r>
        <w:rPr>
          <w:rFonts w:ascii="Times New Roman" w:hAnsi="Times New Roman" w:cs="Times New Roman"/>
          <w:b/>
          <w:sz w:val="24"/>
        </w:rPr>
        <w:t>is 10th day of September, 2001.</w:t>
      </w:r>
      <w:proofErr w:type="gramEnd"/>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From the facts of this case, Chief </w:t>
      </w:r>
      <w:proofErr w:type="spellStart"/>
      <w:r w:rsidRPr="002A5925">
        <w:rPr>
          <w:rFonts w:ascii="Times New Roman" w:hAnsi="Times New Roman" w:cs="Times New Roman"/>
          <w:sz w:val="24"/>
        </w:rPr>
        <w:t>Gani</w:t>
      </w:r>
      <w:proofErr w:type="spellEnd"/>
      <w:r w:rsidRPr="002A5925">
        <w:rPr>
          <w:rFonts w:ascii="Times New Roman" w:hAnsi="Times New Roman" w:cs="Times New Roman"/>
          <w:sz w:val="24"/>
        </w:rPr>
        <w:t xml:space="preserve"> </w:t>
      </w:r>
      <w:proofErr w:type="spellStart"/>
      <w:r w:rsidRPr="002A5925">
        <w:rPr>
          <w:rFonts w:ascii="Times New Roman" w:hAnsi="Times New Roman" w:cs="Times New Roman"/>
          <w:sz w:val="24"/>
        </w:rPr>
        <w:t>Fawehinmi</w:t>
      </w:r>
      <w:proofErr w:type="spellEnd"/>
      <w:r w:rsidRPr="002A5925">
        <w:rPr>
          <w:rFonts w:ascii="Times New Roman" w:hAnsi="Times New Roman" w:cs="Times New Roman"/>
          <w:sz w:val="24"/>
        </w:rPr>
        <w:t xml:space="preserve">, SAN, originated the action at the trial Court. His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was challenged by the respondents at the trial Court. His origin</w:t>
      </w:r>
      <w:r>
        <w:rPr>
          <w:rFonts w:ascii="Times New Roman" w:hAnsi="Times New Roman" w:cs="Times New Roman"/>
          <w:sz w:val="24"/>
        </w:rPr>
        <w:t>ating processes indicated that:</w:t>
      </w:r>
    </w:p>
    <w:p w:rsidR="000F07A5" w:rsidRPr="002173E9" w:rsidRDefault="000F07A5" w:rsidP="000E752D">
      <w:pPr>
        <w:pStyle w:val="NoSpacing"/>
        <w:numPr>
          <w:ilvl w:val="0"/>
          <w:numId w:val="4"/>
        </w:numPr>
        <w:ind w:left="567" w:hanging="567"/>
        <w:jc w:val="both"/>
        <w:rPr>
          <w:rFonts w:ascii="Times New Roman" w:hAnsi="Times New Roman" w:cs="Times New Roman"/>
          <w:sz w:val="24"/>
        </w:rPr>
      </w:pPr>
      <w:r>
        <w:rPr>
          <w:rFonts w:ascii="Times New Roman" w:hAnsi="Times New Roman" w:cs="Times New Roman"/>
          <w:b/>
          <w:sz w:val="24"/>
        </w:rPr>
        <w:t>He is a Nigerian.</w:t>
      </w:r>
    </w:p>
    <w:p w:rsidR="000F07A5" w:rsidRPr="002173E9" w:rsidRDefault="000F07A5" w:rsidP="000E752D">
      <w:pPr>
        <w:pStyle w:val="NoSpacing"/>
        <w:numPr>
          <w:ilvl w:val="0"/>
          <w:numId w:val="4"/>
        </w:numPr>
        <w:ind w:left="567" w:hanging="567"/>
        <w:jc w:val="both"/>
        <w:rPr>
          <w:rFonts w:ascii="Times New Roman" w:hAnsi="Times New Roman" w:cs="Times New Roman"/>
          <w:sz w:val="24"/>
        </w:rPr>
      </w:pPr>
      <w:r w:rsidRPr="002173E9">
        <w:rPr>
          <w:rFonts w:ascii="Times New Roman" w:hAnsi="Times New Roman" w:cs="Times New Roman"/>
          <w:b/>
          <w:sz w:val="24"/>
        </w:rPr>
        <w:t>He was the Chairman of the National Conscience Party</w:t>
      </w:r>
    </w:p>
    <w:p w:rsidR="000F07A5" w:rsidRPr="002173E9" w:rsidRDefault="000F07A5" w:rsidP="000E752D">
      <w:pPr>
        <w:pStyle w:val="NoSpacing"/>
        <w:numPr>
          <w:ilvl w:val="0"/>
          <w:numId w:val="4"/>
        </w:numPr>
        <w:ind w:left="567" w:hanging="567"/>
        <w:jc w:val="both"/>
        <w:rPr>
          <w:rFonts w:ascii="Times New Roman" w:hAnsi="Times New Roman" w:cs="Times New Roman"/>
          <w:sz w:val="24"/>
        </w:rPr>
      </w:pPr>
      <w:r w:rsidRPr="002173E9">
        <w:rPr>
          <w:rFonts w:ascii="Times New Roman" w:hAnsi="Times New Roman" w:cs="Times New Roman"/>
          <w:b/>
          <w:sz w:val="24"/>
        </w:rPr>
        <w:t xml:space="preserve">He was former presidential </w:t>
      </w:r>
      <w:r>
        <w:rPr>
          <w:rFonts w:ascii="Times New Roman" w:hAnsi="Times New Roman" w:cs="Times New Roman"/>
          <w:b/>
          <w:sz w:val="24"/>
        </w:rPr>
        <w:t>candidate</w:t>
      </w:r>
    </w:p>
    <w:p w:rsidR="000F07A5" w:rsidRPr="002173E9" w:rsidRDefault="000F07A5" w:rsidP="000E752D">
      <w:pPr>
        <w:pStyle w:val="NoSpacing"/>
        <w:numPr>
          <w:ilvl w:val="0"/>
          <w:numId w:val="4"/>
        </w:numPr>
        <w:ind w:left="567" w:hanging="567"/>
        <w:jc w:val="both"/>
        <w:rPr>
          <w:rFonts w:ascii="Times New Roman" w:hAnsi="Times New Roman" w:cs="Times New Roman"/>
          <w:sz w:val="24"/>
        </w:rPr>
      </w:pPr>
      <w:r w:rsidRPr="002173E9">
        <w:rPr>
          <w:rFonts w:ascii="Times New Roman" w:hAnsi="Times New Roman" w:cs="Times New Roman"/>
          <w:b/>
          <w:sz w:val="24"/>
        </w:rPr>
        <w:t>He was a tax payer bound by provisions of the Constitution of the Federal Repu</w:t>
      </w:r>
      <w:r>
        <w:rPr>
          <w:rFonts w:ascii="Times New Roman" w:hAnsi="Times New Roman" w:cs="Times New Roman"/>
          <w:b/>
          <w:sz w:val="24"/>
        </w:rPr>
        <w:t>blic of Nigeria.</w:t>
      </w:r>
    </w:p>
    <w:p w:rsidR="000F07A5" w:rsidRPr="002173E9" w:rsidRDefault="000F07A5" w:rsidP="000E752D">
      <w:pPr>
        <w:pStyle w:val="NoSpacing"/>
        <w:numPr>
          <w:ilvl w:val="0"/>
          <w:numId w:val="4"/>
        </w:numPr>
        <w:ind w:left="567" w:hanging="567"/>
        <w:jc w:val="both"/>
        <w:rPr>
          <w:rFonts w:ascii="Times New Roman" w:hAnsi="Times New Roman" w:cs="Times New Roman"/>
          <w:sz w:val="24"/>
        </w:rPr>
      </w:pPr>
      <w:r w:rsidRPr="002173E9">
        <w:rPr>
          <w:rFonts w:ascii="Times New Roman" w:hAnsi="Times New Roman" w:cs="Times New Roman"/>
          <w:b/>
          <w:sz w:val="24"/>
        </w:rPr>
        <w:t>He was a Senior Advocate of Nigeria who subscribed to the oath to support and uphold the Constitution of the Fed</w:t>
      </w:r>
      <w:r>
        <w:rPr>
          <w:rFonts w:ascii="Times New Roman" w:hAnsi="Times New Roman" w:cs="Times New Roman"/>
          <w:b/>
          <w:sz w:val="24"/>
        </w:rPr>
        <w:t>eral Republic of Nigeria, 1999.</w:t>
      </w:r>
    </w:p>
    <w:p w:rsidR="000F07A5" w:rsidRPr="002173E9" w:rsidRDefault="000F07A5" w:rsidP="000E752D">
      <w:pPr>
        <w:pStyle w:val="NoSpacing"/>
        <w:numPr>
          <w:ilvl w:val="0"/>
          <w:numId w:val="4"/>
        </w:numPr>
        <w:ind w:left="567" w:hanging="567"/>
        <w:jc w:val="both"/>
        <w:rPr>
          <w:rFonts w:ascii="Times New Roman" w:hAnsi="Times New Roman" w:cs="Times New Roman"/>
          <w:sz w:val="24"/>
        </w:rPr>
      </w:pPr>
      <w:r w:rsidRPr="002173E9">
        <w:rPr>
          <w:rFonts w:ascii="Times New Roman" w:hAnsi="Times New Roman" w:cs="Times New Roman"/>
          <w:b/>
          <w:sz w:val="24"/>
        </w:rPr>
        <w:t>He also subscribed to the said oath to truly assist the Courts of law established by th</w:t>
      </w:r>
      <w:r>
        <w:rPr>
          <w:rFonts w:ascii="Times New Roman" w:hAnsi="Times New Roman" w:cs="Times New Roman"/>
          <w:b/>
          <w:sz w:val="24"/>
        </w:rPr>
        <w:t>e 1999 Constitution of Nigeria.</w:t>
      </w:r>
    </w:p>
    <w:p w:rsidR="000F07A5" w:rsidRDefault="000F07A5" w:rsidP="000E752D">
      <w:pPr>
        <w:pStyle w:val="NoSpacing"/>
        <w:numPr>
          <w:ilvl w:val="0"/>
          <w:numId w:val="4"/>
        </w:numPr>
        <w:ind w:left="567" w:hanging="567"/>
        <w:jc w:val="both"/>
        <w:rPr>
          <w:rFonts w:ascii="Times New Roman" w:hAnsi="Times New Roman" w:cs="Times New Roman"/>
          <w:sz w:val="24"/>
        </w:rPr>
      </w:pPr>
      <w:r w:rsidRPr="002173E9">
        <w:rPr>
          <w:rFonts w:ascii="Times New Roman" w:hAnsi="Times New Roman" w:cs="Times New Roman"/>
          <w:b/>
          <w:sz w:val="24"/>
        </w:rPr>
        <w:t>That he will uphold the integrity of the rank of Senior Advocate of Nigeria.</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The lower Court reviewed the decision of the trial Court and held in the final analysis that the decision of the learned trial judge striking out the plaintiff’s claim was in error and set it aside. The ratio of the lower Court’s d</w:t>
      </w:r>
      <w:r>
        <w:rPr>
          <w:rFonts w:ascii="Times New Roman" w:hAnsi="Times New Roman" w:cs="Times New Roman"/>
          <w:sz w:val="24"/>
        </w:rPr>
        <w:t xml:space="preserve">ecision can be </w:t>
      </w:r>
      <w:proofErr w:type="spellStart"/>
      <w:r>
        <w:rPr>
          <w:rFonts w:ascii="Times New Roman" w:hAnsi="Times New Roman" w:cs="Times New Roman"/>
          <w:sz w:val="24"/>
        </w:rPr>
        <w:t>bulletized</w:t>
      </w:r>
      <w:proofErr w:type="spellEnd"/>
      <w:r>
        <w:rPr>
          <w:rFonts w:ascii="Times New Roman" w:hAnsi="Times New Roman" w:cs="Times New Roman"/>
          <w:sz w:val="24"/>
        </w:rPr>
        <w:t xml:space="preserve"> thus:</w:t>
      </w:r>
    </w:p>
    <w:p w:rsidR="000F07A5" w:rsidRPr="00B32BC0" w:rsidRDefault="000F07A5" w:rsidP="000F07A5">
      <w:pPr>
        <w:pStyle w:val="NoSpacing"/>
        <w:jc w:val="both"/>
        <w:rPr>
          <w:rFonts w:ascii="Times New Roman" w:hAnsi="Times New Roman" w:cs="Times New Roman"/>
          <w:b/>
          <w:sz w:val="24"/>
        </w:rPr>
      </w:pPr>
      <w:r w:rsidRPr="00B32BC0">
        <w:rPr>
          <w:rFonts w:ascii="Times New Roman" w:hAnsi="Times New Roman" w:cs="Times New Roman"/>
          <w:b/>
          <w:sz w:val="24"/>
        </w:rPr>
        <w:t>“The Plaintiff/Applicant is a political elite in Nigeria and represents the conscience of the people and by the averments in Paragraph 6 of the Affidavit in support of the Originating Summons and Paragraph 5 of the Further Affidavit, he qualifies as person who has sufficient interest to bring an action in Court in respect of an infraction of the provisions of “Certain Political, Public and Judicial Office Holders (Salaries and Allowances etc.) Act No. 6 of 2002, promulgated on 13th December, 2002 and deemed to have come into force on 29th May, 1999.”</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Secon</w:t>
      </w:r>
      <w:r>
        <w:rPr>
          <w:rFonts w:ascii="Times New Roman" w:hAnsi="Times New Roman" w:cs="Times New Roman"/>
          <w:sz w:val="24"/>
        </w:rPr>
        <w:t>dly, the lower Court said that:</w:t>
      </w:r>
    </w:p>
    <w:p w:rsidR="000F07A5" w:rsidRDefault="000F07A5" w:rsidP="000F07A5">
      <w:pPr>
        <w:pStyle w:val="NoSpacing"/>
        <w:jc w:val="both"/>
        <w:rPr>
          <w:rFonts w:ascii="Times New Roman" w:hAnsi="Times New Roman" w:cs="Times New Roman"/>
          <w:b/>
          <w:sz w:val="24"/>
        </w:rPr>
      </w:pPr>
      <w:r w:rsidRPr="00B32BC0">
        <w:rPr>
          <w:rFonts w:ascii="Times New Roman" w:hAnsi="Times New Roman" w:cs="Times New Roman"/>
          <w:b/>
          <w:sz w:val="24"/>
        </w:rPr>
        <w:t>“In Paragraph 5 of the Affidavit in support of the Originating Summons, the Plaintiff/Applicant claims that he is a tax payer who is bound by the provisions of the Constitution of the Federal Republic of Nigeria 1999. This was also not controverted by Defendants/Responde</w:t>
      </w:r>
      <w:r>
        <w:rPr>
          <w:rFonts w:ascii="Times New Roman" w:hAnsi="Times New Roman" w:cs="Times New Roman"/>
          <w:b/>
          <w:sz w:val="24"/>
        </w:rPr>
        <w:t>nts in their Counter-Affidavit.</w:t>
      </w:r>
    </w:p>
    <w:p w:rsidR="000F07A5" w:rsidRDefault="000F07A5" w:rsidP="000F07A5">
      <w:pPr>
        <w:pStyle w:val="NoSpacing"/>
        <w:jc w:val="both"/>
        <w:rPr>
          <w:rFonts w:ascii="Times New Roman" w:hAnsi="Times New Roman" w:cs="Times New Roman"/>
          <w:b/>
          <w:sz w:val="24"/>
        </w:rPr>
      </w:pPr>
      <w:r w:rsidRPr="00B32BC0">
        <w:rPr>
          <w:rFonts w:ascii="Times New Roman" w:hAnsi="Times New Roman" w:cs="Times New Roman"/>
          <w:b/>
          <w:sz w:val="24"/>
        </w:rPr>
        <w:t xml:space="preserve">It will definitely be a source of concern to any tax payer who watches the funds he contributed or is contributing towards the running of the affairs of the State being wasted when such funds should have been </w:t>
      </w:r>
      <w:proofErr w:type="spellStart"/>
      <w:r w:rsidRPr="00B32BC0">
        <w:rPr>
          <w:rFonts w:ascii="Times New Roman" w:hAnsi="Times New Roman" w:cs="Times New Roman"/>
          <w:b/>
          <w:sz w:val="24"/>
        </w:rPr>
        <w:t>channeled</w:t>
      </w:r>
      <w:proofErr w:type="spellEnd"/>
      <w:r w:rsidRPr="00B32BC0">
        <w:rPr>
          <w:rFonts w:ascii="Times New Roman" w:hAnsi="Times New Roman" w:cs="Times New Roman"/>
          <w:b/>
          <w:sz w:val="24"/>
        </w:rPr>
        <w:t xml:space="preserve"> into providing jobs, creating wealth and providing security to the citizens. If such an individual has no sufficient interest of coming to Court to enforce the law and to ensure that his tax money is utilized prudently, who else would have sufficient interest</w:t>
      </w:r>
      <w:r>
        <w:rPr>
          <w:rFonts w:ascii="Times New Roman" w:hAnsi="Times New Roman" w:cs="Times New Roman"/>
          <w:b/>
          <w:sz w:val="24"/>
        </w:rPr>
        <w:t xml:space="preserve"> in such matter other than him.</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lastRenderedPageBreak/>
        <w:t xml:space="preserve">Thirdly, </w:t>
      </w:r>
      <w:r>
        <w:rPr>
          <w:rFonts w:ascii="Times New Roman" w:hAnsi="Times New Roman" w:cs="Times New Roman"/>
          <w:sz w:val="24"/>
        </w:rPr>
        <w:t>the lower Court said:</w:t>
      </w:r>
    </w:p>
    <w:p w:rsidR="000F07A5" w:rsidRDefault="000F07A5" w:rsidP="000F07A5">
      <w:pPr>
        <w:pStyle w:val="NoSpacing"/>
        <w:jc w:val="both"/>
        <w:rPr>
          <w:rFonts w:ascii="Times New Roman" w:hAnsi="Times New Roman" w:cs="Times New Roman"/>
          <w:b/>
          <w:sz w:val="24"/>
        </w:rPr>
      </w:pPr>
      <w:r w:rsidRPr="00E911D7">
        <w:rPr>
          <w:rFonts w:ascii="Times New Roman" w:hAnsi="Times New Roman" w:cs="Times New Roman"/>
          <w:b/>
          <w:sz w:val="24"/>
        </w:rPr>
        <w:t>“The provisions of the Certain Political, Public and Judicial Office Holders (Salaries and Allowance) Act No. 6 of 2002 made pursuant to Section 153(1</w:t>
      </w:r>
      <w:proofErr w:type="gramStart"/>
      <w:r w:rsidRPr="00E911D7">
        <w:rPr>
          <w:rFonts w:ascii="Times New Roman" w:hAnsi="Times New Roman" w:cs="Times New Roman"/>
          <w:b/>
          <w:sz w:val="24"/>
        </w:rPr>
        <w:t>)(</w:t>
      </w:r>
      <w:proofErr w:type="gramEnd"/>
      <w:r w:rsidRPr="00E911D7">
        <w:rPr>
          <w:rFonts w:ascii="Times New Roman" w:hAnsi="Times New Roman" w:cs="Times New Roman"/>
          <w:b/>
          <w:sz w:val="24"/>
        </w:rPr>
        <w:t xml:space="preserve">n) and Part 1 item 32(d) of the Third </w:t>
      </w:r>
      <w:proofErr w:type="spellStart"/>
      <w:r w:rsidRPr="00E911D7">
        <w:rPr>
          <w:rFonts w:ascii="Times New Roman" w:hAnsi="Times New Roman" w:cs="Times New Roman"/>
          <w:b/>
          <w:sz w:val="24"/>
        </w:rPr>
        <w:t>Scheule</w:t>
      </w:r>
      <w:proofErr w:type="spellEnd"/>
      <w:r w:rsidRPr="00E911D7">
        <w:rPr>
          <w:rFonts w:ascii="Times New Roman" w:hAnsi="Times New Roman" w:cs="Times New Roman"/>
          <w:b/>
          <w:sz w:val="24"/>
        </w:rPr>
        <w:t xml:space="preserve"> to the Constitution of the Federal Republic of Nigeria 1999 possess Constitutional flavour and must be accorded Constitutional dignity. See </w:t>
      </w:r>
      <w:proofErr w:type="spellStart"/>
      <w:r w:rsidRPr="00E911D7">
        <w:rPr>
          <w:rFonts w:ascii="Times New Roman" w:hAnsi="Times New Roman" w:cs="Times New Roman"/>
          <w:b/>
          <w:sz w:val="24"/>
        </w:rPr>
        <w:t>Zakari</w:t>
      </w:r>
      <w:proofErr w:type="spellEnd"/>
      <w:r w:rsidRPr="00E911D7">
        <w:rPr>
          <w:rFonts w:ascii="Times New Roman" w:hAnsi="Times New Roman" w:cs="Times New Roman"/>
          <w:b/>
          <w:sz w:val="24"/>
        </w:rPr>
        <w:t xml:space="preserve"> v. Inspector- General of Police (2000) </w:t>
      </w:r>
      <w:r>
        <w:rPr>
          <w:rFonts w:ascii="Times New Roman" w:hAnsi="Times New Roman" w:cs="Times New Roman"/>
          <w:b/>
          <w:sz w:val="24"/>
        </w:rPr>
        <w:t>8 NWLR Pt. 670 Page 666 at 679.</w:t>
      </w:r>
    </w:p>
    <w:p w:rsidR="000F07A5" w:rsidRDefault="000F07A5" w:rsidP="000F07A5">
      <w:pPr>
        <w:pStyle w:val="NoSpacing"/>
        <w:jc w:val="both"/>
        <w:rPr>
          <w:rFonts w:ascii="Times New Roman" w:hAnsi="Times New Roman" w:cs="Times New Roman"/>
          <w:b/>
          <w:sz w:val="24"/>
        </w:rPr>
      </w:pPr>
      <w:r w:rsidRPr="00E911D7">
        <w:rPr>
          <w:rFonts w:ascii="Times New Roman" w:hAnsi="Times New Roman" w:cs="Times New Roman"/>
          <w:b/>
          <w:sz w:val="24"/>
        </w:rPr>
        <w:t xml:space="preserve">I am of the opinion that in view of the fact that the Certain Political, Public and Judicial Office Holders (Salaries and Allowances etc.) Act, 2002 has Constitutional flavour, the trial Court should have given a liberal interpretation to the issue of locus </w:t>
      </w:r>
      <w:proofErr w:type="spellStart"/>
      <w:r w:rsidRPr="00E911D7">
        <w:rPr>
          <w:rFonts w:ascii="Times New Roman" w:hAnsi="Times New Roman" w:cs="Times New Roman"/>
          <w:b/>
          <w:sz w:val="24"/>
        </w:rPr>
        <w:t>standi</w:t>
      </w:r>
      <w:proofErr w:type="spellEnd"/>
      <w:r w:rsidRPr="00E911D7">
        <w:rPr>
          <w:rFonts w:ascii="Times New Roman" w:hAnsi="Times New Roman" w:cs="Times New Roman"/>
          <w:b/>
          <w:sz w:val="24"/>
        </w:rPr>
        <w:t>, so that not only the appellant, but every Nigerian should have access to approach the Court for</w:t>
      </w:r>
      <w:r>
        <w:rPr>
          <w:rFonts w:ascii="Times New Roman" w:hAnsi="Times New Roman" w:cs="Times New Roman"/>
          <w:b/>
          <w:sz w:val="24"/>
        </w:rPr>
        <w:t xml:space="preserve"> an interpretation of the Act.”</w:t>
      </w:r>
    </w:p>
    <w:p w:rsidR="00A24EE2"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This, no doubt, is an ambitious disposition which has the proclivity of turning our Courts into a </w:t>
      </w:r>
      <w:proofErr w:type="spellStart"/>
      <w:r w:rsidRPr="002A5925">
        <w:rPr>
          <w:rFonts w:ascii="Times New Roman" w:hAnsi="Times New Roman" w:cs="Times New Roman"/>
          <w:sz w:val="24"/>
        </w:rPr>
        <w:t>theater</w:t>
      </w:r>
      <w:proofErr w:type="spellEnd"/>
      <w:r w:rsidRPr="002A5925">
        <w:rPr>
          <w:rFonts w:ascii="Times New Roman" w:hAnsi="Times New Roman" w:cs="Times New Roman"/>
          <w:sz w:val="24"/>
        </w:rPr>
        <w:t xml:space="preserve"> of controversies. The deluge will no doubt rock the boat of separat</w:t>
      </w:r>
      <w:r w:rsidR="00A24EE2">
        <w:rPr>
          <w:rFonts w:ascii="Times New Roman" w:hAnsi="Times New Roman" w:cs="Times New Roman"/>
          <w:sz w:val="24"/>
        </w:rPr>
        <w:t>ion of powers in our democracy.</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The position of the lower Court that the claim of the plaintiff had constitutional flavour does not sync with the questions and the reliefs </w:t>
      </w:r>
      <w:proofErr w:type="gramStart"/>
      <w:r w:rsidRPr="002A5925">
        <w:rPr>
          <w:rFonts w:ascii="Times New Roman" w:hAnsi="Times New Roman" w:cs="Times New Roman"/>
          <w:sz w:val="24"/>
        </w:rPr>
        <w:t>raised</w:t>
      </w:r>
      <w:proofErr w:type="gramEnd"/>
      <w:r w:rsidRPr="002A5925">
        <w:rPr>
          <w:rFonts w:ascii="Times New Roman" w:hAnsi="Times New Roman" w:cs="Times New Roman"/>
          <w:sz w:val="24"/>
        </w:rPr>
        <w:t xml:space="preserve"> in the Originating Summons. The plaintiff was not challenging the constitutionality of the provisions of the Certain Political, Public and Judicial Office Holders (Salaries and Allowances) Act No. 6 of 2002 made pursuant to Section 153(1</w:t>
      </w:r>
      <w:proofErr w:type="gramStart"/>
      <w:r w:rsidRPr="002A5925">
        <w:rPr>
          <w:rFonts w:ascii="Times New Roman" w:hAnsi="Times New Roman" w:cs="Times New Roman"/>
          <w:sz w:val="24"/>
        </w:rPr>
        <w:t>)(</w:t>
      </w:r>
      <w:proofErr w:type="gramEnd"/>
      <w:r w:rsidRPr="002A5925">
        <w:rPr>
          <w:rFonts w:ascii="Times New Roman" w:hAnsi="Times New Roman" w:cs="Times New Roman"/>
          <w:sz w:val="24"/>
        </w:rPr>
        <w:t>n) and Part 1 N, item 32(d) of the Third Schedule to the Constitution of Nigeria 1999. What the Originating Summons was out to do, is to challenge the alleged breach of that law by the respondents. This therefore, does not place this action within the purview of the charge to every citizen to defend the Constitution of Nigeria. The contention of the plaintiff is that the respondents paid more money as salaries to the 3rd and 4th Defendants and that the money paid out was unlawful. This duty can only be carried out by one who is injured by t</w:t>
      </w:r>
      <w:r>
        <w:rPr>
          <w:rFonts w:ascii="Times New Roman" w:hAnsi="Times New Roman" w:cs="Times New Roman"/>
          <w:sz w:val="24"/>
        </w:rPr>
        <w:t>he said act of the respondents.</w:t>
      </w:r>
    </w:p>
    <w:p w:rsidR="000F07A5" w:rsidRPr="002A592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The Court, therefore, must shun the temptation of giving a blank cheque to everyone to prime up the zeal to approach the Court over every decision of the Executive and the Legislature. This will not be a problem, if there is no abuse. There is in our clime high tendency of abuse of such unguarded open door which will cause a floodgate of baseless and irritable litigations that will worsen the congestion that is rocking the Courts.</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We have in this case carefully looked at the facts and the decision of the lower Court. The law, we must state clearly has moved beyond the restrictive application of the rules of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to a more flexible and purposeful dispensation in which a Nigeria citizen should have access to Court for the protection of our Constitution from any attack or violation. If an Act made by the National Assembly or any law made by the State Legislature is unconstitutionally assaulted or in itself, unconstitutional, every Nigerian should have access to Court to vindicate the rule of law and arrest any breach of the law and the Constitution. But when the claim is directed towards an executive action over any subject matter, such as in the instant case, the plaintiff’s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will inure if he shows direct and personal effect of the action complained of on his right as a Nigerian. To be unconstitutional means to be in conflict with the letters and intent of the Nigerian Constitution. Having regards to the fact that the Constitution is the </w:t>
      </w:r>
      <w:proofErr w:type="spellStart"/>
      <w:r w:rsidRPr="002A5925">
        <w:rPr>
          <w:rFonts w:ascii="Times New Roman" w:hAnsi="Times New Roman" w:cs="Times New Roman"/>
          <w:sz w:val="24"/>
        </w:rPr>
        <w:t>grund</w:t>
      </w:r>
      <w:proofErr w:type="spellEnd"/>
      <w:r w:rsidRPr="002A5925">
        <w:rPr>
          <w:rFonts w:ascii="Times New Roman" w:hAnsi="Times New Roman" w:cs="Times New Roman"/>
          <w:sz w:val="24"/>
        </w:rPr>
        <w:t xml:space="preserve"> norm, any </w:t>
      </w:r>
      <w:r w:rsidRPr="002A5925">
        <w:rPr>
          <w:rFonts w:ascii="Times New Roman" w:hAnsi="Times New Roman" w:cs="Times New Roman"/>
          <w:sz w:val="24"/>
        </w:rPr>
        <w:lastRenderedPageBreak/>
        <w:t>assault to it can be challenged in Court by any citizen of Nigeria. But when it comes to issue of steps or decisions of the Executive such as payments of salaries, one needs to show sufficiently his inter</w:t>
      </w:r>
      <w:r>
        <w:rPr>
          <w:rFonts w:ascii="Times New Roman" w:hAnsi="Times New Roman" w:cs="Times New Roman"/>
          <w:sz w:val="24"/>
        </w:rPr>
        <w:t>est or right that is in danger.</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The learned trial Judge, </w:t>
      </w:r>
      <w:proofErr w:type="spellStart"/>
      <w:r w:rsidRPr="002A5925">
        <w:rPr>
          <w:rFonts w:ascii="Times New Roman" w:hAnsi="Times New Roman" w:cs="Times New Roman"/>
          <w:sz w:val="24"/>
        </w:rPr>
        <w:t>Nyako</w:t>
      </w:r>
      <w:proofErr w:type="spellEnd"/>
      <w:r w:rsidRPr="002A5925">
        <w:rPr>
          <w:rFonts w:ascii="Times New Roman" w:hAnsi="Times New Roman" w:cs="Times New Roman"/>
          <w:sz w:val="24"/>
        </w:rPr>
        <w:t>, J., in his ruling got it excellently well when he concluded in his ruling th</w:t>
      </w:r>
      <w:r>
        <w:rPr>
          <w:rFonts w:ascii="Times New Roman" w:hAnsi="Times New Roman" w:cs="Times New Roman"/>
          <w:sz w:val="24"/>
        </w:rPr>
        <w:t>us:</w:t>
      </w:r>
    </w:p>
    <w:p w:rsidR="000F07A5" w:rsidRDefault="000F07A5" w:rsidP="000F07A5">
      <w:pPr>
        <w:pStyle w:val="NoSpacing"/>
        <w:jc w:val="both"/>
        <w:rPr>
          <w:rFonts w:ascii="Times New Roman" w:hAnsi="Times New Roman" w:cs="Times New Roman"/>
          <w:b/>
          <w:sz w:val="24"/>
        </w:rPr>
      </w:pPr>
      <w:r w:rsidRPr="00E911D7">
        <w:rPr>
          <w:rFonts w:ascii="Times New Roman" w:hAnsi="Times New Roman" w:cs="Times New Roman"/>
          <w:b/>
          <w:sz w:val="24"/>
        </w:rPr>
        <w:t xml:space="preserve">“A challenge of the Constitution which is the general law governing all Nigerians is quite different from a challenge of a specific law governing a special class of people. It may well be true that the specific law takes its life from the general law, in this case the Constitution. It is in such a situation to my understanding that the </w:t>
      </w:r>
      <w:proofErr w:type="spellStart"/>
      <w:r w:rsidRPr="00E911D7">
        <w:rPr>
          <w:rFonts w:ascii="Times New Roman" w:hAnsi="Times New Roman" w:cs="Times New Roman"/>
          <w:b/>
          <w:sz w:val="24"/>
          <w:u w:val="single"/>
        </w:rPr>
        <w:t>Adesanya’s</w:t>
      </w:r>
      <w:proofErr w:type="spellEnd"/>
      <w:r w:rsidRPr="00E911D7">
        <w:rPr>
          <w:rFonts w:ascii="Times New Roman" w:hAnsi="Times New Roman" w:cs="Times New Roman"/>
          <w:b/>
          <w:sz w:val="24"/>
        </w:rPr>
        <w:t xml:space="preserve"> case and the </w:t>
      </w:r>
      <w:proofErr w:type="spellStart"/>
      <w:r w:rsidRPr="00E911D7">
        <w:rPr>
          <w:rFonts w:ascii="Times New Roman" w:hAnsi="Times New Roman" w:cs="Times New Roman"/>
          <w:b/>
          <w:sz w:val="24"/>
          <w:u w:val="single"/>
        </w:rPr>
        <w:t>Owodunni</w:t>
      </w:r>
      <w:proofErr w:type="spellEnd"/>
      <w:r w:rsidRPr="00E911D7">
        <w:rPr>
          <w:rFonts w:ascii="Times New Roman" w:hAnsi="Times New Roman" w:cs="Times New Roman"/>
          <w:b/>
          <w:sz w:val="24"/>
        </w:rPr>
        <w:t xml:space="preserve"> case apply, same as the </w:t>
      </w:r>
      <w:proofErr w:type="spellStart"/>
      <w:r w:rsidRPr="00E911D7">
        <w:rPr>
          <w:rFonts w:ascii="Times New Roman" w:hAnsi="Times New Roman" w:cs="Times New Roman"/>
          <w:b/>
          <w:sz w:val="24"/>
          <w:u w:val="single"/>
        </w:rPr>
        <w:t>Busari’s</w:t>
      </w:r>
      <w:proofErr w:type="spellEnd"/>
      <w:r w:rsidRPr="00E911D7">
        <w:rPr>
          <w:rFonts w:ascii="Times New Roman" w:hAnsi="Times New Roman" w:cs="Times New Roman"/>
          <w:b/>
          <w:sz w:val="24"/>
        </w:rPr>
        <w:t xml:space="preserve"> case. In such a situation, the plaintiff needs to show his interest and how it is affected or infringed upon as it relates to the situation at hand, the plaintiff would need to show how he has been or is likely to be affected by the non-adherence to the provisions of the Certain Political, Public and Judicial Office Holders (Salaries and Allowances etc.) Act</w:t>
      </w:r>
      <w:r>
        <w:rPr>
          <w:rFonts w:ascii="Times New Roman" w:hAnsi="Times New Roman" w:cs="Times New Roman"/>
          <w:b/>
          <w:sz w:val="24"/>
        </w:rPr>
        <w:t xml:space="preserve"> No. 6 of 2002.”</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This I </w:t>
      </w:r>
      <w:proofErr w:type="gramStart"/>
      <w:r w:rsidRPr="002A5925">
        <w:rPr>
          <w:rFonts w:ascii="Times New Roman" w:hAnsi="Times New Roman" w:cs="Times New Roman"/>
          <w:sz w:val="24"/>
        </w:rPr>
        <w:t>believe,</w:t>
      </w:r>
      <w:proofErr w:type="gramEnd"/>
      <w:r w:rsidRPr="002A5925">
        <w:rPr>
          <w:rFonts w:ascii="Times New Roman" w:hAnsi="Times New Roman" w:cs="Times New Roman"/>
          <w:sz w:val="24"/>
        </w:rPr>
        <w:t xml:space="preserve"> is the correct position of o</w:t>
      </w:r>
      <w:r>
        <w:rPr>
          <w:rFonts w:ascii="Times New Roman" w:hAnsi="Times New Roman" w:cs="Times New Roman"/>
          <w:sz w:val="24"/>
        </w:rPr>
        <w:t>ur law and I wholly endorse it.</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The plaintiff being a lawyer and a senior advocate, no doubt, is a tremendous and commendable achievement and distinction as a Nigerian but that does not confer on him the duty or obligation of challenging the decision to pay any type of salary to the appellant by</w:t>
      </w:r>
      <w:r>
        <w:rPr>
          <w:rFonts w:ascii="Times New Roman" w:hAnsi="Times New Roman" w:cs="Times New Roman"/>
          <w:sz w:val="24"/>
        </w:rPr>
        <w:t xml:space="preserve"> the Government that hired her.</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This cannot confer any standing </w:t>
      </w:r>
      <w:r>
        <w:rPr>
          <w:rFonts w:ascii="Times New Roman" w:hAnsi="Times New Roman" w:cs="Times New Roman"/>
          <w:sz w:val="24"/>
        </w:rPr>
        <w:t>on him to prosecute this claim.</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Let us at this point not overlook the position of the lower Court on the status of the appellant and the 4th respondent. At page 259 of the record o</w:t>
      </w:r>
      <w:r>
        <w:rPr>
          <w:rFonts w:ascii="Times New Roman" w:hAnsi="Times New Roman" w:cs="Times New Roman"/>
          <w:sz w:val="24"/>
        </w:rPr>
        <w:t>f appeal, the lower Court held:</w:t>
      </w:r>
    </w:p>
    <w:p w:rsidR="000F07A5" w:rsidRDefault="000F07A5" w:rsidP="000F07A5">
      <w:pPr>
        <w:pStyle w:val="NoSpacing"/>
        <w:jc w:val="both"/>
        <w:rPr>
          <w:rFonts w:ascii="Times New Roman" w:hAnsi="Times New Roman" w:cs="Times New Roman"/>
          <w:sz w:val="24"/>
        </w:rPr>
      </w:pPr>
      <w:r w:rsidRPr="00986A8D">
        <w:rPr>
          <w:rFonts w:ascii="Times New Roman" w:hAnsi="Times New Roman" w:cs="Times New Roman"/>
          <w:b/>
          <w:sz w:val="24"/>
        </w:rPr>
        <w:t>It is notorious fact that at times this country employs expatriates with expert knowledge but the 3rd and 4th defendants are not expatriates but a daughter and a son of the soil who can even on patriotic grounds offer their services free of charge in the interest of their fatherland. They should have declined the offer of such a high salary in foreign currency which they know or ought to know is a violation of the provisions of the Constitution and the laws of this country. Ignorance of the law is no excuse.</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I tried to process the position of the lower Court on this but the position says it is notorious that this country employs expatriates with expert knowledge but that since the appellant and the 4th respondent are a “daughter” and “son” of the soil, they should have declined the offer of salary in foreign currency. The fact that they are a daughter and a son of the soil does not deny the fact that they are experts. An expert is a person who is very knowledgeable or </w:t>
      </w:r>
      <w:proofErr w:type="spellStart"/>
      <w:r w:rsidRPr="002A5925">
        <w:rPr>
          <w:rFonts w:ascii="Times New Roman" w:hAnsi="Times New Roman" w:cs="Times New Roman"/>
          <w:sz w:val="24"/>
        </w:rPr>
        <w:t>skillful</w:t>
      </w:r>
      <w:proofErr w:type="spellEnd"/>
      <w:r w:rsidRPr="002A5925">
        <w:rPr>
          <w:rFonts w:ascii="Times New Roman" w:hAnsi="Times New Roman" w:cs="Times New Roman"/>
          <w:sz w:val="24"/>
        </w:rPr>
        <w:t xml:space="preserve"> in a particular area. If the country needs experts to fix the economy, then the country needs to foot the bills of their expertise. The fact that they are Nigerians and experts should be the very reason why they should be paid what expatriate experts are paid in Nigeria to encourage our citizens in the diaspora to return home and rescue their </w:t>
      </w:r>
      <w:r>
        <w:rPr>
          <w:rFonts w:ascii="Times New Roman" w:hAnsi="Times New Roman" w:cs="Times New Roman"/>
          <w:sz w:val="24"/>
        </w:rPr>
        <w:t>homeland. We need not say more.</w:t>
      </w:r>
    </w:p>
    <w:p w:rsidR="00A24EE2"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Furthermore, the fact of being the Chairman and a former presidential candidate of the Nigerian Conscience Party (a registered political party) does not confer on the plaintiff the right arrogated to him by the lower Court as the conscience of the Nigerian nation </w:t>
      </w:r>
      <w:r w:rsidRPr="002A5925">
        <w:rPr>
          <w:rFonts w:ascii="Times New Roman" w:hAnsi="Times New Roman" w:cs="Times New Roman"/>
          <w:sz w:val="24"/>
        </w:rPr>
        <w:lastRenderedPageBreak/>
        <w:t>with the mandate of challenging the action complained of in this case. His being a tax payer is how</w:t>
      </w:r>
      <w:r w:rsidR="00A24EE2">
        <w:rPr>
          <w:rFonts w:ascii="Times New Roman" w:hAnsi="Times New Roman" w:cs="Times New Roman"/>
          <w:sz w:val="24"/>
        </w:rPr>
        <w:t>ever, significant and profound.</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His being a tax payer, however, must be backed by solid evidence such as his tax certificate or receipt just as he was readily annexing the copy of his oath as a senior advocate of Nigeria. Once this is not done, it is still not proven or satisfactory that he is truly a tax payer. The fact that his deposition in the affidavit in support was not controverted by a counter affidavit is not enough to satisfy the Court that he is a tax payer. The duty of establishing his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is absolutely that of the plaintiff. This duty must in all sincerity be explained and expressed vividly in his statement of claim or his supporting affidavit to the satisfaction of the Court. The fact that he alleged he is a tax payer without the facts of being such is a draw back in the claim of the plaintiff to the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From the facts made available in the affidavit in support, there is no concrete evidence that the plaintiff had the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to bri</w:t>
      </w:r>
      <w:r>
        <w:rPr>
          <w:rFonts w:ascii="Times New Roman" w:hAnsi="Times New Roman" w:cs="Times New Roman"/>
          <w:sz w:val="24"/>
        </w:rPr>
        <w:t>ng before the Court this claim.</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From the foregoing, therefore, it is clear that the plaintiff has not established his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to sue in this case. The lower Court was therefore not right in holding that he had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Issue one is therefore resolved </w:t>
      </w:r>
      <w:r>
        <w:rPr>
          <w:rFonts w:ascii="Times New Roman" w:hAnsi="Times New Roman" w:cs="Times New Roman"/>
          <w:sz w:val="24"/>
        </w:rPr>
        <w:t>in favour of the appellant.</w:t>
      </w:r>
    </w:p>
    <w:p w:rsidR="000F07A5" w:rsidRDefault="000F07A5" w:rsidP="000F07A5">
      <w:pPr>
        <w:pStyle w:val="NoSpacing"/>
        <w:jc w:val="both"/>
        <w:rPr>
          <w:rFonts w:ascii="Times New Roman" w:hAnsi="Times New Roman" w:cs="Times New Roman"/>
          <w:sz w:val="24"/>
          <w:u w:val="single"/>
        </w:rPr>
      </w:pPr>
    </w:p>
    <w:p w:rsidR="000F07A5" w:rsidRPr="00986A8D" w:rsidRDefault="000F07A5" w:rsidP="000F07A5">
      <w:pPr>
        <w:pStyle w:val="NoSpacing"/>
        <w:jc w:val="both"/>
        <w:rPr>
          <w:rFonts w:ascii="Times New Roman" w:hAnsi="Times New Roman" w:cs="Times New Roman"/>
          <w:b/>
          <w:sz w:val="24"/>
        </w:rPr>
      </w:pPr>
      <w:r w:rsidRPr="00986A8D">
        <w:rPr>
          <w:rFonts w:ascii="Times New Roman" w:hAnsi="Times New Roman" w:cs="Times New Roman"/>
          <w:b/>
          <w:sz w:val="24"/>
          <w:u w:val="single"/>
        </w:rPr>
        <w:t>Issue Two:</w:t>
      </w:r>
    </w:p>
    <w:p w:rsidR="000F07A5" w:rsidRPr="00986A8D" w:rsidRDefault="000F07A5" w:rsidP="000F07A5">
      <w:pPr>
        <w:pStyle w:val="NoSpacing"/>
        <w:jc w:val="both"/>
        <w:rPr>
          <w:rFonts w:ascii="Times New Roman" w:hAnsi="Times New Roman" w:cs="Times New Roman"/>
          <w:b/>
          <w:sz w:val="24"/>
        </w:rPr>
      </w:pPr>
      <w:r w:rsidRPr="002A5925">
        <w:rPr>
          <w:rFonts w:ascii="Times New Roman" w:hAnsi="Times New Roman" w:cs="Times New Roman"/>
          <w:sz w:val="24"/>
        </w:rPr>
        <w:t xml:space="preserve">This issue is - </w:t>
      </w:r>
      <w:r w:rsidRPr="00986A8D">
        <w:rPr>
          <w:rFonts w:ascii="Times New Roman" w:hAnsi="Times New Roman" w:cs="Times New Roman"/>
          <w:b/>
          <w:sz w:val="24"/>
        </w:rPr>
        <w:t>Whether the lower Court was right in invoking its powers under Section 16 of the Court of Appeal Act to grant the reliefs contained in Originating Summons in the circumstances of this case.</w:t>
      </w:r>
    </w:p>
    <w:p w:rsidR="000F07A5" w:rsidRPr="006A5896" w:rsidRDefault="000F07A5" w:rsidP="000F07A5">
      <w:pPr>
        <w:pStyle w:val="NoSpacing"/>
        <w:jc w:val="both"/>
        <w:rPr>
          <w:rFonts w:ascii="Times New Roman" w:hAnsi="Times New Roman" w:cs="Times New Roman"/>
          <w:b/>
          <w:sz w:val="24"/>
        </w:rPr>
      </w:pPr>
      <w:r w:rsidRPr="002A5925">
        <w:rPr>
          <w:rFonts w:ascii="Times New Roman" w:hAnsi="Times New Roman" w:cs="Times New Roman"/>
          <w:sz w:val="24"/>
        </w:rPr>
        <w:t xml:space="preserve">On this issue, counsel for the appellant highlighted the conditions for the invocation of Section 16 of the Court of Appeal Act and argued that the said conditions are cumulated and not in the alternative. He posited the all the conditions must be present before Section 16 of the Court of Appeal Act can be invoked and that in the absence of any of the </w:t>
      </w:r>
      <w:proofErr w:type="gramStart"/>
      <w:r w:rsidRPr="002A5925">
        <w:rPr>
          <w:rFonts w:ascii="Times New Roman" w:hAnsi="Times New Roman" w:cs="Times New Roman"/>
          <w:sz w:val="24"/>
        </w:rPr>
        <w:t>conditions,</w:t>
      </w:r>
      <w:proofErr w:type="gramEnd"/>
      <w:r w:rsidRPr="002A5925">
        <w:rPr>
          <w:rFonts w:ascii="Times New Roman" w:hAnsi="Times New Roman" w:cs="Times New Roman"/>
          <w:sz w:val="24"/>
        </w:rPr>
        <w:t xml:space="preserve"> the lower Court cannot invoke the section. He relied on the case of </w:t>
      </w:r>
      <w:r w:rsidRPr="006A5896">
        <w:rPr>
          <w:rFonts w:ascii="Times New Roman" w:hAnsi="Times New Roman" w:cs="Times New Roman"/>
          <w:b/>
          <w:sz w:val="24"/>
        </w:rPr>
        <w:t>Obi v. INEC (10) (Supra).</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Counsel canvassed that the reliefs sought by the 1st respondent at the trial Court are not consistent with the reliefs before the lower Court as to import the result that once the lower Court had granted the reliefs sought in the appeal; it necessarily must grant the reliefs sought in the Originating Summons. </w:t>
      </w:r>
      <w:proofErr w:type="gramStart"/>
      <w:r w:rsidRPr="002A5925">
        <w:rPr>
          <w:rFonts w:ascii="Times New Roman" w:hAnsi="Times New Roman" w:cs="Times New Roman"/>
          <w:sz w:val="24"/>
        </w:rPr>
        <w:t xml:space="preserve">More so, that if the appellant had filed a counter affidavit in defence, that the counter affidavit could not have formed part of the hearing on the issue of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because statement in defence have no bearing on the determination of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w:t>
      </w:r>
      <w:proofErr w:type="gramEnd"/>
      <w:r w:rsidRPr="002A5925">
        <w:rPr>
          <w:rFonts w:ascii="Times New Roman" w:hAnsi="Times New Roman" w:cs="Times New Roman"/>
          <w:sz w:val="24"/>
        </w:rPr>
        <w:t xml:space="preserve"> He relied on the cases of </w:t>
      </w:r>
      <w:proofErr w:type="spellStart"/>
      <w:r w:rsidRPr="006A5896">
        <w:rPr>
          <w:rFonts w:ascii="Times New Roman" w:hAnsi="Times New Roman" w:cs="Times New Roman"/>
          <w:b/>
          <w:sz w:val="24"/>
        </w:rPr>
        <w:t>Adesokan</w:t>
      </w:r>
      <w:proofErr w:type="spellEnd"/>
      <w:r w:rsidRPr="006A5896">
        <w:rPr>
          <w:rFonts w:ascii="Times New Roman" w:hAnsi="Times New Roman" w:cs="Times New Roman"/>
          <w:b/>
          <w:sz w:val="24"/>
        </w:rPr>
        <w:t xml:space="preserve"> v. </w:t>
      </w:r>
      <w:proofErr w:type="spellStart"/>
      <w:r w:rsidRPr="006A5896">
        <w:rPr>
          <w:rFonts w:ascii="Times New Roman" w:hAnsi="Times New Roman" w:cs="Times New Roman"/>
          <w:b/>
          <w:sz w:val="24"/>
        </w:rPr>
        <w:t>Adegorolu</w:t>
      </w:r>
      <w:proofErr w:type="spellEnd"/>
      <w:r w:rsidRPr="006A5896">
        <w:rPr>
          <w:rFonts w:ascii="Times New Roman" w:hAnsi="Times New Roman" w:cs="Times New Roman"/>
          <w:b/>
          <w:sz w:val="24"/>
        </w:rPr>
        <w:t xml:space="preserve"> (5) (Supra); </w:t>
      </w:r>
      <w:proofErr w:type="spellStart"/>
      <w:r w:rsidRPr="006A5896">
        <w:rPr>
          <w:rFonts w:ascii="Times New Roman" w:hAnsi="Times New Roman" w:cs="Times New Roman"/>
          <w:b/>
          <w:sz w:val="24"/>
        </w:rPr>
        <w:t>Daniyan</w:t>
      </w:r>
      <w:proofErr w:type="spellEnd"/>
      <w:r w:rsidRPr="006A5896">
        <w:rPr>
          <w:rFonts w:ascii="Times New Roman" w:hAnsi="Times New Roman" w:cs="Times New Roman"/>
          <w:b/>
          <w:sz w:val="24"/>
        </w:rPr>
        <w:t xml:space="preserve"> v. </w:t>
      </w:r>
      <w:proofErr w:type="spellStart"/>
      <w:r w:rsidRPr="006A5896">
        <w:rPr>
          <w:rFonts w:ascii="Times New Roman" w:hAnsi="Times New Roman" w:cs="Times New Roman"/>
          <w:b/>
          <w:sz w:val="24"/>
        </w:rPr>
        <w:t>lyagin</w:t>
      </w:r>
      <w:proofErr w:type="spellEnd"/>
      <w:r w:rsidRPr="006A5896">
        <w:rPr>
          <w:rFonts w:ascii="Times New Roman" w:hAnsi="Times New Roman" w:cs="Times New Roman"/>
          <w:b/>
          <w:sz w:val="24"/>
        </w:rPr>
        <w:t xml:space="preserve"> (23S) at 375 and </w:t>
      </w:r>
      <w:proofErr w:type="spellStart"/>
      <w:r w:rsidRPr="006A5896">
        <w:rPr>
          <w:rFonts w:ascii="Times New Roman" w:hAnsi="Times New Roman" w:cs="Times New Roman"/>
          <w:b/>
          <w:sz w:val="24"/>
        </w:rPr>
        <w:t>Ladejobi</w:t>
      </w:r>
      <w:proofErr w:type="spellEnd"/>
      <w:r w:rsidRPr="006A5896">
        <w:rPr>
          <w:rFonts w:ascii="Times New Roman" w:hAnsi="Times New Roman" w:cs="Times New Roman"/>
          <w:b/>
          <w:sz w:val="24"/>
        </w:rPr>
        <w:t xml:space="preserve"> v. </w:t>
      </w:r>
      <w:proofErr w:type="spellStart"/>
      <w:r w:rsidRPr="006A5896">
        <w:rPr>
          <w:rFonts w:ascii="Times New Roman" w:hAnsi="Times New Roman" w:cs="Times New Roman"/>
          <w:b/>
          <w:sz w:val="24"/>
        </w:rPr>
        <w:t>Oguntayo</w:t>
      </w:r>
      <w:proofErr w:type="spellEnd"/>
      <w:r w:rsidRPr="006A5896">
        <w:rPr>
          <w:rFonts w:ascii="Times New Roman" w:hAnsi="Times New Roman" w:cs="Times New Roman"/>
          <w:b/>
          <w:sz w:val="24"/>
        </w:rPr>
        <w:t xml:space="preserve"> (24).</w:t>
      </w:r>
      <w:r w:rsidRPr="002A5925">
        <w:rPr>
          <w:rFonts w:ascii="Times New Roman" w:hAnsi="Times New Roman" w:cs="Times New Roman"/>
          <w:sz w:val="24"/>
        </w:rPr>
        <w:t xml:space="preserve"> He stated that a lower Court having overruled the trial Court on the issue of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the lower Court ought to have made the order which the trial Court could have made where the plaintiff before it has been found to have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which is a call for the plaintiff to present his case and for the defendant to present his defence. Counsel argued that a trial Court would not restrict itself to only affidavit evidence without taking argument in respect of an action instituted vide Originating Summons and that the lower Court standing in the stead of the trial Court pursuant to Section 16 of the Court of Appeal Act, should not have restricted itself to affidavit evidence of the 1st respondent without </w:t>
      </w:r>
      <w:r w:rsidRPr="002A5925">
        <w:rPr>
          <w:rFonts w:ascii="Times New Roman" w:hAnsi="Times New Roman" w:cs="Times New Roman"/>
          <w:sz w:val="24"/>
        </w:rPr>
        <w:lastRenderedPageBreak/>
        <w:t xml:space="preserve">calling upon the parties to address it upon the questions and reliefs set </w:t>
      </w:r>
      <w:r>
        <w:rPr>
          <w:rFonts w:ascii="Times New Roman" w:hAnsi="Times New Roman" w:cs="Times New Roman"/>
          <w:sz w:val="24"/>
        </w:rPr>
        <w:t>out in the Originating Summons.</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On the final analysis, learned counsel submitted that the 1st respondent did not at any time move the Court either at the trial Court or at the lower Court to grant the reliefs in his Originating Summons. He maintained that the 1st respondent was never heard on his Originating Summons. He cited the case of </w:t>
      </w:r>
      <w:proofErr w:type="spellStart"/>
      <w:r w:rsidRPr="006A5896">
        <w:rPr>
          <w:rFonts w:ascii="Times New Roman" w:hAnsi="Times New Roman" w:cs="Times New Roman"/>
          <w:b/>
          <w:sz w:val="24"/>
        </w:rPr>
        <w:t>Jadesimi</w:t>
      </w:r>
      <w:proofErr w:type="spellEnd"/>
      <w:r w:rsidRPr="006A5896">
        <w:rPr>
          <w:rFonts w:ascii="Times New Roman" w:hAnsi="Times New Roman" w:cs="Times New Roman"/>
          <w:b/>
          <w:sz w:val="24"/>
        </w:rPr>
        <w:t xml:space="preserve"> v. </w:t>
      </w:r>
      <w:proofErr w:type="spellStart"/>
      <w:r w:rsidRPr="006A5896">
        <w:rPr>
          <w:rFonts w:ascii="Times New Roman" w:hAnsi="Times New Roman" w:cs="Times New Roman"/>
          <w:b/>
          <w:sz w:val="24"/>
        </w:rPr>
        <w:t>Okotie-Eboh</w:t>
      </w:r>
      <w:proofErr w:type="spellEnd"/>
      <w:r w:rsidRPr="006A5896">
        <w:rPr>
          <w:rFonts w:ascii="Times New Roman" w:hAnsi="Times New Roman" w:cs="Times New Roman"/>
          <w:b/>
          <w:sz w:val="24"/>
        </w:rPr>
        <w:t xml:space="preserve"> (25)</w:t>
      </w:r>
      <w:r w:rsidRPr="002A5925">
        <w:rPr>
          <w:rFonts w:ascii="Times New Roman" w:hAnsi="Times New Roman" w:cs="Times New Roman"/>
          <w:sz w:val="24"/>
        </w:rPr>
        <w:t xml:space="preserve"> Counsel posited that the lower Court did not apply the principle of natural justice exemplified in the legal maxim </w:t>
      </w:r>
      <w:proofErr w:type="spellStart"/>
      <w:r w:rsidRPr="002A5925">
        <w:rPr>
          <w:rFonts w:ascii="Times New Roman" w:hAnsi="Times New Roman" w:cs="Times New Roman"/>
          <w:i/>
          <w:iCs/>
          <w:sz w:val="24"/>
        </w:rPr>
        <w:t>audi</w:t>
      </w:r>
      <w:proofErr w:type="spellEnd"/>
      <w:r w:rsidRPr="002A5925">
        <w:rPr>
          <w:rFonts w:ascii="Times New Roman" w:hAnsi="Times New Roman" w:cs="Times New Roman"/>
          <w:i/>
          <w:iCs/>
          <w:sz w:val="24"/>
        </w:rPr>
        <w:t xml:space="preserve"> </w:t>
      </w:r>
      <w:proofErr w:type="spellStart"/>
      <w:r w:rsidRPr="002A5925">
        <w:rPr>
          <w:rFonts w:ascii="Times New Roman" w:hAnsi="Times New Roman" w:cs="Times New Roman"/>
          <w:i/>
          <w:iCs/>
          <w:sz w:val="24"/>
        </w:rPr>
        <w:t>alteram</w:t>
      </w:r>
      <w:proofErr w:type="spellEnd"/>
      <w:r w:rsidRPr="002A5925">
        <w:rPr>
          <w:rFonts w:ascii="Times New Roman" w:hAnsi="Times New Roman" w:cs="Times New Roman"/>
          <w:i/>
          <w:iCs/>
          <w:sz w:val="24"/>
        </w:rPr>
        <w:t xml:space="preserve"> </w:t>
      </w:r>
      <w:proofErr w:type="spellStart"/>
      <w:r w:rsidRPr="002A5925">
        <w:rPr>
          <w:rFonts w:ascii="Times New Roman" w:hAnsi="Times New Roman" w:cs="Times New Roman"/>
          <w:i/>
          <w:iCs/>
          <w:sz w:val="24"/>
        </w:rPr>
        <w:t>partem</w:t>
      </w:r>
      <w:proofErr w:type="spellEnd"/>
      <w:r w:rsidRPr="002A5925">
        <w:rPr>
          <w:rFonts w:ascii="Times New Roman" w:hAnsi="Times New Roman" w:cs="Times New Roman"/>
          <w:sz w:val="24"/>
        </w:rPr>
        <w:t>, as the lower Court did not afford the appellant the opportunity of presenting her case in defence of the allegations of the 1st respondent against her before the lower Court gave its judgment. He submitted that the judgment of the lower Court must suffer the same fate as every other judgment given in contravention of the constitutional right of every person to a fair hearing. He urged the Court to allow the appeal and grant the reliefs sought i</w:t>
      </w:r>
      <w:r>
        <w:rPr>
          <w:rFonts w:ascii="Times New Roman" w:hAnsi="Times New Roman" w:cs="Times New Roman"/>
          <w:sz w:val="24"/>
        </w:rPr>
        <w:t>n the amended notice of appeal.</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In response to this issue, counsel for the 1st respondent contrary to the argument of the appellant, opined that the application of Section 15 of the Court of Appeal Act in determining the entire case between the parties was made compelling by the reason that the 1st respondent’s facts were not disputed by the appellant at the trial Court. He argued that parties were ad idem on the facts, otherwise, the appellant would have filed a counter affidavit before the expiration of their time to do so. He cited the case of </w:t>
      </w:r>
      <w:proofErr w:type="spellStart"/>
      <w:r w:rsidRPr="006A5896">
        <w:rPr>
          <w:rFonts w:ascii="Times New Roman" w:hAnsi="Times New Roman" w:cs="Times New Roman"/>
          <w:b/>
          <w:sz w:val="24"/>
        </w:rPr>
        <w:t>Inakoju</w:t>
      </w:r>
      <w:proofErr w:type="spellEnd"/>
      <w:r w:rsidRPr="006A5896">
        <w:rPr>
          <w:rFonts w:ascii="Times New Roman" w:hAnsi="Times New Roman" w:cs="Times New Roman"/>
          <w:b/>
          <w:sz w:val="24"/>
        </w:rPr>
        <w:t xml:space="preserve"> v. </w:t>
      </w:r>
      <w:proofErr w:type="spellStart"/>
      <w:r w:rsidRPr="006A5896">
        <w:rPr>
          <w:rFonts w:ascii="Times New Roman" w:hAnsi="Times New Roman" w:cs="Times New Roman"/>
          <w:b/>
          <w:sz w:val="24"/>
        </w:rPr>
        <w:t>Adeleke</w:t>
      </w:r>
      <w:proofErr w:type="spellEnd"/>
      <w:r w:rsidRPr="006A5896">
        <w:rPr>
          <w:rFonts w:ascii="Times New Roman" w:hAnsi="Times New Roman" w:cs="Times New Roman"/>
          <w:b/>
          <w:sz w:val="24"/>
        </w:rPr>
        <w:t xml:space="preserve"> (26) at 612 - 613 </w:t>
      </w:r>
      <w:proofErr w:type="spellStart"/>
      <w:r w:rsidRPr="006A5896">
        <w:rPr>
          <w:rFonts w:ascii="Times New Roman" w:hAnsi="Times New Roman" w:cs="Times New Roman"/>
          <w:b/>
          <w:sz w:val="24"/>
        </w:rPr>
        <w:t>Paras</w:t>
      </w:r>
      <w:proofErr w:type="spellEnd"/>
      <w:r w:rsidRPr="006A5896">
        <w:rPr>
          <w:rFonts w:ascii="Times New Roman" w:hAnsi="Times New Roman" w:cs="Times New Roman"/>
          <w:b/>
          <w:sz w:val="24"/>
        </w:rPr>
        <w:t xml:space="preserve"> H - C.</w:t>
      </w:r>
      <w:r w:rsidRPr="002A5925">
        <w:rPr>
          <w:rFonts w:ascii="Times New Roman" w:hAnsi="Times New Roman" w:cs="Times New Roman"/>
          <w:sz w:val="24"/>
        </w:rPr>
        <w:t xml:space="preserve"> He stated that all the material needed to determine the entire case by invoking Section 15 of the Court of Appeal Act, were present before the lower Court and accordingly satisfied the conditions precedent for the invocation of the said section by the lower Court. He urged the Court to discountenance the reliance of the appellant on the cases </w:t>
      </w:r>
      <w:r w:rsidRPr="006A5896">
        <w:rPr>
          <w:rFonts w:ascii="Times New Roman" w:hAnsi="Times New Roman" w:cs="Times New Roman"/>
          <w:sz w:val="24"/>
        </w:rPr>
        <w:t xml:space="preserve">of </w:t>
      </w:r>
      <w:r w:rsidRPr="006A5896">
        <w:rPr>
          <w:rFonts w:ascii="Times New Roman" w:hAnsi="Times New Roman" w:cs="Times New Roman"/>
          <w:b/>
          <w:sz w:val="24"/>
        </w:rPr>
        <w:t xml:space="preserve">Obi v. INEC (10) (supra) and A.G. </w:t>
      </w:r>
      <w:proofErr w:type="spellStart"/>
      <w:r w:rsidRPr="006A5896">
        <w:rPr>
          <w:rFonts w:ascii="Times New Roman" w:hAnsi="Times New Roman" w:cs="Times New Roman"/>
          <w:b/>
          <w:sz w:val="24"/>
        </w:rPr>
        <w:t>Anambra</w:t>
      </w:r>
      <w:proofErr w:type="spellEnd"/>
      <w:r w:rsidRPr="006A5896">
        <w:rPr>
          <w:rFonts w:ascii="Times New Roman" w:hAnsi="Times New Roman" w:cs="Times New Roman"/>
          <w:b/>
          <w:sz w:val="24"/>
        </w:rPr>
        <w:t xml:space="preserve"> State v. </w:t>
      </w:r>
      <w:proofErr w:type="spellStart"/>
      <w:r w:rsidRPr="006A5896">
        <w:rPr>
          <w:rFonts w:ascii="Times New Roman" w:hAnsi="Times New Roman" w:cs="Times New Roman"/>
          <w:b/>
          <w:sz w:val="24"/>
        </w:rPr>
        <w:t>Okeke</w:t>
      </w:r>
      <w:proofErr w:type="spellEnd"/>
      <w:r w:rsidRPr="006A5896">
        <w:rPr>
          <w:rFonts w:ascii="Times New Roman" w:hAnsi="Times New Roman" w:cs="Times New Roman"/>
          <w:b/>
          <w:sz w:val="24"/>
        </w:rPr>
        <w:t xml:space="preserve"> (27),</w:t>
      </w:r>
      <w:r w:rsidRPr="002A5925">
        <w:rPr>
          <w:rFonts w:ascii="Times New Roman" w:hAnsi="Times New Roman" w:cs="Times New Roman"/>
          <w:sz w:val="24"/>
        </w:rPr>
        <w:t xml:space="preserve"> as same does not support the case of the appellant. Counsel further stated that the appellant’s argument that she filed a conditional memorandum of appearance and a preliminary objection at the trial Court and intended to contest the merits of the Originating Summons did not arise at the lower Court, he </w:t>
      </w:r>
      <w:r>
        <w:rPr>
          <w:rFonts w:ascii="Times New Roman" w:hAnsi="Times New Roman" w:cs="Times New Roman"/>
          <w:sz w:val="24"/>
        </w:rPr>
        <w:t>urged the Court to ignore same.</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On the argument of new issue by the appellant’s counsel, counsel for the 1st respondent pointed out that the appellant failed to demonstrate in her brief what new issues to be raised at the Federal High Court that have not been raised before. </w:t>
      </w:r>
      <w:proofErr w:type="spellStart"/>
      <w:r w:rsidRPr="002A5925">
        <w:rPr>
          <w:rFonts w:ascii="Times New Roman" w:hAnsi="Times New Roman" w:cs="Times New Roman"/>
          <w:sz w:val="24"/>
        </w:rPr>
        <w:t>Moreso</w:t>
      </w:r>
      <w:proofErr w:type="spellEnd"/>
      <w:r w:rsidRPr="002A5925">
        <w:rPr>
          <w:rFonts w:ascii="Times New Roman" w:hAnsi="Times New Roman" w:cs="Times New Roman"/>
          <w:sz w:val="24"/>
        </w:rPr>
        <w:t>, that the contention of the appellant that she was denied fair hearing was self-inflicted and belated.</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The learned counsel finally, submitted that the application of Section 15 of the Court of Appeal Act by the lower Court in the circumstances of this </w:t>
      </w:r>
      <w:proofErr w:type="gramStart"/>
      <w:r w:rsidRPr="002A5925">
        <w:rPr>
          <w:rFonts w:ascii="Times New Roman" w:hAnsi="Times New Roman" w:cs="Times New Roman"/>
          <w:sz w:val="24"/>
        </w:rPr>
        <w:t>case,</w:t>
      </w:r>
      <w:proofErr w:type="gramEnd"/>
      <w:r w:rsidRPr="002A5925">
        <w:rPr>
          <w:rFonts w:ascii="Times New Roman" w:hAnsi="Times New Roman" w:cs="Times New Roman"/>
          <w:sz w:val="24"/>
        </w:rPr>
        <w:t xml:space="preserve"> was in the interest of justice and rule of law in Nigeria. He urged this Court to dismiss the appeal</w:t>
      </w:r>
      <w:r>
        <w:rPr>
          <w:rFonts w:ascii="Times New Roman" w:hAnsi="Times New Roman" w:cs="Times New Roman"/>
          <w:sz w:val="24"/>
        </w:rPr>
        <w:t>.</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On his own part, counsel for the 3rd respondent while conceding to the fact that Section 16 of the Court of Appeal Act, enables the lower Court to exercise all such regular, lawful and inherent powers that are open to it with a view to arriving at a just and expeditious determination of a matter properly before it on appeal, submitted that the said Section 16 does not give the lower Court a power which the trial Court could have exercised including granting the reliefs which are not sought or outside the power of the trial Court. He cited the case of </w:t>
      </w:r>
      <w:r w:rsidRPr="00D41B34">
        <w:rPr>
          <w:rFonts w:ascii="Times New Roman" w:hAnsi="Times New Roman" w:cs="Times New Roman"/>
          <w:b/>
          <w:sz w:val="24"/>
        </w:rPr>
        <w:t xml:space="preserve">U.N.T.H.M.B. v. </w:t>
      </w:r>
      <w:proofErr w:type="spellStart"/>
      <w:r w:rsidRPr="00D41B34">
        <w:rPr>
          <w:rFonts w:ascii="Times New Roman" w:hAnsi="Times New Roman" w:cs="Times New Roman"/>
          <w:b/>
          <w:sz w:val="24"/>
        </w:rPr>
        <w:t>Nnoli</w:t>
      </w:r>
      <w:proofErr w:type="spellEnd"/>
      <w:r w:rsidRPr="00D41B34">
        <w:rPr>
          <w:rFonts w:ascii="Times New Roman" w:hAnsi="Times New Roman" w:cs="Times New Roman"/>
          <w:b/>
          <w:sz w:val="24"/>
        </w:rPr>
        <w:t xml:space="preserve"> (28) at page 406 Para E - F.</w:t>
      </w:r>
      <w:r w:rsidRPr="002A5925">
        <w:rPr>
          <w:rFonts w:ascii="Times New Roman" w:hAnsi="Times New Roman" w:cs="Times New Roman"/>
          <w:sz w:val="24"/>
        </w:rPr>
        <w:t xml:space="preserve"> He submitted that where a Court in the exercise of its jurisdiction makes </w:t>
      </w:r>
      <w:proofErr w:type="gramStart"/>
      <w:r w:rsidRPr="002A5925">
        <w:rPr>
          <w:rFonts w:ascii="Times New Roman" w:hAnsi="Times New Roman" w:cs="Times New Roman"/>
          <w:sz w:val="24"/>
        </w:rPr>
        <w:t>a largesse</w:t>
      </w:r>
      <w:proofErr w:type="gramEnd"/>
      <w:r w:rsidRPr="002A5925">
        <w:rPr>
          <w:rFonts w:ascii="Times New Roman" w:hAnsi="Times New Roman" w:cs="Times New Roman"/>
          <w:sz w:val="24"/>
        </w:rPr>
        <w:t xml:space="preserve"> of a </w:t>
      </w:r>
      <w:r w:rsidRPr="002A5925">
        <w:rPr>
          <w:rFonts w:ascii="Times New Roman" w:hAnsi="Times New Roman" w:cs="Times New Roman"/>
          <w:sz w:val="24"/>
        </w:rPr>
        <w:lastRenderedPageBreak/>
        <w:t xml:space="preserve">relief not claimed, the appellate Courts have been consistent in their rejection of the exercise of such powers. He cited </w:t>
      </w:r>
      <w:proofErr w:type="spellStart"/>
      <w:r w:rsidRPr="00D41B34">
        <w:rPr>
          <w:rFonts w:ascii="Times New Roman" w:hAnsi="Times New Roman" w:cs="Times New Roman"/>
          <w:b/>
          <w:sz w:val="24"/>
        </w:rPr>
        <w:t>Nalsa</w:t>
      </w:r>
      <w:proofErr w:type="spellEnd"/>
      <w:r w:rsidRPr="00D41B34">
        <w:rPr>
          <w:rFonts w:ascii="Times New Roman" w:hAnsi="Times New Roman" w:cs="Times New Roman"/>
          <w:b/>
          <w:sz w:val="24"/>
        </w:rPr>
        <w:t xml:space="preserve"> &amp; Team Associates v. NNPC (29) at 679 </w:t>
      </w:r>
      <w:proofErr w:type="spellStart"/>
      <w:r w:rsidRPr="00D41B34">
        <w:rPr>
          <w:rFonts w:ascii="Times New Roman" w:hAnsi="Times New Roman" w:cs="Times New Roman"/>
          <w:b/>
          <w:sz w:val="24"/>
        </w:rPr>
        <w:t>Paras</w:t>
      </w:r>
      <w:proofErr w:type="spellEnd"/>
      <w:r w:rsidRPr="00D41B34">
        <w:rPr>
          <w:rFonts w:ascii="Times New Roman" w:hAnsi="Times New Roman" w:cs="Times New Roman"/>
          <w:b/>
          <w:sz w:val="24"/>
        </w:rPr>
        <w:t>. D - E.</w:t>
      </w:r>
      <w:r w:rsidRPr="002A5925">
        <w:rPr>
          <w:rFonts w:ascii="Times New Roman" w:hAnsi="Times New Roman" w:cs="Times New Roman"/>
          <w:sz w:val="24"/>
        </w:rPr>
        <w:t xml:space="preserve"> He posited that if the appellant had filed a counter-affidavit in her defence, such could not have formed part of the hearing on the issue of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because it is trite law that </w:t>
      </w:r>
      <w:proofErr w:type="gramStart"/>
      <w:r w:rsidRPr="002A5925">
        <w:rPr>
          <w:rFonts w:ascii="Times New Roman" w:hAnsi="Times New Roman" w:cs="Times New Roman"/>
          <w:sz w:val="24"/>
        </w:rPr>
        <w:t>statement in defence have</w:t>
      </w:r>
      <w:proofErr w:type="gramEnd"/>
      <w:r w:rsidRPr="002A5925">
        <w:rPr>
          <w:rFonts w:ascii="Times New Roman" w:hAnsi="Times New Roman" w:cs="Times New Roman"/>
          <w:sz w:val="24"/>
        </w:rPr>
        <w:t xml:space="preserve"> no bearing on the determination of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He submitted that the lower Court should have called for the address of counsel for all the parties in the appeal with regard to the interpretation of the said law before embarking on the wholesale grant of the reliefs sought in the Originating Summons yet to be heard. Also, that there was no material before the lower Court to suggest that an expeditious disposal of the case was vital or that the 1st respondent would have suffered any injustice whatsoever, if the case had been referred back to the trial Court to be heard on the merits. He urged the Court to do justice to the parties in this appeal in accordance</w:t>
      </w:r>
      <w:r>
        <w:rPr>
          <w:rFonts w:ascii="Times New Roman" w:hAnsi="Times New Roman" w:cs="Times New Roman"/>
          <w:sz w:val="24"/>
        </w:rPr>
        <w:t xml:space="preserve"> with the law canvassed herein.</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On this second issue, a look at Section 16 (now Section 15) of the Court of Appeal Act will bring out the intendment of that law. By Section 15 of the Court of Appeal Act, the Court of Appeal may, from time to time, make any order necessary for determining the real question in controversy in an appeal and may amend any defect or error in the record of appeal, and may direct the lower Court to inquire into and certify its findings on any question which the Court of Appeal thinks fit to determine before final judgment in the appeal. It may make an interim order or grant any injunction which the lower Court is authorized to make or grant and may direct any necessary inquiries or accounts to be made or taken. Generally, it shall have full jurisdiction over the whole proceedings as if the proceedings had been instituted in the Court of Appeal as a Court of first instance and may rehear the case in whole or in part or may remit it to the lower Court for the purposes of such rehearing or may give such other directions as to the manner in which the lower Court shall deal with the case in accordance with the powers of that Court or, in the case of an appeal from the lower Court, in that Court’s appellate jurisdiction, order the case to be re-heard by the Court of competen</w:t>
      </w:r>
      <w:r>
        <w:rPr>
          <w:rFonts w:ascii="Times New Roman" w:hAnsi="Times New Roman" w:cs="Times New Roman"/>
          <w:sz w:val="24"/>
        </w:rPr>
        <w:t>t jurisdiction.</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Section 15 must be approached with extreme caution. It cannot be construed in a manner as would bring it in conflict with the 1999 Constitution. In the cases of </w:t>
      </w:r>
      <w:proofErr w:type="spellStart"/>
      <w:r w:rsidRPr="00F629BF">
        <w:rPr>
          <w:rFonts w:ascii="Times New Roman" w:hAnsi="Times New Roman" w:cs="Times New Roman"/>
          <w:b/>
          <w:sz w:val="24"/>
        </w:rPr>
        <w:t>Danpianlong</w:t>
      </w:r>
      <w:proofErr w:type="spellEnd"/>
      <w:r w:rsidRPr="00F629BF">
        <w:rPr>
          <w:rFonts w:ascii="Times New Roman" w:hAnsi="Times New Roman" w:cs="Times New Roman"/>
          <w:b/>
          <w:sz w:val="24"/>
        </w:rPr>
        <w:t xml:space="preserve"> &amp; </w:t>
      </w:r>
      <w:proofErr w:type="spellStart"/>
      <w:r w:rsidRPr="00F629BF">
        <w:rPr>
          <w:rFonts w:ascii="Times New Roman" w:hAnsi="Times New Roman" w:cs="Times New Roman"/>
          <w:b/>
          <w:sz w:val="24"/>
        </w:rPr>
        <w:t>Ors</w:t>
      </w:r>
      <w:proofErr w:type="spellEnd"/>
      <w:r w:rsidRPr="00F629BF">
        <w:rPr>
          <w:rFonts w:ascii="Times New Roman" w:hAnsi="Times New Roman" w:cs="Times New Roman"/>
          <w:b/>
          <w:sz w:val="24"/>
        </w:rPr>
        <w:t xml:space="preserve"> v. </w:t>
      </w:r>
      <w:proofErr w:type="spellStart"/>
      <w:r w:rsidRPr="00F629BF">
        <w:rPr>
          <w:rFonts w:ascii="Times New Roman" w:hAnsi="Times New Roman" w:cs="Times New Roman"/>
          <w:b/>
          <w:sz w:val="24"/>
        </w:rPr>
        <w:t>Dariye</w:t>
      </w:r>
      <w:proofErr w:type="spellEnd"/>
      <w:r w:rsidRPr="00F629BF">
        <w:rPr>
          <w:rFonts w:ascii="Times New Roman" w:hAnsi="Times New Roman" w:cs="Times New Roman"/>
          <w:b/>
          <w:sz w:val="24"/>
        </w:rPr>
        <w:t xml:space="preserve"> &amp; </w:t>
      </w:r>
      <w:proofErr w:type="spellStart"/>
      <w:r w:rsidRPr="00F629BF">
        <w:rPr>
          <w:rFonts w:ascii="Times New Roman" w:hAnsi="Times New Roman" w:cs="Times New Roman"/>
          <w:b/>
          <w:sz w:val="24"/>
        </w:rPr>
        <w:t>Ors</w:t>
      </w:r>
      <w:proofErr w:type="spellEnd"/>
      <w:r w:rsidRPr="00F629BF">
        <w:rPr>
          <w:rFonts w:ascii="Times New Roman" w:hAnsi="Times New Roman" w:cs="Times New Roman"/>
          <w:b/>
          <w:sz w:val="24"/>
        </w:rPr>
        <w:t xml:space="preserve"> (30) (SC); and </w:t>
      </w:r>
      <w:proofErr w:type="spellStart"/>
      <w:r w:rsidRPr="00F629BF">
        <w:rPr>
          <w:rFonts w:ascii="Times New Roman" w:hAnsi="Times New Roman" w:cs="Times New Roman"/>
          <w:b/>
          <w:sz w:val="24"/>
        </w:rPr>
        <w:t>Kusamotu</w:t>
      </w:r>
      <w:proofErr w:type="spellEnd"/>
      <w:r w:rsidRPr="00F629BF">
        <w:rPr>
          <w:rFonts w:ascii="Times New Roman" w:hAnsi="Times New Roman" w:cs="Times New Roman"/>
          <w:b/>
          <w:sz w:val="24"/>
        </w:rPr>
        <w:t xml:space="preserve"> v. APC (31) (Supra),</w:t>
      </w:r>
      <w:r w:rsidRPr="002A5925">
        <w:rPr>
          <w:rFonts w:ascii="Times New Roman" w:hAnsi="Times New Roman" w:cs="Times New Roman"/>
          <w:sz w:val="24"/>
        </w:rPr>
        <w:t xml:space="preserve"> </w:t>
      </w:r>
      <w:proofErr w:type="spellStart"/>
      <w:r w:rsidRPr="002A5925">
        <w:rPr>
          <w:rFonts w:ascii="Times New Roman" w:hAnsi="Times New Roman" w:cs="Times New Roman"/>
          <w:sz w:val="24"/>
        </w:rPr>
        <w:t>Onnoghen</w:t>
      </w:r>
      <w:proofErr w:type="spellEnd"/>
      <w:r w:rsidRPr="002A5925">
        <w:rPr>
          <w:rFonts w:ascii="Times New Roman" w:hAnsi="Times New Roman" w:cs="Times New Roman"/>
          <w:sz w:val="24"/>
        </w:rPr>
        <w:t xml:space="preserve">, JSC, (as he then was), cautioned that Section 15 is not an all-purpose or limitless power for the Court of Appeal to divest the High Court of the original jurisdiction conferred on it by law. It is settled law that the Court of Appeal cannot hide under Section 15 to expand its jurisdiction. Section 15 to my mind only gives seemingly wide powers to enable the lower Court exhaust, finally, all the issues arising out of the particular appeal brought before it as revealed in the notice of appeal by which the appeal was brought and the issues missing therefrom for determination. Section 15 does not create an omnibus notice of appeal which enables the Court of Appeal to look into matters not agitated in the relevant notice of appeal. Section 15 does not create a new appellate jurisdiction. In all appeals, the extent of the power to be exercised is circumscribed by the grounds of appeal as contained in the notice of appeal. It is not right to construe Section 15 of the Court of Appeal Act as giving a new original jurisdiction to the Court of Appeal. In interpreting Section 15 of the Court of Appeal Act, 2004, this Court has, in a plethora of cases including </w:t>
      </w:r>
      <w:proofErr w:type="spellStart"/>
      <w:r w:rsidRPr="00F629BF">
        <w:rPr>
          <w:rFonts w:ascii="Times New Roman" w:hAnsi="Times New Roman" w:cs="Times New Roman"/>
          <w:b/>
          <w:sz w:val="24"/>
        </w:rPr>
        <w:t>Ezeigwe</w:t>
      </w:r>
      <w:proofErr w:type="spellEnd"/>
      <w:r w:rsidRPr="00F629BF">
        <w:rPr>
          <w:rFonts w:ascii="Times New Roman" w:hAnsi="Times New Roman" w:cs="Times New Roman"/>
          <w:b/>
          <w:sz w:val="24"/>
        </w:rPr>
        <w:t xml:space="preserve"> v. </w:t>
      </w:r>
      <w:proofErr w:type="spellStart"/>
      <w:r w:rsidRPr="00F629BF">
        <w:rPr>
          <w:rFonts w:ascii="Times New Roman" w:hAnsi="Times New Roman" w:cs="Times New Roman"/>
          <w:b/>
          <w:sz w:val="24"/>
        </w:rPr>
        <w:t>Nwawulu</w:t>
      </w:r>
      <w:proofErr w:type="spellEnd"/>
      <w:r w:rsidRPr="00F629BF">
        <w:rPr>
          <w:rFonts w:ascii="Times New Roman" w:hAnsi="Times New Roman" w:cs="Times New Roman"/>
          <w:b/>
          <w:sz w:val="24"/>
        </w:rPr>
        <w:t xml:space="preserve"> </w:t>
      </w:r>
      <w:r w:rsidRPr="00F629BF">
        <w:rPr>
          <w:rFonts w:ascii="Times New Roman" w:hAnsi="Times New Roman" w:cs="Times New Roman"/>
          <w:b/>
          <w:sz w:val="24"/>
        </w:rPr>
        <w:lastRenderedPageBreak/>
        <w:t xml:space="preserve">(SC) (32); </w:t>
      </w:r>
      <w:proofErr w:type="spellStart"/>
      <w:r w:rsidRPr="00F629BF">
        <w:rPr>
          <w:rFonts w:ascii="Times New Roman" w:hAnsi="Times New Roman" w:cs="Times New Roman"/>
          <w:b/>
          <w:sz w:val="24"/>
        </w:rPr>
        <w:t>Amaechi</w:t>
      </w:r>
      <w:proofErr w:type="spellEnd"/>
      <w:r w:rsidRPr="00F629BF">
        <w:rPr>
          <w:rFonts w:ascii="Times New Roman" w:hAnsi="Times New Roman" w:cs="Times New Roman"/>
          <w:b/>
          <w:sz w:val="24"/>
        </w:rPr>
        <w:t xml:space="preserve"> v. INEC (33); </w:t>
      </w:r>
      <w:proofErr w:type="spellStart"/>
      <w:r w:rsidRPr="00F629BF">
        <w:rPr>
          <w:rFonts w:ascii="Times New Roman" w:hAnsi="Times New Roman" w:cs="Times New Roman"/>
          <w:b/>
          <w:sz w:val="24"/>
        </w:rPr>
        <w:t>Agbakoba</w:t>
      </w:r>
      <w:proofErr w:type="spellEnd"/>
      <w:r w:rsidRPr="00F629BF">
        <w:rPr>
          <w:rFonts w:ascii="Times New Roman" w:hAnsi="Times New Roman" w:cs="Times New Roman"/>
          <w:b/>
          <w:sz w:val="24"/>
        </w:rPr>
        <w:t xml:space="preserve"> v. INEC (34); Obi v. INEC (10) (Supra) &amp; </w:t>
      </w:r>
      <w:proofErr w:type="spellStart"/>
      <w:r w:rsidRPr="00F629BF">
        <w:rPr>
          <w:rFonts w:ascii="Times New Roman" w:hAnsi="Times New Roman" w:cs="Times New Roman"/>
          <w:b/>
          <w:sz w:val="24"/>
        </w:rPr>
        <w:t>Inakoju</w:t>
      </w:r>
      <w:proofErr w:type="spellEnd"/>
      <w:r w:rsidRPr="00F629BF">
        <w:rPr>
          <w:rFonts w:ascii="Times New Roman" w:hAnsi="Times New Roman" w:cs="Times New Roman"/>
          <w:b/>
          <w:sz w:val="24"/>
        </w:rPr>
        <w:t xml:space="preserve"> v. </w:t>
      </w:r>
      <w:proofErr w:type="spellStart"/>
      <w:r w:rsidRPr="00F629BF">
        <w:rPr>
          <w:rFonts w:ascii="Times New Roman" w:hAnsi="Times New Roman" w:cs="Times New Roman"/>
          <w:b/>
          <w:sz w:val="24"/>
        </w:rPr>
        <w:t>Adeleke</w:t>
      </w:r>
      <w:proofErr w:type="spellEnd"/>
      <w:r w:rsidRPr="00F629BF">
        <w:rPr>
          <w:rFonts w:ascii="Times New Roman" w:hAnsi="Times New Roman" w:cs="Times New Roman"/>
          <w:b/>
          <w:sz w:val="24"/>
        </w:rPr>
        <w:t xml:space="preserve"> (26) (Supra),</w:t>
      </w:r>
      <w:r w:rsidRPr="002A5925">
        <w:rPr>
          <w:rFonts w:ascii="Times New Roman" w:hAnsi="Times New Roman" w:cs="Times New Roman"/>
          <w:sz w:val="24"/>
        </w:rPr>
        <w:t xml:space="preserve"> and others stated the extant position of the law explicitly. The conditions set by this Court for the a</w:t>
      </w:r>
      <w:r>
        <w:rPr>
          <w:rFonts w:ascii="Times New Roman" w:hAnsi="Times New Roman" w:cs="Times New Roman"/>
          <w:sz w:val="24"/>
        </w:rPr>
        <w:t>pplication of that section are:</w:t>
      </w:r>
    </w:p>
    <w:p w:rsidR="000F07A5" w:rsidRPr="00F629BF" w:rsidRDefault="000F07A5" w:rsidP="000F07A5">
      <w:pPr>
        <w:pStyle w:val="NoSpacing"/>
        <w:ind w:left="567" w:hanging="567"/>
        <w:jc w:val="both"/>
        <w:rPr>
          <w:rFonts w:ascii="Times New Roman" w:hAnsi="Times New Roman" w:cs="Times New Roman"/>
          <w:b/>
          <w:sz w:val="24"/>
        </w:rPr>
      </w:pPr>
      <w:r w:rsidRPr="00F629BF">
        <w:rPr>
          <w:rFonts w:ascii="Times New Roman" w:hAnsi="Times New Roman" w:cs="Times New Roman"/>
          <w:b/>
          <w:sz w:val="24"/>
        </w:rPr>
        <w:t xml:space="preserve">(a) </w:t>
      </w:r>
      <w:r w:rsidRPr="00F629BF">
        <w:rPr>
          <w:rFonts w:ascii="Times New Roman" w:hAnsi="Times New Roman" w:cs="Times New Roman"/>
          <w:b/>
          <w:sz w:val="24"/>
        </w:rPr>
        <w:tab/>
        <w:t>The Lower Court or trial Court must have the legal power to adjudicate in the matter before the Appellate Court can entertain it;</w:t>
      </w:r>
    </w:p>
    <w:p w:rsidR="000F07A5" w:rsidRPr="00F629BF" w:rsidRDefault="000F07A5" w:rsidP="000F07A5">
      <w:pPr>
        <w:pStyle w:val="NoSpacing"/>
        <w:ind w:left="567" w:hanging="567"/>
        <w:jc w:val="both"/>
        <w:rPr>
          <w:rFonts w:ascii="Times New Roman" w:hAnsi="Times New Roman" w:cs="Times New Roman"/>
          <w:b/>
          <w:sz w:val="24"/>
        </w:rPr>
      </w:pPr>
      <w:r w:rsidRPr="00F629BF">
        <w:rPr>
          <w:rFonts w:ascii="Times New Roman" w:hAnsi="Times New Roman" w:cs="Times New Roman"/>
          <w:b/>
          <w:sz w:val="24"/>
        </w:rPr>
        <w:t xml:space="preserve">(b) </w:t>
      </w:r>
      <w:r w:rsidRPr="00F629BF">
        <w:rPr>
          <w:rFonts w:ascii="Times New Roman" w:hAnsi="Times New Roman" w:cs="Times New Roman"/>
          <w:b/>
          <w:sz w:val="24"/>
        </w:rPr>
        <w:tab/>
        <w:t>That the real issue raised by the claim of the Appellant at the Lower Court or trial Court must be seen to be capable of being distilled from the grounds of appeal;</w:t>
      </w:r>
    </w:p>
    <w:p w:rsidR="000F07A5" w:rsidRPr="00F629BF" w:rsidRDefault="000F07A5" w:rsidP="000F07A5">
      <w:pPr>
        <w:pStyle w:val="NoSpacing"/>
        <w:ind w:left="567" w:hanging="567"/>
        <w:jc w:val="both"/>
        <w:rPr>
          <w:rFonts w:ascii="Times New Roman" w:hAnsi="Times New Roman" w:cs="Times New Roman"/>
          <w:b/>
          <w:sz w:val="24"/>
        </w:rPr>
      </w:pPr>
      <w:r w:rsidRPr="00F629BF">
        <w:rPr>
          <w:rFonts w:ascii="Times New Roman" w:hAnsi="Times New Roman" w:cs="Times New Roman"/>
          <w:b/>
          <w:sz w:val="24"/>
        </w:rPr>
        <w:t xml:space="preserve">(c) </w:t>
      </w:r>
      <w:r w:rsidRPr="00F629BF">
        <w:rPr>
          <w:rFonts w:ascii="Times New Roman" w:hAnsi="Times New Roman" w:cs="Times New Roman"/>
          <w:b/>
          <w:sz w:val="24"/>
        </w:rPr>
        <w:tab/>
        <w:t>That all necessary materials must be available to the Court for consideration;</w:t>
      </w:r>
    </w:p>
    <w:p w:rsidR="000F07A5" w:rsidRPr="00F629BF" w:rsidRDefault="000F07A5" w:rsidP="000F07A5">
      <w:pPr>
        <w:pStyle w:val="NoSpacing"/>
        <w:ind w:left="567" w:hanging="567"/>
        <w:jc w:val="both"/>
        <w:rPr>
          <w:rFonts w:ascii="Times New Roman" w:hAnsi="Times New Roman" w:cs="Times New Roman"/>
          <w:b/>
          <w:sz w:val="24"/>
        </w:rPr>
      </w:pPr>
      <w:r w:rsidRPr="00F629BF">
        <w:rPr>
          <w:rFonts w:ascii="Times New Roman" w:hAnsi="Times New Roman" w:cs="Times New Roman"/>
          <w:b/>
          <w:sz w:val="24"/>
        </w:rPr>
        <w:t xml:space="preserve">(d) </w:t>
      </w:r>
      <w:r w:rsidRPr="00F629BF">
        <w:rPr>
          <w:rFonts w:ascii="Times New Roman" w:hAnsi="Times New Roman" w:cs="Times New Roman"/>
          <w:b/>
          <w:sz w:val="24"/>
        </w:rPr>
        <w:tab/>
        <w:t>That the need for expeditious disposal of the case or suit to meet the ends of justice must be apparent on the face of the materials presented; and</w:t>
      </w:r>
    </w:p>
    <w:p w:rsidR="000F07A5" w:rsidRPr="00F629BF" w:rsidRDefault="000F07A5" w:rsidP="000F07A5">
      <w:pPr>
        <w:pStyle w:val="NoSpacing"/>
        <w:ind w:left="567" w:hanging="567"/>
        <w:jc w:val="both"/>
        <w:rPr>
          <w:rFonts w:ascii="Times New Roman" w:hAnsi="Times New Roman" w:cs="Times New Roman"/>
          <w:b/>
          <w:sz w:val="24"/>
        </w:rPr>
      </w:pPr>
      <w:r w:rsidRPr="00F629BF">
        <w:rPr>
          <w:rFonts w:ascii="Times New Roman" w:hAnsi="Times New Roman" w:cs="Times New Roman"/>
          <w:b/>
          <w:sz w:val="24"/>
        </w:rPr>
        <w:t xml:space="preserve">(e) </w:t>
      </w:r>
      <w:r w:rsidRPr="00F629BF">
        <w:rPr>
          <w:rFonts w:ascii="Times New Roman" w:hAnsi="Times New Roman" w:cs="Times New Roman"/>
          <w:b/>
          <w:sz w:val="24"/>
        </w:rPr>
        <w:tab/>
        <w:t>That the injustice or hardship that will follow if the case is remitted to the Court below must be clearly manifest.</w:t>
      </w:r>
    </w:p>
    <w:p w:rsidR="00A24EE2"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In the instant case, the lower Court after setting aside the order of the trial Court striking out the plaintiffs claim for lack of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held further at pages 262 to 264 of t</w:t>
      </w:r>
      <w:r w:rsidR="00A24EE2">
        <w:rPr>
          <w:rFonts w:ascii="Times New Roman" w:hAnsi="Times New Roman" w:cs="Times New Roman"/>
          <w:sz w:val="24"/>
        </w:rPr>
        <w:t>he Record of Appeal as follows:</w:t>
      </w:r>
    </w:p>
    <w:p w:rsidR="000F07A5" w:rsidRPr="0060647F" w:rsidRDefault="000F07A5" w:rsidP="000F07A5">
      <w:pPr>
        <w:pStyle w:val="NoSpacing"/>
        <w:jc w:val="both"/>
        <w:rPr>
          <w:rFonts w:ascii="Times New Roman" w:hAnsi="Times New Roman" w:cs="Times New Roman"/>
          <w:b/>
          <w:sz w:val="24"/>
        </w:rPr>
      </w:pPr>
      <w:r w:rsidRPr="0060647F">
        <w:rPr>
          <w:rFonts w:ascii="Times New Roman" w:hAnsi="Times New Roman" w:cs="Times New Roman"/>
          <w:b/>
          <w:sz w:val="24"/>
        </w:rPr>
        <w:t>“I am of the opinion that this is a proper case where this Court will invoke its powers under Section 16 of the Court of Appeal Act and grant the reliefs sought by the Plaintiff/Appellant in his originating summons. Thus, it is hereby declared as follows:</w:t>
      </w:r>
    </w:p>
    <w:p w:rsidR="000F07A5" w:rsidRDefault="000F07A5" w:rsidP="000F07A5">
      <w:pPr>
        <w:pStyle w:val="NoSpacing"/>
        <w:ind w:left="567" w:hanging="567"/>
        <w:jc w:val="both"/>
        <w:rPr>
          <w:rFonts w:ascii="Times New Roman" w:hAnsi="Times New Roman" w:cs="Times New Roman"/>
          <w:b/>
          <w:sz w:val="24"/>
        </w:rPr>
      </w:pPr>
      <w:r w:rsidRPr="0060647F">
        <w:rPr>
          <w:rFonts w:ascii="Times New Roman" w:hAnsi="Times New Roman" w:cs="Times New Roman"/>
          <w:b/>
          <w:sz w:val="24"/>
        </w:rPr>
        <w:t xml:space="preserve">1. </w:t>
      </w:r>
      <w:r>
        <w:rPr>
          <w:rFonts w:ascii="Times New Roman" w:hAnsi="Times New Roman" w:cs="Times New Roman"/>
          <w:b/>
          <w:sz w:val="24"/>
        </w:rPr>
        <w:tab/>
      </w:r>
      <w:r w:rsidRPr="0060647F">
        <w:rPr>
          <w:rFonts w:ascii="Times New Roman" w:hAnsi="Times New Roman" w:cs="Times New Roman"/>
          <w:b/>
          <w:sz w:val="24"/>
        </w:rPr>
        <w:t>That the 3rd and 4th Defendants (Ministers of the Federal Republic of Nigeria) who are public officers are not entitled to earn salaries above those prescribed by the - Certain Political, Public and Judicial Office Holders (Salaries and Allowances etc.) Act No. 6 of 2002 made on 13th December 2002 but which is deemed to have come in to</w:t>
      </w:r>
      <w:r>
        <w:rPr>
          <w:rFonts w:ascii="Times New Roman" w:hAnsi="Times New Roman" w:cs="Times New Roman"/>
          <w:b/>
          <w:sz w:val="24"/>
        </w:rPr>
        <w:t xml:space="preserve"> force on the 29th of May 1999.</w:t>
      </w:r>
    </w:p>
    <w:p w:rsidR="000F07A5" w:rsidRDefault="000F07A5" w:rsidP="000F07A5">
      <w:pPr>
        <w:pStyle w:val="NoSpacing"/>
        <w:ind w:left="567" w:hanging="567"/>
        <w:jc w:val="both"/>
        <w:rPr>
          <w:rFonts w:ascii="Times New Roman" w:hAnsi="Times New Roman" w:cs="Times New Roman"/>
          <w:b/>
          <w:sz w:val="24"/>
        </w:rPr>
      </w:pPr>
      <w:r w:rsidRPr="0060647F">
        <w:rPr>
          <w:rFonts w:ascii="Times New Roman" w:hAnsi="Times New Roman" w:cs="Times New Roman"/>
          <w:b/>
          <w:sz w:val="24"/>
        </w:rPr>
        <w:t xml:space="preserve">2. </w:t>
      </w:r>
      <w:r>
        <w:rPr>
          <w:rFonts w:ascii="Times New Roman" w:hAnsi="Times New Roman" w:cs="Times New Roman"/>
          <w:b/>
          <w:sz w:val="24"/>
        </w:rPr>
        <w:tab/>
      </w:r>
      <w:r w:rsidRPr="0060647F">
        <w:rPr>
          <w:rFonts w:ascii="Times New Roman" w:hAnsi="Times New Roman" w:cs="Times New Roman"/>
          <w:b/>
          <w:sz w:val="24"/>
        </w:rPr>
        <w:t>That no public officer under the ‘Certain Political, Public and Judicial Office Holders (Salaries and Allowances, etc.) Act No. 6 of 2002 made on 13th December</w:t>
      </w:r>
      <w:proofErr w:type="gramStart"/>
      <w:r w:rsidRPr="0060647F">
        <w:rPr>
          <w:rFonts w:ascii="Times New Roman" w:hAnsi="Times New Roman" w:cs="Times New Roman"/>
          <w:b/>
          <w:sz w:val="24"/>
        </w:rPr>
        <w:t>,2002</w:t>
      </w:r>
      <w:proofErr w:type="gramEnd"/>
      <w:r w:rsidRPr="0060647F">
        <w:rPr>
          <w:rFonts w:ascii="Times New Roman" w:hAnsi="Times New Roman" w:cs="Times New Roman"/>
          <w:b/>
          <w:sz w:val="24"/>
        </w:rPr>
        <w:t xml:space="preserve"> but which is deemed to have come in to force on the 29th of May 1999, is entitled to receive his or her salary in any other</w:t>
      </w:r>
      <w:r>
        <w:rPr>
          <w:rFonts w:ascii="Times New Roman" w:hAnsi="Times New Roman" w:cs="Times New Roman"/>
          <w:b/>
          <w:sz w:val="24"/>
        </w:rPr>
        <w:t xml:space="preserve"> currency other than the Naira.</w:t>
      </w:r>
    </w:p>
    <w:p w:rsidR="000F07A5" w:rsidRDefault="000F07A5" w:rsidP="000F07A5">
      <w:pPr>
        <w:pStyle w:val="NoSpacing"/>
        <w:ind w:left="567" w:hanging="567"/>
        <w:jc w:val="both"/>
        <w:rPr>
          <w:rFonts w:ascii="Times New Roman" w:hAnsi="Times New Roman" w:cs="Times New Roman"/>
          <w:b/>
          <w:sz w:val="24"/>
        </w:rPr>
      </w:pPr>
      <w:r w:rsidRPr="0060647F">
        <w:rPr>
          <w:rFonts w:ascii="Times New Roman" w:hAnsi="Times New Roman" w:cs="Times New Roman"/>
          <w:b/>
          <w:sz w:val="24"/>
        </w:rPr>
        <w:t xml:space="preserve">3. </w:t>
      </w:r>
      <w:r>
        <w:rPr>
          <w:rFonts w:ascii="Times New Roman" w:hAnsi="Times New Roman" w:cs="Times New Roman"/>
          <w:b/>
          <w:sz w:val="24"/>
        </w:rPr>
        <w:tab/>
      </w:r>
      <w:r w:rsidRPr="0060647F">
        <w:rPr>
          <w:rFonts w:ascii="Times New Roman" w:hAnsi="Times New Roman" w:cs="Times New Roman"/>
          <w:b/>
          <w:sz w:val="24"/>
        </w:rPr>
        <w:t xml:space="preserve">That the yearly salary of $247,000 (about 36 million) being paid to the 3rd Defendant Dr, (Mrs.) </w:t>
      </w:r>
      <w:proofErr w:type="spellStart"/>
      <w:r w:rsidRPr="0060647F">
        <w:rPr>
          <w:rFonts w:ascii="Times New Roman" w:hAnsi="Times New Roman" w:cs="Times New Roman"/>
          <w:b/>
          <w:sz w:val="24"/>
        </w:rPr>
        <w:t>Ngozi</w:t>
      </w:r>
      <w:proofErr w:type="spellEnd"/>
      <w:r w:rsidRPr="0060647F">
        <w:rPr>
          <w:rFonts w:ascii="Times New Roman" w:hAnsi="Times New Roman" w:cs="Times New Roman"/>
          <w:b/>
          <w:sz w:val="24"/>
        </w:rPr>
        <w:t xml:space="preserve"> </w:t>
      </w:r>
      <w:proofErr w:type="spellStart"/>
      <w:r w:rsidRPr="0060647F">
        <w:rPr>
          <w:rFonts w:ascii="Times New Roman" w:hAnsi="Times New Roman" w:cs="Times New Roman"/>
          <w:b/>
          <w:sz w:val="24"/>
        </w:rPr>
        <w:t>Okonjo</w:t>
      </w:r>
      <w:proofErr w:type="spellEnd"/>
      <w:r w:rsidRPr="0060647F">
        <w:rPr>
          <w:rFonts w:ascii="Times New Roman" w:hAnsi="Times New Roman" w:cs="Times New Roman"/>
          <w:b/>
          <w:sz w:val="24"/>
        </w:rPr>
        <w:t xml:space="preserve"> </w:t>
      </w:r>
      <w:proofErr w:type="spellStart"/>
      <w:r w:rsidRPr="0060647F">
        <w:rPr>
          <w:rFonts w:ascii="Times New Roman" w:hAnsi="Times New Roman" w:cs="Times New Roman"/>
          <w:b/>
          <w:sz w:val="24"/>
        </w:rPr>
        <w:t>Iweala</w:t>
      </w:r>
      <w:proofErr w:type="spellEnd"/>
      <w:r w:rsidRPr="0060647F">
        <w:rPr>
          <w:rFonts w:ascii="Times New Roman" w:hAnsi="Times New Roman" w:cs="Times New Roman"/>
          <w:b/>
          <w:sz w:val="24"/>
        </w:rPr>
        <w:t>, the Federal Minister of Finance is a flagrant violation of certain Political, Public and Judicial Office Holders (Salaries and Allowances, etc.) Act no. 6 of 2002 which prescribes a yearly salary of 794,085.00 for every Minister of th</w:t>
      </w:r>
      <w:r>
        <w:rPr>
          <w:rFonts w:ascii="Times New Roman" w:hAnsi="Times New Roman" w:cs="Times New Roman"/>
          <w:b/>
          <w:sz w:val="24"/>
        </w:rPr>
        <w:t>e Federals Republic of Nigeria.</w:t>
      </w:r>
    </w:p>
    <w:p w:rsidR="000F07A5" w:rsidRDefault="000F07A5" w:rsidP="000F07A5">
      <w:pPr>
        <w:pStyle w:val="NoSpacing"/>
        <w:ind w:left="567" w:hanging="567"/>
        <w:jc w:val="both"/>
        <w:rPr>
          <w:rFonts w:ascii="Times New Roman" w:hAnsi="Times New Roman" w:cs="Times New Roman"/>
          <w:b/>
          <w:sz w:val="24"/>
        </w:rPr>
      </w:pPr>
      <w:r w:rsidRPr="0060647F">
        <w:rPr>
          <w:rFonts w:ascii="Times New Roman" w:hAnsi="Times New Roman" w:cs="Times New Roman"/>
          <w:b/>
          <w:sz w:val="24"/>
        </w:rPr>
        <w:t xml:space="preserve">4. </w:t>
      </w:r>
      <w:r>
        <w:rPr>
          <w:rFonts w:ascii="Times New Roman" w:hAnsi="Times New Roman" w:cs="Times New Roman"/>
          <w:b/>
          <w:sz w:val="24"/>
        </w:rPr>
        <w:tab/>
      </w:r>
      <w:r w:rsidRPr="0060647F">
        <w:rPr>
          <w:rFonts w:ascii="Times New Roman" w:hAnsi="Times New Roman" w:cs="Times New Roman"/>
          <w:b/>
          <w:sz w:val="24"/>
        </w:rPr>
        <w:t xml:space="preserve">That the yearly salary of $120,000 (about N17million) being paid to the 4th Defendant Ambassador </w:t>
      </w:r>
      <w:proofErr w:type="spellStart"/>
      <w:r w:rsidRPr="0060647F">
        <w:rPr>
          <w:rFonts w:ascii="Times New Roman" w:hAnsi="Times New Roman" w:cs="Times New Roman"/>
          <w:b/>
          <w:sz w:val="24"/>
        </w:rPr>
        <w:t>Olufemi</w:t>
      </w:r>
      <w:proofErr w:type="spellEnd"/>
      <w:r w:rsidRPr="0060647F">
        <w:rPr>
          <w:rFonts w:ascii="Times New Roman" w:hAnsi="Times New Roman" w:cs="Times New Roman"/>
          <w:b/>
          <w:sz w:val="24"/>
        </w:rPr>
        <w:t xml:space="preserve"> </w:t>
      </w:r>
      <w:proofErr w:type="spellStart"/>
      <w:r w:rsidRPr="0060647F">
        <w:rPr>
          <w:rFonts w:ascii="Times New Roman" w:hAnsi="Times New Roman" w:cs="Times New Roman"/>
          <w:b/>
          <w:sz w:val="24"/>
        </w:rPr>
        <w:t>Adeniji</w:t>
      </w:r>
      <w:proofErr w:type="spellEnd"/>
      <w:r w:rsidRPr="0060647F">
        <w:rPr>
          <w:rFonts w:ascii="Times New Roman" w:hAnsi="Times New Roman" w:cs="Times New Roman"/>
          <w:b/>
          <w:sz w:val="24"/>
        </w:rPr>
        <w:t>, Federal Minister of External Affairs is a flagrant violation of Certain Political Public and Judicial Office Holders (Salary of 794,085.00 for every Minister of t</w:t>
      </w:r>
      <w:r>
        <w:rPr>
          <w:rFonts w:ascii="Times New Roman" w:hAnsi="Times New Roman" w:cs="Times New Roman"/>
          <w:b/>
          <w:sz w:val="24"/>
        </w:rPr>
        <w:t>he Federal Republic of Nigeria.</w:t>
      </w:r>
    </w:p>
    <w:p w:rsidR="000F07A5" w:rsidRDefault="000F07A5" w:rsidP="000F07A5">
      <w:pPr>
        <w:pStyle w:val="NoSpacing"/>
        <w:ind w:left="567" w:hanging="567"/>
        <w:jc w:val="both"/>
        <w:rPr>
          <w:rFonts w:ascii="Times New Roman" w:hAnsi="Times New Roman" w:cs="Times New Roman"/>
          <w:b/>
          <w:sz w:val="24"/>
        </w:rPr>
      </w:pPr>
      <w:r w:rsidRPr="0060647F">
        <w:rPr>
          <w:rFonts w:ascii="Times New Roman" w:hAnsi="Times New Roman" w:cs="Times New Roman"/>
          <w:b/>
          <w:sz w:val="24"/>
        </w:rPr>
        <w:t xml:space="preserve">5. </w:t>
      </w:r>
      <w:r>
        <w:rPr>
          <w:rFonts w:ascii="Times New Roman" w:hAnsi="Times New Roman" w:cs="Times New Roman"/>
          <w:b/>
          <w:sz w:val="24"/>
        </w:rPr>
        <w:tab/>
      </w:r>
      <w:r w:rsidRPr="0060647F">
        <w:rPr>
          <w:rFonts w:ascii="Times New Roman" w:hAnsi="Times New Roman" w:cs="Times New Roman"/>
          <w:b/>
          <w:sz w:val="24"/>
        </w:rPr>
        <w:t xml:space="preserve">That the 3rd and 4th Defendants are compelled to refund to the Federal Government of Nigeria any amount in excess of the prescribed salary in </w:t>
      </w:r>
      <w:r w:rsidRPr="0060647F">
        <w:rPr>
          <w:rFonts w:ascii="Times New Roman" w:hAnsi="Times New Roman" w:cs="Times New Roman"/>
          <w:b/>
          <w:sz w:val="24"/>
        </w:rPr>
        <w:lastRenderedPageBreak/>
        <w:t>Certain Political, Public and Judicial Office Holders (Salaries and Allo</w:t>
      </w:r>
      <w:r>
        <w:rPr>
          <w:rFonts w:ascii="Times New Roman" w:hAnsi="Times New Roman" w:cs="Times New Roman"/>
          <w:b/>
          <w:sz w:val="24"/>
        </w:rPr>
        <w:t>wances, etc.) Act No 6 of 2002.</w:t>
      </w:r>
    </w:p>
    <w:p w:rsidR="000F07A5" w:rsidRDefault="000F07A5" w:rsidP="000F07A5">
      <w:pPr>
        <w:pStyle w:val="NoSpacing"/>
        <w:ind w:left="567" w:hanging="567"/>
        <w:jc w:val="both"/>
        <w:rPr>
          <w:rFonts w:ascii="Times New Roman" w:hAnsi="Times New Roman" w:cs="Times New Roman"/>
          <w:b/>
          <w:sz w:val="24"/>
        </w:rPr>
      </w:pPr>
      <w:r w:rsidRPr="0060647F">
        <w:rPr>
          <w:rFonts w:ascii="Times New Roman" w:hAnsi="Times New Roman" w:cs="Times New Roman"/>
          <w:b/>
          <w:sz w:val="24"/>
        </w:rPr>
        <w:t xml:space="preserve">6. </w:t>
      </w:r>
      <w:r>
        <w:rPr>
          <w:rFonts w:ascii="Times New Roman" w:hAnsi="Times New Roman" w:cs="Times New Roman"/>
          <w:b/>
          <w:sz w:val="24"/>
        </w:rPr>
        <w:tab/>
      </w:r>
      <w:r w:rsidRPr="0060647F">
        <w:rPr>
          <w:rFonts w:ascii="Times New Roman" w:hAnsi="Times New Roman" w:cs="Times New Roman"/>
          <w:b/>
          <w:sz w:val="24"/>
        </w:rPr>
        <w:t>That the authorization by the 1st Defendant (The President of the Federal Republic of Nigeria) of the salaries being paid to the 3rd and 4th Defendants in violation of the certain Political, Public and Judicial Office Holders (Salaries and Allowances, etc.) Act no. 6 of 2002 amounts to an abuse</w:t>
      </w:r>
      <w:r>
        <w:rPr>
          <w:rFonts w:ascii="Times New Roman" w:hAnsi="Times New Roman" w:cs="Times New Roman"/>
          <w:b/>
          <w:sz w:val="24"/>
        </w:rPr>
        <w:t xml:space="preserve"> of power which is contrary to:</w:t>
      </w:r>
    </w:p>
    <w:p w:rsidR="000F07A5" w:rsidRDefault="000F07A5" w:rsidP="000F07A5">
      <w:pPr>
        <w:pStyle w:val="NoSpacing"/>
        <w:ind w:left="993" w:hanging="426"/>
        <w:jc w:val="both"/>
        <w:rPr>
          <w:rFonts w:ascii="Times New Roman" w:hAnsi="Times New Roman" w:cs="Times New Roman"/>
          <w:b/>
          <w:sz w:val="24"/>
        </w:rPr>
      </w:pPr>
      <w:r w:rsidRPr="0060647F">
        <w:rPr>
          <w:rFonts w:ascii="Times New Roman" w:hAnsi="Times New Roman" w:cs="Times New Roman"/>
          <w:b/>
          <w:sz w:val="24"/>
        </w:rPr>
        <w:t xml:space="preserve">a. </w:t>
      </w:r>
      <w:r>
        <w:rPr>
          <w:rFonts w:ascii="Times New Roman" w:hAnsi="Times New Roman" w:cs="Times New Roman"/>
          <w:b/>
          <w:sz w:val="24"/>
        </w:rPr>
        <w:tab/>
      </w:r>
      <w:r w:rsidRPr="0060647F">
        <w:rPr>
          <w:rFonts w:ascii="Times New Roman" w:hAnsi="Times New Roman" w:cs="Times New Roman"/>
          <w:b/>
          <w:sz w:val="24"/>
        </w:rPr>
        <w:t>Section 15(5) of the Constitution of the F</w:t>
      </w:r>
      <w:r>
        <w:rPr>
          <w:rFonts w:ascii="Times New Roman" w:hAnsi="Times New Roman" w:cs="Times New Roman"/>
          <w:b/>
          <w:sz w:val="24"/>
        </w:rPr>
        <w:t>ederal Republic of Nigeria; and</w:t>
      </w:r>
    </w:p>
    <w:p w:rsidR="000F07A5" w:rsidRDefault="000F07A5" w:rsidP="000F07A5">
      <w:pPr>
        <w:pStyle w:val="NoSpacing"/>
        <w:ind w:left="993" w:hanging="426"/>
        <w:jc w:val="both"/>
        <w:rPr>
          <w:rFonts w:ascii="Times New Roman" w:hAnsi="Times New Roman" w:cs="Times New Roman"/>
          <w:sz w:val="24"/>
        </w:rPr>
      </w:pPr>
      <w:r w:rsidRPr="0060647F">
        <w:rPr>
          <w:rFonts w:ascii="Times New Roman" w:hAnsi="Times New Roman" w:cs="Times New Roman"/>
          <w:b/>
          <w:sz w:val="24"/>
        </w:rPr>
        <w:t xml:space="preserve">b. </w:t>
      </w:r>
      <w:r>
        <w:rPr>
          <w:rFonts w:ascii="Times New Roman" w:hAnsi="Times New Roman" w:cs="Times New Roman"/>
          <w:b/>
          <w:sz w:val="24"/>
        </w:rPr>
        <w:tab/>
      </w:r>
      <w:r w:rsidRPr="0060647F">
        <w:rPr>
          <w:rFonts w:ascii="Times New Roman" w:hAnsi="Times New Roman" w:cs="Times New Roman"/>
          <w:b/>
          <w:sz w:val="24"/>
        </w:rPr>
        <w:t>Section 153 of the Constitution of the Federal Republic of Nigeria which empowers the 2nd Defendant to determine the remuneration appropriate for political office holders, including the President, Vice-President, Governors, Deputy Governors, Ministers, Commissioners, Special Advisers, Legislators and the holders of the offices mentioned in Sections 84 and 124 of the Constitution and in pursuance of which an Act titled: Certain Political, Public and Judicial Office Holders (Salaries and Allowances, etc.) Act No 6 of 2002 was promulgated.”</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This case as earlier indicated in this judgment was originated vide an originating summons. The trial Court did not consider the merit of the case. It was only the objection against the case that was considered. The Originating Summons procedure from the standpoint of our law is always deployed to answer some questions and the consequential reliefs. If the lower Court seized of the process wants to hear it, the Court must first consider the questions </w:t>
      </w:r>
      <w:proofErr w:type="gramStart"/>
      <w:r w:rsidRPr="002A5925">
        <w:rPr>
          <w:rFonts w:ascii="Times New Roman" w:hAnsi="Times New Roman" w:cs="Times New Roman"/>
          <w:sz w:val="24"/>
        </w:rPr>
        <w:t>raised</w:t>
      </w:r>
      <w:proofErr w:type="gramEnd"/>
      <w:r w:rsidRPr="002A5925">
        <w:rPr>
          <w:rFonts w:ascii="Times New Roman" w:hAnsi="Times New Roman" w:cs="Times New Roman"/>
          <w:sz w:val="24"/>
        </w:rPr>
        <w:t xml:space="preserve"> before touching the consequential reliefs. The Court without settling the questions cannot jump to granting the reliefs. There is nowhere in the judgment of the lower Court where the Court answered any of the three questions posed in the originating summons before granting the </w:t>
      </w:r>
      <w:proofErr w:type="gramStart"/>
      <w:r w:rsidRPr="002A5925">
        <w:rPr>
          <w:rFonts w:ascii="Times New Roman" w:hAnsi="Times New Roman" w:cs="Times New Roman"/>
          <w:sz w:val="24"/>
        </w:rPr>
        <w:t>reliefs.</w:t>
      </w:r>
      <w:proofErr w:type="gramEnd"/>
      <w:r w:rsidRPr="002A5925">
        <w:rPr>
          <w:rFonts w:ascii="Times New Roman" w:hAnsi="Times New Roman" w:cs="Times New Roman"/>
          <w:sz w:val="24"/>
        </w:rPr>
        <w:t xml:space="preserve"> In fact, the reliefs were granted without due consideration of the affidavits of the parties to the case. The appellant in his notice of appeal to the lower Court did not request the lower Court to act under Section 16 of the Court of Appeal Act rather, he had clea</w:t>
      </w:r>
      <w:r>
        <w:rPr>
          <w:rFonts w:ascii="Times New Roman" w:hAnsi="Times New Roman" w:cs="Times New Roman"/>
          <w:sz w:val="24"/>
        </w:rPr>
        <w:t>rly set out reliefs which were:</w:t>
      </w:r>
    </w:p>
    <w:p w:rsidR="000F07A5" w:rsidRPr="008C734B" w:rsidRDefault="000F07A5" w:rsidP="000F07A5">
      <w:pPr>
        <w:pStyle w:val="NoSpacing"/>
        <w:ind w:left="567" w:hanging="567"/>
        <w:jc w:val="both"/>
        <w:rPr>
          <w:rFonts w:ascii="Times New Roman" w:hAnsi="Times New Roman" w:cs="Times New Roman"/>
          <w:b/>
          <w:sz w:val="24"/>
        </w:rPr>
      </w:pPr>
      <w:r w:rsidRPr="008C734B">
        <w:rPr>
          <w:rFonts w:ascii="Times New Roman" w:hAnsi="Times New Roman" w:cs="Times New Roman"/>
          <w:b/>
          <w:sz w:val="24"/>
        </w:rPr>
        <w:t xml:space="preserve">a. </w:t>
      </w:r>
      <w:r w:rsidRPr="008C734B">
        <w:rPr>
          <w:rFonts w:ascii="Times New Roman" w:hAnsi="Times New Roman" w:cs="Times New Roman"/>
          <w:b/>
          <w:sz w:val="24"/>
        </w:rPr>
        <w:tab/>
        <w:t>An Order allowing the appeal;</w:t>
      </w:r>
    </w:p>
    <w:p w:rsidR="000F07A5" w:rsidRPr="008C734B" w:rsidRDefault="000F07A5" w:rsidP="000F07A5">
      <w:pPr>
        <w:pStyle w:val="NoSpacing"/>
        <w:ind w:left="567" w:hanging="567"/>
        <w:jc w:val="both"/>
        <w:rPr>
          <w:rFonts w:ascii="Times New Roman" w:hAnsi="Times New Roman" w:cs="Times New Roman"/>
          <w:b/>
          <w:sz w:val="24"/>
        </w:rPr>
      </w:pPr>
      <w:r w:rsidRPr="008C734B">
        <w:rPr>
          <w:rFonts w:ascii="Times New Roman" w:hAnsi="Times New Roman" w:cs="Times New Roman"/>
          <w:b/>
          <w:sz w:val="24"/>
        </w:rPr>
        <w:t xml:space="preserve">b. </w:t>
      </w:r>
      <w:r w:rsidRPr="008C734B">
        <w:rPr>
          <w:rFonts w:ascii="Times New Roman" w:hAnsi="Times New Roman" w:cs="Times New Roman"/>
          <w:b/>
          <w:sz w:val="24"/>
        </w:rPr>
        <w:tab/>
        <w:t>An Order setting aside the Ruling of the trial Court; and</w:t>
      </w:r>
    </w:p>
    <w:p w:rsidR="000F07A5" w:rsidRPr="008C734B" w:rsidRDefault="000F07A5" w:rsidP="000F07A5">
      <w:pPr>
        <w:pStyle w:val="NoSpacing"/>
        <w:ind w:left="567" w:hanging="567"/>
        <w:jc w:val="both"/>
        <w:rPr>
          <w:rFonts w:ascii="Times New Roman" w:hAnsi="Times New Roman" w:cs="Times New Roman"/>
          <w:b/>
          <w:sz w:val="24"/>
        </w:rPr>
      </w:pPr>
      <w:r w:rsidRPr="008C734B">
        <w:rPr>
          <w:rFonts w:ascii="Times New Roman" w:hAnsi="Times New Roman" w:cs="Times New Roman"/>
          <w:b/>
          <w:sz w:val="24"/>
        </w:rPr>
        <w:t xml:space="preserve">c. </w:t>
      </w:r>
      <w:r w:rsidRPr="008C734B">
        <w:rPr>
          <w:rFonts w:ascii="Times New Roman" w:hAnsi="Times New Roman" w:cs="Times New Roman"/>
          <w:b/>
          <w:sz w:val="24"/>
        </w:rPr>
        <w:tab/>
        <w:t>An Order transferring the suit to another Judge of the Federal High Court to be heard on the merit.</w:t>
      </w:r>
    </w:p>
    <w:p w:rsidR="00A24EE2"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These reliefs sought by the plaintiff/appellant at the lower Court were not in contemplation of the lower Court acting under Section 16 to consider the merit of the case. The issue of Section 16 of the Court of Appeal Act was conceived and introduced by the lower Court </w:t>
      </w:r>
      <w:proofErr w:type="spellStart"/>
      <w:r w:rsidRPr="002A5925">
        <w:rPr>
          <w:rFonts w:ascii="Times New Roman" w:hAnsi="Times New Roman" w:cs="Times New Roman"/>
          <w:sz w:val="24"/>
        </w:rPr>
        <w:t>suo</w:t>
      </w:r>
      <w:proofErr w:type="spellEnd"/>
      <w:r w:rsidRPr="002A5925">
        <w:rPr>
          <w:rFonts w:ascii="Times New Roman" w:hAnsi="Times New Roman" w:cs="Times New Roman"/>
          <w:sz w:val="24"/>
        </w:rPr>
        <w:t xml:space="preserve"> </w:t>
      </w:r>
      <w:proofErr w:type="spellStart"/>
      <w:r w:rsidRPr="002A5925">
        <w:rPr>
          <w:rFonts w:ascii="Times New Roman" w:hAnsi="Times New Roman" w:cs="Times New Roman"/>
          <w:sz w:val="24"/>
        </w:rPr>
        <w:t>motu</w:t>
      </w:r>
      <w:proofErr w:type="spellEnd"/>
      <w:r w:rsidRPr="002A5925">
        <w:rPr>
          <w:rFonts w:ascii="Times New Roman" w:hAnsi="Times New Roman" w:cs="Times New Roman"/>
          <w:sz w:val="24"/>
        </w:rPr>
        <w:t>. None of the parties called for that and it was not part of the reliefs before the lower Court. If the lower Court found the need to dabble into the merit of the case, the Court ought to have heard from the other parties. Since the lower Court did not hear the other parties before going into the merit of the case which was not before the lower Court, the Court had rudely violated the right of</w:t>
      </w:r>
      <w:r w:rsidR="00A24EE2">
        <w:rPr>
          <w:rFonts w:ascii="Times New Roman" w:hAnsi="Times New Roman" w:cs="Times New Roman"/>
          <w:sz w:val="24"/>
        </w:rPr>
        <w:t xml:space="preserve"> the appellant to fair hearing.</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The appellant was completely shut out of the hearing as her </w:t>
      </w:r>
      <w:proofErr w:type="spellStart"/>
      <w:r w:rsidRPr="002A5925">
        <w:rPr>
          <w:rFonts w:ascii="Times New Roman" w:hAnsi="Times New Roman" w:cs="Times New Roman"/>
          <w:sz w:val="24"/>
        </w:rPr>
        <w:t>defense</w:t>
      </w:r>
      <w:proofErr w:type="spellEnd"/>
      <w:r w:rsidRPr="002A5925">
        <w:rPr>
          <w:rFonts w:ascii="Times New Roman" w:hAnsi="Times New Roman" w:cs="Times New Roman"/>
          <w:sz w:val="24"/>
        </w:rPr>
        <w:t xml:space="preserve"> was not considered before the lower Court granted the reliefs in the said originating summons. This no doubt had caused a failure of justice, and this Court must intervene. The decision of the </w:t>
      </w:r>
      <w:r w:rsidRPr="002A5925">
        <w:rPr>
          <w:rFonts w:ascii="Times New Roman" w:hAnsi="Times New Roman" w:cs="Times New Roman"/>
          <w:sz w:val="24"/>
        </w:rPr>
        <w:lastRenderedPageBreak/>
        <w:t>lower Court granting the reliefs in the circumstance cannot stand. That part of the decision must be and it is hereby set aside. Issue two therefore is resol</w:t>
      </w:r>
      <w:r>
        <w:rPr>
          <w:rFonts w:ascii="Times New Roman" w:hAnsi="Times New Roman" w:cs="Times New Roman"/>
          <w:sz w:val="24"/>
        </w:rPr>
        <w:t>ved in favour of the appellant.</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Let me say here that the lower Court was handling an interlocutory appeal dealing with the issue of the competence of the Plaintiff to bring this action. The Trial Court did not hear the merit of the case, so the merit of the case cannot be available for the lower Court to decide. The power in Section 15 of the Act cannot be used to broaden the jurisdiction of the lower Court. After finishing with the appeal on the interlocutory issue, the Lower Court ought to have returned the case to the Trial Court for trial on merit if the Court was right that there was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This was not done by the lower Court. The granting of the reliefs sought by the lower Court without considering the </w:t>
      </w:r>
      <w:proofErr w:type="gramStart"/>
      <w:r w:rsidRPr="002A5925">
        <w:rPr>
          <w:rFonts w:ascii="Times New Roman" w:hAnsi="Times New Roman" w:cs="Times New Roman"/>
          <w:sz w:val="24"/>
        </w:rPr>
        <w:t>issues generated in this originating summons was</w:t>
      </w:r>
      <w:proofErr w:type="gramEnd"/>
      <w:r w:rsidRPr="002A5925">
        <w:rPr>
          <w:rFonts w:ascii="Times New Roman" w:hAnsi="Times New Roman" w:cs="Times New Roman"/>
          <w:sz w:val="24"/>
        </w:rPr>
        <w:t xml:space="preserve"> in gross error. The law is settled that an originating summons is a process where a Plaintiff submits questions of law or construction of legal documents for the Court’s determination. Let me without sounding repetitive re-emphasize that the reliefs claimed are usually tied to the Court’s answers to those legal questions. It follows therefore that in an Appeal where the Appellate Court assumes the power to consider the claim under Section 15 of the Court of Appeal Act, the Court must review first the questions for determination before going into a consideration of the reliefs claimed. Order 7 Rule 3 of the Federal High Court Rules 2000 under which this action </w:t>
      </w:r>
      <w:r>
        <w:rPr>
          <w:rFonts w:ascii="Times New Roman" w:hAnsi="Times New Roman" w:cs="Times New Roman"/>
          <w:sz w:val="24"/>
        </w:rPr>
        <w:t>was filed, it is provided that:</w:t>
      </w:r>
    </w:p>
    <w:p w:rsidR="000F07A5" w:rsidRPr="00FF6EE1" w:rsidRDefault="000F07A5" w:rsidP="000F07A5">
      <w:pPr>
        <w:pStyle w:val="NoSpacing"/>
        <w:jc w:val="both"/>
        <w:rPr>
          <w:rFonts w:ascii="Times New Roman" w:hAnsi="Times New Roman" w:cs="Times New Roman"/>
          <w:b/>
          <w:sz w:val="24"/>
        </w:rPr>
      </w:pPr>
      <w:r w:rsidRPr="00FF6EE1">
        <w:rPr>
          <w:rFonts w:ascii="Times New Roman" w:hAnsi="Times New Roman" w:cs="Times New Roman"/>
          <w:b/>
          <w:sz w:val="24"/>
        </w:rPr>
        <w:t>3. Every originating summons shall include a statement of the questions on which the plaintiff seeks the determination or direction of the Court or, as the case may be, concise statement of the relief or remedy claimed in the proceeding begun by the originating summons with sufficient particulars to identify the cause or causes of action in respect of which the Plaintiff claims that relief or remedy.</w:t>
      </w:r>
    </w:p>
    <w:p w:rsidR="000F07A5" w:rsidRDefault="000F07A5" w:rsidP="000F07A5">
      <w:pPr>
        <w:pStyle w:val="NoSpacing"/>
        <w:jc w:val="both"/>
        <w:rPr>
          <w:rFonts w:ascii="Times New Roman" w:hAnsi="Times New Roman" w:cs="Times New Roman"/>
          <w:sz w:val="24"/>
        </w:rPr>
      </w:pPr>
      <w:proofErr w:type="gramStart"/>
      <w:r w:rsidRPr="002A5925">
        <w:rPr>
          <w:rFonts w:ascii="Times New Roman" w:hAnsi="Times New Roman" w:cs="Times New Roman"/>
          <w:sz w:val="24"/>
        </w:rPr>
        <w:t xml:space="preserve">This Court in the case of </w:t>
      </w:r>
      <w:proofErr w:type="spellStart"/>
      <w:r w:rsidRPr="00FF6EE1">
        <w:rPr>
          <w:rFonts w:ascii="Times New Roman" w:hAnsi="Times New Roman" w:cs="Times New Roman"/>
          <w:b/>
          <w:sz w:val="24"/>
        </w:rPr>
        <w:t>Olley</w:t>
      </w:r>
      <w:proofErr w:type="spellEnd"/>
      <w:r w:rsidRPr="00FF6EE1">
        <w:rPr>
          <w:rFonts w:ascii="Times New Roman" w:hAnsi="Times New Roman" w:cs="Times New Roman"/>
          <w:b/>
          <w:sz w:val="24"/>
        </w:rPr>
        <w:t xml:space="preserve"> &amp; </w:t>
      </w:r>
      <w:proofErr w:type="spellStart"/>
      <w:r w:rsidRPr="00FF6EE1">
        <w:rPr>
          <w:rFonts w:ascii="Times New Roman" w:hAnsi="Times New Roman" w:cs="Times New Roman"/>
          <w:b/>
          <w:sz w:val="24"/>
        </w:rPr>
        <w:t>Ors</w:t>
      </w:r>
      <w:proofErr w:type="spellEnd"/>
      <w:r w:rsidRPr="00FF6EE1">
        <w:rPr>
          <w:rFonts w:ascii="Times New Roman" w:hAnsi="Times New Roman" w:cs="Times New Roman"/>
          <w:b/>
          <w:sz w:val="24"/>
        </w:rPr>
        <w:t>.</w:t>
      </w:r>
      <w:proofErr w:type="gramEnd"/>
      <w:r w:rsidRPr="00FF6EE1">
        <w:rPr>
          <w:rFonts w:ascii="Times New Roman" w:hAnsi="Times New Roman" w:cs="Times New Roman"/>
          <w:b/>
          <w:sz w:val="24"/>
        </w:rPr>
        <w:t xml:space="preserve"> v. </w:t>
      </w:r>
      <w:proofErr w:type="spellStart"/>
      <w:r w:rsidRPr="00FF6EE1">
        <w:rPr>
          <w:rFonts w:ascii="Times New Roman" w:hAnsi="Times New Roman" w:cs="Times New Roman"/>
          <w:b/>
          <w:sz w:val="24"/>
        </w:rPr>
        <w:t>Tunji</w:t>
      </w:r>
      <w:proofErr w:type="spellEnd"/>
      <w:r w:rsidRPr="00FF6EE1">
        <w:rPr>
          <w:rFonts w:ascii="Times New Roman" w:hAnsi="Times New Roman" w:cs="Times New Roman"/>
          <w:b/>
          <w:sz w:val="24"/>
        </w:rPr>
        <w:t xml:space="preserve"> &amp; </w:t>
      </w:r>
      <w:proofErr w:type="spellStart"/>
      <w:r w:rsidRPr="00FF6EE1">
        <w:rPr>
          <w:rFonts w:ascii="Times New Roman" w:hAnsi="Times New Roman" w:cs="Times New Roman"/>
          <w:b/>
          <w:sz w:val="24"/>
        </w:rPr>
        <w:t>Ors</w:t>
      </w:r>
      <w:proofErr w:type="spellEnd"/>
      <w:r w:rsidRPr="00FF6EE1">
        <w:rPr>
          <w:rFonts w:ascii="Times New Roman" w:hAnsi="Times New Roman" w:cs="Times New Roman"/>
          <w:b/>
          <w:sz w:val="24"/>
        </w:rPr>
        <w:t>. (35)</w:t>
      </w:r>
      <w:r w:rsidRPr="002A5925">
        <w:rPr>
          <w:rFonts w:ascii="Times New Roman" w:hAnsi="Times New Roman" w:cs="Times New Roman"/>
          <w:sz w:val="24"/>
        </w:rPr>
        <w:t xml:space="preserve">, interpreted Order 3 of the Federal High Court Civil Procedures Rules 2009 which is on all fours with </w:t>
      </w:r>
      <w:proofErr w:type="spellStart"/>
      <w:r w:rsidRPr="002A5925">
        <w:rPr>
          <w:rFonts w:ascii="Times New Roman" w:hAnsi="Times New Roman" w:cs="Times New Roman"/>
          <w:sz w:val="24"/>
        </w:rPr>
        <w:t>Ord</w:t>
      </w:r>
      <w:proofErr w:type="spellEnd"/>
      <w:r w:rsidRPr="002A5925">
        <w:rPr>
          <w:rFonts w:ascii="Times New Roman" w:hAnsi="Times New Roman" w:cs="Times New Roman"/>
          <w:sz w:val="24"/>
        </w:rPr>
        <w:t xml:space="preserve"> 7 Rule 3 of the Federal High Court Rules 2000 specifically gave the nature of originating summo</w:t>
      </w:r>
      <w:r>
        <w:rPr>
          <w:rFonts w:ascii="Times New Roman" w:hAnsi="Times New Roman" w:cs="Times New Roman"/>
          <w:sz w:val="24"/>
        </w:rPr>
        <w:t xml:space="preserve">ns per </w:t>
      </w:r>
      <w:proofErr w:type="spellStart"/>
      <w:r>
        <w:rPr>
          <w:rFonts w:ascii="Times New Roman" w:hAnsi="Times New Roman" w:cs="Times New Roman"/>
          <w:sz w:val="24"/>
        </w:rPr>
        <w:t>Ngwuta</w:t>
      </w:r>
      <w:proofErr w:type="spellEnd"/>
      <w:r>
        <w:rPr>
          <w:rFonts w:ascii="Times New Roman" w:hAnsi="Times New Roman" w:cs="Times New Roman"/>
          <w:sz w:val="24"/>
        </w:rPr>
        <w:t>, JSC, as follows:</w:t>
      </w:r>
    </w:p>
    <w:p w:rsidR="000F07A5" w:rsidRPr="00FF6EE1" w:rsidRDefault="000F07A5" w:rsidP="000F07A5">
      <w:pPr>
        <w:pStyle w:val="NoSpacing"/>
        <w:jc w:val="both"/>
        <w:rPr>
          <w:rFonts w:ascii="Times New Roman" w:hAnsi="Times New Roman" w:cs="Times New Roman"/>
          <w:b/>
          <w:sz w:val="24"/>
        </w:rPr>
      </w:pPr>
      <w:r w:rsidRPr="00FF6EE1">
        <w:rPr>
          <w:rFonts w:ascii="Times New Roman" w:hAnsi="Times New Roman" w:cs="Times New Roman"/>
          <w:b/>
          <w:sz w:val="24"/>
        </w:rPr>
        <w:t>A plaintiff intending to benefit from the time and effort saving procedure of originating summons in Order 3 of the Federal High Court (Civil Procedure) Rules, 2009 must raise the question or questions for determination on the instrument in question and ask for declaration of rights based on the answers to the question. In my view, the plaintiff cannot properly raise that question without seeking a declaration of right nor can he simply seek declaration of rights without the questions for determination. It will be a mere academic exercise for the Court to determine the question without a prayer for declaration of rights, and declaratory rights without question for determination should be brought by writ of summons.”</w:t>
      </w:r>
    </w:p>
    <w:p w:rsidR="000F07A5" w:rsidRPr="002A592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In the instant case, the lower Court did not access the questions raised before granting the reliefs. This no doubt is a fundamental breach because, as earlier held, the reliefs in an originating summons are tied to the questions framed to be determined. In fact, the reliefs are meant to be awarded in consequence of a </w:t>
      </w:r>
      <w:proofErr w:type="spellStart"/>
      <w:r w:rsidRPr="002A5925">
        <w:rPr>
          <w:rFonts w:ascii="Times New Roman" w:hAnsi="Times New Roman" w:cs="Times New Roman"/>
          <w:sz w:val="24"/>
        </w:rPr>
        <w:t>favorable</w:t>
      </w:r>
      <w:proofErr w:type="spellEnd"/>
      <w:r w:rsidRPr="002A5925">
        <w:rPr>
          <w:rFonts w:ascii="Times New Roman" w:hAnsi="Times New Roman" w:cs="Times New Roman"/>
          <w:sz w:val="24"/>
        </w:rPr>
        <w:t xml:space="preserve"> consideration of the said questions. </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lastRenderedPageBreak/>
        <w:t xml:space="preserve">Furthermore, the issue of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in any given </w:t>
      </w:r>
      <w:proofErr w:type="gramStart"/>
      <w:r w:rsidRPr="002A5925">
        <w:rPr>
          <w:rFonts w:ascii="Times New Roman" w:hAnsi="Times New Roman" w:cs="Times New Roman"/>
          <w:sz w:val="24"/>
        </w:rPr>
        <w:t>case,</w:t>
      </w:r>
      <w:proofErr w:type="gramEnd"/>
      <w:r w:rsidRPr="002A5925">
        <w:rPr>
          <w:rFonts w:ascii="Times New Roman" w:hAnsi="Times New Roman" w:cs="Times New Roman"/>
          <w:sz w:val="24"/>
        </w:rPr>
        <w:t xml:space="preserve"> is a personal right which inured to the plaintiff alone. It is not perpetual and it is not transferrable. This right is not hereditary so it does not form part of his estate.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is a personal right and generally where a plaintiff is not an incorporated entity or an artificial personality which has a perpetual succession, such an action cannot survive the demise of the plaintiff. The legal maxim is action </w:t>
      </w:r>
      <w:proofErr w:type="spellStart"/>
      <w:r w:rsidRPr="002A5925">
        <w:rPr>
          <w:rFonts w:ascii="Times New Roman" w:hAnsi="Times New Roman" w:cs="Times New Roman"/>
          <w:i/>
          <w:iCs/>
          <w:sz w:val="24"/>
        </w:rPr>
        <w:t>personalis</w:t>
      </w:r>
      <w:proofErr w:type="spellEnd"/>
      <w:r w:rsidRPr="002A5925">
        <w:rPr>
          <w:rFonts w:ascii="Times New Roman" w:hAnsi="Times New Roman" w:cs="Times New Roman"/>
          <w:i/>
          <w:iCs/>
          <w:sz w:val="24"/>
        </w:rPr>
        <w:t xml:space="preserve"> </w:t>
      </w:r>
      <w:proofErr w:type="spellStart"/>
      <w:r w:rsidRPr="002A5925">
        <w:rPr>
          <w:rFonts w:ascii="Times New Roman" w:hAnsi="Times New Roman" w:cs="Times New Roman"/>
          <w:i/>
          <w:iCs/>
          <w:sz w:val="24"/>
        </w:rPr>
        <w:t>moritur</w:t>
      </w:r>
      <w:proofErr w:type="spellEnd"/>
      <w:r w:rsidRPr="002A5925">
        <w:rPr>
          <w:rFonts w:ascii="Times New Roman" w:hAnsi="Times New Roman" w:cs="Times New Roman"/>
          <w:i/>
          <w:iCs/>
          <w:sz w:val="24"/>
        </w:rPr>
        <w:t xml:space="preserve"> cum persona</w:t>
      </w:r>
      <w:r w:rsidRPr="002A5925">
        <w:rPr>
          <w:rFonts w:ascii="Times New Roman" w:hAnsi="Times New Roman" w:cs="Times New Roman"/>
          <w:sz w:val="24"/>
        </w:rPr>
        <w:t xml:space="preserve"> meaning - A personal action dies with the person. The action terminates with the death of the plaintiff and the action cannot be inherited by the deceased’s estate nor can an application be legitimately brought for substitution of the deceased plaintiff.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is not transferable to an heir. Let us take a look again at the sequence of events in t</w:t>
      </w:r>
      <w:r>
        <w:rPr>
          <w:rFonts w:ascii="Times New Roman" w:hAnsi="Times New Roman" w:cs="Times New Roman"/>
          <w:sz w:val="24"/>
        </w:rPr>
        <w:t>his case.</w:t>
      </w:r>
    </w:p>
    <w:p w:rsidR="00A24EE2"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The ruling on objection to the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of the plaintiff was 7th October, 2004. An appeal was lodged at the lower Court on and the notice of appeal is at pages 53 - 57 of the record. The judgment of the lower Court was delivered on 20th July, 2007. The appeal to this Court was on 24th day of August, 2007. While this appeal was pending in this Court, the </w:t>
      </w:r>
      <w:r w:rsidR="00A24EE2">
        <w:rPr>
          <w:rFonts w:ascii="Times New Roman" w:hAnsi="Times New Roman" w:cs="Times New Roman"/>
          <w:sz w:val="24"/>
        </w:rPr>
        <w:t>originator of the action died.</w:t>
      </w:r>
    </w:p>
    <w:p w:rsidR="00A24EE2"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It is common knowledge that Chief </w:t>
      </w:r>
      <w:proofErr w:type="spellStart"/>
      <w:r w:rsidRPr="002A5925">
        <w:rPr>
          <w:rFonts w:ascii="Times New Roman" w:hAnsi="Times New Roman" w:cs="Times New Roman"/>
          <w:sz w:val="24"/>
        </w:rPr>
        <w:t>Gani</w:t>
      </w:r>
      <w:proofErr w:type="spellEnd"/>
      <w:r w:rsidRPr="002A5925">
        <w:rPr>
          <w:rFonts w:ascii="Times New Roman" w:hAnsi="Times New Roman" w:cs="Times New Roman"/>
          <w:sz w:val="24"/>
        </w:rPr>
        <w:t xml:space="preserve"> </w:t>
      </w:r>
      <w:proofErr w:type="spellStart"/>
      <w:r w:rsidRPr="002A5925">
        <w:rPr>
          <w:rFonts w:ascii="Times New Roman" w:hAnsi="Times New Roman" w:cs="Times New Roman"/>
          <w:sz w:val="24"/>
        </w:rPr>
        <w:t>Fawehinmi</w:t>
      </w:r>
      <w:proofErr w:type="spellEnd"/>
      <w:r w:rsidRPr="002A5925">
        <w:rPr>
          <w:rFonts w:ascii="Times New Roman" w:hAnsi="Times New Roman" w:cs="Times New Roman"/>
          <w:sz w:val="24"/>
        </w:rPr>
        <w:t xml:space="preserve">, SAN, of blessed memory died on the 5th day of September, 2009. His son, Mr. Mohammed </w:t>
      </w:r>
      <w:proofErr w:type="spellStart"/>
      <w:r w:rsidRPr="002A5925">
        <w:rPr>
          <w:rFonts w:ascii="Times New Roman" w:hAnsi="Times New Roman" w:cs="Times New Roman"/>
          <w:sz w:val="24"/>
        </w:rPr>
        <w:t>Fawehinmi</w:t>
      </w:r>
      <w:proofErr w:type="spellEnd"/>
      <w:r w:rsidRPr="002A5925">
        <w:rPr>
          <w:rFonts w:ascii="Times New Roman" w:hAnsi="Times New Roman" w:cs="Times New Roman"/>
          <w:sz w:val="24"/>
        </w:rPr>
        <w:t xml:space="preserve">, inherited the case. He also died on 11th August, 2021 before Mr. </w:t>
      </w:r>
      <w:proofErr w:type="spellStart"/>
      <w:r w:rsidRPr="002A5925">
        <w:rPr>
          <w:rFonts w:ascii="Times New Roman" w:hAnsi="Times New Roman" w:cs="Times New Roman"/>
          <w:sz w:val="24"/>
        </w:rPr>
        <w:t>Saheed</w:t>
      </w:r>
      <w:proofErr w:type="spellEnd"/>
      <w:r w:rsidRPr="002A5925">
        <w:rPr>
          <w:rFonts w:ascii="Times New Roman" w:hAnsi="Times New Roman" w:cs="Times New Roman"/>
          <w:sz w:val="24"/>
        </w:rPr>
        <w:t xml:space="preserve"> </w:t>
      </w:r>
      <w:proofErr w:type="spellStart"/>
      <w:r w:rsidRPr="002A5925">
        <w:rPr>
          <w:rFonts w:ascii="Times New Roman" w:hAnsi="Times New Roman" w:cs="Times New Roman"/>
          <w:sz w:val="24"/>
        </w:rPr>
        <w:t>Fawehinmi</w:t>
      </w:r>
      <w:proofErr w:type="spellEnd"/>
      <w:r w:rsidRPr="002A5925">
        <w:rPr>
          <w:rFonts w:ascii="Times New Roman" w:hAnsi="Times New Roman" w:cs="Times New Roman"/>
          <w:sz w:val="24"/>
        </w:rPr>
        <w:t xml:space="preserve"> another of his sons took over as the 1st respondent and was described on record as representative of the Estate of late </w:t>
      </w:r>
      <w:proofErr w:type="spellStart"/>
      <w:r w:rsidRPr="002A5925">
        <w:rPr>
          <w:rFonts w:ascii="Times New Roman" w:hAnsi="Times New Roman" w:cs="Times New Roman"/>
          <w:sz w:val="24"/>
        </w:rPr>
        <w:t>Gani</w:t>
      </w:r>
      <w:proofErr w:type="spellEnd"/>
      <w:r w:rsidRPr="002A5925">
        <w:rPr>
          <w:rFonts w:ascii="Times New Roman" w:hAnsi="Times New Roman" w:cs="Times New Roman"/>
          <w:sz w:val="24"/>
        </w:rPr>
        <w:t xml:space="preserve"> </w:t>
      </w:r>
      <w:proofErr w:type="spellStart"/>
      <w:r w:rsidRPr="002A5925">
        <w:rPr>
          <w:rFonts w:ascii="Times New Roman" w:hAnsi="Times New Roman" w:cs="Times New Roman"/>
          <w:sz w:val="24"/>
        </w:rPr>
        <w:t>Fawehinmi</w:t>
      </w:r>
      <w:proofErr w:type="spellEnd"/>
      <w:r w:rsidRPr="002A5925">
        <w:rPr>
          <w:rFonts w:ascii="Times New Roman" w:hAnsi="Times New Roman" w:cs="Times New Roman"/>
          <w:sz w:val="24"/>
        </w:rPr>
        <w:t xml:space="preserve">, SAN. The position of the law is certain. The day Chief </w:t>
      </w:r>
      <w:proofErr w:type="spellStart"/>
      <w:r w:rsidRPr="002A5925">
        <w:rPr>
          <w:rFonts w:ascii="Times New Roman" w:hAnsi="Times New Roman" w:cs="Times New Roman"/>
          <w:sz w:val="24"/>
        </w:rPr>
        <w:t>Gani</w:t>
      </w:r>
      <w:proofErr w:type="spellEnd"/>
      <w:r w:rsidRPr="002A5925">
        <w:rPr>
          <w:rFonts w:ascii="Times New Roman" w:hAnsi="Times New Roman" w:cs="Times New Roman"/>
          <w:sz w:val="24"/>
        </w:rPr>
        <w:t xml:space="preserve"> </w:t>
      </w:r>
      <w:proofErr w:type="spellStart"/>
      <w:r w:rsidRPr="002A5925">
        <w:rPr>
          <w:rFonts w:ascii="Times New Roman" w:hAnsi="Times New Roman" w:cs="Times New Roman"/>
          <w:sz w:val="24"/>
        </w:rPr>
        <w:t>Fawehinmi</w:t>
      </w:r>
      <w:proofErr w:type="spellEnd"/>
      <w:r w:rsidRPr="002A5925">
        <w:rPr>
          <w:rFonts w:ascii="Times New Roman" w:hAnsi="Times New Roman" w:cs="Times New Roman"/>
          <w:sz w:val="24"/>
        </w:rPr>
        <w:t xml:space="preserve"> </w:t>
      </w:r>
      <w:proofErr w:type="gramStart"/>
      <w:r w:rsidRPr="002A5925">
        <w:rPr>
          <w:rFonts w:ascii="Times New Roman" w:hAnsi="Times New Roman" w:cs="Times New Roman"/>
          <w:sz w:val="24"/>
        </w:rPr>
        <w:t>died,</w:t>
      </w:r>
      <w:proofErr w:type="gramEnd"/>
      <w:r w:rsidRPr="002A5925">
        <w:rPr>
          <w:rFonts w:ascii="Times New Roman" w:hAnsi="Times New Roman" w:cs="Times New Roman"/>
          <w:sz w:val="24"/>
        </w:rPr>
        <w:t xml:space="preserve"> was</w:t>
      </w:r>
      <w:r w:rsidR="00A24EE2">
        <w:rPr>
          <w:rFonts w:ascii="Times New Roman" w:hAnsi="Times New Roman" w:cs="Times New Roman"/>
          <w:sz w:val="24"/>
        </w:rPr>
        <w:t xml:space="preserve"> the day this action also died.</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This action cannot be inherited by any of his Executors, Administra</w:t>
      </w:r>
      <w:r>
        <w:rPr>
          <w:rFonts w:ascii="Times New Roman" w:hAnsi="Times New Roman" w:cs="Times New Roman"/>
          <w:sz w:val="24"/>
        </w:rPr>
        <w:t>tors or Trustees to his Estate.</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It is trite law that an appeal is a continuation of the original case commenced at the trial Court or Court of first instance. It is not and cannot be a new cause of action. See </w:t>
      </w:r>
      <w:r w:rsidRPr="00A70FEC">
        <w:rPr>
          <w:rFonts w:ascii="Times New Roman" w:hAnsi="Times New Roman" w:cs="Times New Roman"/>
          <w:b/>
          <w:sz w:val="24"/>
        </w:rPr>
        <w:t xml:space="preserve">PDP v. Sylva &amp; </w:t>
      </w:r>
      <w:proofErr w:type="spellStart"/>
      <w:r w:rsidRPr="00A70FEC">
        <w:rPr>
          <w:rFonts w:ascii="Times New Roman" w:hAnsi="Times New Roman" w:cs="Times New Roman"/>
          <w:b/>
          <w:sz w:val="24"/>
        </w:rPr>
        <w:t>Ors</w:t>
      </w:r>
      <w:proofErr w:type="spellEnd"/>
      <w:r w:rsidRPr="00A70FEC">
        <w:rPr>
          <w:rFonts w:ascii="Times New Roman" w:hAnsi="Times New Roman" w:cs="Times New Roman"/>
          <w:b/>
          <w:sz w:val="24"/>
        </w:rPr>
        <w:t xml:space="preserve"> (SC) (36); </w:t>
      </w:r>
      <w:proofErr w:type="spellStart"/>
      <w:r w:rsidRPr="00A70FEC">
        <w:rPr>
          <w:rFonts w:ascii="Times New Roman" w:hAnsi="Times New Roman" w:cs="Times New Roman"/>
          <w:b/>
          <w:sz w:val="24"/>
        </w:rPr>
        <w:t>Kayili</w:t>
      </w:r>
      <w:proofErr w:type="spellEnd"/>
      <w:r w:rsidRPr="00A70FEC">
        <w:rPr>
          <w:rFonts w:ascii="Times New Roman" w:hAnsi="Times New Roman" w:cs="Times New Roman"/>
          <w:b/>
          <w:sz w:val="24"/>
        </w:rPr>
        <w:t xml:space="preserve"> v. </w:t>
      </w:r>
      <w:proofErr w:type="spellStart"/>
      <w:r w:rsidRPr="00A70FEC">
        <w:rPr>
          <w:rFonts w:ascii="Times New Roman" w:hAnsi="Times New Roman" w:cs="Times New Roman"/>
          <w:b/>
          <w:sz w:val="24"/>
        </w:rPr>
        <w:t>Yilbuk</w:t>
      </w:r>
      <w:proofErr w:type="spellEnd"/>
      <w:r w:rsidRPr="00A70FEC">
        <w:rPr>
          <w:rFonts w:ascii="Times New Roman" w:hAnsi="Times New Roman" w:cs="Times New Roman"/>
          <w:b/>
          <w:sz w:val="24"/>
        </w:rPr>
        <w:t xml:space="preserve"> &amp; </w:t>
      </w:r>
      <w:proofErr w:type="spellStart"/>
      <w:r w:rsidRPr="00A70FEC">
        <w:rPr>
          <w:rFonts w:ascii="Times New Roman" w:hAnsi="Times New Roman" w:cs="Times New Roman"/>
          <w:b/>
          <w:sz w:val="24"/>
        </w:rPr>
        <w:t>Ors</w:t>
      </w:r>
      <w:proofErr w:type="spellEnd"/>
      <w:r w:rsidRPr="00A70FEC">
        <w:rPr>
          <w:rFonts w:ascii="Times New Roman" w:hAnsi="Times New Roman" w:cs="Times New Roman"/>
          <w:b/>
          <w:sz w:val="24"/>
        </w:rPr>
        <w:t xml:space="preserve"> (37) (SC); </w:t>
      </w:r>
      <w:proofErr w:type="spellStart"/>
      <w:r w:rsidRPr="00A70FEC">
        <w:rPr>
          <w:rFonts w:ascii="Times New Roman" w:hAnsi="Times New Roman" w:cs="Times New Roman"/>
          <w:b/>
          <w:sz w:val="24"/>
        </w:rPr>
        <w:t>Oredoyin</w:t>
      </w:r>
      <w:proofErr w:type="spellEnd"/>
      <w:r w:rsidRPr="00A70FEC">
        <w:rPr>
          <w:rFonts w:ascii="Times New Roman" w:hAnsi="Times New Roman" w:cs="Times New Roman"/>
          <w:b/>
          <w:sz w:val="24"/>
        </w:rPr>
        <w:t xml:space="preserve"> v. </w:t>
      </w:r>
      <w:proofErr w:type="spellStart"/>
      <w:r w:rsidRPr="00A70FEC">
        <w:rPr>
          <w:rFonts w:ascii="Times New Roman" w:hAnsi="Times New Roman" w:cs="Times New Roman"/>
          <w:b/>
          <w:sz w:val="24"/>
        </w:rPr>
        <w:t>Arowolo</w:t>
      </w:r>
      <w:proofErr w:type="spellEnd"/>
      <w:r w:rsidRPr="00A70FEC">
        <w:rPr>
          <w:rFonts w:ascii="Times New Roman" w:hAnsi="Times New Roman" w:cs="Times New Roman"/>
          <w:b/>
          <w:sz w:val="24"/>
        </w:rPr>
        <w:t xml:space="preserve"> (38) at 211; and </w:t>
      </w:r>
      <w:proofErr w:type="spellStart"/>
      <w:r w:rsidRPr="00A70FEC">
        <w:rPr>
          <w:rFonts w:ascii="Times New Roman" w:hAnsi="Times New Roman" w:cs="Times New Roman"/>
          <w:b/>
          <w:sz w:val="24"/>
        </w:rPr>
        <w:t>Adegoke</w:t>
      </w:r>
      <w:proofErr w:type="spellEnd"/>
      <w:r w:rsidRPr="00A70FEC">
        <w:rPr>
          <w:rFonts w:ascii="Times New Roman" w:hAnsi="Times New Roman" w:cs="Times New Roman"/>
          <w:b/>
          <w:sz w:val="24"/>
        </w:rPr>
        <w:t xml:space="preserve"> Motors v. </w:t>
      </w:r>
      <w:proofErr w:type="spellStart"/>
      <w:r w:rsidRPr="00A70FEC">
        <w:rPr>
          <w:rFonts w:ascii="Times New Roman" w:hAnsi="Times New Roman" w:cs="Times New Roman"/>
          <w:b/>
          <w:sz w:val="24"/>
        </w:rPr>
        <w:t>Adesanya</w:t>
      </w:r>
      <w:proofErr w:type="spellEnd"/>
      <w:r w:rsidRPr="00A70FEC">
        <w:rPr>
          <w:rFonts w:ascii="Times New Roman" w:hAnsi="Times New Roman" w:cs="Times New Roman"/>
          <w:b/>
          <w:sz w:val="24"/>
        </w:rPr>
        <w:t xml:space="preserve"> (39).</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The Originator of the claim, from the foregoing, had no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to sue in this matter. The matter was therefore dead on arrival. In fact, the Originating Summons filed by the plaintiff witho</w:t>
      </w:r>
      <w:r>
        <w:rPr>
          <w:rFonts w:ascii="Times New Roman" w:hAnsi="Times New Roman" w:cs="Times New Roman"/>
          <w:sz w:val="24"/>
        </w:rPr>
        <w:t xml:space="preserve">ut locus </w:t>
      </w:r>
      <w:proofErr w:type="spellStart"/>
      <w:r>
        <w:rPr>
          <w:rFonts w:ascii="Times New Roman" w:hAnsi="Times New Roman" w:cs="Times New Roman"/>
          <w:sz w:val="24"/>
        </w:rPr>
        <w:t>standi</w:t>
      </w:r>
      <w:proofErr w:type="spellEnd"/>
      <w:r>
        <w:rPr>
          <w:rFonts w:ascii="Times New Roman" w:hAnsi="Times New Roman" w:cs="Times New Roman"/>
          <w:sz w:val="24"/>
        </w:rPr>
        <w:t xml:space="preserve"> is incompetent.</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In conclusion, therefore, having resolved all the issues in favour of the appellant, this appeal has merit. The appeal is therefore, allowed. The judgment of the lower Court delivered on 20th day of July, 2007, with all the orders made therein, is set aside. The Originating Summons, being incompete</w:t>
      </w:r>
      <w:r w:rsidR="00A24EE2">
        <w:rPr>
          <w:rFonts w:ascii="Times New Roman" w:hAnsi="Times New Roman" w:cs="Times New Roman"/>
          <w:sz w:val="24"/>
        </w:rPr>
        <w:t>nt, is accordingly struck out.</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Parties are </w:t>
      </w:r>
      <w:r>
        <w:rPr>
          <w:rFonts w:ascii="Times New Roman" w:hAnsi="Times New Roman" w:cs="Times New Roman"/>
          <w:sz w:val="24"/>
        </w:rPr>
        <w:t>to bear their respective costs.</w:t>
      </w:r>
    </w:p>
    <w:p w:rsidR="000F07A5" w:rsidRPr="00A24EE2" w:rsidRDefault="000F07A5" w:rsidP="000F07A5">
      <w:pPr>
        <w:pStyle w:val="NoSpacing"/>
        <w:jc w:val="both"/>
        <w:rPr>
          <w:rFonts w:ascii="Times New Roman" w:hAnsi="Times New Roman" w:cs="Times New Roman"/>
        </w:rPr>
      </w:pPr>
    </w:p>
    <w:p w:rsidR="00A24EE2" w:rsidRDefault="000F07A5" w:rsidP="000F07A5">
      <w:pPr>
        <w:pStyle w:val="NoSpacing"/>
        <w:jc w:val="both"/>
        <w:rPr>
          <w:rFonts w:ascii="Times New Roman" w:hAnsi="Times New Roman" w:cs="Times New Roman"/>
          <w:sz w:val="24"/>
        </w:rPr>
      </w:pPr>
      <w:r w:rsidRPr="008373B6">
        <w:rPr>
          <w:rFonts w:ascii="Times New Roman" w:hAnsi="Times New Roman" w:cs="Times New Roman"/>
          <w:b/>
          <w:sz w:val="24"/>
        </w:rPr>
        <w:t>IBRAHIM MOHAMMED MUSA SAULAWA, J.S.C.</w:t>
      </w:r>
      <w:r w:rsidRPr="002A5925">
        <w:rPr>
          <w:rFonts w:ascii="Times New Roman" w:hAnsi="Times New Roman" w:cs="Times New Roman"/>
          <w:sz w:val="24"/>
        </w:rPr>
        <w:t xml:space="preserve">: My learned brother, the Hon. Justice S. J. </w:t>
      </w:r>
      <w:proofErr w:type="spellStart"/>
      <w:r w:rsidRPr="002A5925">
        <w:rPr>
          <w:rFonts w:ascii="Times New Roman" w:hAnsi="Times New Roman" w:cs="Times New Roman"/>
          <w:sz w:val="24"/>
        </w:rPr>
        <w:t>Adah</w:t>
      </w:r>
      <w:proofErr w:type="spellEnd"/>
      <w:r w:rsidRPr="002A5925">
        <w:rPr>
          <w:rFonts w:ascii="Times New Roman" w:hAnsi="Times New Roman" w:cs="Times New Roman"/>
          <w:sz w:val="24"/>
        </w:rPr>
        <w:t xml:space="preserve">, JSC, has graciously accorded me the privilege of previewing the draft </w:t>
      </w:r>
      <w:r w:rsidR="00A24EE2">
        <w:rPr>
          <w:rFonts w:ascii="Times New Roman" w:hAnsi="Times New Roman" w:cs="Times New Roman"/>
          <w:sz w:val="24"/>
        </w:rPr>
        <w:t>of the judgment just delivered.</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Hence, having adopted the said reasoning and conclusion reached in the judgment as mine, I too hereby allow the appeal for being meritorious. I accordingly abide by the consequential order, thereby setting aside the judgment of the Court below, delivered on July 20, 2007. The originating summons ought to be</w:t>
      </w:r>
      <w:r>
        <w:rPr>
          <w:rFonts w:ascii="Times New Roman" w:hAnsi="Times New Roman" w:cs="Times New Roman"/>
          <w:sz w:val="24"/>
        </w:rPr>
        <w:t xml:space="preserve"> and same is hereby struck out.</w:t>
      </w:r>
    </w:p>
    <w:p w:rsidR="000F07A5" w:rsidRPr="00A24EE2" w:rsidRDefault="000F07A5" w:rsidP="000F07A5">
      <w:pPr>
        <w:pStyle w:val="NoSpacing"/>
        <w:jc w:val="both"/>
        <w:rPr>
          <w:rFonts w:ascii="Times New Roman" w:hAnsi="Times New Roman" w:cs="Times New Roman"/>
          <w:sz w:val="14"/>
        </w:rPr>
      </w:pPr>
    </w:p>
    <w:p w:rsidR="000F07A5" w:rsidRPr="008373B6" w:rsidRDefault="000F07A5" w:rsidP="000F07A5">
      <w:pPr>
        <w:pStyle w:val="NoSpacing"/>
        <w:jc w:val="right"/>
        <w:rPr>
          <w:rFonts w:ascii="Times New Roman" w:hAnsi="Times New Roman" w:cs="Times New Roman"/>
          <w:b/>
          <w:sz w:val="24"/>
        </w:rPr>
      </w:pPr>
      <w:r w:rsidRPr="008373B6">
        <w:rPr>
          <w:rFonts w:ascii="Times New Roman" w:hAnsi="Times New Roman" w:cs="Times New Roman"/>
          <w:b/>
          <w:sz w:val="24"/>
        </w:rPr>
        <w:t>Appeal allowed.</w:t>
      </w:r>
    </w:p>
    <w:p w:rsidR="000F07A5" w:rsidRDefault="000F07A5" w:rsidP="000F07A5">
      <w:pPr>
        <w:pStyle w:val="NoSpacing"/>
        <w:jc w:val="both"/>
        <w:rPr>
          <w:rFonts w:ascii="Times New Roman" w:hAnsi="Times New Roman" w:cs="Times New Roman"/>
          <w:sz w:val="24"/>
        </w:rPr>
      </w:pPr>
    </w:p>
    <w:p w:rsidR="00A24EE2" w:rsidRDefault="000F07A5" w:rsidP="000F07A5">
      <w:pPr>
        <w:pStyle w:val="NoSpacing"/>
        <w:jc w:val="both"/>
        <w:rPr>
          <w:rFonts w:ascii="Times New Roman" w:hAnsi="Times New Roman" w:cs="Times New Roman"/>
          <w:sz w:val="24"/>
        </w:rPr>
      </w:pPr>
      <w:r w:rsidRPr="00835E02">
        <w:rPr>
          <w:rFonts w:ascii="Times New Roman" w:hAnsi="Times New Roman" w:cs="Times New Roman"/>
          <w:b/>
          <w:sz w:val="24"/>
        </w:rPr>
        <w:t>JUMMAI HANNATU SANKEY, J.S.C.:</w:t>
      </w:r>
      <w:r w:rsidRPr="002A5925">
        <w:rPr>
          <w:rFonts w:ascii="Times New Roman" w:hAnsi="Times New Roman" w:cs="Times New Roman"/>
          <w:sz w:val="24"/>
        </w:rPr>
        <w:t xml:space="preserve"> I have had the privilege of a preview of the judgment in draft just delivered by my learned brother, Stephen Jonah </w:t>
      </w:r>
      <w:proofErr w:type="spellStart"/>
      <w:r w:rsidRPr="002A5925">
        <w:rPr>
          <w:rFonts w:ascii="Times New Roman" w:hAnsi="Times New Roman" w:cs="Times New Roman"/>
          <w:sz w:val="24"/>
        </w:rPr>
        <w:t>Adah</w:t>
      </w:r>
      <w:proofErr w:type="spellEnd"/>
      <w:r w:rsidRPr="002A5925">
        <w:rPr>
          <w:rFonts w:ascii="Times New Roman" w:hAnsi="Times New Roman" w:cs="Times New Roman"/>
          <w:sz w:val="24"/>
        </w:rPr>
        <w:t xml:space="preserve">, JSC and I am in agreement with the reasoning and conclusions therein. I will offer a few words in furtherance of my </w:t>
      </w:r>
      <w:r w:rsidR="00A24EE2">
        <w:rPr>
          <w:rFonts w:ascii="Times New Roman" w:hAnsi="Times New Roman" w:cs="Times New Roman"/>
          <w:sz w:val="24"/>
        </w:rPr>
        <w:t>agreement.</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This Court has in a plethora of decisions, defined the term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to mean the legal capacity of a party to maintain an action in a Court of competent jurisdiction. A person is said to have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when he is able to demonstrate satisfactorily to the Court that his civil rights and obligations have been or are likely to be infringed. This is guaranteed by Section 6(6) of the Constitution of the Federal Republic of Nigeria, 1999 (as amended). Stated differently, a person aggrieved must disclose sufficient interest in the subject matter of an action in Court. The resultant consequence of failure to have or possess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is that it renders the suit incompetent and robs the Court of jurisdiction to entertain same. See the decisions in </w:t>
      </w:r>
      <w:r w:rsidRPr="00E16805">
        <w:rPr>
          <w:rFonts w:ascii="Times New Roman" w:hAnsi="Times New Roman" w:cs="Times New Roman"/>
          <w:b/>
          <w:sz w:val="24"/>
        </w:rPr>
        <w:t xml:space="preserve">Mohammed v. NDIC (SC) (40); </w:t>
      </w:r>
      <w:proofErr w:type="spellStart"/>
      <w:r w:rsidRPr="00E16805">
        <w:rPr>
          <w:rFonts w:ascii="Times New Roman" w:hAnsi="Times New Roman" w:cs="Times New Roman"/>
          <w:b/>
          <w:sz w:val="24"/>
        </w:rPr>
        <w:t>Ogheneovo</w:t>
      </w:r>
      <w:proofErr w:type="spellEnd"/>
      <w:r w:rsidRPr="00E16805">
        <w:rPr>
          <w:rFonts w:ascii="Times New Roman" w:hAnsi="Times New Roman" w:cs="Times New Roman"/>
          <w:b/>
          <w:sz w:val="24"/>
        </w:rPr>
        <w:t xml:space="preserve"> </w:t>
      </w:r>
      <w:proofErr w:type="spellStart"/>
      <w:r w:rsidRPr="00E16805">
        <w:rPr>
          <w:rFonts w:ascii="Times New Roman" w:hAnsi="Times New Roman" w:cs="Times New Roman"/>
          <w:b/>
          <w:sz w:val="24"/>
        </w:rPr>
        <w:t>Edun</w:t>
      </w:r>
      <w:proofErr w:type="spellEnd"/>
      <w:r w:rsidRPr="00E16805">
        <w:rPr>
          <w:rFonts w:ascii="Times New Roman" w:hAnsi="Times New Roman" w:cs="Times New Roman"/>
          <w:b/>
          <w:sz w:val="24"/>
        </w:rPr>
        <w:t xml:space="preserve"> &amp; </w:t>
      </w:r>
      <w:proofErr w:type="spellStart"/>
      <w:r w:rsidRPr="00E16805">
        <w:rPr>
          <w:rFonts w:ascii="Times New Roman" w:hAnsi="Times New Roman" w:cs="Times New Roman"/>
          <w:b/>
          <w:sz w:val="24"/>
        </w:rPr>
        <w:t>Anor</w:t>
      </w:r>
      <w:proofErr w:type="spellEnd"/>
      <w:r w:rsidRPr="00E16805">
        <w:rPr>
          <w:rFonts w:ascii="Times New Roman" w:hAnsi="Times New Roman" w:cs="Times New Roman"/>
          <w:b/>
          <w:sz w:val="24"/>
        </w:rPr>
        <w:t xml:space="preserve">. v. Governor of Delta State &amp; </w:t>
      </w:r>
      <w:proofErr w:type="spellStart"/>
      <w:r w:rsidRPr="00E16805">
        <w:rPr>
          <w:rFonts w:ascii="Times New Roman" w:hAnsi="Times New Roman" w:cs="Times New Roman"/>
          <w:b/>
          <w:sz w:val="24"/>
        </w:rPr>
        <w:t>Anor</w:t>
      </w:r>
      <w:proofErr w:type="spellEnd"/>
      <w:r w:rsidRPr="00E16805">
        <w:rPr>
          <w:rFonts w:ascii="Times New Roman" w:hAnsi="Times New Roman" w:cs="Times New Roman"/>
          <w:b/>
          <w:sz w:val="24"/>
        </w:rPr>
        <w:t xml:space="preserve">. (SC) (41); </w:t>
      </w:r>
      <w:proofErr w:type="spellStart"/>
      <w:r w:rsidRPr="00E16805">
        <w:rPr>
          <w:rFonts w:ascii="Times New Roman" w:hAnsi="Times New Roman" w:cs="Times New Roman"/>
          <w:b/>
          <w:sz w:val="24"/>
        </w:rPr>
        <w:t>Aguma</w:t>
      </w:r>
      <w:proofErr w:type="spellEnd"/>
      <w:r w:rsidRPr="00E16805">
        <w:rPr>
          <w:rFonts w:ascii="Times New Roman" w:hAnsi="Times New Roman" w:cs="Times New Roman"/>
          <w:b/>
          <w:sz w:val="24"/>
        </w:rPr>
        <w:t xml:space="preserve"> v. APC &amp; </w:t>
      </w:r>
      <w:proofErr w:type="spellStart"/>
      <w:r w:rsidRPr="00E16805">
        <w:rPr>
          <w:rFonts w:ascii="Times New Roman" w:hAnsi="Times New Roman" w:cs="Times New Roman"/>
          <w:b/>
          <w:sz w:val="24"/>
        </w:rPr>
        <w:t>Ors</w:t>
      </w:r>
      <w:proofErr w:type="spellEnd"/>
      <w:r w:rsidRPr="00E16805">
        <w:rPr>
          <w:rFonts w:ascii="Times New Roman" w:hAnsi="Times New Roman" w:cs="Times New Roman"/>
          <w:b/>
          <w:sz w:val="24"/>
        </w:rPr>
        <w:t>. (SC) (42).</w:t>
      </w:r>
    </w:p>
    <w:p w:rsidR="000F07A5" w:rsidRDefault="000F07A5" w:rsidP="000F07A5">
      <w:pPr>
        <w:pStyle w:val="NoSpacing"/>
        <w:jc w:val="both"/>
        <w:rPr>
          <w:rFonts w:ascii="Times New Roman" w:hAnsi="Times New Roman" w:cs="Times New Roman"/>
          <w:sz w:val="24"/>
        </w:rPr>
      </w:pPr>
      <w:proofErr w:type="gramStart"/>
      <w:r w:rsidRPr="002A5925">
        <w:rPr>
          <w:rFonts w:ascii="Times New Roman" w:hAnsi="Times New Roman" w:cs="Times New Roman"/>
          <w:sz w:val="24"/>
        </w:rPr>
        <w:t xml:space="preserve">In the recent case of </w:t>
      </w:r>
      <w:r w:rsidRPr="00E16805">
        <w:rPr>
          <w:rFonts w:ascii="Times New Roman" w:hAnsi="Times New Roman" w:cs="Times New Roman"/>
          <w:b/>
          <w:sz w:val="24"/>
        </w:rPr>
        <w:t xml:space="preserve">Council of Legal Education v. </w:t>
      </w:r>
      <w:proofErr w:type="spellStart"/>
      <w:r w:rsidRPr="00E16805">
        <w:rPr>
          <w:rFonts w:ascii="Times New Roman" w:hAnsi="Times New Roman" w:cs="Times New Roman"/>
          <w:b/>
          <w:sz w:val="24"/>
        </w:rPr>
        <w:t>Dange</w:t>
      </w:r>
      <w:proofErr w:type="spellEnd"/>
      <w:r w:rsidRPr="00E16805">
        <w:rPr>
          <w:rFonts w:ascii="Times New Roman" w:hAnsi="Times New Roman" w:cs="Times New Roman"/>
          <w:b/>
          <w:sz w:val="24"/>
        </w:rPr>
        <w:t xml:space="preserve"> &amp; </w:t>
      </w:r>
      <w:proofErr w:type="spellStart"/>
      <w:r w:rsidRPr="00E16805">
        <w:rPr>
          <w:rFonts w:ascii="Times New Roman" w:hAnsi="Times New Roman" w:cs="Times New Roman"/>
          <w:b/>
          <w:sz w:val="24"/>
        </w:rPr>
        <w:t>Ors</w:t>
      </w:r>
      <w:proofErr w:type="spellEnd"/>
      <w:r w:rsidRPr="00E16805">
        <w:rPr>
          <w:rFonts w:ascii="Times New Roman" w:hAnsi="Times New Roman" w:cs="Times New Roman"/>
          <w:b/>
          <w:sz w:val="24"/>
        </w:rPr>
        <w:t>.</w:t>
      </w:r>
      <w:proofErr w:type="gramEnd"/>
      <w:r w:rsidRPr="00E16805">
        <w:rPr>
          <w:rFonts w:ascii="Times New Roman" w:hAnsi="Times New Roman" w:cs="Times New Roman"/>
          <w:b/>
          <w:sz w:val="24"/>
        </w:rPr>
        <w:t xml:space="preserve"> (SC) (43),</w:t>
      </w:r>
      <w:r w:rsidRPr="002A5925">
        <w:rPr>
          <w:rFonts w:ascii="Times New Roman" w:hAnsi="Times New Roman" w:cs="Times New Roman"/>
          <w:sz w:val="24"/>
        </w:rPr>
        <w:t xml:space="preserve"> this</w:t>
      </w:r>
      <w:r>
        <w:rPr>
          <w:rFonts w:ascii="Times New Roman" w:hAnsi="Times New Roman" w:cs="Times New Roman"/>
          <w:sz w:val="24"/>
        </w:rPr>
        <w:t xml:space="preserve"> Court reiterated the law thus:</w:t>
      </w:r>
    </w:p>
    <w:p w:rsidR="000F07A5" w:rsidRDefault="000F07A5" w:rsidP="000F07A5">
      <w:pPr>
        <w:pStyle w:val="NoSpacing"/>
        <w:jc w:val="both"/>
        <w:rPr>
          <w:rFonts w:ascii="Times New Roman" w:hAnsi="Times New Roman" w:cs="Times New Roman"/>
          <w:b/>
          <w:sz w:val="24"/>
        </w:rPr>
      </w:pPr>
      <w:r w:rsidRPr="00E16805">
        <w:rPr>
          <w:rFonts w:ascii="Times New Roman" w:hAnsi="Times New Roman" w:cs="Times New Roman"/>
          <w:b/>
          <w:sz w:val="24"/>
        </w:rPr>
        <w:t xml:space="preserve">"It is settled law that locus </w:t>
      </w:r>
      <w:proofErr w:type="spellStart"/>
      <w:r w:rsidRPr="00E16805">
        <w:rPr>
          <w:rFonts w:ascii="Times New Roman" w:hAnsi="Times New Roman" w:cs="Times New Roman"/>
          <w:b/>
          <w:sz w:val="24"/>
        </w:rPr>
        <w:t>standi</w:t>
      </w:r>
      <w:proofErr w:type="spellEnd"/>
      <w:r w:rsidRPr="00E16805">
        <w:rPr>
          <w:rFonts w:ascii="Times New Roman" w:hAnsi="Times New Roman" w:cs="Times New Roman"/>
          <w:b/>
          <w:sz w:val="24"/>
        </w:rPr>
        <w:t xml:space="preserve"> is the legal capacity of a party to institute an action in a Court of law. Where a party has no locus </w:t>
      </w:r>
      <w:proofErr w:type="spellStart"/>
      <w:r w:rsidRPr="00E16805">
        <w:rPr>
          <w:rFonts w:ascii="Times New Roman" w:hAnsi="Times New Roman" w:cs="Times New Roman"/>
          <w:b/>
          <w:sz w:val="24"/>
        </w:rPr>
        <w:t>standi</w:t>
      </w:r>
      <w:proofErr w:type="spellEnd"/>
      <w:r w:rsidRPr="00E16805">
        <w:rPr>
          <w:rFonts w:ascii="Times New Roman" w:hAnsi="Times New Roman" w:cs="Times New Roman"/>
          <w:b/>
          <w:sz w:val="24"/>
        </w:rPr>
        <w:t xml:space="preserve"> the Court will have no jurisdiction to hear and determine any claim/action. Locus </w:t>
      </w:r>
      <w:proofErr w:type="spellStart"/>
      <w:r w:rsidRPr="00E16805">
        <w:rPr>
          <w:rFonts w:ascii="Times New Roman" w:hAnsi="Times New Roman" w:cs="Times New Roman"/>
          <w:b/>
          <w:sz w:val="24"/>
        </w:rPr>
        <w:t>standi</w:t>
      </w:r>
      <w:proofErr w:type="spellEnd"/>
      <w:r w:rsidRPr="00E16805">
        <w:rPr>
          <w:rFonts w:ascii="Times New Roman" w:hAnsi="Times New Roman" w:cs="Times New Roman"/>
          <w:b/>
          <w:sz w:val="24"/>
        </w:rPr>
        <w:t xml:space="preserve"> and jurisdiction are interconnected. Where a party lacks locus </w:t>
      </w:r>
      <w:proofErr w:type="spellStart"/>
      <w:r w:rsidRPr="00E16805">
        <w:rPr>
          <w:rFonts w:ascii="Times New Roman" w:hAnsi="Times New Roman" w:cs="Times New Roman"/>
          <w:b/>
          <w:sz w:val="24"/>
        </w:rPr>
        <w:t>standi</w:t>
      </w:r>
      <w:proofErr w:type="spellEnd"/>
      <w:r w:rsidRPr="00E16805">
        <w:rPr>
          <w:rFonts w:ascii="Times New Roman" w:hAnsi="Times New Roman" w:cs="Times New Roman"/>
          <w:b/>
          <w:sz w:val="24"/>
        </w:rPr>
        <w:t xml:space="preserve"> in a matter, the Court by implication, will lack jurisdiction to adjudicate on the matter. See </w:t>
      </w:r>
      <w:proofErr w:type="spellStart"/>
      <w:r w:rsidRPr="00E16805">
        <w:rPr>
          <w:rFonts w:ascii="Times New Roman" w:hAnsi="Times New Roman" w:cs="Times New Roman"/>
          <w:b/>
          <w:sz w:val="24"/>
        </w:rPr>
        <w:t>Ajayi</w:t>
      </w:r>
      <w:proofErr w:type="spellEnd"/>
      <w:r w:rsidRPr="00E16805">
        <w:rPr>
          <w:rFonts w:ascii="Times New Roman" w:hAnsi="Times New Roman" w:cs="Times New Roman"/>
          <w:b/>
          <w:sz w:val="24"/>
        </w:rPr>
        <w:t xml:space="preserve"> v. </w:t>
      </w:r>
      <w:proofErr w:type="spellStart"/>
      <w:r w:rsidRPr="00E16805">
        <w:rPr>
          <w:rFonts w:ascii="Times New Roman" w:hAnsi="Times New Roman" w:cs="Times New Roman"/>
          <w:b/>
          <w:sz w:val="24"/>
        </w:rPr>
        <w:t>Adebiyi</w:t>
      </w:r>
      <w:proofErr w:type="spellEnd"/>
      <w:r w:rsidRPr="00E16805">
        <w:rPr>
          <w:rFonts w:ascii="Times New Roman" w:hAnsi="Times New Roman" w:cs="Times New Roman"/>
          <w:b/>
          <w:sz w:val="24"/>
        </w:rPr>
        <w:t xml:space="preserve"> &amp; </w:t>
      </w:r>
      <w:proofErr w:type="spellStart"/>
      <w:r w:rsidRPr="00E16805">
        <w:rPr>
          <w:rFonts w:ascii="Times New Roman" w:hAnsi="Times New Roman" w:cs="Times New Roman"/>
          <w:b/>
          <w:sz w:val="24"/>
        </w:rPr>
        <w:t>Ors</w:t>
      </w:r>
      <w:proofErr w:type="spellEnd"/>
      <w:r w:rsidRPr="00E16805">
        <w:rPr>
          <w:rFonts w:ascii="Times New Roman" w:hAnsi="Times New Roman" w:cs="Times New Roman"/>
          <w:b/>
          <w:sz w:val="24"/>
        </w:rPr>
        <w:t xml:space="preserve"> (2012) LPELR-7811 (SC), (</w:t>
      </w:r>
      <w:proofErr w:type="spellStart"/>
      <w:r w:rsidRPr="00E16805">
        <w:rPr>
          <w:rFonts w:ascii="Times New Roman" w:hAnsi="Times New Roman" w:cs="Times New Roman"/>
          <w:b/>
          <w:sz w:val="24"/>
        </w:rPr>
        <w:t>Pp</w:t>
      </w:r>
      <w:proofErr w:type="spellEnd"/>
      <w:r w:rsidRPr="00E16805">
        <w:rPr>
          <w:rFonts w:ascii="Times New Roman" w:hAnsi="Times New Roman" w:cs="Times New Roman"/>
          <w:b/>
          <w:sz w:val="24"/>
        </w:rPr>
        <w:t xml:space="preserve"> 43 - 44 </w:t>
      </w:r>
      <w:proofErr w:type="spellStart"/>
      <w:r w:rsidRPr="00E16805">
        <w:rPr>
          <w:rFonts w:ascii="Times New Roman" w:hAnsi="Times New Roman" w:cs="Times New Roman"/>
          <w:b/>
          <w:sz w:val="24"/>
        </w:rPr>
        <w:t>Paras</w:t>
      </w:r>
      <w:proofErr w:type="spellEnd"/>
      <w:r w:rsidRPr="00E16805">
        <w:rPr>
          <w:rFonts w:ascii="Times New Roman" w:hAnsi="Times New Roman" w:cs="Times New Roman"/>
          <w:b/>
          <w:sz w:val="24"/>
        </w:rPr>
        <w:t xml:space="preserve"> C - A) where his Lordship </w:t>
      </w:r>
      <w:proofErr w:type="spellStart"/>
      <w:r w:rsidRPr="00E16805">
        <w:rPr>
          <w:rFonts w:ascii="Times New Roman" w:hAnsi="Times New Roman" w:cs="Times New Roman"/>
          <w:b/>
          <w:sz w:val="24"/>
        </w:rPr>
        <w:t>Olufunlola</w:t>
      </w:r>
      <w:proofErr w:type="spellEnd"/>
      <w:r w:rsidRPr="00E16805">
        <w:rPr>
          <w:rFonts w:ascii="Times New Roman" w:hAnsi="Times New Roman" w:cs="Times New Roman"/>
          <w:b/>
          <w:sz w:val="24"/>
        </w:rPr>
        <w:t xml:space="preserve"> </w:t>
      </w:r>
      <w:proofErr w:type="spellStart"/>
      <w:r w:rsidRPr="00E16805">
        <w:rPr>
          <w:rFonts w:ascii="Times New Roman" w:hAnsi="Times New Roman" w:cs="Times New Roman"/>
          <w:b/>
          <w:sz w:val="24"/>
        </w:rPr>
        <w:t>Oyelola</w:t>
      </w:r>
      <w:proofErr w:type="spellEnd"/>
      <w:r w:rsidRPr="00E16805">
        <w:rPr>
          <w:rFonts w:ascii="Times New Roman" w:hAnsi="Times New Roman" w:cs="Times New Roman"/>
          <w:b/>
          <w:sz w:val="24"/>
        </w:rPr>
        <w:t xml:space="preserve"> </w:t>
      </w:r>
      <w:proofErr w:type="spellStart"/>
      <w:r w:rsidRPr="00E16805">
        <w:rPr>
          <w:rFonts w:ascii="Times New Roman" w:hAnsi="Times New Roman" w:cs="Times New Roman"/>
          <w:b/>
          <w:sz w:val="24"/>
        </w:rPr>
        <w:t>Adekeye</w:t>
      </w:r>
      <w:proofErr w:type="spellEnd"/>
      <w:r w:rsidRPr="00E16805">
        <w:rPr>
          <w:rFonts w:ascii="Times New Roman" w:hAnsi="Times New Roman" w:cs="Times New Roman"/>
          <w:b/>
          <w:sz w:val="24"/>
        </w:rPr>
        <w:t xml:space="preserve">, JSC, in connecting the issue of locus </w:t>
      </w:r>
      <w:proofErr w:type="spellStart"/>
      <w:r w:rsidRPr="00E16805">
        <w:rPr>
          <w:rFonts w:ascii="Times New Roman" w:hAnsi="Times New Roman" w:cs="Times New Roman"/>
          <w:b/>
          <w:sz w:val="24"/>
        </w:rPr>
        <w:t>standi</w:t>
      </w:r>
      <w:proofErr w:type="spellEnd"/>
      <w:r w:rsidRPr="00E16805">
        <w:rPr>
          <w:rFonts w:ascii="Times New Roman" w:hAnsi="Times New Roman" w:cs="Times New Roman"/>
          <w:b/>
          <w:sz w:val="24"/>
        </w:rPr>
        <w:t xml:space="preserve"> to jurisdiction held as follows: "Locus </w:t>
      </w:r>
      <w:proofErr w:type="spellStart"/>
      <w:r w:rsidRPr="00E16805">
        <w:rPr>
          <w:rFonts w:ascii="Times New Roman" w:hAnsi="Times New Roman" w:cs="Times New Roman"/>
          <w:b/>
          <w:sz w:val="24"/>
        </w:rPr>
        <w:t>standi</w:t>
      </w:r>
      <w:proofErr w:type="spellEnd"/>
      <w:r w:rsidRPr="00E16805">
        <w:rPr>
          <w:rFonts w:ascii="Times New Roman" w:hAnsi="Times New Roman" w:cs="Times New Roman"/>
          <w:b/>
          <w:sz w:val="24"/>
        </w:rPr>
        <w:t xml:space="preserve"> and jurisdiction are interwoven in the sense that locus </w:t>
      </w:r>
      <w:proofErr w:type="spellStart"/>
      <w:r w:rsidRPr="00E16805">
        <w:rPr>
          <w:rFonts w:ascii="Times New Roman" w:hAnsi="Times New Roman" w:cs="Times New Roman"/>
          <w:b/>
          <w:sz w:val="24"/>
        </w:rPr>
        <w:t>standi</w:t>
      </w:r>
      <w:proofErr w:type="spellEnd"/>
      <w:r w:rsidRPr="00E16805">
        <w:rPr>
          <w:rFonts w:ascii="Times New Roman" w:hAnsi="Times New Roman" w:cs="Times New Roman"/>
          <w:b/>
          <w:sz w:val="24"/>
        </w:rPr>
        <w:t xml:space="preserve"> goes to affect the jurisdiction of the Court before which an action is brought. Thus, where there is no locus </w:t>
      </w:r>
      <w:proofErr w:type="spellStart"/>
      <w:r w:rsidRPr="00E16805">
        <w:rPr>
          <w:rFonts w:ascii="Times New Roman" w:hAnsi="Times New Roman" w:cs="Times New Roman"/>
          <w:b/>
          <w:sz w:val="24"/>
        </w:rPr>
        <w:t>standi</w:t>
      </w:r>
      <w:proofErr w:type="spellEnd"/>
      <w:r w:rsidRPr="00E16805">
        <w:rPr>
          <w:rFonts w:ascii="Times New Roman" w:hAnsi="Times New Roman" w:cs="Times New Roman"/>
          <w:b/>
          <w:sz w:val="24"/>
        </w:rPr>
        <w:t xml:space="preserve"> to file an action, the Court cannot properly assume jurisdiction to entertain the action. Locus </w:t>
      </w:r>
      <w:proofErr w:type="spellStart"/>
      <w:r w:rsidRPr="00E16805">
        <w:rPr>
          <w:rFonts w:ascii="Times New Roman" w:hAnsi="Times New Roman" w:cs="Times New Roman"/>
          <w:b/>
          <w:sz w:val="24"/>
        </w:rPr>
        <w:t>standi</w:t>
      </w:r>
      <w:proofErr w:type="spellEnd"/>
      <w:r w:rsidRPr="00E16805">
        <w:rPr>
          <w:rFonts w:ascii="Times New Roman" w:hAnsi="Times New Roman" w:cs="Times New Roman"/>
          <w:b/>
          <w:sz w:val="24"/>
        </w:rPr>
        <w:t xml:space="preserve"> being an issue of jurisdiction can be raised at any stage or level of the proceedings in a suit even on appeal at the Court of Appeal by any of the parties without leave of Court or by the Court itself </w:t>
      </w:r>
      <w:proofErr w:type="spellStart"/>
      <w:r w:rsidRPr="00E16805">
        <w:rPr>
          <w:rFonts w:ascii="Times New Roman" w:hAnsi="Times New Roman" w:cs="Times New Roman"/>
          <w:b/>
          <w:sz w:val="24"/>
        </w:rPr>
        <w:t>suo</w:t>
      </w:r>
      <w:proofErr w:type="spellEnd"/>
      <w:r w:rsidRPr="00E16805">
        <w:rPr>
          <w:rFonts w:ascii="Times New Roman" w:hAnsi="Times New Roman" w:cs="Times New Roman"/>
          <w:b/>
          <w:sz w:val="24"/>
        </w:rPr>
        <w:t xml:space="preserve"> </w:t>
      </w:r>
      <w:proofErr w:type="spellStart"/>
      <w:r w:rsidRPr="00E16805">
        <w:rPr>
          <w:rFonts w:ascii="Times New Roman" w:hAnsi="Times New Roman" w:cs="Times New Roman"/>
          <w:b/>
          <w:sz w:val="24"/>
        </w:rPr>
        <w:t>motu</w:t>
      </w:r>
      <w:proofErr w:type="spellEnd"/>
      <w:r w:rsidRPr="00E16805">
        <w:rPr>
          <w:rFonts w:ascii="Times New Roman" w:hAnsi="Times New Roman" w:cs="Times New Roman"/>
          <w:b/>
          <w:sz w:val="24"/>
        </w:rPr>
        <w:t xml:space="preserve">. The issue can be raised after the plaintiff has duly filed his pleadings by a motion and or in a statement of defence. Locus </w:t>
      </w:r>
      <w:proofErr w:type="spellStart"/>
      <w:r w:rsidRPr="00E16805">
        <w:rPr>
          <w:rFonts w:ascii="Times New Roman" w:hAnsi="Times New Roman" w:cs="Times New Roman"/>
          <w:b/>
          <w:sz w:val="24"/>
        </w:rPr>
        <w:t>standi</w:t>
      </w:r>
      <w:proofErr w:type="spellEnd"/>
      <w:r w:rsidRPr="00E16805">
        <w:rPr>
          <w:rFonts w:ascii="Times New Roman" w:hAnsi="Times New Roman" w:cs="Times New Roman"/>
          <w:b/>
          <w:sz w:val="24"/>
        </w:rPr>
        <w:t xml:space="preserve"> to institute proceedings in a Court is not dependent on the success or merits of a case; it is a condition precedent to the determination of a case on the merits.</w:t>
      </w:r>
      <w:r>
        <w:rPr>
          <w:rFonts w:ascii="Times New Roman" w:hAnsi="Times New Roman" w:cs="Times New Roman"/>
          <w:b/>
          <w:sz w:val="24"/>
        </w:rPr>
        <w:t>”</w:t>
      </w:r>
    </w:p>
    <w:p w:rsidR="000F07A5" w:rsidRDefault="000F07A5" w:rsidP="000F07A5">
      <w:pPr>
        <w:pStyle w:val="NoSpacing"/>
        <w:jc w:val="both"/>
        <w:rPr>
          <w:rFonts w:ascii="Times New Roman" w:hAnsi="Times New Roman" w:cs="Times New Roman"/>
          <w:sz w:val="24"/>
        </w:rPr>
      </w:pPr>
      <w:r w:rsidRPr="00E16805">
        <w:rPr>
          <w:rFonts w:ascii="Times New Roman" w:hAnsi="Times New Roman" w:cs="Times New Roman"/>
          <w:sz w:val="24"/>
        </w:rPr>
        <w:t>I</w:t>
      </w:r>
      <w:r w:rsidRPr="002A5925">
        <w:rPr>
          <w:rFonts w:ascii="Times New Roman" w:hAnsi="Times New Roman" w:cs="Times New Roman"/>
          <w:sz w:val="24"/>
        </w:rPr>
        <w:t>n the instant case, it can be gleaned from the affidavit in support of the 1st Respondent’s Originating Summons before the trial Court that he failed to sufficiently demonstrate to the trial Court, and indeed to this Court, how any of his civil rights have been or is likely to be breached. Simply put, he has not shown s</w:t>
      </w:r>
      <w:r>
        <w:rPr>
          <w:rFonts w:ascii="Times New Roman" w:hAnsi="Times New Roman" w:cs="Times New Roman"/>
          <w:sz w:val="24"/>
        </w:rPr>
        <w:t>ufficient interest in the suit.</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Consequently, it is for this reason and the comprehensive reasons contained in the lead judgment that I find merit in the appeal. It is allowed. I abide by the consequential orde</w:t>
      </w:r>
      <w:r>
        <w:rPr>
          <w:rFonts w:ascii="Times New Roman" w:hAnsi="Times New Roman" w:cs="Times New Roman"/>
          <w:sz w:val="24"/>
        </w:rPr>
        <w:t xml:space="preserve">r(s) made </w:t>
      </w:r>
      <w:proofErr w:type="spellStart"/>
      <w:proofErr w:type="gramStart"/>
      <w:r>
        <w:rPr>
          <w:rFonts w:ascii="Times New Roman" w:hAnsi="Times New Roman" w:cs="Times New Roman"/>
          <w:sz w:val="24"/>
        </w:rPr>
        <w:t>tn</w:t>
      </w:r>
      <w:proofErr w:type="spellEnd"/>
      <w:proofErr w:type="gramEnd"/>
      <w:r>
        <w:rPr>
          <w:rFonts w:ascii="Times New Roman" w:hAnsi="Times New Roman" w:cs="Times New Roman"/>
          <w:sz w:val="24"/>
        </w:rPr>
        <w:t xml:space="preserve"> the lead judgment.</w:t>
      </w:r>
    </w:p>
    <w:p w:rsidR="000F07A5" w:rsidRDefault="000F07A5" w:rsidP="000F07A5">
      <w:pPr>
        <w:pStyle w:val="NoSpacing"/>
        <w:jc w:val="both"/>
        <w:rPr>
          <w:rFonts w:ascii="Times New Roman" w:hAnsi="Times New Roman" w:cs="Times New Roman"/>
          <w:sz w:val="24"/>
        </w:rPr>
      </w:pPr>
    </w:p>
    <w:p w:rsidR="000F07A5" w:rsidRDefault="000F07A5" w:rsidP="000F07A5">
      <w:pPr>
        <w:pStyle w:val="NoSpacing"/>
        <w:jc w:val="both"/>
        <w:rPr>
          <w:rFonts w:ascii="Times New Roman" w:hAnsi="Times New Roman" w:cs="Times New Roman"/>
          <w:sz w:val="24"/>
        </w:rPr>
      </w:pPr>
      <w:r w:rsidRPr="00A504F5">
        <w:rPr>
          <w:rFonts w:ascii="Times New Roman" w:hAnsi="Times New Roman" w:cs="Times New Roman"/>
          <w:b/>
          <w:sz w:val="24"/>
        </w:rPr>
        <w:lastRenderedPageBreak/>
        <w:t>MOORE ASEIMO ABRAHAM ADUMEIN, J.S.C.:</w:t>
      </w:r>
      <w:r w:rsidRPr="002A5925">
        <w:rPr>
          <w:rFonts w:ascii="Times New Roman" w:hAnsi="Times New Roman" w:cs="Times New Roman"/>
          <w:sz w:val="24"/>
        </w:rPr>
        <w:t xml:space="preserve"> I had the advantage of reading, before now, the leading judgment just delivered by my learned brother, Stephen Jonah </w:t>
      </w:r>
      <w:proofErr w:type="spellStart"/>
      <w:r w:rsidRPr="002A5925">
        <w:rPr>
          <w:rFonts w:ascii="Times New Roman" w:hAnsi="Times New Roman" w:cs="Times New Roman"/>
          <w:sz w:val="24"/>
        </w:rPr>
        <w:t>Adah</w:t>
      </w:r>
      <w:proofErr w:type="spellEnd"/>
      <w:r w:rsidRPr="002A5925">
        <w:rPr>
          <w:rFonts w:ascii="Times New Roman" w:hAnsi="Times New Roman" w:cs="Times New Roman"/>
          <w:sz w:val="24"/>
        </w:rPr>
        <w:t>, JSC. My learned brother has comprehensively dealt with the issues in this appeal and I have nothing useful to add to His Lordsh</w:t>
      </w:r>
      <w:r>
        <w:rPr>
          <w:rFonts w:ascii="Times New Roman" w:hAnsi="Times New Roman" w:cs="Times New Roman"/>
          <w:sz w:val="24"/>
        </w:rPr>
        <w:t>ip's reasoning and conclusions.</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i/>
          <w:iCs/>
          <w:sz w:val="24"/>
        </w:rPr>
        <w:t xml:space="preserve">"Locus </w:t>
      </w:r>
      <w:proofErr w:type="spellStart"/>
      <w:r w:rsidRPr="002A5925">
        <w:rPr>
          <w:rFonts w:ascii="Times New Roman" w:hAnsi="Times New Roman" w:cs="Times New Roman"/>
          <w:i/>
          <w:iCs/>
          <w:sz w:val="24"/>
        </w:rPr>
        <w:t>standi</w:t>
      </w:r>
      <w:proofErr w:type="spellEnd"/>
      <w:r w:rsidRPr="002A5925">
        <w:rPr>
          <w:rFonts w:ascii="Times New Roman" w:hAnsi="Times New Roman" w:cs="Times New Roman"/>
          <w:i/>
          <w:iCs/>
          <w:sz w:val="24"/>
        </w:rPr>
        <w:t>"</w:t>
      </w:r>
      <w:r w:rsidRPr="002A5925">
        <w:rPr>
          <w:rFonts w:ascii="Times New Roman" w:hAnsi="Times New Roman" w:cs="Times New Roman"/>
          <w:sz w:val="24"/>
        </w:rPr>
        <w:t xml:space="preserve"> is a Latin term meaning: </w:t>
      </w:r>
      <w:r w:rsidRPr="002A5925">
        <w:rPr>
          <w:rFonts w:ascii="Times New Roman" w:hAnsi="Times New Roman" w:cs="Times New Roman"/>
          <w:i/>
          <w:iCs/>
          <w:sz w:val="24"/>
        </w:rPr>
        <w:t>"place of standing"</w:t>
      </w:r>
      <w:r w:rsidRPr="002A5925">
        <w:rPr>
          <w:rFonts w:ascii="Times New Roman" w:hAnsi="Times New Roman" w:cs="Times New Roman"/>
          <w:sz w:val="24"/>
        </w:rPr>
        <w:t xml:space="preserve">. Under legal theory,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denotes </w:t>
      </w:r>
      <w:r w:rsidRPr="002A5925">
        <w:rPr>
          <w:rFonts w:ascii="Times New Roman" w:hAnsi="Times New Roman" w:cs="Times New Roman"/>
          <w:i/>
          <w:iCs/>
          <w:sz w:val="24"/>
        </w:rPr>
        <w:t>"The right to bring an</w:t>
      </w:r>
      <w:r w:rsidRPr="002A5925">
        <w:rPr>
          <w:rFonts w:ascii="Times New Roman" w:hAnsi="Times New Roman" w:cs="Times New Roman"/>
          <w:sz w:val="24"/>
        </w:rPr>
        <w:t xml:space="preserve"> </w:t>
      </w:r>
      <w:r w:rsidRPr="002A5925">
        <w:rPr>
          <w:rFonts w:ascii="Times New Roman" w:hAnsi="Times New Roman" w:cs="Times New Roman"/>
          <w:i/>
          <w:iCs/>
          <w:sz w:val="24"/>
        </w:rPr>
        <w:t>action......"</w:t>
      </w:r>
      <w:r w:rsidRPr="002A5925">
        <w:rPr>
          <w:rFonts w:ascii="Times New Roman" w:hAnsi="Times New Roman" w:cs="Times New Roman"/>
          <w:sz w:val="24"/>
        </w:rPr>
        <w:t xml:space="preserve"> - Black's Law Dictionary, D</w:t>
      </w:r>
      <w:r>
        <w:rPr>
          <w:rFonts w:ascii="Times New Roman" w:hAnsi="Times New Roman" w:cs="Times New Roman"/>
          <w:sz w:val="24"/>
        </w:rPr>
        <w:t>eluxe Ninth Edition, page 1026.</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The issue or question of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is intertwined with that of jurisdiction, which is a fundamental issue.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is discernible from the averments in a statement of claim or the depositions in support of an originating summons or motion. Therefore, where a claimant or plaintiff lacks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to institute an action, the Court will not have the requisite jurisdiction to entertain it. These points were comprehensively set out by this Court in the case of </w:t>
      </w:r>
      <w:r w:rsidRPr="00CC369C">
        <w:rPr>
          <w:rFonts w:ascii="Times New Roman" w:hAnsi="Times New Roman" w:cs="Times New Roman"/>
          <w:b/>
          <w:sz w:val="24"/>
        </w:rPr>
        <w:t xml:space="preserve">Josiah </w:t>
      </w:r>
      <w:proofErr w:type="spellStart"/>
      <w:r w:rsidRPr="00CC369C">
        <w:rPr>
          <w:rFonts w:ascii="Times New Roman" w:hAnsi="Times New Roman" w:cs="Times New Roman"/>
          <w:b/>
          <w:sz w:val="24"/>
        </w:rPr>
        <w:t>Kayode</w:t>
      </w:r>
      <w:proofErr w:type="spellEnd"/>
      <w:r w:rsidRPr="00CC369C">
        <w:rPr>
          <w:rFonts w:ascii="Times New Roman" w:hAnsi="Times New Roman" w:cs="Times New Roman"/>
          <w:b/>
          <w:sz w:val="24"/>
        </w:rPr>
        <w:t xml:space="preserve"> </w:t>
      </w:r>
      <w:proofErr w:type="spellStart"/>
      <w:r w:rsidRPr="00CC369C">
        <w:rPr>
          <w:rFonts w:ascii="Times New Roman" w:hAnsi="Times New Roman" w:cs="Times New Roman"/>
          <w:b/>
          <w:sz w:val="24"/>
        </w:rPr>
        <w:t>Owodunni</w:t>
      </w:r>
      <w:proofErr w:type="spellEnd"/>
      <w:r w:rsidRPr="00CC369C">
        <w:rPr>
          <w:rFonts w:ascii="Times New Roman" w:hAnsi="Times New Roman" w:cs="Times New Roman"/>
          <w:b/>
          <w:sz w:val="24"/>
        </w:rPr>
        <w:t xml:space="preserve"> v. Registered Trustees of Celestial Church of Christ &amp; 3 ORS. (44) </w:t>
      </w:r>
      <w:proofErr w:type="gramStart"/>
      <w:r w:rsidRPr="00CC369C">
        <w:rPr>
          <w:rFonts w:ascii="Times New Roman" w:hAnsi="Times New Roman" w:cs="Times New Roman"/>
          <w:b/>
          <w:sz w:val="24"/>
        </w:rPr>
        <w:t>at</w:t>
      </w:r>
      <w:proofErr w:type="gramEnd"/>
      <w:r w:rsidRPr="00CC369C">
        <w:rPr>
          <w:rFonts w:ascii="Times New Roman" w:hAnsi="Times New Roman" w:cs="Times New Roman"/>
          <w:b/>
          <w:sz w:val="24"/>
        </w:rPr>
        <w:t xml:space="preserve"> 357,</w:t>
      </w:r>
      <w:r w:rsidRPr="002A5925">
        <w:rPr>
          <w:rFonts w:ascii="Times New Roman" w:hAnsi="Times New Roman" w:cs="Times New Roman"/>
          <w:sz w:val="24"/>
        </w:rPr>
        <w:t xml:space="preserve"> per Anthony </w:t>
      </w:r>
      <w:proofErr w:type="spellStart"/>
      <w:r w:rsidRPr="002A5925">
        <w:rPr>
          <w:rFonts w:ascii="Times New Roman" w:hAnsi="Times New Roman" w:cs="Times New Roman"/>
          <w:sz w:val="24"/>
        </w:rPr>
        <w:t>I</w:t>
      </w:r>
      <w:r>
        <w:rPr>
          <w:rFonts w:ascii="Times New Roman" w:hAnsi="Times New Roman" w:cs="Times New Roman"/>
          <w:sz w:val="24"/>
        </w:rPr>
        <w:t>kechukwu</w:t>
      </w:r>
      <w:proofErr w:type="spellEnd"/>
      <w:r>
        <w:rPr>
          <w:rFonts w:ascii="Times New Roman" w:hAnsi="Times New Roman" w:cs="Times New Roman"/>
          <w:sz w:val="24"/>
        </w:rPr>
        <w:t xml:space="preserve"> </w:t>
      </w:r>
      <w:proofErr w:type="spellStart"/>
      <w:r>
        <w:rPr>
          <w:rFonts w:ascii="Times New Roman" w:hAnsi="Times New Roman" w:cs="Times New Roman"/>
          <w:sz w:val="24"/>
        </w:rPr>
        <w:t>Iguh</w:t>
      </w:r>
      <w:proofErr w:type="spellEnd"/>
      <w:r>
        <w:rPr>
          <w:rFonts w:ascii="Times New Roman" w:hAnsi="Times New Roman" w:cs="Times New Roman"/>
          <w:sz w:val="24"/>
        </w:rPr>
        <w:t>, JSC; as follows:</w:t>
      </w:r>
    </w:p>
    <w:p w:rsidR="000F07A5" w:rsidRDefault="000F07A5" w:rsidP="000F07A5">
      <w:pPr>
        <w:pStyle w:val="NoSpacing"/>
        <w:jc w:val="both"/>
        <w:rPr>
          <w:rFonts w:ascii="Times New Roman" w:hAnsi="Times New Roman" w:cs="Times New Roman"/>
          <w:b/>
          <w:sz w:val="24"/>
        </w:rPr>
      </w:pPr>
      <w:r w:rsidRPr="00E1062B">
        <w:rPr>
          <w:rFonts w:ascii="Times New Roman" w:hAnsi="Times New Roman" w:cs="Times New Roman"/>
          <w:b/>
          <w:sz w:val="24"/>
        </w:rPr>
        <w:t xml:space="preserve">"Locus </w:t>
      </w:r>
      <w:proofErr w:type="spellStart"/>
      <w:r w:rsidRPr="00E1062B">
        <w:rPr>
          <w:rFonts w:ascii="Times New Roman" w:hAnsi="Times New Roman" w:cs="Times New Roman"/>
          <w:b/>
          <w:sz w:val="24"/>
        </w:rPr>
        <w:t>standi</w:t>
      </w:r>
      <w:proofErr w:type="spellEnd"/>
      <w:r w:rsidRPr="00E1062B">
        <w:rPr>
          <w:rFonts w:ascii="Times New Roman" w:hAnsi="Times New Roman" w:cs="Times New Roman"/>
          <w:b/>
          <w:sz w:val="24"/>
        </w:rPr>
        <w:t xml:space="preserve"> is unquestionably a threshold issue and it has been held in a number of cases that it is dependent, not on the merits of a plaintiff's case but on the showing of the plaintiff's cases in his statement of claim. The following cases will suffice - </w:t>
      </w:r>
      <w:proofErr w:type="spellStart"/>
      <w:r w:rsidRPr="00E1062B">
        <w:rPr>
          <w:rFonts w:ascii="Times New Roman" w:hAnsi="Times New Roman" w:cs="Times New Roman"/>
          <w:b/>
          <w:i/>
          <w:iCs/>
          <w:sz w:val="24"/>
        </w:rPr>
        <w:t>Momoh</w:t>
      </w:r>
      <w:proofErr w:type="spellEnd"/>
      <w:r w:rsidRPr="00E1062B">
        <w:rPr>
          <w:rFonts w:ascii="Times New Roman" w:hAnsi="Times New Roman" w:cs="Times New Roman"/>
          <w:b/>
          <w:i/>
          <w:iCs/>
          <w:sz w:val="24"/>
        </w:rPr>
        <w:t xml:space="preserve"> v. </w:t>
      </w:r>
      <w:proofErr w:type="spellStart"/>
      <w:r w:rsidRPr="00E1062B">
        <w:rPr>
          <w:rFonts w:ascii="Times New Roman" w:hAnsi="Times New Roman" w:cs="Times New Roman"/>
          <w:b/>
          <w:i/>
          <w:iCs/>
          <w:sz w:val="24"/>
        </w:rPr>
        <w:t>Olotu</w:t>
      </w:r>
      <w:proofErr w:type="spellEnd"/>
      <w:r w:rsidRPr="00E1062B">
        <w:rPr>
          <w:rFonts w:ascii="Times New Roman" w:hAnsi="Times New Roman" w:cs="Times New Roman"/>
          <w:b/>
          <w:i/>
          <w:iCs/>
          <w:sz w:val="24"/>
        </w:rPr>
        <w:t xml:space="preserve"> (1970) 1 All NLR117; </w:t>
      </w:r>
      <w:proofErr w:type="spellStart"/>
      <w:r w:rsidRPr="00E1062B">
        <w:rPr>
          <w:rFonts w:ascii="Times New Roman" w:hAnsi="Times New Roman" w:cs="Times New Roman"/>
          <w:b/>
          <w:i/>
          <w:iCs/>
          <w:sz w:val="24"/>
        </w:rPr>
        <w:t>Bolaji</w:t>
      </w:r>
      <w:proofErr w:type="spellEnd"/>
      <w:r w:rsidRPr="00E1062B">
        <w:rPr>
          <w:rFonts w:ascii="Times New Roman" w:hAnsi="Times New Roman" w:cs="Times New Roman"/>
          <w:b/>
          <w:i/>
          <w:iCs/>
          <w:sz w:val="24"/>
        </w:rPr>
        <w:t xml:space="preserve"> v. </w:t>
      </w:r>
      <w:proofErr w:type="spellStart"/>
      <w:r w:rsidRPr="00E1062B">
        <w:rPr>
          <w:rFonts w:ascii="Times New Roman" w:hAnsi="Times New Roman" w:cs="Times New Roman"/>
          <w:b/>
          <w:i/>
          <w:iCs/>
          <w:sz w:val="24"/>
        </w:rPr>
        <w:t>Bamgbose</w:t>
      </w:r>
      <w:proofErr w:type="spellEnd"/>
      <w:r w:rsidRPr="00E1062B">
        <w:rPr>
          <w:rFonts w:ascii="Times New Roman" w:hAnsi="Times New Roman" w:cs="Times New Roman"/>
          <w:b/>
          <w:i/>
          <w:iCs/>
          <w:sz w:val="24"/>
        </w:rPr>
        <w:t xml:space="preserve"> (1986) 4 NWLR (Pt. 37) 632; </w:t>
      </w:r>
      <w:proofErr w:type="spellStart"/>
      <w:r w:rsidRPr="00E1062B">
        <w:rPr>
          <w:rFonts w:ascii="Times New Roman" w:hAnsi="Times New Roman" w:cs="Times New Roman"/>
          <w:b/>
          <w:i/>
          <w:iCs/>
          <w:sz w:val="24"/>
        </w:rPr>
        <w:t>Adesanya</w:t>
      </w:r>
      <w:proofErr w:type="spellEnd"/>
      <w:r w:rsidRPr="00E1062B">
        <w:rPr>
          <w:rFonts w:ascii="Times New Roman" w:hAnsi="Times New Roman" w:cs="Times New Roman"/>
          <w:b/>
          <w:i/>
          <w:iCs/>
          <w:sz w:val="24"/>
        </w:rPr>
        <w:t xml:space="preserve"> v. The President (1981) 1 All NLR (Pt. 1) 1; </w:t>
      </w:r>
      <w:proofErr w:type="spellStart"/>
      <w:r w:rsidRPr="00E1062B">
        <w:rPr>
          <w:rFonts w:ascii="Times New Roman" w:hAnsi="Times New Roman" w:cs="Times New Roman"/>
          <w:b/>
          <w:i/>
          <w:iCs/>
          <w:sz w:val="24"/>
        </w:rPr>
        <w:t>Adefulu</w:t>
      </w:r>
      <w:proofErr w:type="spellEnd"/>
      <w:r w:rsidRPr="00E1062B">
        <w:rPr>
          <w:rFonts w:ascii="Times New Roman" w:hAnsi="Times New Roman" w:cs="Times New Roman"/>
          <w:b/>
          <w:i/>
          <w:iCs/>
          <w:sz w:val="24"/>
        </w:rPr>
        <w:t xml:space="preserve"> v. </w:t>
      </w:r>
      <w:proofErr w:type="spellStart"/>
      <w:r w:rsidRPr="00E1062B">
        <w:rPr>
          <w:rFonts w:ascii="Times New Roman" w:hAnsi="Times New Roman" w:cs="Times New Roman"/>
          <w:b/>
          <w:i/>
          <w:iCs/>
          <w:sz w:val="24"/>
        </w:rPr>
        <w:t>Oyesile</w:t>
      </w:r>
      <w:proofErr w:type="spellEnd"/>
      <w:r w:rsidRPr="00E1062B">
        <w:rPr>
          <w:rFonts w:ascii="Times New Roman" w:hAnsi="Times New Roman" w:cs="Times New Roman"/>
          <w:b/>
          <w:i/>
          <w:iCs/>
          <w:sz w:val="24"/>
        </w:rPr>
        <w:t xml:space="preserve"> (1989) 5 NWLR (Pt. 122) 377;</w:t>
      </w:r>
      <w:proofErr w:type="gramStart"/>
      <w:r w:rsidRPr="00E1062B">
        <w:rPr>
          <w:rFonts w:ascii="Times New Roman" w:hAnsi="Times New Roman" w:cs="Times New Roman"/>
          <w:b/>
          <w:i/>
          <w:iCs/>
          <w:sz w:val="24"/>
        </w:rPr>
        <w:t> </w:t>
      </w:r>
      <w:r w:rsidRPr="00E1062B">
        <w:rPr>
          <w:rFonts w:ascii="Times New Roman" w:hAnsi="Times New Roman" w:cs="Times New Roman"/>
          <w:b/>
          <w:sz w:val="24"/>
        </w:rPr>
        <w:t xml:space="preserve"> </w:t>
      </w:r>
      <w:proofErr w:type="spellStart"/>
      <w:r w:rsidRPr="00E1062B">
        <w:rPr>
          <w:rFonts w:ascii="Times New Roman" w:hAnsi="Times New Roman" w:cs="Times New Roman"/>
          <w:b/>
          <w:i/>
          <w:iCs/>
          <w:sz w:val="24"/>
        </w:rPr>
        <w:t>Odeneye</w:t>
      </w:r>
      <w:proofErr w:type="spellEnd"/>
      <w:proofErr w:type="gramEnd"/>
      <w:r w:rsidRPr="00E1062B">
        <w:rPr>
          <w:rFonts w:ascii="Times New Roman" w:hAnsi="Times New Roman" w:cs="Times New Roman"/>
          <w:b/>
          <w:i/>
          <w:iCs/>
          <w:sz w:val="24"/>
        </w:rPr>
        <w:t xml:space="preserve"> v. </w:t>
      </w:r>
      <w:proofErr w:type="spellStart"/>
      <w:r w:rsidRPr="00E1062B">
        <w:rPr>
          <w:rFonts w:ascii="Times New Roman" w:hAnsi="Times New Roman" w:cs="Times New Roman"/>
          <w:b/>
          <w:i/>
          <w:iCs/>
          <w:sz w:val="24"/>
        </w:rPr>
        <w:t>Efunuga</w:t>
      </w:r>
      <w:proofErr w:type="spellEnd"/>
      <w:r w:rsidRPr="00E1062B">
        <w:rPr>
          <w:rFonts w:ascii="Times New Roman" w:hAnsi="Times New Roman" w:cs="Times New Roman"/>
          <w:b/>
          <w:i/>
          <w:iCs/>
          <w:sz w:val="24"/>
        </w:rPr>
        <w:t xml:space="preserve"> (1990) 7 NWLR (Pt. 164) 618</w:t>
      </w:r>
      <w:r w:rsidRPr="00E1062B">
        <w:rPr>
          <w:rFonts w:ascii="Times New Roman" w:hAnsi="Times New Roman" w:cs="Times New Roman"/>
          <w:b/>
          <w:sz w:val="24"/>
        </w:rPr>
        <w:t xml:space="preserve">. In all these cases it was held that the issue as to whether or not a plaintiff has a Locus </w:t>
      </w:r>
      <w:proofErr w:type="spellStart"/>
      <w:r w:rsidRPr="00E1062B">
        <w:rPr>
          <w:rFonts w:ascii="Times New Roman" w:hAnsi="Times New Roman" w:cs="Times New Roman"/>
          <w:b/>
          <w:sz w:val="24"/>
        </w:rPr>
        <w:t>standi</w:t>
      </w:r>
      <w:proofErr w:type="spellEnd"/>
      <w:r w:rsidRPr="00E1062B">
        <w:rPr>
          <w:rFonts w:ascii="Times New Roman" w:hAnsi="Times New Roman" w:cs="Times New Roman"/>
          <w:b/>
          <w:sz w:val="24"/>
        </w:rPr>
        <w:t xml:space="preserve"> to bring the suit is determinable from the averments in the Statement of Claim. </w:t>
      </w:r>
      <w:proofErr w:type="gramStart"/>
      <w:r w:rsidRPr="00E1062B">
        <w:rPr>
          <w:rFonts w:ascii="Times New Roman" w:hAnsi="Times New Roman" w:cs="Times New Roman"/>
          <w:b/>
          <w:sz w:val="24"/>
        </w:rPr>
        <w:t xml:space="preserve">Once the averments disclose the rights and obligation or interest of the plaintiff which has been violated or threatened with violation or infringement then the plaintiff clearly has locus </w:t>
      </w:r>
      <w:proofErr w:type="spellStart"/>
      <w:r w:rsidRPr="00E1062B">
        <w:rPr>
          <w:rFonts w:ascii="Times New Roman" w:hAnsi="Times New Roman" w:cs="Times New Roman"/>
          <w:b/>
          <w:sz w:val="24"/>
        </w:rPr>
        <w:t>s</w:t>
      </w:r>
      <w:r>
        <w:rPr>
          <w:rFonts w:ascii="Times New Roman" w:hAnsi="Times New Roman" w:cs="Times New Roman"/>
          <w:b/>
          <w:sz w:val="24"/>
        </w:rPr>
        <w:t>tandi</w:t>
      </w:r>
      <w:proofErr w:type="spellEnd"/>
      <w:r>
        <w:rPr>
          <w:rFonts w:ascii="Times New Roman" w:hAnsi="Times New Roman" w:cs="Times New Roman"/>
          <w:b/>
          <w:sz w:val="24"/>
        </w:rPr>
        <w:t xml:space="preserve"> to institute the suit."</w:t>
      </w:r>
      <w:proofErr w:type="gramEnd"/>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The affidavit in support of the originating summons, in this case, had 13 paragraphs which are hereby rep</w:t>
      </w:r>
      <w:r>
        <w:rPr>
          <w:rFonts w:ascii="Times New Roman" w:hAnsi="Times New Roman" w:cs="Times New Roman"/>
          <w:sz w:val="24"/>
        </w:rPr>
        <w:t>roduced, for ease of reference:</w:t>
      </w:r>
    </w:p>
    <w:p w:rsidR="000F07A5" w:rsidRPr="0076370B" w:rsidRDefault="000F07A5" w:rsidP="000F07A5">
      <w:pPr>
        <w:pStyle w:val="NoSpacing"/>
        <w:ind w:left="567" w:hanging="567"/>
        <w:jc w:val="both"/>
        <w:rPr>
          <w:rFonts w:ascii="Times New Roman" w:hAnsi="Times New Roman" w:cs="Times New Roman"/>
          <w:b/>
        </w:rPr>
      </w:pPr>
      <w:r w:rsidRPr="0076370B">
        <w:rPr>
          <w:rFonts w:ascii="Times New Roman" w:hAnsi="Times New Roman" w:cs="Times New Roman"/>
          <w:b/>
        </w:rPr>
        <w:t xml:space="preserve">"(1) </w:t>
      </w:r>
      <w:r w:rsidRPr="0076370B">
        <w:rPr>
          <w:rFonts w:ascii="Times New Roman" w:hAnsi="Times New Roman" w:cs="Times New Roman"/>
          <w:b/>
        </w:rPr>
        <w:tab/>
        <w:t xml:space="preserve">That I am a counsel in the Chambers of Chief </w:t>
      </w:r>
      <w:proofErr w:type="spellStart"/>
      <w:r w:rsidRPr="0076370B">
        <w:rPr>
          <w:rFonts w:ascii="Times New Roman" w:hAnsi="Times New Roman" w:cs="Times New Roman"/>
          <w:b/>
        </w:rPr>
        <w:t>Gani</w:t>
      </w:r>
      <w:proofErr w:type="spellEnd"/>
      <w:r w:rsidRPr="0076370B">
        <w:rPr>
          <w:rFonts w:ascii="Times New Roman" w:hAnsi="Times New Roman" w:cs="Times New Roman"/>
          <w:b/>
        </w:rPr>
        <w:t xml:space="preserve"> </w:t>
      </w:r>
      <w:proofErr w:type="spellStart"/>
      <w:r w:rsidRPr="0076370B">
        <w:rPr>
          <w:rFonts w:ascii="Times New Roman" w:hAnsi="Times New Roman" w:cs="Times New Roman"/>
          <w:b/>
        </w:rPr>
        <w:t>Fawehinmi</w:t>
      </w:r>
      <w:proofErr w:type="spellEnd"/>
      <w:r w:rsidRPr="0076370B">
        <w:rPr>
          <w:rFonts w:ascii="Times New Roman" w:hAnsi="Times New Roman" w:cs="Times New Roman"/>
          <w:b/>
        </w:rPr>
        <w:t>, SAN, Plaintiff's Counsel by virtue of which I am familiar with the facts deposed to in this affidavit.</w:t>
      </w:r>
    </w:p>
    <w:p w:rsidR="000F07A5" w:rsidRPr="0076370B" w:rsidRDefault="000F07A5" w:rsidP="000F07A5">
      <w:pPr>
        <w:pStyle w:val="NoSpacing"/>
        <w:ind w:left="567" w:hanging="567"/>
        <w:jc w:val="both"/>
        <w:rPr>
          <w:rFonts w:ascii="Times New Roman" w:hAnsi="Times New Roman" w:cs="Times New Roman"/>
          <w:b/>
        </w:rPr>
      </w:pPr>
      <w:r w:rsidRPr="0076370B">
        <w:rPr>
          <w:rFonts w:ascii="Times New Roman" w:hAnsi="Times New Roman" w:cs="Times New Roman"/>
          <w:b/>
        </w:rPr>
        <w:t xml:space="preserve">  (2) </w:t>
      </w:r>
      <w:r w:rsidRPr="0076370B">
        <w:rPr>
          <w:rFonts w:ascii="Times New Roman" w:hAnsi="Times New Roman" w:cs="Times New Roman"/>
          <w:b/>
        </w:rPr>
        <w:tab/>
        <w:t>That I have the consent and authority of the plaintiff herein to depose to this affidavit in support of this originating summons.</w:t>
      </w:r>
    </w:p>
    <w:p w:rsidR="000F07A5" w:rsidRPr="0076370B" w:rsidRDefault="000F07A5" w:rsidP="000F07A5">
      <w:pPr>
        <w:pStyle w:val="NoSpacing"/>
        <w:ind w:left="567" w:hanging="567"/>
        <w:jc w:val="both"/>
        <w:rPr>
          <w:rFonts w:ascii="Times New Roman" w:hAnsi="Times New Roman" w:cs="Times New Roman"/>
          <w:b/>
        </w:rPr>
      </w:pPr>
      <w:r w:rsidRPr="0076370B">
        <w:rPr>
          <w:rFonts w:ascii="Times New Roman" w:hAnsi="Times New Roman" w:cs="Times New Roman"/>
          <w:b/>
        </w:rPr>
        <w:t xml:space="preserve">  (3)</w:t>
      </w:r>
      <w:r w:rsidRPr="0076370B">
        <w:rPr>
          <w:rFonts w:ascii="Times New Roman" w:hAnsi="Times New Roman" w:cs="Times New Roman"/>
          <w:b/>
        </w:rPr>
        <w:tab/>
        <w:t>That the 1st defendant is the President of the Federal Republic of Nigeria.</w:t>
      </w:r>
    </w:p>
    <w:p w:rsidR="000F07A5" w:rsidRPr="0076370B" w:rsidRDefault="000F07A5" w:rsidP="000F07A5">
      <w:pPr>
        <w:pStyle w:val="NoSpacing"/>
        <w:ind w:left="567" w:hanging="567"/>
        <w:jc w:val="both"/>
        <w:rPr>
          <w:rFonts w:ascii="Times New Roman" w:hAnsi="Times New Roman" w:cs="Times New Roman"/>
          <w:b/>
        </w:rPr>
      </w:pPr>
      <w:r w:rsidRPr="0076370B">
        <w:rPr>
          <w:rFonts w:ascii="Times New Roman" w:hAnsi="Times New Roman" w:cs="Times New Roman"/>
          <w:b/>
        </w:rPr>
        <w:t xml:space="preserve">  (4)</w:t>
      </w:r>
      <w:r w:rsidRPr="0076370B">
        <w:rPr>
          <w:rFonts w:ascii="Times New Roman" w:hAnsi="Times New Roman" w:cs="Times New Roman"/>
          <w:b/>
        </w:rPr>
        <w:tab/>
        <w:t>That the 2nd defendant is a Federal Executive body established by Section 153 of the Constitution of the Federal Republic of Nigeria, 1999 to amongst other Constitutional functions determine the remuneration appropriate for political office holders, including the President, Vice-President, Governor, Deputy Governors, Ministers, Commissioners, Special Advisers, Legislators and the holders of the offices mentioned in Sections 84 and 124 of the Constitution.</w:t>
      </w:r>
    </w:p>
    <w:p w:rsidR="00A24EE2" w:rsidRPr="0076370B" w:rsidRDefault="000F07A5" w:rsidP="000F07A5">
      <w:pPr>
        <w:pStyle w:val="NoSpacing"/>
        <w:ind w:left="567" w:hanging="567"/>
        <w:jc w:val="both"/>
        <w:rPr>
          <w:rFonts w:ascii="Times New Roman" w:hAnsi="Times New Roman" w:cs="Times New Roman"/>
          <w:b/>
        </w:rPr>
      </w:pPr>
      <w:r w:rsidRPr="0076370B">
        <w:rPr>
          <w:rFonts w:ascii="Times New Roman" w:hAnsi="Times New Roman" w:cs="Times New Roman"/>
          <w:b/>
        </w:rPr>
        <w:t xml:space="preserve">  (5) </w:t>
      </w:r>
      <w:r w:rsidRPr="0076370B">
        <w:rPr>
          <w:rFonts w:ascii="Times New Roman" w:hAnsi="Times New Roman" w:cs="Times New Roman"/>
          <w:b/>
        </w:rPr>
        <w:tab/>
        <w:t>That the 3rd and 4th defendants are Ministers of t</w:t>
      </w:r>
      <w:r w:rsidR="00A24EE2" w:rsidRPr="0076370B">
        <w:rPr>
          <w:rFonts w:ascii="Times New Roman" w:hAnsi="Times New Roman" w:cs="Times New Roman"/>
          <w:b/>
        </w:rPr>
        <w:t>he Federal Republic of Nigeria.</w:t>
      </w:r>
    </w:p>
    <w:p w:rsidR="000F07A5" w:rsidRPr="0076370B" w:rsidRDefault="000F07A5" w:rsidP="000F07A5">
      <w:pPr>
        <w:pStyle w:val="NoSpacing"/>
        <w:ind w:left="567" w:hanging="567"/>
        <w:jc w:val="both"/>
        <w:rPr>
          <w:rFonts w:ascii="Times New Roman" w:hAnsi="Times New Roman" w:cs="Times New Roman"/>
          <w:b/>
        </w:rPr>
      </w:pPr>
      <w:r w:rsidRPr="0076370B">
        <w:rPr>
          <w:rFonts w:ascii="Times New Roman" w:hAnsi="Times New Roman" w:cs="Times New Roman"/>
          <w:b/>
        </w:rPr>
        <w:t>{6) That the plaintiff is the Chairman of the National Conscience Party (NCP), former presidential candidate, a tax payer who is bound by the provisions of the Constitution of the Federal Republic of Nigeria, 1999.</w:t>
      </w:r>
    </w:p>
    <w:p w:rsidR="000F07A5" w:rsidRPr="0076370B" w:rsidRDefault="000F07A5" w:rsidP="000F07A5">
      <w:pPr>
        <w:pStyle w:val="NoSpacing"/>
        <w:ind w:left="567" w:hanging="567"/>
        <w:jc w:val="both"/>
        <w:rPr>
          <w:rFonts w:ascii="Times New Roman" w:hAnsi="Times New Roman" w:cs="Times New Roman"/>
          <w:b/>
        </w:rPr>
      </w:pPr>
      <w:r w:rsidRPr="0076370B">
        <w:rPr>
          <w:rFonts w:ascii="Times New Roman" w:hAnsi="Times New Roman" w:cs="Times New Roman"/>
          <w:b/>
        </w:rPr>
        <w:t xml:space="preserve">  (7) </w:t>
      </w:r>
      <w:r w:rsidRPr="0076370B">
        <w:rPr>
          <w:rFonts w:ascii="Times New Roman" w:hAnsi="Times New Roman" w:cs="Times New Roman"/>
          <w:b/>
        </w:rPr>
        <w:tab/>
        <w:t xml:space="preserve">That the salaries and allowances of Ministers and some other Public Officers have been prescribed in an Act of National Assembly titled "Certain Political, Public and Judicial Office Holders (Salaries and Allowances, </w:t>
      </w:r>
      <w:proofErr w:type="spellStart"/>
      <w:r w:rsidRPr="0076370B">
        <w:rPr>
          <w:rFonts w:ascii="Times New Roman" w:hAnsi="Times New Roman" w:cs="Times New Roman"/>
          <w:b/>
        </w:rPr>
        <w:t>etc</w:t>
      </w:r>
      <w:proofErr w:type="spellEnd"/>
      <w:r w:rsidRPr="0076370B">
        <w:rPr>
          <w:rFonts w:ascii="Times New Roman" w:hAnsi="Times New Roman" w:cs="Times New Roman"/>
          <w:b/>
        </w:rPr>
        <w:t xml:space="preserve">) Act No.6 of 2002 </w:t>
      </w:r>
      <w:r w:rsidRPr="0076370B">
        <w:rPr>
          <w:rFonts w:ascii="Times New Roman" w:hAnsi="Times New Roman" w:cs="Times New Roman"/>
          <w:b/>
        </w:rPr>
        <w:lastRenderedPageBreak/>
        <w:t>promulgated on 13th December, 2002 and deemed to have come into force on the 29th of May, 1999.</w:t>
      </w:r>
    </w:p>
    <w:p w:rsidR="000F07A5" w:rsidRPr="0076370B" w:rsidRDefault="000F07A5" w:rsidP="000F07A5">
      <w:pPr>
        <w:pStyle w:val="NoSpacing"/>
        <w:ind w:left="567" w:hanging="567"/>
        <w:jc w:val="both"/>
        <w:rPr>
          <w:rFonts w:ascii="Times New Roman" w:hAnsi="Times New Roman" w:cs="Times New Roman"/>
          <w:b/>
        </w:rPr>
      </w:pPr>
      <w:r w:rsidRPr="0076370B">
        <w:rPr>
          <w:rFonts w:ascii="Times New Roman" w:hAnsi="Times New Roman" w:cs="Times New Roman"/>
          <w:b/>
        </w:rPr>
        <w:t xml:space="preserve">  (8) </w:t>
      </w:r>
      <w:r w:rsidRPr="0076370B">
        <w:rPr>
          <w:rFonts w:ascii="Times New Roman" w:hAnsi="Times New Roman" w:cs="Times New Roman"/>
          <w:b/>
        </w:rPr>
        <w:tab/>
        <w:t>That the yearly salary of a Minister of the Federal Republic of Nigeria is N794</w:t>
      </w:r>
      <w:proofErr w:type="gramStart"/>
      <w:r w:rsidRPr="0076370B">
        <w:rPr>
          <w:rFonts w:ascii="Times New Roman" w:hAnsi="Times New Roman" w:cs="Times New Roman"/>
          <w:b/>
        </w:rPr>
        <w:t>,085.00</w:t>
      </w:r>
      <w:proofErr w:type="gramEnd"/>
      <w:r w:rsidRPr="0076370B">
        <w:rPr>
          <w:rFonts w:ascii="Times New Roman" w:hAnsi="Times New Roman" w:cs="Times New Roman"/>
          <w:b/>
        </w:rPr>
        <w:t xml:space="preserve"> (Seven hundred and ninety-four thousand, and eighty-five naira)</w:t>
      </w:r>
    </w:p>
    <w:p w:rsidR="000F07A5" w:rsidRPr="0076370B" w:rsidRDefault="000F07A5" w:rsidP="000F07A5">
      <w:pPr>
        <w:pStyle w:val="NoSpacing"/>
        <w:ind w:left="567" w:hanging="567"/>
        <w:jc w:val="both"/>
        <w:rPr>
          <w:rFonts w:ascii="Times New Roman" w:hAnsi="Times New Roman" w:cs="Times New Roman"/>
          <w:b/>
        </w:rPr>
      </w:pPr>
      <w:r w:rsidRPr="0076370B">
        <w:rPr>
          <w:rFonts w:ascii="Times New Roman" w:hAnsi="Times New Roman" w:cs="Times New Roman"/>
          <w:b/>
        </w:rPr>
        <w:t xml:space="preserve">  (9) </w:t>
      </w:r>
      <w:r w:rsidRPr="0076370B">
        <w:rPr>
          <w:rFonts w:ascii="Times New Roman" w:hAnsi="Times New Roman" w:cs="Times New Roman"/>
          <w:b/>
        </w:rPr>
        <w:tab/>
        <w:t xml:space="preserve">That the 3rd defendant </w:t>
      </w:r>
      <w:proofErr w:type="spellStart"/>
      <w:r w:rsidRPr="0076370B">
        <w:rPr>
          <w:rFonts w:ascii="Times New Roman" w:hAnsi="Times New Roman" w:cs="Times New Roman"/>
          <w:b/>
        </w:rPr>
        <w:t>Dr.</w:t>
      </w:r>
      <w:proofErr w:type="spellEnd"/>
      <w:r w:rsidRPr="0076370B">
        <w:rPr>
          <w:rFonts w:ascii="Times New Roman" w:hAnsi="Times New Roman" w:cs="Times New Roman"/>
          <w:b/>
        </w:rPr>
        <w:t xml:space="preserve"> (Mrs.) </w:t>
      </w:r>
      <w:proofErr w:type="spellStart"/>
      <w:r w:rsidRPr="0076370B">
        <w:rPr>
          <w:rFonts w:ascii="Times New Roman" w:hAnsi="Times New Roman" w:cs="Times New Roman"/>
          <w:b/>
        </w:rPr>
        <w:t>Ngozi</w:t>
      </w:r>
      <w:proofErr w:type="spellEnd"/>
      <w:r w:rsidRPr="0076370B">
        <w:rPr>
          <w:rFonts w:ascii="Times New Roman" w:hAnsi="Times New Roman" w:cs="Times New Roman"/>
          <w:b/>
        </w:rPr>
        <w:t xml:space="preserve"> </w:t>
      </w:r>
      <w:proofErr w:type="spellStart"/>
      <w:r w:rsidRPr="0076370B">
        <w:rPr>
          <w:rFonts w:ascii="Times New Roman" w:hAnsi="Times New Roman" w:cs="Times New Roman"/>
          <w:b/>
        </w:rPr>
        <w:t>Okonjo-lweala</w:t>
      </w:r>
      <w:proofErr w:type="spellEnd"/>
      <w:r w:rsidRPr="0076370B">
        <w:rPr>
          <w:rFonts w:ascii="Times New Roman" w:hAnsi="Times New Roman" w:cs="Times New Roman"/>
          <w:b/>
        </w:rPr>
        <w:t xml:space="preserve"> is earning a yearly salary of $247,000 (about N36million) which is far above what the law has prescribed.</w:t>
      </w:r>
    </w:p>
    <w:p w:rsidR="000F07A5" w:rsidRPr="0076370B" w:rsidRDefault="000F07A5" w:rsidP="000F07A5">
      <w:pPr>
        <w:pStyle w:val="NoSpacing"/>
        <w:ind w:left="567" w:hanging="567"/>
        <w:jc w:val="both"/>
        <w:rPr>
          <w:rFonts w:ascii="Times New Roman" w:hAnsi="Times New Roman" w:cs="Times New Roman"/>
          <w:b/>
        </w:rPr>
      </w:pPr>
      <w:r w:rsidRPr="0076370B">
        <w:rPr>
          <w:rFonts w:ascii="Times New Roman" w:hAnsi="Times New Roman" w:cs="Times New Roman"/>
          <w:b/>
        </w:rPr>
        <w:t xml:space="preserve">(10) </w:t>
      </w:r>
      <w:r w:rsidRPr="0076370B">
        <w:rPr>
          <w:rFonts w:ascii="Times New Roman" w:hAnsi="Times New Roman" w:cs="Times New Roman"/>
          <w:b/>
        </w:rPr>
        <w:tab/>
        <w:t>That the 4th defendant is earning a yearly salary of $120,000 (about N17million) which is far above what the law has prescribed.</w:t>
      </w:r>
    </w:p>
    <w:p w:rsidR="000F07A5" w:rsidRPr="0076370B" w:rsidRDefault="000F07A5" w:rsidP="000F07A5">
      <w:pPr>
        <w:pStyle w:val="NoSpacing"/>
        <w:ind w:left="567" w:hanging="567"/>
        <w:jc w:val="both"/>
        <w:rPr>
          <w:rFonts w:ascii="Times New Roman" w:hAnsi="Times New Roman" w:cs="Times New Roman"/>
          <w:b/>
        </w:rPr>
      </w:pPr>
      <w:r w:rsidRPr="0076370B">
        <w:rPr>
          <w:rFonts w:ascii="Times New Roman" w:hAnsi="Times New Roman" w:cs="Times New Roman"/>
          <w:b/>
        </w:rPr>
        <w:t xml:space="preserve">(11) </w:t>
      </w:r>
      <w:r w:rsidRPr="0076370B">
        <w:rPr>
          <w:rFonts w:ascii="Times New Roman" w:hAnsi="Times New Roman" w:cs="Times New Roman"/>
          <w:b/>
        </w:rPr>
        <w:tab/>
        <w:t xml:space="preserve">That the salaries being earned by the 3rd and 4th defendants were authorized by the President, General </w:t>
      </w:r>
      <w:proofErr w:type="spellStart"/>
      <w:r w:rsidRPr="0076370B">
        <w:rPr>
          <w:rFonts w:ascii="Times New Roman" w:hAnsi="Times New Roman" w:cs="Times New Roman"/>
          <w:b/>
        </w:rPr>
        <w:t>Olusegun</w:t>
      </w:r>
      <w:proofErr w:type="spellEnd"/>
      <w:r w:rsidRPr="0076370B">
        <w:rPr>
          <w:rFonts w:ascii="Times New Roman" w:hAnsi="Times New Roman" w:cs="Times New Roman"/>
          <w:b/>
        </w:rPr>
        <w:t xml:space="preserve"> </w:t>
      </w:r>
      <w:proofErr w:type="spellStart"/>
      <w:r w:rsidRPr="0076370B">
        <w:rPr>
          <w:rFonts w:ascii="Times New Roman" w:hAnsi="Times New Roman" w:cs="Times New Roman"/>
          <w:b/>
        </w:rPr>
        <w:t>Obasnajo</w:t>
      </w:r>
      <w:proofErr w:type="spellEnd"/>
      <w:r w:rsidRPr="0076370B">
        <w:rPr>
          <w:rFonts w:ascii="Times New Roman" w:hAnsi="Times New Roman" w:cs="Times New Roman"/>
          <w:b/>
        </w:rPr>
        <w:t xml:space="preserve"> the 1st defendant who swore to an oath of office prescribed in the seventh schedule of the Constitution to uphold the Constitution of the Federal Republic of Nigeria on the 29th of May, 1999 and on the 29th of May, 2003.</w:t>
      </w:r>
    </w:p>
    <w:p w:rsidR="000F07A5" w:rsidRPr="0076370B" w:rsidRDefault="000F07A5" w:rsidP="000F07A5">
      <w:pPr>
        <w:pStyle w:val="NoSpacing"/>
        <w:ind w:left="567" w:hanging="567"/>
        <w:jc w:val="both"/>
        <w:rPr>
          <w:rFonts w:ascii="Times New Roman" w:hAnsi="Times New Roman" w:cs="Times New Roman"/>
          <w:b/>
        </w:rPr>
      </w:pPr>
      <w:r w:rsidRPr="0076370B">
        <w:rPr>
          <w:rFonts w:ascii="Times New Roman" w:hAnsi="Times New Roman" w:cs="Times New Roman"/>
          <w:b/>
        </w:rPr>
        <w:t xml:space="preserve">(12) </w:t>
      </w:r>
      <w:r w:rsidRPr="0076370B">
        <w:rPr>
          <w:rFonts w:ascii="Times New Roman" w:hAnsi="Times New Roman" w:cs="Times New Roman"/>
          <w:b/>
        </w:rPr>
        <w:tab/>
        <w:t>That it is in the interest of justice to grant this application as the defendants would not be prejudiced if the plaintiff's claims are granted.</w:t>
      </w:r>
    </w:p>
    <w:p w:rsidR="000F07A5" w:rsidRPr="0076370B" w:rsidRDefault="000F07A5" w:rsidP="000F07A5">
      <w:pPr>
        <w:pStyle w:val="NoSpacing"/>
        <w:ind w:left="567" w:hanging="567"/>
        <w:jc w:val="both"/>
        <w:rPr>
          <w:rFonts w:ascii="Times New Roman" w:hAnsi="Times New Roman" w:cs="Times New Roman"/>
          <w:b/>
        </w:rPr>
      </w:pPr>
      <w:r w:rsidRPr="0076370B">
        <w:rPr>
          <w:rFonts w:ascii="Times New Roman" w:hAnsi="Times New Roman" w:cs="Times New Roman"/>
          <w:b/>
        </w:rPr>
        <w:t xml:space="preserve">(13) </w:t>
      </w:r>
      <w:r w:rsidRPr="0076370B">
        <w:rPr>
          <w:rFonts w:ascii="Times New Roman" w:hAnsi="Times New Roman" w:cs="Times New Roman"/>
          <w:b/>
        </w:rPr>
        <w:tab/>
        <w:t>That I depose to this affidavit in support of the originating summons in good faith."</w:t>
      </w:r>
      <w:r w:rsidRPr="0076370B">
        <w:rPr>
          <w:rFonts w:ascii="Times New Roman" w:hAnsi="Times New Roman" w:cs="Times New Roman"/>
          <w:b/>
        </w:rPr>
        <w:br/>
        <w:t>Upon receipt of the appellant's counter-affidavit and notice of preliminary objection/ the claimant/plaintiff deposed to a further affidavit of 6 (six) paragraphs/ of which only paragraph 5 is relevant and it is hereby reproduced:</w:t>
      </w:r>
    </w:p>
    <w:p w:rsidR="000F07A5" w:rsidRDefault="000F07A5" w:rsidP="000F07A5">
      <w:pPr>
        <w:pStyle w:val="NoSpacing"/>
        <w:jc w:val="both"/>
        <w:rPr>
          <w:rFonts w:ascii="Times New Roman" w:hAnsi="Times New Roman" w:cs="Times New Roman"/>
          <w:b/>
          <w:sz w:val="24"/>
        </w:rPr>
      </w:pPr>
      <w:r w:rsidRPr="00A83A37">
        <w:rPr>
          <w:rFonts w:ascii="Times New Roman" w:hAnsi="Times New Roman" w:cs="Times New Roman"/>
          <w:b/>
          <w:sz w:val="24"/>
        </w:rPr>
        <w:t xml:space="preserve">"(5) That I was informed by the plaintiff, Chief </w:t>
      </w:r>
      <w:proofErr w:type="spellStart"/>
      <w:r w:rsidRPr="00A83A37">
        <w:rPr>
          <w:rFonts w:ascii="Times New Roman" w:hAnsi="Times New Roman" w:cs="Times New Roman"/>
          <w:b/>
          <w:sz w:val="24"/>
        </w:rPr>
        <w:t>Gani</w:t>
      </w:r>
      <w:proofErr w:type="spellEnd"/>
      <w:r w:rsidRPr="00A83A37">
        <w:rPr>
          <w:rFonts w:ascii="Times New Roman" w:hAnsi="Times New Roman" w:cs="Times New Roman"/>
          <w:b/>
          <w:sz w:val="24"/>
        </w:rPr>
        <w:t xml:space="preserve"> </w:t>
      </w:r>
      <w:proofErr w:type="spellStart"/>
      <w:r w:rsidRPr="00A83A37">
        <w:rPr>
          <w:rFonts w:ascii="Times New Roman" w:hAnsi="Times New Roman" w:cs="Times New Roman"/>
          <w:b/>
          <w:sz w:val="24"/>
        </w:rPr>
        <w:t>Fawehinmi</w:t>
      </w:r>
      <w:proofErr w:type="spellEnd"/>
      <w:r w:rsidRPr="00A83A37">
        <w:rPr>
          <w:rFonts w:ascii="Times New Roman" w:hAnsi="Times New Roman" w:cs="Times New Roman"/>
          <w:b/>
          <w:sz w:val="24"/>
        </w:rPr>
        <w:t>, SAN in our Chambers on Thursday 22nd April 2004 at about 6pm and I verily believe him that on the 10th day of September 2001 when he was sworn in as a Senior Advocate of Nigeria, (SAN) he swore to an oath before the Chief Justice of Nigeria and other Justices of the Supreme Court there present on the occasion of the conferment of the rank of Senior Advocate of Nigeria on him. A copy of the oath is attached herew</w:t>
      </w:r>
      <w:r>
        <w:rPr>
          <w:rFonts w:ascii="Times New Roman" w:hAnsi="Times New Roman" w:cs="Times New Roman"/>
          <w:b/>
          <w:sz w:val="24"/>
        </w:rPr>
        <w:t>ith and marked Exhibit GANI 1."</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It should be noted that both the affidavit and further affidavit in support of the originating summons were de</w:t>
      </w:r>
      <w:r>
        <w:rPr>
          <w:rFonts w:ascii="Times New Roman" w:hAnsi="Times New Roman" w:cs="Times New Roman"/>
          <w:sz w:val="24"/>
        </w:rPr>
        <w:t xml:space="preserve">posed to by one </w:t>
      </w:r>
      <w:proofErr w:type="spellStart"/>
      <w:r>
        <w:rPr>
          <w:rFonts w:ascii="Times New Roman" w:hAnsi="Times New Roman" w:cs="Times New Roman"/>
          <w:sz w:val="24"/>
        </w:rPr>
        <w:t>Adindu</w:t>
      </w:r>
      <w:proofErr w:type="spellEnd"/>
      <w:r>
        <w:rPr>
          <w:rFonts w:ascii="Times New Roman" w:hAnsi="Times New Roman" w:cs="Times New Roman"/>
          <w:sz w:val="24"/>
        </w:rPr>
        <w:t xml:space="preserve"> </w:t>
      </w:r>
      <w:proofErr w:type="spellStart"/>
      <w:r>
        <w:rPr>
          <w:rFonts w:ascii="Times New Roman" w:hAnsi="Times New Roman" w:cs="Times New Roman"/>
          <w:sz w:val="24"/>
        </w:rPr>
        <w:t>Ugwuzor</w:t>
      </w:r>
      <w:proofErr w:type="spellEnd"/>
      <w:r>
        <w:rPr>
          <w:rFonts w:ascii="Times New Roman" w:hAnsi="Times New Roman" w:cs="Times New Roman"/>
          <w:sz w:val="24"/>
        </w:rPr>
        <w:t>.</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As can be seen from the depositions in support of the originating summons, reproduced in this judgment, there is no deposition as to the claimant's interest, obligation or rights which had been infringed upon, violated or threatened with violation.</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Furthermore, there is no deposition to suggest that the action was </w:t>
      </w:r>
      <w:proofErr w:type="gramStart"/>
      <w:r w:rsidRPr="002A5925">
        <w:rPr>
          <w:rFonts w:ascii="Times New Roman" w:hAnsi="Times New Roman" w:cs="Times New Roman"/>
          <w:sz w:val="24"/>
        </w:rPr>
        <w:t>a public</w:t>
      </w:r>
      <w:proofErr w:type="gramEnd"/>
      <w:r w:rsidRPr="002A5925">
        <w:rPr>
          <w:rFonts w:ascii="Times New Roman" w:hAnsi="Times New Roman" w:cs="Times New Roman"/>
          <w:sz w:val="24"/>
        </w:rPr>
        <w:t xml:space="preserve"> interest litigation, in respect of which the Court can be liberal on the issue or question of the claimant's/plaintiff's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I think that the term "public interest litigation" refers or relates to an action or a suit instituted to protect or promote the interests of the general public, instead of pursuing a personal or private interest. The depositions in the affidavit in support of the 1st respondent's lawsuit, in the trial Court, tilted to the protection of only his personal interests as </w:t>
      </w:r>
      <w:r w:rsidRPr="00B11D81">
        <w:rPr>
          <w:rFonts w:ascii="Times New Roman" w:hAnsi="Times New Roman" w:cs="Times New Roman"/>
          <w:b/>
          <w:sz w:val="24"/>
        </w:rPr>
        <w:t xml:space="preserve">"the Chairman of the National Conscience Party (NCP), former presidential candidate" and "as a Senior Advocate of Nigeria, (SAN)" who "swore to an oath before the Chief Justice of Nigeria and other Justices of the Supreme Court there present on the occasion of the conferment of the rank of Senior Advocate of Nigeria on him". </w:t>
      </w:r>
      <w:r w:rsidRPr="002A5925">
        <w:rPr>
          <w:rFonts w:ascii="Times New Roman" w:hAnsi="Times New Roman" w:cs="Times New Roman"/>
          <w:sz w:val="24"/>
        </w:rPr>
        <w:t xml:space="preserve">The claimant/plaintiff did not clearly display or show any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to institu</w:t>
      </w:r>
      <w:r>
        <w:rPr>
          <w:rFonts w:ascii="Times New Roman" w:hAnsi="Times New Roman" w:cs="Times New Roman"/>
          <w:sz w:val="24"/>
        </w:rPr>
        <w:t>te his suit in the trial Court.</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It is for the foregoing reasons and, more particularly, the fuller reasons given in the leading judgment tha</w:t>
      </w:r>
      <w:r>
        <w:rPr>
          <w:rFonts w:ascii="Times New Roman" w:hAnsi="Times New Roman" w:cs="Times New Roman"/>
          <w:sz w:val="24"/>
        </w:rPr>
        <w:t>t I also allow this appeal.</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I abide by the consequential order</w:t>
      </w:r>
      <w:r>
        <w:rPr>
          <w:rFonts w:ascii="Times New Roman" w:hAnsi="Times New Roman" w:cs="Times New Roman"/>
          <w:sz w:val="24"/>
        </w:rPr>
        <w:t>s made in the leading judgment.</w:t>
      </w:r>
    </w:p>
    <w:p w:rsidR="000F07A5" w:rsidRDefault="000F07A5" w:rsidP="000F07A5">
      <w:pPr>
        <w:pStyle w:val="NoSpacing"/>
        <w:jc w:val="both"/>
        <w:rPr>
          <w:rFonts w:ascii="Times New Roman" w:hAnsi="Times New Roman" w:cs="Times New Roman"/>
          <w:sz w:val="24"/>
        </w:rPr>
      </w:pPr>
    </w:p>
    <w:p w:rsidR="000F07A5" w:rsidRDefault="000F07A5" w:rsidP="000F07A5">
      <w:pPr>
        <w:pStyle w:val="NoSpacing"/>
        <w:jc w:val="both"/>
        <w:rPr>
          <w:rFonts w:ascii="Times New Roman" w:hAnsi="Times New Roman" w:cs="Times New Roman"/>
          <w:sz w:val="24"/>
        </w:rPr>
      </w:pPr>
      <w:r w:rsidRPr="003E5C7D">
        <w:rPr>
          <w:rFonts w:ascii="Times New Roman" w:hAnsi="Times New Roman" w:cs="Times New Roman"/>
          <w:b/>
          <w:sz w:val="24"/>
        </w:rPr>
        <w:t>ABUBAKAR SADIQ UMAR, J.S.C.:</w:t>
      </w:r>
      <w:r w:rsidRPr="002A5925">
        <w:rPr>
          <w:rFonts w:ascii="Times New Roman" w:hAnsi="Times New Roman" w:cs="Times New Roman"/>
          <w:sz w:val="24"/>
        </w:rPr>
        <w:t xml:space="preserve"> I have had the advantage of reading in draft the judgment read by my learned brother, STEPHEN JONAH ADAH, </w:t>
      </w:r>
      <w:proofErr w:type="gramStart"/>
      <w:r w:rsidRPr="002A5925">
        <w:rPr>
          <w:rFonts w:ascii="Times New Roman" w:hAnsi="Times New Roman" w:cs="Times New Roman"/>
          <w:sz w:val="24"/>
        </w:rPr>
        <w:t>JSC,</w:t>
      </w:r>
      <w:proofErr w:type="gramEnd"/>
      <w:r w:rsidRPr="002A5925">
        <w:rPr>
          <w:rFonts w:ascii="Times New Roman" w:hAnsi="Times New Roman" w:cs="Times New Roman"/>
          <w:sz w:val="24"/>
        </w:rPr>
        <w:t xml:space="preserve"> I agree that this appeal has merit</w:t>
      </w:r>
      <w:r>
        <w:rPr>
          <w:rFonts w:ascii="Times New Roman" w:hAnsi="Times New Roman" w:cs="Times New Roman"/>
          <w:sz w:val="24"/>
        </w:rPr>
        <w:t xml:space="preserve"> and that it should be allowed.</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I shall make a short commen</w:t>
      </w:r>
      <w:r>
        <w:rPr>
          <w:rFonts w:ascii="Times New Roman" w:hAnsi="Times New Roman" w:cs="Times New Roman"/>
          <w:sz w:val="24"/>
        </w:rPr>
        <w:t xml:space="preserve">t on the issue of locus </w:t>
      </w:r>
      <w:proofErr w:type="spellStart"/>
      <w:r>
        <w:rPr>
          <w:rFonts w:ascii="Times New Roman" w:hAnsi="Times New Roman" w:cs="Times New Roman"/>
          <w:sz w:val="24"/>
        </w:rPr>
        <w:t>standi</w:t>
      </w:r>
      <w:proofErr w:type="spellEnd"/>
      <w:r>
        <w:rPr>
          <w:rFonts w:ascii="Times New Roman" w:hAnsi="Times New Roman" w:cs="Times New Roman"/>
          <w:sz w:val="24"/>
        </w:rPr>
        <w:t>.</w:t>
      </w:r>
    </w:p>
    <w:p w:rsidR="000F07A5" w:rsidRDefault="000F07A5" w:rsidP="000F07A5">
      <w:pPr>
        <w:pStyle w:val="NoSpacing"/>
        <w:jc w:val="both"/>
        <w:rPr>
          <w:rFonts w:ascii="Times New Roman" w:hAnsi="Times New Roman" w:cs="Times New Roman"/>
          <w:b/>
          <w:sz w:val="24"/>
        </w:rPr>
      </w:pPr>
      <w:r w:rsidRPr="002A5925">
        <w:rPr>
          <w:rFonts w:ascii="Times New Roman" w:hAnsi="Times New Roman" w:cs="Times New Roman"/>
          <w:sz w:val="24"/>
        </w:rPr>
        <w:t xml:space="preserve">My lords, the question of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has received judicial consideration in many cases which have come before this Court, and the applicant has referred us to the case of </w:t>
      </w:r>
      <w:proofErr w:type="spellStart"/>
      <w:r w:rsidRPr="00B11D81">
        <w:rPr>
          <w:rFonts w:ascii="Times New Roman" w:hAnsi="Times New Roman" w:cs="Times New Roman"/>
          <w:b/>
          <w:sz w:val="24"/>
        </w:rPr>
        <w:t>Adesanya</w:t>
      </w:r>
      <w:proofErr w:type="spellEnd"/>
      <w:r w:rsidRPr="00B11D81">
        <w:rPr>
          <w:rFonts w:ascii="Times New Roman" w:hAnsi="Times New Roman" w:cs="Times New Roman"/>
          <w:b/>
          <w:sz w:val="24"/>
        </w:rPr>
        <w:t xml:space="preserve"> Vs. </w:t>
      </w:r>
      <w:proofErr w:type="gramStart"/>
      <w:r w:rsidRPr="00B11D81">
        <w:rPr>
          <w:rFonts w:ascii="Times New Roman" w:hAnsi="Times New Roman" w:cs="Times New Roman"/>
          <w:b/>
          <w:sz w:val="24"/>
        </w:rPr>
        <w:t>The President of Nigeria (2) (Supra)</w:t>
      </w:r>
      <w:r>
        <w:rPr>
          <w:rFonts w:ascii="Times New Roman" w:hAnsi="Times New Roman" w:cs="Times New Roman"/>
          <w:b/>
          <w:sz w:val="24"/>
        </w:rPr>
        <w:t>.</w:t>
      </w:r>
      <w:proofErr w:type="gramEnd"/>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In the said case, the ratio </w:t>
      </w:r>
      <w:proofErr w:type="spellStart"/>
      <w:r w:rsidRPr="002A5925">
        <w:rPr>
          <w:rFonts w:ascii="Times New Roman" w:hAnsi="Times New Roman" w:cs="Times New Roman"/>
          <w:sz w:val="24"/>
        </w:rPr>
        <w:t>decidendi</w:t>
      </w:r>
      <w:proofErr w:type="spellEnd"/>
      <w:r w:rsidRPr="002A5925">
        <w:rPr>
          <w:rFonts w:ascii="Times New Roman" w:hAnsi="Times New Roman" w:cs="Times New Roman"/>
          <w:sz w:val="24"/>
        </w:rPr>
        <w:t xml:space="preserve"> was that when a man comes to Court and prays the Court to look into dispute between him and any person, or body he must show legal interest entitling him to ask for</w:t>
      </w:r>
      <w:r>
        <w:rPr>
          <w:rFonts w:ascii="Times New Roman" w:hAnsi="Times New Roman" w:cs="Times New Roman"/>
          <w:sz w:val="24"/>
        </w:rPr>
        <w:t xml:space="preserve"> the intervention of the Court.</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In the case of </w:t>
      </w:r>
      <w:r w:rsidRPr="009B71CD">
        <w:rPr>
          <w:rFonts w:ascii="Times New Roman" w:hAnsi="Times New Roman" w:cs="Times New Roman"/>
          <w:b/>
          <w:sz w:val="24"/>
        </w:rPr>
        <w:t xml:space="preserve">Senator </w:t>
      </w:r>
      <w:proofErr w:type="spellStart"/>
      <w:r w:rsidRPr="009B71CD">
        <w:rPr>
          <w:rFonts w:ascii="Times New Roman" w:hAnsi="Times New Roman" w:cs="Times New Roman"/>
          <w:b/>
          <w:sz w:val="24"/>
        </w:rPr>
        <w:t>Adesanya</w:t>
      </w:r>
      <w:proofErr w:type="spellEnd"/>
      <w:r w:rsidRPr="009B71CD">
        <w:rPr>
          <w:rFonts w:ascii="Times New Roman" w:hAnsi="Times New Roman" w:cs="Times New Roman"/>
          <w:b/>
          <w:sz w:val="24"/>
        </w:rPr>
        <w:t xml:space="preserve"> </w:t>
      </w:r>
      <w:proofErr w:type="spellStart"/>
      <w:r w:rsidRPr="009B71CD">
        <w:rPr>
          <w:rFonts w:ascii="Times New Roman" w:hAnsi="Times New Roman" w:cs="Times New Roman"/>
          <w:b/>
          <w:sz w:val="24"/>
        </w:rPr>
        <w:t>Vs</w:t>
      </w:r>
      <w:proofErr w:type="spellEnd"/>
      <w:r w:rsidRPr="009B71CD">
        <w:rPr>
          <w:rFonts w:ascii="Times New Roman" w:hAnsi="Times New Roman" w:cs="Times New Roman"/>
          <w:b/>
          <w:sz w:val="24"/>
        </w:rPr>
        <w:t xml:space="preserve"> </w:t>
      </w:r>
      <w:proofErr w:type="gramStart"/>
      <w:r w:rsidRPr="009B71CD">
        <w:rPr>
          <w:rFonts w:ascii="Times New Roman" w:hAnsi="Times New Roman" w:cs="Times New Roman"/>
          <w:b/>
          <w:sz w:val="24"/>
        </w:rPr>
        <w:t>The</w:t>
      </w:r>
      <w:proofErr w:type="gramEnd"/>
      <w:r w:rsidRPr="009B71CD">
        <w:rPr>
          <w:rFonts w:ascii="Times New Roman" w:hAnsi="Times New Roman" w:cs="Times New Roman"/>
          <w:b/>
          <w:sz w:val="24"/>
        </w:rPr>
        <w:t xml:space="preserve"> President (2) (Supra)</w:t>
      </w:r>
      <w:r w:rsidRPr="002A5925">
        <w:rPr>
          <w:rFonts w:ascii="Times New Roman" w:hAnsi="Times New Roman" w:cs="Times New Roman"/>
          <w:sz w:val="24"/>
        </w:rPr>
        <w:t xml:space="preserve"> </w:t>
      </w:r>
      <w:proofErr w:type="spellStart"/>
      <w:r w:rsidRPr="002A5925">
        <w:rPr>
          <w:rFonts w:ascii="Times New Roman" w:hAnsi="Times New Roman" w:cs="Times New Roman"/>
          <w:sz w:val="24"/>
        </w:rPr>
        <w:t>Idi</w:t>
      </w:r>
      <w:r>
        <w:rPr>
          <w:rFonts w:ascii="Times New Roman" w:hAnsi="Times New Roman" w:cs="Times New Roman"/>
          <w:sz w:val="24"/>
        </w:rPr>
        <w:t>gbe</w:t>
      </w:r>
      <w:proofErr w:type="spellEnd"/>
      <w:r>
        <w:rPr>
          <w:rFonts w:ascii="Times New Roman" w:hAnsi="Times New Roman" w:cs="Times New Roman"/>
          <w:sz w:val="24"/>
        </w:rPr>
        <w:t>, JSC at page 387, declared:</w:t>
      </w:r>
    </w:p>
    <w:p w:rsidR="000F07A5" w:rsidRDefault="000F07A5" w:rsidP="000F07A5">
      <w:pPr>
        <w:pStyle w:val="NoSpacing"/>
        <w:jc w:val="both"/>
        <w:rPr>
          <w:rFonts w:ascii="Times New Roman" w:hAnsi="Times New Roman" w:cs="Times New Roman"/>
          <w:b/>
          <w:sz w:val="24"/>
        </w:rPr>
      </w:pPr>
      <w:r w:rsidRPr="009B71CD">
        <w:rPr>
          <w:rFonts w:ascii="Times New Roman" w:hAnsi="Times New Roman" w:cs="Times New Roman"/>
          <w:b/>
          <w:i/>
          <w:iCs/>
          <w:sz w:val="24"/>
        </w:rPr>
        <w:t>"</w:t>
      </w:r>
      <w:proofErr w:type="gramStart"/>
      <w:r w:rsidRPr="009B71CD">
        <w:rPr>
          <w:rFonts w:ascii="Times New Roman" w:hAnsi="Times New Roman" w:cs="Times New Roman"/>
          <w:b/>
          <w:i/>
          <w:iCs/>
          <w:sz w:val="24"/>
        </w:rPr>
        <w:t>the</w:t>
      </w:r>
      <w:proofErr w:type="gramEnd"/>
      <w:r w:rsidRPr="009B71CD">
        <w:rPr>
          <w:rFonts w:ascii="Times New Roman" w:hAnsi="Times New Roman" w:cs="Times New Roman"/>
          <w:b/>
          <w:i/>
          <w:iCs/>
          <w:sz w:val="24"/>
        </w:rPr>
        <w:t xml:space="preserve"> type of case or dispute which will Justify the exercise of the Court of its Judicial Power must to be Justiciable and based on a </w:t>
      </w:r>
      <w:proofErr w:type="spellStart"/>
      <w:r w:rsidRPr="009B71CD">
        <w:rPr>
          <w:rFonts w:ascii="Times New Roman" w:hAnsi="Times New Roman" w:cs="Times New Roman"/>
          <w:b/>
          <w:i/>
          <w:iCs/>
          <w:sz w:val="24"/>
        </w:rPr>
        <w:t>bonafide</w:t>
      </w:r>
      <w:proofErr w:type="spellEnd"/>
      <w:r w:rsidRPr="009B71CD">
        <w:rPr>
          <w:rFonts w:ascii="Times New Roman" w:hAnsi="Times New Roman" w:cs="Times New Roman"/>
          <w:b/>
          <w:i/>
          <w:iCs/>
          <w:sz w:val="24"/>
        </w:rPr>
        <w:t xml:space="preserve"> assertion of right by the litigant (or one of them) before it."</w:t>
      </w:r>
    </w:p>
    <w:p w:rsidR="000F07A5" w:rsidRPr="002A592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All these authorities relate to civil matters and are not difficult to comprehend.</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 xml:space="preserve">The novel issue on this appeal is concerned with legal interest which the 1st Respondent must possess before he can commence proceeding. From the facts of the case Chief </w:t>
      </w:r>
      <w:proofErr w:type="spellStart"/>
      <w:r w:rsidRPr="002A5925">
        <w:rPr>
          <w:rFonts w:ascii="Times New Roman" w:hAnsi="Times New Roman" w:cs="Times New Roman"/>
          <w:sz w:val="24"/>
        </w:rPr>
        <w:t>Gani</w:t>
      </w:r>
      <w:proofErr w:type="spellEnd"/>
      <w:r w:rsidRPr="002A5925">
        <w:rPr>
          <w:rFonts w:ascii="Times New Roman" w:hAnsi="Times New Roman" w:cs="Times New Roman"/>
          <w:sz w:val="24"/>
        </w:rPr>
        <w:t xml:space="preserve"> </w:t>
      </w:r>
      <w:proofErr w:type="spellStart"/>
      <w:r w:rsidRPr="002A5925">
        <w:rPr>
          <w:rFonts w:ascii="Times New Roman" w:hAnsi="Times New Roman" w:cs="Times New Roman"/>
          <w:sz w:val="24"/>
        </w:rPr>
        <w:t>Fawehinmi</w:t>
      </w:r>
      <w:proofErr w:type="spellEnd"/>
      <w:r w:rsidRPr="002A5925">
        <w:rPr>
          <w:rFonts w:ascii="Times New Roman" w:hAnsi="Times New Roman" w:cs="Times New Roman"/>
          <w:sz w:val="24"/>
        </w:rPr>
        <w:t>, SAN originated the action. His originating processes indicated he is a Nigerian; he was the Chairman of National Conscience Party. He was former presidential</w:t>
      </w:r>
      <w:r>
        <w:rPr>
          <w:rFonts w:ascii="Times New Roman" w:hAnsi="Times New Roman" w:cs="Times New Roman"/>
          <w:sz w:val="24"/>
        </w:rPr>
        <w:t xml:space="preserve"> Candidate. He was a tax payer.</w:t>
      </w:r>
    </w:p>
    <w:p w:rsidR="000F07A5" w:rsidRDefault="000F07A5" w:rsidP="000F07A5">
      <w:pPr>
        <w:pStyle w:val="NoSpacing"/>
        <w:jc w:val="both"/>
        <w:rPr>
          <w:rFonts w:ascii="Times New Roman" w:hAnsi="Times New Roman" w:cs="Times New Roman"/>
          <w:sz w:val="24"/>
        </w:rPr>
      </w:pPr>
      <w:proofErr w:type="gramStart"/>
      <w:r w:rsidRPr="002A5925">
        <w:rPr>
          <w:rFonts w:ascii="Times New Roman" w:hAnsi="Times New Roman" w:cs="Times New Roman"/>
          <w:sz w:val="24"/>
        </w:rPr>
        <w:t xml:space="preserve">A </w:t>
      </w:r>
      <w:r>
        <w:rPr>
          <w:rFonts w:ascii="Times New Roman" w:hAnsi="Times New Roman" w:cs="Times New Roman"/>
          <w:sz w:val="24"/>
        </w:rPr>
        <w:t>Senior Advocate of Nigeria etc.</w:t>
      </w:r>
      <w:proofErr w:type="gramEnd"/>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The question is</w:t>
      </w:r>
      <w:proofErr w:type="gramStart"/>
      <w:r w:rsidRPr="002A5925">
        <w:rPr>
          <w:rFonts w:ascii="Times New Roman" w:hAnsi="Times New Roman" w:cs="Times New Roman"/>
          <w:sz w:val="24"/>
        </w:rPr>
        <w:t>,</w:t>
      </w:r>
      <w:proofErr w:type="gramEnd"/>
      <w:r w:rsidRPr="002A5925">
        <w:rPr>
          <w:rFonts w:ascii="Times New Roman" w:hAnsi="Times New Roman" w:cs="Times New Roman"/>
          <w:sz w:val="24"/>
        </w:rPr>
        <w:t xml:space="preserve"> will the above be sufficient to grant him the locus </w:t>
      </w:r>
      <w:proofErr w:type="spellStart"/>
      <w:r w:rsidRPr="002A5925">
        <w:rPr>
          <w:rFonts w:ascii="Times New Roman" w:hAnsi="Times New Roman" w:cs="Times New Roman"/>
          <w:sz w:val="24"/>
        </w:rPr>
        <w:t>standi</w:t>
      </w:r>
      <w:proofErr w:type="spellEnd"/>
      <w:r w:rsidRPr="002A5925">
        <w:rPr>
          <w:rFonts w:ascii="Times New Roman" w:hAnsi="Times New Roman" w:cs="Times New Roman"/>
          <w:sz w:val="24"/>
        </w:rPr>
        <w:t xml:space="preserve"> to bring this action? These and other questions are bound to agitate the mind of any objective enquirer and it’s for this reason that the Court has to exercise some caution before giving a stamp of legality to this type of interest </w:t>
      </w:r>
      <w:proofErr w:type="spellStart"/>
      <w:r w:rsidRPr="002A5925">
        <w:rPr>
          <w:rFonts w:ascii="Times New Roman" w:hAnsi="Times New Roman" w:cs="Times New Roman"/>
          <w:sz w:val="24"/>
        </w:rPr>
        <w:t>lest</w:t>
      </w:r>
      <w:proofErr w:type="spellEnd"/>
      <w:r w:rsidRPr="002A5925">
        <w:rPr>
          <w:rFonts w:ascii="Times New Roman" w:hAnsi="Times New Roman" w:cs="Times New Roman"/>
          <w:sz w:val="24"/>
        </w:rPr>
        <w:t xml:space="preserve"> one flings open the door to busy-bodies who might want exploit the slightest opportunity to embarrass innocent citizens of </w:t>
      </w:r>
      <w:r>
        <w:rPr>
          <w:rFonts w:ascii="Times New Roman" w:hAnsi="Times New Roman" w:cs="Times New Roman"/>
          <w:sz w:val="24"/>
        </w:rPr>
        <w:t>this country.</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From the record of proceeding I read, the facts he is tax payer without facts of be</w:t>
      </w:r>
      <w:r>
        <w:rPr>
          <w:rFonts w:ascii="Times New Roman" w:hAnsi="Times New Roman" w:cs="Times New Roman"/>
          <w:sz w:val="24"/>
        </w:rPr>
        <w:t>ing such is fatal to his claim.</w:t>
      </w:r>
    </w:p>
    <w:p w:rsidR="000F07A5" w:rsidRDefault="000F07A5" w:rsidP="000F07A5">
      <w:pPr>
        <w:pStyle w:val="NoSpacing"/>
        <w:jc w:val="both"/>
        <w:rPr>
          <w:rFonts w:ascii="Times New Roman" w:hAnsi="Times New Roman" w:cs="Times New Roman"/>
          <w:sz w:val="24"/>
        </w:rPr>
      </w:pPr>
      <w:r w:rsidRPr="002A5925">
        <w:rPr>
          <w:rFonts w:ascii="Times New Roman" w:hAnsi="Times New Roman" w:cs="Times New Roman"/>
          <w:sz w:val="24"/>
        </w:rPr>
        <w:t>In all these circumstances, I think that this appeal must succeed and I allow it. I hereby set aside the judgment of the lower Court. The originating summon, too is hereby struck out accordingl</w:t>
      </w:r>
      <w:r>
        <w:rPr>
          <w:rFonts w:ascii="Times New Roman" w:hAnsi="Times New Roman" w:cs="Times New Roman"/>
          <w:sz w:val="24"/>
        </w:rPr>
        <w:t>y.</w:t>
      </w:r>
    </w:p>
    <w:p w:rsidR="0076370B" w:rsidRDefault="0076370B" w:rsidP="000F07A5">
      <w:pPr>
        <w:pStyle w:val="NoSpacing"/>
        <w:jc w:val="both"/>
        <w:rPr>
          <w:rFonts w:ascii="Times New Roman" w:hAnsi="Times New Roman" w:cs="Times New Roman"/>
          <w:sz w:val="24"/>
        </w:rPr>
      </w:pPr>
    </w:p>
    <w:p w:rsidR="000F07A5" w:rsidRDefault="000F07A5" w:rsidP="000F07A5">
      <w:pPr>
        <w:pStyle w:val="NoSpacing"/>
        <w:jc w:val="both"/>
        <w:rPr>
          <w:rFonts w:ascii="Times New Roman" w:hAnsi="Times New Roman" w:cs="Times New Roman"/>
          <w:sz w:val="24"/>
        </w:rPr>
      </w:pPr>
      <w:r>
        <w:rPr>
          <w:rFonts w:ascii="Times New Roman" w:hAnsi="Times New Roman" w:cs="Times New Roman"/>
          <w:sz w:val="24"/>
        </w:rPr>
        <w:t>Parties to bear their costs.</w:t>
      </w:r>
      <w:bookmarkStart w:id="1" w:name="_GoBack"/>
      <w:bookmarkEnd w:id="1"/>
    </w:p>
    <w:p w:rsidR="000F07A5" w:rsidRDefault="000F07A5" w:rsidP="000F07A5">
      <w:pPr>
        <w:pStyle w:val="NoSpacing"/>
        <w:jc w:val="both"/>
        <w:rPr>
          <w:rFonts w:ascii="Times New Roman" w:hAnsi="Times New Roman" w:cs="Times New Roman"/>
          <w:sz w:val="24"/>
        </w:rPr>
      </w:pPr>
    </w:p>
    <w:p w:rsidR="000F07A5" w:rsidRPr="009B71CD" w:rsidRDefault="000F07A5" w:rsidP="000F07A5">
      <w:pPr>
        <w:pStyle w:val="NoSpacing"/>
        <w:jc w:val="right"/>
        <w:rPr>
          <w:rFonts w:ascii="Times New Roman" w:hAnsi="Times New Roman" w:cs="Times New Roman"/>
          <w:b/>
          <w:sz w:val="24"/>
        </w:rPr>
      </w:pPr>
      <w:r w:rsidRPr="009B71CD">
        <w:rPr>
          <w:rFonts w:ascii="Times New Roman" w:hAnsi="Times New Roman" w:cs="Times New Roman"/>
          <w:b/>
          <w:sz w:val="24"/>
        </w:rPr>
        <w:t>Appeal Allowed.</w:t>
      </w:r>
    </w:p>
    <w:p w:rsidR="005358EF" w:rsidRPr="000F07A5" w:rsidRDefault="005358EF" w:rsidP="000F07A5"/>
    <w:sectPr w:rsidR="005358EF" w:rsidRPr="000F07A5" w:rsidSect="007B3FE3">
      <w:headerReference w:type="even" r:id="rId9"/>
      <w:headerReference w:type="default" r:id="rId10"/>
      <w:footerReference w:type="default" r:id="rId11"/>
      <w:pgSz w:w="11906" w:h="16838"/>
      <w:pgMar w:top="13" w:right="1826" w:bottom="2700" w:left="1620" w:header="1260" w:footer="1728" w:gutter="0"/>
      <w:pgNumType w:start="46"/>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2948" w:rsidRDefault="006E2948" w:rsidP="00A6278F">
      <w:r>
        <w:separator/>
      </w:r>
    </w:p>
  </w:endnote>
  <w:endnote w:type="continuationSeparator" w:id="0">
    <w:p w:rsidR="006E2948" w:rsidRDefault="006E2948" w:rsidP="00A62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9B9" w:rsidRDefault="002409B9">
    <w:pPr>
      <w:pStyle w:val="Footer"/>
      <w:jc w:val="center"/>
    </w:pPr>
  </w:p>
  <w:p w:rsidR="002409B9" w:rsidRDefault="002409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2948" w:rsidRDefault="006E2948" w:rsidP="00A6278F">
      <w:r>
        <w:separator/>
      </w:r>
    </w:p>
  </w:footnote>
  <w:footnote w:type="continuationSeparator" w:id="0">
    <w:p w:rsidR="006E2948" w:rsidRDefault="006E2948" w:rsidP="00A627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6984" w:rsidRDefault="00E00219" w:rsidP="00BB6984">
    <w:pPr>
      <w:pStyle w:val="Header"/>
    </w:pPr>
    <w:r>
      <w:rPr>
        <w:noProof/>
        <w:lang w:eastAsia="en-GB"/>
      </w:rPr>
      <mc:AlternateContent>
        <mc:Choice Requires="wps">
          <w:drawing>
            <wp:anchor distT="0" distB="0" distL="114300" distR="114300" simplePos="0" relativeHeight="251671552" behindDoc="0" locked="0" layoutInCell="0" allowOverlap="1" wp14:anchorId="07220328" wp14:editId="3EDFB886">
              <wp:simplePos x="0" y="0"/>
              <wp:positionH relativeFrom="margin">
                <wp:align>left</wp:align>
              </wp:positionH>
              <wp:positionV relativeFrom="topMargin">
                <wp:align>center</wp:align>
              </wp:positionV>
              <wp:extent cx="5943600" cy="170815"/>
              <wp:effectExtent l="0" t="0" r="0" b="1905"/>
              <wp:wrapNone/>
              <wp:docPr id="475" name="Text 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0219" w:rsidRPr="00E00219" w:rsidRDefault="00E542E4">
                          <w:pPr>
                            <w:jc w:val="right"/>
                            <w:rPr>
                              <w:rFonts w:asciiTheme="minorHAnsi" w:hAnsiTheme="minorHAnsi" w:cstheme="minorHAnsi"/>
                              <w:i/>
                              <w:sz w:val="22"/>
                            </w:rPr>
                          </w:pPr>
                          <w:proofErr w:type="spellStart"/>
                          <w:r>
                            <w:rPr>
                              <w:rFonts w:asciiTheme="minorHAnsi" w:hAnsiTheme="minorHAnsi" w:cstheme="minorHAnsi"/>
                              <w:i/>
                              <w:sz w:val="22"/>
                            </w:rPr>
                            <w:t>Okonjo-Iweala</w:t>
                          </w:r>
                          <w:proofErr w:type="spellEnd"/>
                          <w:r w:rsidR="004C79CD">
                            <w:rPr>
                              <w:rFonts w:asciiTheme="minorHAnsi" w:hAnsiTheme="minorHAnsi" w:cstheme="minorHAnsi"/>
                              <w:i/>
                              <w:sz w:val="22"/>
                            </w:rPr>
                            <w:t xml:space="preserve"> v. </w:t>
                          </w:r>
                          <w:proofErr w:type="spellStart"/>
                          <w:r>
                            <w:rPr>
                              <w:rFonts w:asciiTheme="minorHAnsi" w:hAnsiTheme="minorHAnsi" w:cstheme="minorHAnsi"/>
                              <w:i/>
                              <w:sz w:val="22"/>
                            </w:rPr>
                            <w:t>Fawehinmi</w:t>
                          </w:r>
                          <w:proofErr w:type="spellEnd"/>
                          <w:r>
                            <w:rPr>
                              <w:rFonts w:asciiTheme="minorHAnsi" w:hAnsiTheme="minorHAnsi" w:cstheme="minorHAnsi"/>
                              <w:i/>
                              <w:sz w:val="22"/>
                            </w:rPr>
                            <w:t xml:space="preserve"> &amp; </w:t>
                          </w:r>
                          <w:proofErr w:type="spellStart"/>
                          <w:r>
                            <w:rPr>
                              <w:rFonts w:asciiTheme="minorHAnsi" w:hAnsiTheme="minorHAnsi" w:cstheme="minorHAnsi"/>
                              <w:i/>
                              <w:sz w:val="22"/>
                            </w:rPr>
                            <w:t>Ors</w:t>
                          </w:r>
                          <w:proofErr w:type="spellEnd"/>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5" o:spid="_x0000_s1027" type="#_x0000_t202" style="position:absolute;margin-left:0;margin-top:0;width:468pt;height:13.45pt;z-index:251671552;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" o:allowincell="f" filled="f" stroked="f">
              <v:textbox style="mso-fit-shape-to-text:t" inset=",0,,0">
                <w:txbxContent>
                  <w:p w:rsidR="00E00219" w:rsidRPr="00E00219" w:rsidRDefault="00E542E4">
                    <w:pPr>
                      <w:jc w:val="right"/>
                      <w:rPr>
                        <w:rFonts w:asciiTheme="minorHAnsi" w:hAnsiTheme="minorHAnsi" w:cstheme="minorHAnsi"/>
                        <w:i/>
                        <w:sz w:val="22"/>
                      </w:rPr>
                    </w:pPr>
                    <w:proofErr w:type="spellStart"/>
                    <w:r>
                      <w:rPr>
                        <w:rFonts w:asciiTheme="minorHAnsi" w:hAnsiTheme="minorHAnsi" w:cstheme="minorHAnsi"/>
                        <w:i/>
                        <w:sz w:val="22"/>
                      </w:rPr>
                      <w:t>Okonjo-Iweala</w:t>
                    </w:r>
                    <w:proofErr w:type="spellEnd"/>
                    <w:r w:rsidR="004C79CD">
                      <w:rPr>
                        <w:rFonts w:asciiTheme="minorHAnsi" w:hAnsiTheme="minorHAnsi" w:cstheme="minorHAnsi"/>
                        <w:i/>
                        <w:sz w:val="22"/>
                      </w:rPr>
                      <w:t xml:space="preserve"> v. </w:t>
                    </w:r>
                    <w:proofErr w:type="spellStart"/>
                    <w:r>
                      <w:rPr>
                        <w:rFonts w:asciiTheme="minorHAnsi" w:hAnsiTheme="minorHAnsi" w:cstheme="minorHAnsi"/>
                        <w:i/>
                        <w:sz w:val="22"/>
                      </w:rPr>
                      <w:t>Fawehinmi</w:t>
                    </w:r>
                    <w:proofErr w:type="spellEnd"/>
                    <w:r>
                      <w:rPr>
                        <w:rFonts w:asciiTheme="minorHAnsi" w:hAnsiTheme="minorHAnsi" w:cstheme="minorHAnsi"/>
                        <w:i/>
                        <w:sz w:val="22"/>
                      </w:rPr>
                      <w:t xml:space="preserve"> &amp; </w:t>
                    </w:r>
                    <w:proofErr w:type="spellStart"/>
                    <w:r>
                      <w:rPr>
                        <w:rFonts w:asciiTheme="minorHAnsi" w:hAnsiTheme="minorHAnsi" w:cstheme="minorHAnsi"/>
                        <w:i/>
                        <w:sz w:val="22"/>
                      </w:rPr>
                      <w:t>Ors</w:t>
                    </w:r>
                    <w:proofErr w:type="spellEnd"/>
                  </w:p>
                </w:txbxContent>
              </v:textbox>
              <w10:wrap anchorx="margin" anchory="margin"/>
            </v:shape>
          </w:pict>
        </mc:Fallback>
      </mc:AlternateContent>
    </w:r>
    <w:r>
      <w:rPr>
        <w:noProof/>
        <w:lang w:eastAsia="en-GB"/>
      </w:rPr>
      <mc:AlternateContent>
        <mc:Choice Requires="wps">
          <w:drawing>
            <wp:anchor distT="0" distB="0" distL="114300" distR="114300" simplePos="0" relativeHeight="251670528" behindDoc="0" locked="0" layoutInCell="0" allowOverlap="1" wp14:anchorId="27B6BFDA" wp14:editId="28EAD980">
              <wp:simplePos x="0" y="0"/>
              <wp:positionH relativeFrom="page">
                <wp:align>right</wp:align>
              </wp:positionH>
              <wp:positionV relativeFrom="topMargin">
                <wp:align>center</wp:align>
              </wp:positionV>
              <wp:extent cx="914400" cy="170815"/>
              <wp:effectExtent l="0" t="0" r="0" b="0"/>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a:extLst/>
                    </wps:spPr>
                    <wps:txbx>
                      <w:txbxContent>
                        <w:p w:rsidR="00E00219" w:rsidRDefault="00E00219">
                          <w:pPr>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7B3FE3" w:rsidRPr="007B3FE3">
                            <w:rPr>
                              <w:noProof/>
                              <w:color w:val="FFFFFF" w:themeColor="background1"/>
                              <w14:numForm w14:val="lining"/>
                            </w:rPr>
                            <w:t>70</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6" o:spid="_x0000_s1028" type="#_x0000_t202" style="position:absolute;margin-left:20.8pt;margin-top:0;width:1in;height:13.45pt;z-index:251670528;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" o:allowincell="f" fillcolor="#4f81bd [3204]" stroked="f">
              <v:textbox style="mso-fit-shape-to-text:t" inset=",0,,0">
                <w:txbxContent>
                  <w:p w:rsidR="00E00219" w:rsidRDefault="00E00219">
                    <w:pPr>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7B3FE3" w:rsidRPr="007B3FE3">
                      <w:rPr>
                        <w:noProof/>
                        <w:color w:val="FFFFFF" w:themeColor="background1"/>
                        <w14:numForm w14:val="lining"/>
                      </w:rPr>
                      <w:t>70</w:t>
                    </w:r>
                    <w:r>
                      <w:rPr>
                        <w:noProof/>
                        <w:color w:val="FFFFFF" w:themeColor="background1"/>
                        <w14:numForm w14:val="lining"/>
                      </w:rPr>
                      <w:fldChar w:fldCharType="end"/>
                    </w:r>
                  </w:p>
                </w:txbxContent>
              </v:textbox>
              <w10:wrap anchorx="page" anchory="margin"/>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9B9" w:rsidRDefault="00E00219">
    <w:pPr>
      <w:pStyle w:val="Header"/>
    </w:pPr>
    <w:r>
      <w:rPr>
        <w:noProof/>
        <w:lang w:eastAsia="en-GB"/>
      </w:rPr>
      <mc:AlternateContent>
        <mc:Choice Requires="wps">
          <w:drawing>
            <wp:anchor distT="0" distB="0" distL="114300" distR="114300" simplePos="0" relativeHeight="251668480" behindDoc="0" locked="0" layoutInCell="0" allowOverlap="1" wp14:anchorId="54A6CC08" wp14:editId="1DEE2227">
              <wp:simplePos x="0" y="0"/>
              <wp:positionH relativeFrom="margin">
                <wp:align>left</wp:align>
              </wp:positionH>
              <wp:positionV relativeFrom="topMargin">
                <wp:align>center</wp:align>
              </wp:positionV>
              <wp:extent cx="5943600" cy="170815"/>
              <wp:effectExtent l="0" t="0" r="0" b="1905"/>
              <wp:wrapNone/>
              <wp:docPr id="473" name="Text 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inorHAnsi" w:hAnsiTheme="minorHAnsi" w:cstheme="minorHAnsi"/>
                              <w:i/>
                              <w:sz w:val="22"/>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rsidR="00E00219" w:rsidRPr="00E00219" w:rsidRDefault="00E00219">
                              <w:pPr>
                                <w:rPr>
                                  <w:rFonts w:asciiTheme="minorHAnsi" w:hAnsiTheme="minorHAnsi" w:cstheme="minorHAnsi"/>
                                  <w:i/>
                                  <w:sz w:val="22"/>
                                </w:rPr>
                              </w:pPr>
                              <w:r w:rsidRPr="00E00219">
                                <w:rPr>
                                  <w:rFonts w:asciiTheme="minorHAnsi" w:hAnsiTheme="minorHAnsi" w:cstheme="minorHAnsi"/>
                                  <w:i/>
                                  <w:sz w:val="22"/>
                                </w:rPr>
                                <w:t xml:space="preserve">The </w:t>
                              </w:r>
                              <w:proofErr w:type="spellStart"/>
                              <w:r w:rsidRPr="00E00219">
                                <w:rPr>
                                  <w:rFonts w:asciiTheme="minorHAnsi" w:hAnsiTheme="minorHAnsi" w:cstheme="minorHAnsi"/>
                                  <w:i/>
                                  <w:sz w:val="22"/>
                                </w:rPr>
                                <w:t>Obafemi</w:t>
                              </w:r>
                              <w:proofErr w:type="spellEnd"/>
                              <w:r w:rsidRPr="00E00219">
                                <w:rPr>
                                  <w:rFonts w:asciiTheme="minorHAnsi" w:hAnsiTheme="minorHAnsi" w:cstheme="minorHAnsi"/>
                                  <w:i/>
                                  <w:sz w:val="22"/>
                                </w:rPr>
                                <w:t xml:space="preserve"> </w:t>
                              </w:r>
                              <w:proofErr w:type="spellStart"/>
                              <w:r w:rsidR="00A54C0A">
                                <w:rPr>
                                  <w:rFonts w:asciiTheme="minorHAnsi" w:hAnsiTheme="minorHAnsi" w:cstheme="minorHAnsi"/>
                                  <w:i/>
                                  <w:sz w:val="22"/>
                                </w:rPr>
                                <w:t>Awolowo</w:t>
                              </w:r>
                              <w:proofErr w:type="spellEnd"/>
                              <w:r w:rsidR="00A54C0A">
                                <w:rPr>
                                  <w:rFonts w:asciiTheme="minorHAnsi" w:hAnsiTheme="minorHAnsi" w:cstheme="minorHAnsi"/>
                                  <w:i/>
                                  <w:sz w:val="22"/>
                                </w:rPr>
                                <w:t xml:space="preserve"> University La</w:t>
                              </w:r>
                              <w:r w:rsidRPr="00E00219">
                                <w:rPr>
                                  <w:rFonts w:asciiTheme="minorHAnsi" w:hAnsiTheme="minorHAnsi" w:cstheme="minorHAnsi"/>
                                  <w:i/>
                                  <w:sz w:val="22"/>
                                </w:rPr>
                                <w:t>w Reports (202</w:t>
                              </w:r>
                              <w:r w:rsidR="00CE097D">
                                <w:rPr>
                                  <w:rFonts w:asciiTheme="minorHAnsi" w:hAnsiTheme="minorHAnsi" w:cstheme="minorHAnsi"/>
                                  <w:i/>
                                  <w:sz w:val="22"/>
                                </w:rPr>
                                <w:t>4</w:t>
                              </w:r>
                              <w:r w:rsidRPr="00E00219">
                                <w:rPr>
                                  <w:rFonts w:asciiTheme="minorHAnsi" w:hAnsiTheme="minorHAnsi" w:cstheme="minorHAnsi"/>
                                  <w:i/>
                                  <w:sz w:val="22"/>
                                </w:rPr>
                                <w:t>/202</w:t>
                              </w:r>
                              <w:r w:rsidR="00CE097D">
                                <w:rPr>
                                  <w:rFonts w:asciiTheme="minorHAnsi" w:hAnsiTheme="minorHAnsi" w:cstheme="minorHAnsi"/>
                                  <w:i/>
                                  <w:sz w:val="22"/>
                                </w:rPr>
                                <w:t>5</w:t>
                              </w:r>
                              <w:r w:rsidRPr="00E00219">
                                <w:rPr>
                                  <w:rFonts w:asciiTheme="minorHAnsi" w:hAnsiTheme="minorHAnsi" w:cstheme="minorHAnsi"/>
                                  <w:i/>
                                  <w:sz w:val="22"/>
                                </w:rPr>
                                <w:t>) OAULR</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3" o:spid="_x0000_s1029" type="#_x0000_t202" style="position:absolute;margin-left:0;margin-top:0;width:468pt;height:13.45pt;z-index:251668480;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" o:allowincell="f" filled="f" stroked="f">
              <v:textbox style="mso-fit-shape-to-text:t" inset=",0,,0">
                <w:txbxContent>
                  <w:sdt>
                    <w:sdtPr>
                      <w:rPr>
                        <w:rFonts w:asciiTheme="minorHAnsi" w:hAnsiTheme="minorHAnsi" w:cstheme="minorHAnsi"/>
                        <w:i/>
                        <w:sz w:val="22"/>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rsidR="00E00219" w:rsidRPr="00E00219" w:rsidRDefault="00E00219">
                        <w:pPr>
                          <w:rPr>
                            <w:rFonts w:asciiTheme="minorHAnsi" w:hAnsiTheme="minorHAnsi" w:cstheme="minorHAnsi"/>
                            <w:i/>
                            <w:sz w:val="22"/>
                          </w:rPr>
                        </w:pPr>
                        <w:r w:rsidRPr="00E00219">
                          <w:rPr>
                            <w:rFonts w:asciiTheme="minorHAnsi" w:hAnsiTheme="minorHAnsi" w:cstheme="minorHAnsi"/>
                            <w:i/>
                            <w:sz w:val="22"/>
                          </w:rPr>
                          <w:t xml:space="preserve">The </w:t>
                        </w:r>
                        <w:proofErr w:type="spellStart"/>
                        <w:r w:rsidRPr="00E00219">
                          <w:rPr>
                            <w:rFonts w:asciiTheme="minorHAnsi" w:hAnsiTheme="minorHAnsi" w:cstheme="minorHAnsi"/>
                            <w:i/>
                            <w:sz w:val="22"/>
                          </w:rPr>
                          <w:t>Obafemi</w:t>
                        </w:r>
                        <w:proofErr w:type="spellEnd"/>
                        <w:r w:rsidRPr="00E00219">
                          <w:rPr>
                            <w:rFonts w:asciiTheme="minorHAnsi" w:hAnsiTheme="minorHAnsi" w:cstheme="minorHAnsi"/>
                            <w:i/>
                            <w:sz w:val="22"/>
                          </w:rPr>
                          <w:t xml:space="preserve"> </w:t>
                        </w:r>
                        <w:proofErr w:type="spellStart"/>
                        <w:r w:rsidR="00A54C0A">
                          <w:rPr>
                            <w:rFonts w:asciiTheme="minorHAnsi" w:hAnsiTheme="minorHAnsi" w:cstheme="minorHAnsi"/>
                            <w:i/>
                            <w:sz w:val="22"/>
                          </w:rPr>
                          <w:t>Awolowo</w:t>
                        </w:r>
                        <w:proofErr w:type="spellEnd"/>
                        <w:r w:rsidR="00A54C0A">
                          <w:rPr>
                            <w:rFonts w:asciiTheme="minorHAnsi" w:hAnsiTheme="minorHAnsi" w:cstheme="minorHAnsi"/>
                            <w:i/>
                            <w:sz w:val="22"/>
                          </w:rPr>
                          <w:t xml:space="preserve"> University La</w:t>
                        </w:r>
                        <w:r w:rsidRPr="00E00219">
                          <w:rPr>
                            <w:rFonts w:asciiTheme="minorHAnsi" w:hAnsiTheme="minorHAnsi" w:cstheme="minorHAnsi"/>
                            <w:i/>
                            <w:sz w:val="22"/>
                          </w:rPr>
                          <w:t>w Reports (202</w:t>
                        </w:r>
                        <w:r w:rsidR="00CE097D">
                          <w:rPr>
                            <w:rFonts w:asciiTheme="minorHAnsi" w:hAnsiTheme="minorHAnsi" w:cstheme="minorHAnsi"/>
                            <w:i/>
                            <w:sz w:val="22"/>
                          </w:rPr>
                          <w:t>4</w:t>
                        </w:r>
                        <w:r w:rsidRPr="00E00219">
                          <w:rPr>
                            <w:rFonts w:asciiTheme="minorHAnsi" w:hAnsiTheme="minorHAnsi" w:cstheme="minorHAnsi"/>
                            <w:i/>
                            <w:sz w:val="22"/>
                          </w:rPr>
                          <w:t>/202</w:t>
                        </w:r>
                        <w:r w:rsidR="00CE097D">
                          <w:rPr>
                            <w:rFonts w:asciiTheme="minorHAnsi" w:hAnsiTheme="minorHAnsi" w:cstheme="minorHAnsi"/>
                            <w:i/>
                            <w:sz w:val="22"/>
                          </w:rPr>
                          <w:t>5</w:t>
                        </w:r>
                        <w:r w:rsidRPr="00E00219">
                          <w:rPr>
                            <w:rFonts w:asciiTheme="minorHAnsi" w:hAnsiTheme="minorHAnsi" w:cstheme="minorHAnsi"/>
                            <w:i/>
                            <w:sz w:val="22"/>
                          </w:rPr>
                          <w:t>) OAULR</w:t>
                        </w:r>
                      </w:p>
                    </w:sdtContent>
                  </w:sdt>
                </w:txbxContent>
              </v:textbox>
              <w10:wrap anchorx="margin" anchory="margin"/>
            </v:shape>
          </w:pict>
        </mc:Fallback>
      </mc:AlternateContent>
    </w:r>
    <w:r>
      <w:rPr>
        <w:noProof/>
        <w:lang w:eastAsia="en-GB"/>
      </w:rPr>
      <mc:AlternateContent>
        <mc:Choice Requires="wps">
          <w:drawing>
            <wp:anchor distT="0" distB="0" distL="114300" distR="114300" simplePos="0" relativeHeight="251667456" behindDoc="0" locked="0" layoutInCell="0" allowOverlap="1" wp14:anchorId="53A10470" wp14:editId="63342775">
              <wp:simplePos x="0" y="0"/>
              <wp:positionH relativeFrom="page">
                <wp:align>left</wp:align>
              </wp:positionH>
              <wp:positionV relativeFrom="topMargin">
                <wp:align>center</wp:align>
              </wp:positionV>
              <wp:extent cx="914400" cy="170815"/>
              <wp:effectExtent l="0" t="0" r="0" b="0"/>
              <wp:wrapNone/>
              <wp:docPr id="474"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a:extLst/>
                    </wps:spPr>
                    <wps:txbx>
                      <w:txbxContent>
                        <w:p w:rsidR="00E00219" w:rsidRDefault="00E00219">
                          <w:pPr>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7B3FE3" w:rsidRPr="007B3FE3">
                            <w:rPr>
                              <w:noProof/>
                              <w:color w:val="FFFFFF" w:themeColor="background1"/>
                              <w14:numForm w14:val="lining"/>
                            </w:rPr>
                            <w:t>71</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4" o:spid="_x0000_s1030" type="#_x0000_t202" style="position:absolute;margin-left:0;margin-top:0;width:1in;height:13.45pt;z-index:251667456;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" o:allowincell="f" fillcolor="#4f81bd [3204]" stroked="f">
              <v:textbox style="mso-fit-shape-to-text:t" inset=",0,,0">
                <w:txbxContent>
                  <w:p w:rsidR="00E00219" w:rsidRDefault="00E00219">
                    <w:pPr>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7B3FE3" w:rsidRPr="007B3FE3">
                      <w:rPr>
                        <w:noProof/>
                        <w:color w:val="FFFFFF" w:themeColor="background1"/>
                        <w14:numForm w14:val="lining"/>
                      </w:rPr>
                      <w:t>71</w:t>
                    </w:r>
                    <w:r>
                      <w:rPr>
                        <w:noProof/>
                        <w:color w:val="FFFFFF" w:themeColor="background1"/>
                        <w14:numForm w14:val="lining"/>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E67141"/>
    <w:multiLevelType w:val="hybridMultilevel"/>
    <w:tmpl w:val="87B23DFA"/>
    <w:lvl w:ilvl="0" w:tplc="647ED2B4">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44D3174F"/>
    <w:multiLevelType w:val="hybridMultilevel"/>
    <w:tmpl w:val="8CA2B86E"/>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574253CF"/>
    <w:multiLevelType w:val="hybridMultilevel"/>
    <w:tmpl w:val="E95061A8"/>
    <w:lvl w:ilvl="0" w:tplc="91F84A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668434AA"/>
    <w:multiLevelType w:val="hybridMultilevel"/>
    <w:tmpl w:val="88E4F326"/>
    <w:lvl w:ilvl="0" w:tplc="9B70C23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187A"/>
    <w:rsid w:val="000106F8"/>
    <w:rsid w:val="000108BB"/>
    <w:rsid w:val="00017F1A"/>
    <w:rsid w:val="00023AFB"/>
    <w:rsid w:val="00037D29"/>
    <w:rsid w:val="00041148"/>
    <w:rsid w:val="00052E57"/>
    <w:rsid w:val="000550E5"/>
    <w:rsid w:val="00071F44"/>
    <w:rsid w:val="0007532F"/>
    <w:rsid w:val="0007749F"/>
    <w:rsid w:val="0009035B"/>
    <w:rsid w:val="00092351"/>
    <w:rsid w:val="00096638"/>
    <w:rsid w:val="000A0D27"/>
    <w:rsid w:val="000B20B5"/>
    <w:rsid w:val="000C426D"/>
    <w:rsid w:val="000E752D"/>
    <w:rsid w:val="000F07A5"/>
    <w:rsid w:val="00136BEA"/>
    <w:rsid w:val="001378FC"/>
    <w:rsid w:val="00145E44"/>
    <w:rsid w:val="00151283"/>
    <w:rsid w:val="00173CD4"/>
    <w:rsid w:val="001826A7"/>
    <w:rsid w:val="00182F50"/>
    <w:rsid w:val="00192AF6"/>
    <w:rsid w:val="001A5857"/>
    <w:rsid w:val="001A71A2"/>
    <w:rsid w:val="001B1B69"/>
    <w:rsid w:val="001C0B8F"/>
    <w:rsid w:val="001C5E45"/>
    <w:rsid w:val="001D3915"/>
    <w:rsid w:val="00231E3C"/>
    <w:rsid w:val="00237348"/>
    <w:rsid w:val="002409B9"/>
    <w:rsid w:val="00245A58"/>
    <w:rsid w:val="00271A04"/>
    <w:rsid w:val="002830BA"/>
    <w:rsid w:val="0029057D"/>
    <w:rsid w:val="002B0EB1"/>
    <w:rsid w:val="002B6FD7"/>
    <w:rsid w:val="002C6490"/>
    <w:rsid w:val="0031587D"/>
    <w:rsid w:val="00327B58"/>
    <w:rsid w:val="00342905"/>
    <w:rsid w:val="00344257"/>
    <w:rsid w:val="00363F33"/>
    <w:rsid w:val="0037083E"/>
    <w:rsid w:val="0037342D"/>
    <w:rsid w:val="00385CCC"/>
    <w:rsid w:val="00391345"/>
    <w:rsid w:val="00392DD2"/>
    <w:rsid w:val="003B5B91"/>
    <w:rsid w:val="003C19B9"/>
    <w:rsid w:val="003C589D"/>
    <w:rsid w:val="003F6619"/>
    <w:rsid w:val="004026F8"/>
    <w:rsid w:val="00411225"/>
    <w:rsid w:val="00455361"/>
    <w:rsid w:val="00485729"/>
    <w:rsid w:val="00491790"/>
    <w:rsid w:val="004C79CD"/>
    <w:rsid w:val="004D1809"/>
    <w:rsid w:val="00510FB1"/>
    <w:rsid w:val="00511AB4"/>
    <w:rsid w:val="00522031"/>
    <w:rsid w:val="005358EF"/>
    <w:rsid w:val="00541C94"/>
    <w:rsid w:val="00542671"/>
    <w:rsid w:val="00544745"/>
    <w:rsid w:val="00562E14"/>
    <w:rsid w:val="00564D1B"/>
    <w:rsid w:val="00580964"/>
    <w:rsid w:val="005A1A40"/>
    <w:rsid w:val="005A49BE"/>
    <w:rsid w:val="005A7D86"/>
    <w:rsid w:val="005B6A75"/>
    <w:rsid w:val="005C3B1C"/>
    <w:rsid w:val="005D0D4D"/>
    <w:rsid w:val="005D1034"/>
    <w:rsid w:val="005E77BC"/>
    <w:rsid w:val="00604380"/>
    <w:rsid w:val="006164CB"/>
    <w:rsid w:val="00620FBC"/>
    <w:rsid w:val="00633B6B"/>
    <w:rsid w:val="00633C28"/>
    <w:rsid w:val="0065673D"/>
    <w:rsid w:val="00661F06"/>
    <w:rsid w:val="00666840"/>
    <w:rsid w:val="00677E84"/>
    <w:rsid w:val="006A534C"/>
    <w:rsid w:val="006A7CBA"/>
    <w:rsid w:val="006E2948"/>
    <w:rsid w:val="006E53C0"/>
    <w:rsid w:val="006E557A"/>
    <w:rsid w:val="006E6500"/>
    <w:rsid w:val="0070486C"/>
    <w:rsid w:val="007156BE"/>
    <w:rsid w:val="0071583B"/>
    <w:rsid w:val="00715EB1"/>
    <w:rsid w:val="00724EB9"/>
    <w:rsid w:val="007406F8"/>
    <w:rsid w:val="0076370B"/>
    <w:rsid w:val="007746F9"/>
    <w:rsid w:val="00783618"/>
    <w:rsid w:val="0078380C"/>
    <w:rsid w:val="007A6ED0"/>
    <w:rsid w:val="007B0AEE"/>
    <w:rsid w:val="007B0F95"/>
    <w:rsid w:val="007B3FE3"/>
    <w:rsid w:val="007B53C4"/>
    <w:rsid w:val="007B6993"/>
    <w:rsid w:val="007C2842"/>
    <w:rsid w:val="007C4D5F"/>
    <w:rsid w:val="007D2110"/>
    <w:rsid w:val="007D5A1B"/>
    <w:rsid w:val="007E1202"/>
    <w:rsid w:val="007E146B"/>
    <w:rsid w:val="007E1764"/>
    <w:rsid w:val="007E7084"/>
    <w:rsid w:val="0082002C"/>
    <w:rsid w:val="00834778"/>
    <w:rsid w:val="00847E54"/>
    <w:rsid w:val="00861104"/>
    <w:rsid w:val="00882F49"/>
    <w:rsid w:val="008A3039"/>
    <w:rsid w:val="008A48F0"/>
    <w:rsid w:val="008A5592"/>
    <w:rsid w:val="008C340D"/>
    <w:rsid w:val="008E15A2"/>
    <w:rsid w:val="008E2BC7"/>
    <w:rsid w:val="008E5FD5"/>
    <w:rsid w:val="008F68E4"/>
    <w:rsid w:val="00902C7D"/>
    <w:rsid w:val="009101B1"/>
    <w:rsid w:val="00945575"/>
    <w:rsid w:val="00952617"/>
    <w:rsid w:val="009631AB"/>
    <w:rsid w:val="00965BCF"/>
    <w:rsid w:val="009831EF"/>
    <w:rsid w:val="009853B2"/>
    <w:rsid w:val="00992780"/>
    <w:rsid w:val="009950B2"/>
    <w:rsid w:val="009B5294"/>
    <w:rsid w:val="009B7518"/>
    <w:rsid w:val="009E17D4"/>
    <w:rsid w:val="009E6FD4"/>
    <w:rsid w:val="009F1A36"/>
    <w:rsid w:val="009F7294"/>
    <w:rsid w:val="00A12223"/>
    <w:rsid w:val="00A17EF2"/>
    <w:rsid w:val="00A202A6"/>
    <w:rsid w:val="00A222DB"/>
    <w:rsid w:val="00A24EE2"/>
    <w:rsid w:val="00A37D64"/>
    <w:rsid w:val="00A4494E"/>
    <w:rsid w:val="00A54C0A"/>
    <w:rsid w:val="00A55855"/>
    <w:rsid w:val="00A6278F"/>
    <w:rsid w:val="00A80969"/>
    <w:rsid w:val="00AA52AA"/>
    <w:rsid w:val="00AF07C7"/>
    <w:rsid w:val="00B00328"/>
    <w:rsid w:val="00B033ED"/>
    <w:rsid w:val="00B1166C"/>
    <w:rsid w:val="00B161B3"/>
    <w:rsid w:val="00B32B86"/>
    <w:rsid w:val="00B43C98"/>
    <w:rsid w:val="00B47275"/>
    <w:rsid w:val="00B51955"/>
    <w:rsid w:val="00BA6F26"/>
    <w:rsid w:val="00BB0014"/>
    <w:rsid w:val="00BB33FE"/>
    <w:rsid w:val="00BB6984"/>
    <w:rsid w:val="00BC5B44"/>
    <w:rsid w:val="00C1087B"/>
    <w:rsid w:val="00C13599"/>
    <w:rsid w:val="00C33721"/>
    <w:rsid w:val="00C37601"/>
    <w:rsid w:val="00C56826"/>
    <w:rsid w:val="00C62B9F"/>
    <w:rsid w:val="00C64AE7"/>
    <w:rsid w:val="00C917D8"/>
    <w:rsid w:val="00C9215E"/>
    <w:rsid w:val="00CA52AC"/>
    <w:rsid w:val="00CA715C"/>
    <w:rsid w:val="00CD7046"/>
    <w:rsid w:val="00CE097D"/>
    <w:rsid w:val="00D10A85"/>
    <w:rsid w:val="00D17DFD"/>
    <w:rsid w:val="00D20534"/>
    <w:rsid w:val="00D352B2"/>
    <w:rsid w:val="00D47EAC"/>
    <w:rsid w:val="00D70ACC"/>
    <w:rsid w:val="00D71BF0"/>
    <w:rsid w:val="00D90AE6"/>
    <w:rsid w:val="00DA7DDD"/>
    <w:rsid w:val="00DD6FC7"/>
    <w:rsid w:val="00DF17FF"/>
    <w:rsid w:val="00E00219"/>
    <w:rsid w:val="00E01AA1"/>
    <w:rsid w:val="00E15F86"/>
    <w:rsid w:val="00E179D1"/>
    <w:rsid w:val="00E3187A"/>
    <w:rsid w:val="00E42191"/>
    <w:rsid w:val="00E4226A"/>
    <w:rsid w:val="00E542E4"/>
    <w:rsid w:val="00E60441"/>
    <w:rsid w:val="00E763D9"/>
    <w:rsid w:val="00E76A64"/>
    <w:rsid w:val="00E77354"/>
    <w:rsid w:val="00EA7EC8"/>
    <w:rsid w:val="00EE56B0"/>
    <w:rsid w:val="00F036DD"/>
    <w:rsid w:val="00F12C80"/>
    <w:rsid w:val="00F305F0"/>
    <w:rsid w:val="00F331A4"/>
    <w:rsid w:val="00F424A7"/>
    <w:rsid w:val="00F42F25"/>
    <w:rsid w:val="00F54B57"/>
    <w:rsid w:val="00F70F6E"/>
    <w:rsid w:val="00F7314B"/>
    <w:rsid w:val="00F76563"/>
    <w:rsid w:val="00F83333"/>
    <w:rsid w:val="00F92FF6"/>
    <w:rsid w:val="00FB19E9"/>
    <w:rsid w:val="00FB72AE"/>
    <w:rsid w:val="00FC075D"/>
    <w:rsid w:val="00FC1781"/>
    <w:rsid w:val="00FC21E0"/>
    <w:rsid w:val="00FE331E"/>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855"/>
    <w:pPr>
      <w:widowControl w:val="0"/>
      <w:spacing w:after="0" w:line="240" w:lineRule="auto"/>
      <w:jc w:val="both"/>
    </w:pPr>
    <w:rPr>
      <w:rFonts w:ascii="Times New Roman" w:eastAsia="SimSun" w:hAnsi="Times New Roman" w:cs="Times New Roman"/>
      <w:kern w:val="2"/>
      <w:sz w:val="21"/>
      <w:szCs w:val="20"/>
      <w:lang w:val="en-US" w:eastAsia="zh-CN"/>
    </w:rPr>
  </w:style>
  <w:style w:type="paragraph" w:styleId="Heading1">
    <w:name w:val="heading 1"/>
    <w:basedOn w:val="Normal"/>
    <w:next w:val="Normal"/>
    <w:link w:val="Heading1Char"/>
    <w:uiPriority w:val="9"/>
    <w:qFormat/>
    <w:rsid w:val="002409B9"/>
    <w:pPr>
      <w:keepNext/>
      <w:keepLines/>
      <w:widowControl/>
      <w:spacing w:before="240"/>
      <w:ind w:left="-187" w:right="-274"/>
      <w:jc w:val="left"/>
      <w:outlineLvl w:val="0"/>
    </w:pPr>
    <w:rPr>
      <w:rFonts w:asciiTheme="majorHAnsi" w:eastAsiaTheme="majorEastAsia" w:hAnsiTheme="majorHAnsi" w:cstheme="majorBidi"/>
      <w:color w:val="365F91" w:themeColor="accent1" w:themeShade="BF"/>
      <w:kern w:val="0"/>
      <w:sz w:val="32"/>
      <w:szCs w:val="32"/>
      <w:lang w:eastAsia="en-US"/>
    </w:rPr>
  </w:style>
  <w:style w:type="paragraph" w:styleId="Heading2">
    <w:name w:val="heading 2"/>
    <w:basedOn w:val="Normal"/>
    <w:link w:val="Heading2Char"/>
    <w:uiPriority w:val="9"/>
    <w:unhideWhenUsed/>
    <w:qFormat/>
    <w:rsid w:val="002409B9"/>
    <w:pPr>
      <w:autoSpaceDE w:val="0"/>
      <w:autoSpaceDN w:val="0"/>
      <w:spacing w:before="81"/>
      <w:ind w:left="100"/>
      <w:outlineLvl w:val="1"/>
    </w:pPr>
    <w:rPr>
      <w:rFonts w:ascii="Arial" w:eastAsia="Arial" w:hAnsi="Arial" w:cs="Arial"/>
      <w:b/>
      <w:bCs/>
      <w:kern w:val="0"/>
      <w:sz w:val="32"/>
      <w:szCs w:val="32"/>
      <w:lang w:eastAsia="en-US"/>
    </w:rPr>
  </w:style>
  <w:style w:type="paragraph" w:styleId="Heading3">
    <w:name w:val="heading 3"/>
    <w:basedOn w:val="Normal"/>
    <w:link w:val="Heading3Char"/>
    <w:uiPriority w:val="9"/>
    <w:qFormat/>
    <w:rsid w:val="002409B9"/>
    <w:pPr>
      <w:widowControl/>
      <w:spacing w:before="100" w:beforeAutospacing="1" w:after="100" w:afterAutospacing="1"/>
      <w:jc w:val="left"/>
      <w:outlineLvl w:val="2"/>
    </w:pPr>
    <w:rPr>
      <w:rFonts w:eastAsia="Times New Roman"/>
      <w:b/>
      <w:bCs/>
      <w:kern w:val="0"/>
      <w:sz w:val="27"/>
      <w:szCs w:val="27"/>
      <w:lang w:eastAsia="en-US"/>
    </w:rPr>
  </w:style>
  <w:style w:type="paragraph" w:styleId="Heading4">
    <w:name w:val="heading 4"/>
    <w:basedOn w:val="Normal"/>
    <w:link w:val="Heading4Char"/>
    <w:uiPriority w:val="9"/>
    <w:qFormat/>
    <w:rsid w:val="002409B9"/>
    <w:pPr>
      <w:widowControl/>
      <w:spacing w:before="100" w:beforeAutospacing="1" w:after="100" w:afterAutospacing="1"/>
      <w:jc w:val="left"/>
      <w:outlineLvl w:val="3"/>
    </w:pPr>
    <w:rPr>
      <w:rFonts w:eastAsia="Times New Roman"/>
      <w:b/>
      <w:bCs/>
      <w:kern w:val="0"/>
      <w:sz w:val="24"/>
      <w:szCs w:val="24"/>
      <w:lang w:eastAsia="en-US"/>
    </w:rPr>
  </w:style>
  <w:style w:type="paragraph" w:styleId="Heading5">
    <w:name w:val="heading 5"/>
    <w:basedOn w:val="Normal"/>
    <w:link w:val="Heading5Char"/>
    <w:uiPriority w:val="9"/>
    <w:qFormat/>
    <w:rsid w:val="002409B9"/>
    <w:pPr>
      <w:widowControl/>
      <w:spacing w:before="100" w:beforeAutospacing="1" w:after="100" w:afterAutospacing="1"/>
      <w:jc w:val="left"/>
      <w:outlineLvl w:val="4"/>
    </w:pPr>
    <w:rPr>
      <w:rFonts w:eastAsia="Times New Roman"/>
      <w:b/>
      <w:bCs/>
      <w:kern w:val="0"/>
      <w:sz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9B9"/>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rsid w:val="002409B9"/>
    <w:rPr>
      <w:rFonts w:ascii="Arial" w:eastAsia="Arial" w:hAnsi="Arial" w:cs="Arial"/>
      <w:b/>
      <w:bCs/>
      <w:sz w:val="32"/>
      <w:szCs w:val="32"/>
      <w:lang w:val="en-US"/>
    </w:rPr>
  </w:style>
  <w:style w:type="character" w:customStyle="1" w:styleId="Heading3Char">
    <w:name w:val="Heading 3 Char"/>
    <w:basedOn w:val="DefaultParagraphFont"/>
    <w:link w:val="Heading3"/>
    <w:uiPriority w:val="9"/>
    <w:rsid w:val="002409B9"/>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2409B9"/>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2409B9"/>
    <w:rPr>
      <w:rFonts w:ascii="Times New Roman" w:eastAsia="Times New Roman" w:hAnsi="Times New Roman" w:cs="Times New Roman"/>
      <w:b/>
      <w:bCs/>
      <w:sz w:val="20"/>
      <w:szCs w:val="20"/>
      <w:lang w:val="en-US"/>
    </w:rPr>
  </w:style>
  <w:style w:type="paragraph" w:styleId="NoSpacing">
    <w:name w:val="No Spacing"/>
    <w:uiPriority w:val="1"/>
    <w:qFormat/>
    <w:rsid w:val="00E3187A"/>
    <w:pPr>
      <w:spacing w:after="0" w:line="240" w:lineRule="auto"/>
    </w:pPr>
  </w:style>
  <w:style w:type="paragraph" w:styleId="ListParagraph">
    <w:name w:val="List Paragraph"/>
    <w:basedOn w:val="Normal"/>
    <w:uiPriority w:val="34"/>
    <w:qFormat/>
    <w:rsid w:val="00E3187A"/>
    <w:pPr>
      <w:widowControl/>
      <w:spacing w:after="200" w:line="276" w:lineRule="auto"/>
      <w:ind w:left="720"/>
      <w:contextualSpacing/>
      <w:jc w:val="left"/>
    </w:pPr>
    <w:rPr>
      <w:rFonts w:asciiTheme="minorHAnsi" w:eastAsiaTheme="minorHAnsi" w:hAnsiTheme="minorHAnsi" w:cstheme="minorBidi"/>
      <w:kern w:val="0"/>
      <w:sz w:val="22"/>
      <w:szCs w:val="22"/>
      <w:lang w:val="en-GB" w:eastAsia="en-US"/>
    </w:rPr>
  </w:style>
  <w:style w:type="paragraph" w:styleId="Header">
    <w:name w:val="header"/>
    <w:basedOn w:val="Normal"/>
    <w:link w:val="Head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HeaderChar">
    <w:name w:val="Header Char"/>
    <w:basedOn w:val="DefaultParagraphFont"/>
    <w:link w:val="Header"/>
    <w:uiPriority w:val="99"/>
    <w:rsid w:val="00A6278F"/>
  </w:style>
  <w:style w:type="paragraph" w:styleId="Footer">
    <w:name w:val="footer"/>
    <w:basedOn w:val="Normal"/>
    <w:link w:val="Foot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FooterChar">
    <w:name w:val="Footer Char"/>
    <w:basedOn w:val="DefaultParagraphFont"/>
    <w:link w:val="Footer"/>
    <w:uiPriority w:val="99"/>
    <w:rsid w:val="00A6278F"/>
  </w:style>
  <w:style w:type="paragraph" w:styleId="BalloonText">
    <w:name w:val="Balloon Text"/>
    <w:basedOn w:val="Normal"/>
    <w:link w:val="BalloonTextChar"/>
    <w:uiPriority w:val="99"/>
    <w:semiHidden/>
    <w:unhideWhenUsed/>
    <w:rsid w:val="00F42F25"/>
    <w:rPr>
      <w:rFonts w:ascii="Tahoma" w:hAnsi="Tahoma" w:cs="Tahoma"/>
      <w:sz w:val="16"/>
      <w:szCs w:val="16"/>
    </w:rPr>
  </w:style>
  <w:style w:type="character" w:customStyle="1" w:styleId="BalloonTextChar">
    <w:name w:val="Balloon Text Char"/>
    <w:basedOn w:val="DefaultParagraphFont"/>
    <w:link w:val="BalloonText"/>
    <w:uiPriority w:val="99"/>
    <w:semiHidden/>
    <w:rsid w:val="00F42F25"/>
    <w:rPr>
      <w:rFonts w:ascii="Tahoma" w:hAnsi="Tahoma" w:cs="Tahoma"/>
      <w:sz w:val="16"/>
      <w:szCs w:val="16"/>
    </w:rPr>
  </w:style>
  <w:style w:type="paragraph" w:customStyle="1" w:styleId="casecitation">
    <w:name w:val="case__citation"/>
    <w:basedOn w:val="Normal"/>
    <w:uiPriority w:val="99"/>
    <w:rsid w:val="002409B9"/>
    <w:pPr>
      <w:widowControl/>
      <w:spacing w:before="100" w:beforeAutospacing="1" w:after="100" w:afterAutospacing="1"/>
      <w:jc w:val="left"/>
    </w:pPr>
    <w:rPr>
      <w:rFonts w:eastAsia="Times New Roman"/>
      <w:kern w:val="0"/>
      <w:sz w:val="24"/>
      <w:szCs w:val="24"/>
      <w:lang w:eastAsia="en-US"/>
    </w:rPr>
  </w:style>
  <w:style w:type="character" w:customStyle="1" w:styleId="courtdate">
    <w:name w:val="court__date"/>
    <w:basedOn w:val="DefaultParagraphFont"/>
    <w:rsid w:val="002409B9"/>
  </w:style>
  <w:style w:type="character" w:customStyle="1" w:styleId="judgename">
    <w:name w:val="judge__name"/>
    <w:basedOn w:val="DefaultParagraphFont"/>
    <w:rsid w:val="002409B9"/>
  </w:style>
  <w:style w:type="character" w:customStyle="1" w:styleId="judgecourt">
    <w:name w:val="judge__court"/>
    <w:basedOn w:val="DefaultParagraphFont"/>
    <w:rsid w:val="002409B9"/>
  </w:style>
  <w:style w:type="character" w:customStyle="1" w:styleId="legalhead">
    <w:name w:val="legal_head"/>
    <w:basedOn w:val="DefaultParagraphFont"/>
    <w:rsid w:val="002409B9"/>
  </w:style>
  <w:style w:type="character" w:customStyle="1" w:styleId="subjectmatter">
    <w:name w:val="subject_matter"/>
    <w:basedOn w:val="DefaultParagraphFont"/>
    <w:rsid w:val="002409B9"/>
  </w:style>
  <w:style w:type="character" w:customStyle="1" w:styleId="issue">
    <w:name w:val="issue"/>
    <w:basedOn w:val="DefaultParagraphFont"/>
    <w:rsid w:val="002409B9"/>
  </w:style>
  <w:style w:type="character" w:customStyle="1" w:styleId="item-icon">
    <w:name w:val="item-icon"/>
    <w:basedOn w:val="DefaultParagraphFont"/>
    <w:rsid w:val="002409B9"/>
  </w:style>
  <w:style w:type="character" w:styleId="Strong">
    <w:name w:val="Strong"/>
    <w:basedOn w:val="DefaultParagraphFont"/>
    <w:uiPriority w:val="22"/>
    <w:qFormat/>
    <w:rsid w:val="002409B9"/>
    <w:rPr>
      <w:b/>
      <w:bCs/>
    </w:rPr>
  </w:style>
  <w:style w:type="character" w:styleId="Emphasis">
    <w:name w:val="Emphasis"/>
    <w:basedOn w:val="DefaultParagraphFont"/>
    <w:uiPriority w:val="20"/>
    <w:qFormat/>
    <w:rsid w:val="002409B9"/>
    <w:rPr>
      <w:i/>
      <w:iCs/>
    </w:rPr>
  </w:style>
  <w:style w:type="character" w:customStyle="1" w:styleId="ng-star-inserted">
    <w:name w:val="ng-star-inserted"/>
    <w:basedOn w:val="DefaultParagraphFont"/>
    <w:rsid w:val="002409B9"/>
  </w:style>
  <w:style w:type="character" w:customStyle="1" w:styleId="CommentTextChar">
    <w:name w:val="Comment Text Char"/>
    <w:basedOn w:val="DefaultParagraphFont"/>
    <w:link w:val="CommentText"/>
    <w:uiPriority w:val="99"/>
    <w:semiHidden/>
    <w:rsid w:val="002409B9"/>
    <w:rPr>
      <w:rFonts w:ascii="Calibri" w:eastAsia="SimSun" w:hAnsi="Calibri" w:cs="Times New Roman"/>
      <w:sz w:val="20"/>
      <w:szCs w:val="20"/>
      <w:lang w:eastAsia="zh-CN"/>
    </w:rPr>
  </w:style>
  <w:style w:type="paragraph" w:styleId="CommentText">
    <w:name w:val="annotation text"/>
    <w:basedOn w:val="Normal"/>
    <w:link w:val="CommentTextChar"/>
    <w:uiPriority w:val="99"/>
    <w:semiHidden/>
    <w:unhideWhenUsed/>
    <w:rsid w:val="002409B9"/>
    <w:pPr>
      <w:widowControl/>
      <w:spacing w:after="200"/>
      <w:jc w:val="left"/>
    </w:pPr>
    <w:rPr>
      <w:rFonts w:ascii="Calibri" w:hAnsi="Calibri"/>
      <w:kern w:val="0"/>
      <w:sz w:val="20"/>
      <w:lang w:val="en-GB"/>
    </w:rPr>
  </w:style>
  <w:style w:type="character" w:customStyle="1" w:styleId="CommentTextChar1">
    <w:name w:val="Comment Text Char1"/>
    <w:basedOn w:val="DefaultParagraphFont"/>
    <w:uiPriority w:val="99"/>
    <w:semiHidden/>
    <w:rsid w:val="002409B9"/>
    <w:rPr>
      <w:rFonts w:ascii="Times New Roman" w:eastAsia="SimSun" w:hAnsi="Times New Roman" w:cs="Times New Roman"/>
      <w:kern w:val="2"/>
      <w:sz w:val="20"/>
      <w:szCs w:val="20"/>
      <w:lang w:val="en-US" w:eastAsia="zh-CN"/>
    </w:rPr>
  </w:style>
  <w:style w:type="character" w:customStyle="1" w:styleId="CommentSubjectChar">
    <w:name w:val="Comment Subject Char"/>
    <w:basedOn w:val="CommentTextChar"/>
    <w:link w:val="CommentSubject"/>
    <w:uiPriority w:val="99"/>
    <w:semiHidden/>
    <w:rsid w:val="002409B9"/>
    <w:rPr>
      <w:rFonts w:ascii="Calibri" w:eastAsia="SimSun" w:hAnsi="Calibri" w:cs="Times New Roman"/>
      <w:b/>
      <w:bCs/>
      <w:sz w:val="20"/>
      <w:szCs w:val="20"/>
      <w:lang w:eastAsia="zh-CN"/>
    </w:rPr>
  </w:style>
  <w:style w:type="paragraph" w:styleId="CommentSubject">
    <w:name w:val="annotation subject"/>
    <w:basedOn w:val="CommentText"/>
    <w:next w:val="CommentText"/>
    <w:link w:val="CommentSubjectChar"/>
    <w:uiPriority w:val="99"/>
    <w:semiHidden/>
    <w:unhideWhenUsed/>
    <w:rsid w:val="002409B9"/>
    <w:rPr>
      <w:b/>
      <w:bCs/>
    </w:rPr>
  </w:style>
  <w:style w:type="character" w:customStyle="1" w:styleId="CommentSubjectChar1">
    <w:name w:val="Comment Subject Char1"/>
    <w:basedOn w:val="CommentTextChar1"/>
    <w:uiPriority w:val="99"/>
    <w:semiHidden/>
    <w:rsid w:val="002409B9"/>
    <w:rPr>
      <w:rFonts w:ascii="Times New Roman" w:eastAsia="SimSun" w:hAnsi="Times New Roman" w:cs="Times New Roman"/>
      <w:b/>
      <w:bCs/>
      <w:kern w:val="2"/>
      <w:sz w:val="20"/>
      <w:szCs w:val="20"/>
      <w:lang w:val="en-US" w:eastAsia="zh-CN"/>
    </w:rPr>
  </w:style>
  <w:style w:type="character" w:styleId="SubtleEmphasis">
    <w:name w:val="Subtle Emphasis"/>
    <w:basedOn w:val="DefaultParagraphFont"/>
    <w:uiPriority w:val="19"/>
    <w:qFormat/>
    <w:rsid w:val="002409B9"/>
    <w:rPr>
      <w:i/>
      <w:iCs/>
      <w:color w:val="404040" w:themeColor="text1" w:themeTint="BF"/>
    </w:rPr>
  </w:style>
  <w:style w:type="paragraph" w:styleId="BodyText">
    <w:name w:val="Body Text"/>
    <w:basedOn w:val="Normal"/>
    <w:link w:val="BodyTextChar"/>
    <w:uiPriority w:val="1"/>
    <w:semiHidden/>
    <w:unhideWhenUsed/>
    <w:qFormat/>
    <w:rsid w:val="002409B9"/>
    <w:pPr>
      <w:autoSpaceDE w:val="0"/>
      <w:autoSpaceDN w:val="0"/>
      <w:spacing w:before="49"/>
      <w:ind w:left="100" w:right="116"/>
    </w:pPr>
    <w:rPr>
      <w:rFonts w:ascii="Arial" w:eastAsia="Arial" w:hAnsi="Arial" w:cs="Arial"/>
      <w:kern w:val="0"/>
      <w:sz w:val="32"/>
      <w:szCs w:val="32"/>
      <w:lang w:eastAsia="en-US"/>
    </w:rPr>
  </w:style>
  <w:style w:type="character" w:customStyle="1" w:styleId="BodyTextChar">
    <w:name w:val="Body Text Char"/>
    <w:basedOn w:val="DefaultParagraphFont"/>
    <w:link w:val="BodyText"/>
    <w:uiPriority w:val="1"/>
    <w:semiHidden/>
    <w:rsid w:val="002409B9"/>
    <w:rPr>
      <w:rFonts w:ascii="Arial" w:eastAsia="Arial" w:hAnsi="Arial" w:cs="Arial"/>
      <w:sz w:val="32"/>
      <w:szCs w:val="32"/>
      <w:lang w:val="en-US"/>
    </w:rPr>
  </w:style>
  <w:style w:type="character" w:customStyle="1" w:styleId="qlwapp-text">
    <w:name w:val="qlwapp-text"/>
    <w:basedOn w:val="DefaultParagraphFont"/>
    <w:rsid w:val="00620FBC"/>
  </w:style>
  <w:style w:type="paragraph" w:styleId="NormalWeb">
    <w:name w:val="Normal (Web)"/>
    <w:basedOn w:val="Normal"/>
    <w:uiPriority w:val="99"/>
    <w:semiHidden/>
    <w:unhideWhenUsed/>
    <w:rsid w:val="00542671"/>
    <w:pPr>
      <w:widowControl/>
      <w:spacing w:before="100" w:beforeAutospacing="1" w:after="100" w:afterAutospacing="1"/>
      <w:jc w:val="left"/>
    </w:pPr>
    <w:rPr>
      <w:rFonts w:eastAsia="Times New Roman"/>
      <w:kern w:val="0"/>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855"/>
    <w:pPr>
      <w:widowControl w:val="0"/>
      <w:spacing w:after="0" w:line="240" w:lineRule="auto"/>
      <w:jc w:val="both"/>
    </w:pPr>
    <w:rPr>
      <w:rFonts w:ascii="Times New Roman" w:eastAsia="SimSun" w:hAnsi="Times New Roman" w:cs="Times New Roman"/>
      <w:kern w:val="2"/>
      <w:sz w:val="21"/>
      <w:szCs w:val="20"/>
      <w:lang w:val="en-US" w:eastAsia="zh-CN"/>
    </w:rPr>
  </w:style>
  <w:style w:type="paragraph" w:styleId="Heading1">
    <w:name w:val="heading 1"/>
    <w:basedOn w:val="Normal"/>
    <w:next w:val="Normal"/>
    <w:link w:val="Heading1Char"/>
    <w:uiPriority w:val="9"/>
    <w:qFormat/>
    <w:rsid w:val="002409B9"/>
    <w:pPr>
      <w:keepNext/>
      <w:keepLines/>
      <w:widowControl/>
      <w:spacing w:before="240"/>
      <w:ind w:left="-187" w:right="-274"/>
      <w:jc w:val="left"/>
      <w:outlineLvl w:val="0"/>
    </w:pPr>
    <w:rPr>
      <w:rFonts w:asciiTheme="majorHAnsi" w:eastAsiaTheme="majorEastAsia" w:hAnsiTheme="majorHAnsi" w:cstheme="majorBidi"/>
      <w:color w:val="365F91" w:themeColor="accent1" w:themeShade="BF"/>
      <w:kern w:val="0"/>
      <w:sz w:val="32"/>
      <w:szCs w:val="32"/>
      <w:lang w:eastAsia="en-US"/>
    </w:rPr>
  </w:style>
  <w:style w:type="paragraph" w:styleId="Heading2">
    <w:name w:val="heading 2"/>
    <w:basedOn w:val="Normal"/>
    <w:link w:val="Heading2Char"/>
    <w:uiPriority w:val="9"/>
    <w:unhideWhenUsed/>
    <w:qFormat/>
    <w:rsid w:val="002409B9"/>
    <w:pPr>
      <w:autoSpaceDE w:val="0"/>
      <w:autoSpaceDN w:val="0"/>
      <w:spacing w:before="81"/>
      <w:ind w:left="100"/>
      <w:outlineLvl w:val="1"/>
    </w:pPr>
    <w:rPr>
      <w:rFonts w:ascii="Arial" w:eastAsia="Arial" w:hAnsi="Arial" w:cs="Arial"/>
      <w:b/>
      <w:bCs/>
      <w:kern w:val="0"/>
      <w:sz w:val="32"/>
      <w:szCs w:val="32"/>
      <w:lang w:eastAsia="en-US"/>
    </w:rPr>
  </w:style>
  <w:style w:type="paragraph" w:styleId="Heading3">
    <w:name w:val="heading 3"/>
    <w:basedOn w:val="Normal"/>
    <w:link w:val="Heading3Char"/>
    <w:uiPriority w:val="9"/>
    <w:qFormat/>
    <w:rsid w:val="002409B9"/>
    <w:pPr>
      <w:widowControl/>
      <w:spacing w:before="100" w:beforeAutospacing="1" w:after="100" w:afterAutospacing="1"/>
      <w:jc w:val="left"/>
      <w:outlineLvl w:val="2"/>
    </w:pPr>
    <w:rPr>
      <w:rFonts w:eastAsia="Times New Roman"/>
      <w:b/>
      <w:bCs/>
      <w:kern w:val="0"/>
      <w:sz w:val="27"/>
      <w:szCs w:val="27"/>
      <w:lang w:eastAsia="en-US"/>
    </w:rPr>
  </w:style>
  <w:style w:type="paragraph" w:styleId="Heading4">
    <w:name w:val="heading 4"/>
    <w:basedOn w:val="Normal"/>
    <w:link w:val="Heading4Char"/>
    <w:uiPriority w:val="9"/>
    <w:qFormat/>
    <w:rsid w:val="002409B9"/>
    <w:pPr>
      <w:widowControl/>
      <w:spacing w:before="100" w:beforeAutospacing="1" w:after="100" w:afterAutospacing="1"/>
      <w:jc w:val="left"/>
      <w:outlineLvl w:val="3"/>
    </w:pPr>
    <w:rPr>
      <w:rFonts w:eastAsia="Times New Roman"/>
      <w:b/>
      <w:bCs/>
      <w:kern w:val="0"/>
      <w:sz w:val="24"/>
      <w:szCs w:val="24"/>
      <w:lang w:eastAsia="en-US"/>
    </w:rPr>
  </w:style>
  <w:style w:type="paragraph" w:styleId="Heading5">
    <w:name w:val="heading 5"/>
    <w:basedOn w:val="Normal"/>
    <w:link w:val="Heading5Char"/>
    <w:uiPriority w:val="9"/>
    <w:qFormat/>
    <w:rsid w:val="002409B9"/>
    <w:pPr>
      <w:widowControl/>
      <w:spacing w:before="100" w:beforeAutospacing="1" w:after="100" w:afterAutospacing="1"/>
      <w:jc w:val="left"/>
      <w:outlineLvl w:val="4"/>
    </w:pPr>
    <w:rPr>
      <w:rFonts w:eastAsia="Times New Roman"/>
      <w:b/>
      <w:bCs/>
      <w:kern w:val="0"/>
      <w:sz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9B9"/>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rsid w:val="002409B9"/>
    <w:rPr>
      <w:rFonts w:ascii="Arial" w:eastAsia="Arial" w:hAnsi="Arial" w:cs="Arial"/>
      <w:b/>
      <w:bCs/>
      <w:sz w:val="32"/>
      <w:szCs w:val="32"/>
      <w:lang w:val="en-US"/>
    </w:rPr>
  </w:style>
  <w:style w:type="character" w:customStyle="1" w:styleId="Heading3Char">
    <w:name w:val="Heading 3 Char"/>
    <w:basedOn w:val="DefaultParagraphFont"/>
    <w:link w:val="Heading3"/>
    <w:uiPriority w:val="9"/>
    <w:rsid w:val="002409B9"/>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2409B9"/>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2409B9"/>
    <w:rPr>
      <w:rFonts w:ascii="Times New Roman" w:eastAsia="Times New Roman" w:hAnsi="Times New Roman" w:cs="Times New Roman"/>
      <w:b/>
      <w:bCs/>
      <w:sz w:val="20"/>
      <w:szCs w:val="20"/>
      <w:lang w:val="en-US"/>
    </w:rPr>
  </w:style>
  <w:style w:type="paragraph" w:styleId="NoSpacing">
    <w:name w:val="No Spacing"/>
    <w:uiPriority w:val="1"/>
    <w:qFormat/>
    <w:rsid w:val="00E3187A"/>
    <w:pPr>
      <w:spacing w:after="0" w:line="240" w:lineRule="auto"/>
    </w:pPr>
  </w:style>
  <w:style w:type="paragraph" w:styleId="ListParagraph">
    <w:name w:val="List Paragraph"/>
    <w:basedOn w:val="Normal"/>
    <w:uiPriority w:val="34"/>
    <w:qFormat/>
    <w:rsid w:val="00E3187A"/>
    <w:pPr>
      <w:widowControl/>
      <w:spacing w:after="200" w:line="276" w:lineRule="auto"/>
      <w:ind w:left="720"/>
      <w:contextualSpacing/>
      <w:jc w:val="left"/>
    </w:pPr>
    <w:rPr>
      <w:rFonts w:asciiTheme="minorHAnsi" w:eastAsiaTheme="minorHAnsi" w:hAnsiTheme="minorHAnsi" w:cstheme="minorBidi"/>
      <w:kern w:val="0"/>
      <w:sz w:val="22"/>
      <w:szCs w:val="22"/>
      <w:lang w:val="en-GB" w:eastAsia="en-US"/>
    </w:rPr>
  </w:style>
  <w:style w:type="paragraph" w:styleId="Header">
    <w:name w:val="header"/>
    <w:basedOn w:val="Normal"/>
    <w:link w:val="Head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HeaderChar">
    <w:name w:val="Header Char"/>
    <w:basedOn w:val="DefaultParagraphFont"/>
    <w:link w:val="Header"/>
    <w:uiPriority w:val="99"/>
    <w:rsid w:val="00A6278F"/>
  </w:style>
  <w:style w:type="paragraph" w:styleId="Footer">
    <w:name w:val="footer"/>
    <w:basedOn w:val="Normal"/>
    <w:link w:val="Foot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FooterChar">
    <w:name w:val="Footer Char"/>
    <w:basedOn w:val="DefaultParagraphFont"/>
    <w:link w:val="Footer"/>
    <w:uiPriority w:val="99"/>
    <w:rsid w:val="00A6278F"/>
  </w:style>
  <w:style w:type="paragraph" w:styleId="BalloonText">
    <w:name w:val="Balloon Text"/>
    <w:basedOn w:val="Normal"/>
    <w:link w:val="BalloonTextChar"/>
    <w:uiPriority w:val="99"/>
    <w:semiHidden/>
    <w:unhideWhenUsed/>
    <w:rsid w:val="00F42F25"/>
    <w:rPr>
      <w:rFonts w:ascii="Tahoma" w:hAnsi="Tahoma" w:cs="Tahoma"/>
      <w:sz w:val="16"/>
      <w:szCs w:val="16"/>
    </w:rPr>
  </w:style>
  <w:style w:type="character" w:customStyle="1" w:styleId="BalloonTextChar">
    <w:name w:val="Balloon Text Char"/>
    <w:basedOn w:val="DefaultParagraphFont"/>
    <w:link w:val="BalloonText"/>
    <w:uiPriority w:val="99"/>
    <w:semiHidden/>
    <w:rsid w:val="00F42F25"/>
    <w:rPr>
      <w:rFonts w:ascii="Tahoma" w:hAnsi="Tahoma" w:cs="Tahoma"/>
      <w:sz w:val="16"/>
      <w:szCs w:val="16"/>
    </w:rPr>
  </w:style>
  <w:style w:type="paragraph" w:customStyle="1" w:styleId="casecitation">
    <w:name w:val="case__citation"/>
    <w:basedOn w:val="Normal"/>
    <w:uiPriority w:val="99"/>
    <w:rsid w:val="002409B9"/>
    <w:pPr>
      <w:widowControl/>
      <w:spacing w:before="100" w:beforeAutospacing="1" w:after="100" w:afterAutospacing="1"/>
      <w:jc w:val="left"/>
    </w:pPr>
    <w:rPr>
      <w:rFonts w:eastAsia="Times New Roman"/>
      <w:kern w:val="0"/>
      <w:sz w:val="24"/>
      <w:szCs w:val="24"/>
      <w:lang w:eastAsia="en-US"/>
    </w:rPr>
  </w:style>
  <w:style w:type="character" w:customStyle="1" w:styleId="courtdate">
    <w:name w:val="court__date"/>
    <w:basedOn w:val="DefaultParagraphFont"/>
    <w:rsid w:val="002409B9"/>
  </w:style>
  <w:style w:type="character" w:customStyle="1" w:styleId="judgename">
    <w:name w:val="judge__name"/>
    <w:basedOn w:val="DefaultParagraphFont"/>
    <w:rsid w:val="002409B9"/>
  </w:style>
  <w:style w:type="character" w:customStyle="1" w:styleId="judgecourt">
    <w:name w:val="judge__court"/>
    <w:basedOn w:val="DefaultParagraphFont"/>
    <w:rsid w:val="002409B9"/>
  </w:style>
  <w:style w:type="character" w:customStyle="1" w:styleId="legalhead">
    <w:name w:val="legal_head"/>
    <w:basedOn w:val="DefaultParagraphFont"/>
    <w:rsid w:val="002409B9"/>
  </w:style>
  <w:style w:type="character" w:customStyle="1" w:styleId="subjectmatter">
    <w:name w:val="subject_matter"/>
    <w:basedOn w:val="DefaultParagraphFont"/>
    <w:rsid w:val="002409B9"/>
  </w:style>
  <w:style w:type="character" w:customStyle="1" w:styleId="issue">
    <w:name w:val="issue"/>
    <w:basedOn w:val="DefaultParagraphFont"/>
    <w:rsid w:val="002409B9"/>
  </w:style>
  <w:style w:type="character" w:customStyle="1" w:styleId="item-icon">
    <w:name w:val="item-icon"/>
    <w:basedOn w:val="DefaultParagraphFont"/>
    <w:rsid w:val="002409B9"/>
  </w:style>
  <w:style w:type="character" w:styleId="Strong">
    <w:name w:val="Strong"/>
    <w:basedOn w:val="DefaultParagraphFont"/>
    <w:uiPriority w:val="22"/>
    <w:qFormat/>
    <w:rsid w:val="002409B9"/>
    <w:rPr>
      <w:b/>
      <w:bCs/>
    </w:rPr>
  </w:style>
  <w:style w:type="character" w:styleId="Emphasis">
    <w:name w:val="Emphasis"/>
    <w:basedOn w:val="DefaultParagraphFont"/>
    <w:uiPriority w:val="20"/>
    <w:qFormat/>
    <w:rsid w:val="002409B9"/>
    <w:rPr>
      <w:i/>
      <w:iCs/>
    </w:rPr>
  </w:style>
  <w:style w:type="character" w:customStyle="1" w:styleId="ng-star-inserted">
    <w:name w:val="ng-star-inserted"/>
    <w:basedOn w:val="DefaultParagraphFont"/>
    <w:rsid w:val="002409B9"/>
  </w:style>
  <w:style w:type="character" w:customStyle="1" w:styleId="CommentTextChar">
    <w:name w:val="Comment Text Char"/>
    <w:basedOn w:val="DefaultParagraphFont"/>
    <w:link w:val="CommentText"/>
    <w:uiPriority w:val="99"/>
    <w:semiHidden/>
    <w:rsid w:val="002409B9"/>
    <w:rPr>
      <w:rFonts w:ascii="Calibri" w:eastAsia="SimSun" w:hAnsi="Calibri" w:cs="Times New Roman"/>
      <w:sz w:val="20"/>
      <w:szCs w:val="20"/>
      <w:lang w:eastAsia="zh-CN"/>
    </w:rPr>
  </w:style>
  <w:style w:type="paragraph" w:styleId="CommentText">
    <w:name w:val="annotation text"/>
    <w:basedOn w:val="Normal"/>
    <w:link w:val="CommentTextChar"/>
    <w:uiPriority w:val="99"/>
    <w:semiHidden/>
    <w:unhideWhenUsed/>
    <w:rsid w:val="002409B9"/>
    <w:pPr>
      <w:widowControl/>
      <w:spacing w:after="200"/>
      <w:jc w:val="left"/>
    </w:pPr>
    <w:rPr>
      <w:rFonts w:ascii="Calibri" w:hAnsi="Calibri"/>
      <w:kern w:val="0"/>
      <w:sz w:val="20"/>
      <w:lang w:val="en-GB"/>
    </w:rPr>
  </w:style>
  <w:style w:type="character" w:customStyle="1" w:styleId="CommentTextChar1">
    <w:name w:val="Comment Text Char1"/>
    <w:basedOn w:val="DefaultParagraphFont"/>
    <w:uiPriority w:val="99"/>
    <w:semiHidden/>
    <w:rsid w:val="002409B9"/>
    <w:rPr>
      <w:rFonts w:ascii="Times New Roman" w:eastAsia="SimSun" w:hAnsi="Times New Roman" w:cs="Times New Roman"/>
      <w:kern w:val="2"/>
      <w:sz w:val="20"/>
      <w:szCs w:val="20"/>
      <w:lang w:val="en-US" w:eastAsia="zh-CN"/>
    </w:rPr>
  </w:style>
  <w:style w:type="character" w:customStyle="1" w:styleId="CommentSubjectChar">
    <w:name w:val="Comment Subject Char"/>
    <w:basedOn w:val="CommentTextChar"/>
    <w:link w:val="CommentSubject"/>
    <w:uiPriority w:val="99"/>
    <w:semiHidden/>
    <w:rsid w:val="002409B9"/>
    <w:rPr>
      <w:rFonts w:ascii="Calibri" w:eastAsia="SimSun" w:hAnsi="Calibri" w:cs="Times New Roman"/>
      <w:b/>
      <w:bCs/>
      <w:sz w:val="20"/>
      <w:szCs w:val="20"/>
      <w:lang w:eastAsia="zh-CN"/>
    </w:rPr>
  </w:style>
  <w:style w:type="paragraph" w:styleId="CommentSubject">
    <w:name w:val="annotation subject"/>
    <w:basedOn w:val="CommentText"/>
    <w:next w:val="CommentText"/>
    <w:link w:val="CommentSubjectChar"/>
    <w:uiPriority w:val="99"/>
    <w:semiHidden/>
    <w:unhideWhenUsed/>
    <w:rsid w:val="002409B9"/>
    <w:rPr>
      <w:b/>
      <w:bCs/>
    </w:rPr>
  </w:style>
  <w:style w:type="character" w:customStyle="1" w:styleId="CommentSubjectChar1">
    <w:name w:val="Comment Subject Char1"/>
    <w:basedOn w:val="CommentTextChar1"/>
    <w:uiPriority w:val="99"/>
    <w:semiHidden/>
    <w:rsid w:val="002409B9"/>
    <w:rPr>
      <w:rFonts w:ascii="Times New Roman" w:eastAsia="SimSun" w:hAnsi="Times New Roman" w:cs="Times New Roman"/>
      <w:b/>
      <w:bCs/>
      <w:kern w:val="2"/>
      <w:sz w:val="20"/>
      <w:szCs w:val="20"/>
      <w:lang w:val="en-US" w:eastAsia="zh-CN"/>
    </w:rPr>
  </w:style>
  <w:style w:type="character" w:styleId="SubtleEmphasis">
    <w:name w:val="Subtle Emphasis"/>
    <w:basedOn w:val="DefaultParagraphFont"/>
    <w:uiPriority w:val="19"/>
    <w:qFormat/>
    <w:rsid w:val="002409B9"/>
    <w:rPr>
      <w:i/>
      <w:iCs/>
      <w:color w:val="404040" w:themeColor="text1" w:themeTint="BF"/>
    </w:rPr>
  </w:style>
  <w:style w:type="paragraph" w:styleId="BodyText">
    <w:name w:val="Body Text"/>
    <w:basedOn w:val="Normal"/>
    <w:link w:val="BodyTextChar"/>
    <w:uiPriority w:val="1"/>
    <w:semiHidden/>
    <w:unhideWhenUsed/>
    <w:qFormat/>
    <w:rsid w:val="002409B9"/>
    <w:pPr>
      <w:autoSpaceDE w:val="0"/>
      <w:autoSpaceDN w:val="0"/>
      <w:spacing w:before="49"/>
      <w:ind w:left="100" w:right="116"/>
    </w:pPr>
    <w:rPr>
      <w:rFonts w:ascii="Arial" w:eastAsia="Arial" w:hAnsi="Arial" w:cs="Arial"/>
      <w:kern w:val="0"/>
      <w:sz w:val="32"/>
      <w:szCs w:val="32"/>
      <w:lang w:eastAsia="en-US"/>
    </w:rPr>
  </w:style>
  <w:style w:type="character" w:customStyle="1" w:styleId="BodyTextChar">
    <w:name w:val="Body Text Char"/>
    <w:basedOn w:val="DefaultParagraphFont"/>
    <w:link w:val="BodyText"/>
    <w:uiPriority w:val="1"/>
    <w:semiHidden/>
    <w:rsid w:val="002409B9"/>
    <w:rPr>
      <w:rFonts w:ascii="Arial" w:eastAsia="Arial" w:hAnsi="Arial" w:cs="Arial"/>
      <w:sz w:val="32"/>
      <w:szCs w:val="32"/>
      <w:lang w:val="en-US"/>
    </w:rPr>
  </w:style>
  <w:style w:type="character" w:customStyle="1" w:styleId="qlwapp-text">
    <w:name w:val="qlwapp-text"/>
    <w:basedOn w:val="DefaultParagraphFont"/>
    <w:rsid w:val="00620FBC"/>
  </w:style>
  <w:style w:type="paragraph" w:styleId="NormalWeb">
    <w:name w:val="Normal (Web)"/>
    <w:basedOn w:val="Normal"/>
    <w:uiPriority w:val="99"/>
    <w:semiHidden/>
    <w:unhideWhenUsed/>
    <w:rsid w:val="00542671"/>
    <w:pPr>
      <w:widowControl/>
      <w:spacing w:before="100" w:beforeAutospacing="1" w:after="100" w:afterAutospacing="1"/>
      <w:jc w:val="left"/>
    </w:pPr>
    <w:rPr>
      <w:rFonts w:eastAsia="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5739050">
      <w:bodyDiv w:val="1"/>
      <w:marLeft w:val="0"/>
      <w:marRight w:val="0"/>
      <w:marTop w:val="0"/>
      <w:marBottom w:val="0"/>
      <w:divBdr>
        <w:top w:val="none" w:sz="0" w:space="0" w:color="auto"/>
        <w:left w:val="none" w:sz="0" w:space="0" w:color="auto"/>
        <w:bottom w:val="none" w:sz="0" w:space="0" w:color="auto"/>
        <w:right w:val="none" w:sz="0" w:space="0" w:color="auto"/>
      </w:divBdr>
    </w:div>
    <w:div w:id="1716078899">
      <w:bodyDiv w:val="1"/>
      <w:marLeft w:val="0"/>
      <w:marRight w:val="0"/>
      <w:marTop w:val="0"/>
      <w:marBottom w:val="0"/>
      <w:divBdr>
        <w:top w:val="none" w:sz="0" w:space="0" w:color="auto"/>
        <w:left w:val="none" w:sz="0" w:space="0" w:color="auto"/>
        <w:bottom w:val="none" w:sz="0" w:space="0" w:color="auto"/>
        <w:right w:val="none" w:sz="0" w:space="0" w:color="auto"/>
      </w:divBdr>
    </w:div>
    <w:div w:id="1862088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A15707D9-E276-481C-99D4-5F2C4F0BC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26</Pages>
  <Words>12355</Words>
  <Characters>70425</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The Obafemi Awolowo University Law Reports (2024/2025) OAULR</vt:lpstr>
    </vt:vector>
  </TitlesOfParts>
  <Company>Hewlett-Packard Company</Company>
  <LinksUpToDate>false</LinksUpToDate>
  <CharactersWithSpaces>82615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Obafemi Awolowo University Law Reports (2024/2025) OAULR</dc:title>
  <dc:creator>LAW REPORTS UNIT</dc:creator>
  <cp:lastModifiedBy>THIS</cp:lastModifiedBy>
  <cp:revision>6</cp:revision>
  <cp:lastPrinted>2002-01-01T08:25:00Z</cp:lastPrinted>
  <dcterms:created xsi:type="dcterms:W3CDTF">2025-06-10T16:18:00Z</dcterms:created>
  <dcterms:modified xsi:type="dcterms:W3CDTF">2025-06-11T09:07:00Z</dcterms:modified>
</cp:coreProperties>
</file>