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IRZar" w:eastAsiaTheme="minorHAnsi" w:hAnsi="IRZar" w:cs="IRZar"/>
          <w:color w:val="5B9BD5" w:themeColor="accent1"/>
        </w:rPr>
        <w:id w:val="173118484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20421B" w:rsidRPr="005D584E" w:rsidRDefault="0020421B">
          <w:pPr>
            <w:pStyle w:val="NoSpacing"/>
            <w:spacing w:before="1540" w:after="240"/>
            <w:jc w:val="center"/>
            <w:rPr>
              <w:rFonts w:ascii="IRZar" w:hAnsi="IRZar" w:cs="IRZar"/>
              <w:color w:val="5B9BD5" w:themeColor="accent1"/>
            </w:rPr>
          </w:pPr>
          <w:r w:rsidRPr="005D584E">
            <w:rPr>
              <w:rFonts w:ascii="IRZar" w:hAnsi="IRZar" w:cs="IRZar"/>
              <w:noProof/>
              <w:color w:val="5B9BD5" w:themeColor="accent1"/>
            </w:rPr>
            <w:drawing>
              <wp:inline distT="0" distB="0" distL="0" distR="0" wp14:anchorId="053E3E1A" wp14:editId="3FE11302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IRZar" w:eastAsiaTheme="majorEastAsia" w:hAnsi="IRZar" w:cs="IRZar"/>
              <w:caps/>
              <w:color w:val="5B9BD5" w:themeColor="accent1"/>
              <w:sz w:val="44"/>
              <w:szCs w:val="44"/>
            </w:rPr>
            <w:alias w:val="Title"/>
            <w:tag w:val=""/>
            <w:id w:val="1735040861"/>
            <w:placeholder>
              <w:docPart w:val="59236912E74A422D9947E92E7F522AB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:rsidR="0020421B" w:rsidRPr="00BD7BCB" w:rsidRDefault="0020421B" w:rsidP="0020421B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IRZar" w:eastAsiaTheme="majorEastAsia" w:hAnsi="IRZar" w:cs="IRZar"/>
                  <w:caps/>
                  <w:color w:val="5B9BD5" w:themeColor="accent1"/>
                  <w:sz w:val="44"/>
                  <w:szCs w:val="44"/>
                </w:rPr>
              </w:pPr>
              <w:r w:rsidRPr="00BD7BCB">
                <w:rPr>
                  <w:rFonts w:ascii="IRZar" w:eastAsiaTheme="majorEastAsia" w:hAnsi="IRZar" w:cs="IRZar"/>
                  <w:caps/>
                  <w:color w:val="5B9BD5" w:themeColor="accent1"/>
                  <w:sz w:val="44"/>
                  <w:szCs w:val="44"/>
                  <w:rtl/>
                </w:rPr>
                <w:t>پروژه کارشناسی ارشد</w:t>
              </w:r>
            </w:p>
          </w:sdtContent>
        </w:sdt>
        <w:sdt>
          <w:sdtPr>
            <w:rPr>
              <w:rFonts w:ascii="IRZar" w:hAnsi="IRZar" w:cs="IRZar"/>
              <w:color w:val="5B9BD5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F3DC0787E4944DECB2C69DBD72F51FC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20421B" w:rsidRPr="005D584E" w:rsidRDefault="00280C62" w:rsidP="0020421B">
              <w:pPr>
                <w:pStyle w:val="NoSpacing"/>
                <w:jc w:val="center"/>
                <w:rPr>
                  <w:rFonts w:ascii="IRZar" w:hAnsi="IRZar" w:cs="IRZar"/>
                  <w:color w:val="5B9BD5" w:themeColor="accent1"/>
                  <w:sz w:val="28"/>
                  <w:szCs w:val="28"/>
                </w:rPr>
              </w:pPr>
              <w:r>
                <w:rPr>
                  <w:rFonts w:ascii="IRZar" w:hAnsi="IRZar" w:cs="IRZar"/>
                  <w:color w:val="5B9BD5" w:themeColor="accent1"/>
                  <w:sz w:val="28"/>
                  <w:szCs w:val="28"/>
                  <w:rtl/>
                </w:rPr>
                <w:t>پایگاه داده پیشرفته</w:t>
              </w:r>
            </w:p>
          </w:sdtContent>
        </w:sdt>
        <w:p w:rsidR="0020421B" w:rsidRPr="005D584E" w:rsidRDefault="0020421B">
          <w:pPr>
            <w:pStyle w:val="NoSpacing"/>
            <w:spacing w:before="480"/>
            <w:jc w:val="center"/>
            <w:rPr>
              <w:rFonts w:ascii="IRZar" w:hAnsi="IRZar" w:cs="IRZar"/>
              <w:color w:val="5B9BD5" w:themeColor="accent1"/>
            </w:rPr>
          </w:pPr>
          <w:r w:rsidRPr="005D584E">
            <w:rPr>
              <w:rFonts w:ascii="IRZar" w:hAnsi="IRZar" w:cs="IRZar"/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8A309F8" wp14:editId="61C24B8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IRNazanin" w:hAnsi="IRNazanin" w:cs="IRNazanin"/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40570752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051B41" w:rsidRPr="0020421B" w:rsidRDefault="00051B41" w:rsidP="0020421B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rFonts w:ascii="IRNazanin" w:hAnsi="IRNazanin" w:cs="IRNazanin"/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20421B">
                                      <w:rPr>
                                        <w:rFonts w:ascii="IRNazanin" w:hAnsi="IRNazanin" w:cs="IRNazanin"/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  <w:rtl/>
                                        <w:lang w:bidi="fa-IR"/>
                                      </w:rPr>
                                      <w:t>استاد: دکتر آرمین روشنو</w:t>
                                    </w:r>
                                  </w:p>
                                </w:sdtContent>
                              </w:sdt>
                              <w:p w:rsidR="00051B41" w:rsidRPr="0020421B" w:rsidRDefault="009F0D7A" w:rsidP="0020421B">
                                <w:pPr>
                                  <w:pStyle w:val="NoSpacing"/>
                                  <w:jc w:val="center"/>
                                  <w:rPr>
                                    <w:rFonts w:ascii="IRNazanin" w:hAnsi="IRNazanin" w:cs="IRNazanin"/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IRNazanin" w:hAnsi="IRNazanin" w:cs="IRNazanin"/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-616215565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051B41" w:rsidRPr="0020421B">
                                      <w:rPr>
                                        <w:rFonts w:ascii="IRNazanin" w:hAnsi="IRNazanin" w:cs="IRNazanin"/>
                                        <w:color w:val="5B9BD5" w:themeColor="accent1"/>
                                        <w:rtl/>
                                      </w:rPr>
                                      <w:t>دانشجو: ایوب محمودی فرد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8A309F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IRNazanin" w:hAnsi="IRNazanin" w:cs="IRNazanin"/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40570752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051B41" w:rsidRPr="0020421B" w:rsidRDefault="00051B41" w:rsidP="0020421B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rFonts w:ascii="IRNazanin" w:hAnsi="IRNazanin" w:cs="IRNazanin"/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 w:rsidRPr="0020421B">
                                <w:rPr>
                                  <w:rFonts w:ascii="IRNazanin" w:hAnsi="IRNazanin" w:cs="IRNazanin"/>
                                  <w:caps/>
                                  <w:color w:val="5B9BD5" w:themeColor="accent1"/>
                                  <w:sz w:val="28"/>
                                  <w:szCs w:val="28"/>
                                  <w:rtl/>
                                  <w:lang w:bidi="fa-IR"/>
                                </w:rPr>
                                <w:t>استاد: دکتر آرمین روشنو</w:t>
                              </w:r>
                            </w:p>
                          </w:sdtContent>
                        </w:sdt>
                        <w:p w:rsidR="00051B41" w:rsidRPr="0020421B" w:rsidRDefault="009F0D7A" w:rsidP="0020421B">
                          <w:pPr>
                            <w:pStyle w:val="NoSpacing"/>
                            <w:jc w:val="center"/>
                            <w:rPr>
                              <w:rFonts w:ascii="IRNazanin" w:hAnsi="IRNazanin" w:cs="IRNazanin"/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rFonts w:ascii="IRNazanin" w:hAnsi="IRNazanin" w:cs="IRNazanin"/>
                                <w:color w:val="5B9BD5" w:themeColor="accent1"/>
                              </w:rPr>
                              <w:alias w:val="Address"/>
                              <w:tag w:val=""/>
                              <w:id w:val="-616215565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051B41" w:rsidRPr="0020421B">
                                <w:rPr>
                                  <w:rFonts w:ascii="IRNazanin" w:hAnsi="IRNazanin" w:cs="IRNazanin"/>
                                  <w:color w:val="5B9BD5" w:themeColor="accent1"/>
                                  <w:rtl/>
                                </w:rPr>
                                <w:t>دانشجو: ایوب محمودی فرد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5D584E">
            <w:rPr>
              <w:rFonts w:ascii="IRZar" w:hAnsi="IRZar" w:cs="IRZar"/>
              <w:noProof/>
              <w:color w:val="5B9BD5" w:themeColor="accent1"/>
            </w:rPr>
            <w:drawing>
              <wp:inline distT="0" distB="0" distL="0" distR="0" wp14:anchorId="75D965F7" wp14:editId="3029BDB3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20421B" w:rsidRPr="005D584E" w:rsidRDefault="0020421B">
          <w:pPr>
            <w:pStyle w:val="NoSpacing"/>
            <w:spacing w:before="480"/>
            <w:jc w:val="center"/>
            <w:rPr>
              <w:rFonts w:ascii="IRZar" w:hAnsi="IRZar" w:cs="IRZar"/>
              <w:color w:val="5B9BD5" w:themeColor="accent1"/>
            </w:rPr>
          </w:pPr>
        </w:p>
        <w:p w:rsidR="0020421B" w:rsidRPr="005D584E" w:rsidRDefault="007A4D50" w:rsidP="0020421B">
          <w:pPr>
            <w:jc w:val="center"/>
            <w:rPr>
              <w:rFonts w:ascii="IRZar" w:hAnsi="IRZar" w:cs="IRZar"/>
            </w:rPr>
          </w:pPr>
          <w:r w:rsidRPr="005D584E">
            <w:rPr>
              <w:rFonts w:ascii="IRZar" w:hAnsi="IRZar" w:cs="IRZar"/>
              <w:noProof/>
            </w:rPr>
            <w:drawing>
              <wp:inline distT="0" distB="0" distL="0" distR="0">
                <wp:extent cx="4978988" cy="2490785"/>
                <wp:effectExtent l="0" t="0" r="0" b="5080"/>
                <wp:docPr id="4" name="Picture 4" descr="Why is a Database Important for Businesses?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Why is a Database Important for Businesses?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94118" cy="24983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20421B" w:rsidRPr="005D584E">
            <w:rPr>
              <w:rFonts w:ascii="IRZar" w:hAnsi="IRZar" w:cs="IRZar"/>
            </w:rPr>
            <w:br w:type="page"/>
          </w:r>
        </w:p>
      </w:sdtContent>
    </w:sdt>
    <w:p w:rsidR="002B1628" w:rsidRDefault="00AF6CAB" w:rsidP="00AF6CAB">
      <w:pPr>
        <w:bidi/>
        <w:rPr>
          <w:rFonts w:ascii="IRZar" w:hAnsi="IRZar" w:cs="IRZar"/>
          <w:b/>
          <w:bCs/>
          <w:sz w:val="24"/>
          <w:szCs w:val="24"/>
        </w:rPr>
      </w:pPr>
      <w:r w:rsidRPr="00AF6CAB">
        <w:rPr>
          <w:rFonts w:ascii="IRZar" w:hAnsi="IRZar" w:cs="IRZar"/>
          <w:b/>
          <w:bCs/>
          <w:sz w:val="24"/>
          <w:szCs w:val="24"/>
          <w:rtl/>
        </w:rPr>
        <w:lastRenderedPageBreak/>
        <w:t xml:space="preserve">مرحله </w:t>
      </w:r>
      <w:r w:rsidRPr="00AF6CAB">
        <w:rPr>
          <w:rFonts w:ascii="IRZar" w:hAnsi="IRZar" w:cs="IRZar"/>
          <w:b/>
          <w:bCs/>
          <w:sz w:val="24"/>
          <w:szCs w:val="24"/>
        </w:rPr>
        <w:t>2</w:t>
      </w:r>
      <w:r w:rsidRPr="00AF6CAB">
        <w:rPr>
          <w:rFonts w:ascii="IRZar" w:hAnsi="IRZar" w:cs="IRZar"/>
          <w:b/>
          <w:bCs/>
          <w:sz w:val="24"/>
          <w:szCs w:val="24"/>
          <w:rtl/>
        </w:rPr>
        <w:t>: همه صفحات سمت کاربر بررسی شود و مشخص کنید هر صفحه کدام</w:t>
      </w:r>
      <w:r w:rsidRPr="00AF6CAB">
        <w:rPr>
          <w:rFonts w:ascii="IRZar" w:hAnsi="IRZar" w:cs="IRZar"/>
          <w:b/>
          <w:bCs/>
          <w:sz w:val="24"/>
          <w:szCs w:val="24"/>
        </w:rPr>
        <w:t xml:space="preserve"> API </w:t>
      </w:r>
      <w:r w:rsidRPr="00AF6CAB">
        <w:rPr>
          <w:rFonts w:ascii="IRZar" w:hAnsi="IRZar" w:cs="IRZar"/>
          <w:b/>
          <w:bCs/>
          <w:sz w:val="24"/>
          <w:szCs w:val="24"/>
          <w:rtl/>
        </w:rPr>
        <w:t>را فراخوانی میکند. در این مرحله تسلط کافی بر تب های مختلف</w:t>
      </w:r>
      <w:r w:rsidRPr="00AF6CAB">
        <w:rPr>
          <w:rFonts w:ascii="IRZar" w:hAnsi="IRZar" w:cs="IRZar"/>
          <w:b/>
          <w:bCs/>
          <w:sz w:val="24"/>
          <w:szCs w:val="24"/>
        </w:rPr>
        <w:t xml:space="preserve"> Inspect </w:t>
      </w:r>
      <w:r w:rsidRPr="00AF6CAB">
        <w:rPr>
          <w:rFonts w:ascii="IRZar" w:hAnsi="IRZar" w:cs="IRZar"/>
          <w:b/>
          <w:bCs/>
          <w:sz w:val="24"/>
          <w:szCs w:val="24"/>
          <w:rtl/>
        </w:rPr>
        <w:t>مرورگر</w:t>
      </w:r>
      <w:r w:rsidRPr="00AF6CAB">
        <w:rPr>
          <w:rFonts w:ascii="IRZar" w:hAnsi="IRZar" w:cs="IRZar"/>
          <w:b/>
          <w:bCs/>
          <w:sz w:val="24"/>
          <w:szCs w:val="24"/>
        </w:rPr>
        <w:t>.</w:t>
      </w:r>
    </w:p>
    <w:p w:rsidR="00AF6CAB" w:rsidRPr="00AF6CAB" w:rsidRDefault="00AF6CAB" w:rsidP="00AF6CAB">
      <w:pPr>
        <w:bidi/>
        <w:rPr>
          <w:rFonts w:ascii="IRZar" w:hAnsi="IRZar" w:cs="IRZar" w:hint="cs"/>
          <w:b/>
          <w:bCs/>
          <w:sz w:val="24"/>
          <w:szCs w:val="24"/>
          <w:rtl/>
          <w:lang w:bidi="fa-IR"/>
        </w:rPr>
      </w:pPr>
      <w:r>
        <w:rPr>
          <w:rFonts w:ascii="IRZar" w:hAnsi="IRZar" w:cs="IRZar" w:hint="cs"/>
          <w:sz w:val="24"/>
          <w:szCs w:val="24"/>
          <w:rtl/>
          <w:lang w:bidi="fa-IR"/>
        </w:rPr>
        <w:t xml:space="preserve">بررسی </w:t>
      </w:r>
      <w:r>
        <w:rPr>
          <w:rFonts w:ascii="IRZar" w:hAnsi="IRZar" w:cs="IRZar"/>
          <w:sz w:val="24"/>
          <w:szCs w:val="24"/>
          <w:lang w:bidi="fa-IR"/>
        </w:rPr>
        <w:t>API</w:t>
      </w:r>
      <w:r>
        <w:rPr>
          <w:rFonts w:ascii="IRZar" w:hAnsi="IRZar" w:cs="IRZar" w:hint="cs"/>
          <w:sz w:val="24"/>
          <w:szCs w:val="24"/>
          <w:rtl/>
          <w:lang w:bidi="fa-IR"/>
        </w:rPr>
        <w:t xml:space="preserve"> ثبت استان - </w:t>
      </w:r>
      <w:r w:rsidRPr="00AF6CAB">
        <w:rPr>
          <w:rFonts w:ascii="IRZar" w:hAnsi="IRZar" w:cs="IRZar"/>
          <w:b/>
          <w:bCs/>
          <w:sz w:val="24"/>
          <w:szCs w:val="24"/>
          <w:lang w:bidi="fa-IR"/>
        </w:rPr>
        <w:t>Create Province</w:t>
      </w:r>
    </w:p>
    <w:p w:rsidR="00AF6CAB" w:rsidRDefault="00AF6CAB" w:rsidP="00AF6CAB">
      <w:pPr>
        <w:bidi/>
        <w:jc w:val="center"/>
        <w:rPr>
          <w:rFonts w:ascii="IRZar" w:hAnsi="IRZar" w:cs="IRZar"/>
          <w:sz w:val="24"/>
          <w:szCs w:val="24"/>
          <w:rtl/>
          <w:lang w:bidi="fa-IR"/>
        </w:rPr>
      </w:pPr>
      <w:r w:rsidRPr="00AF6CAB">
        <w:rPr>
          <w:rFonts w:ascii="IRZar" w:hAnsi="IRZar" w:cs="IRZar"/>
          <w:sz w:val="24"/>
          <w:szCs w:val="24"/>
          <w:rtl/>
          <w:lang w:bidi="fa-IR"/>
        </w:rPr>
        <w:drawing>
          <wp:inline distT="0" distB="0" distL="0" distR="0" wp14:anchorId="33B95E03" wp14:editId="7E8C052B">
            <wp:extent cx="1997529" cy="892935"/>
            <wp:effectExtent l="0" t="0" r="317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0876" cy="90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CAB" w:rsidRDefault="00AF6CAB" w:rsidP="00AF6CAB">
      <w:pPr>
        <w:bidi/>
        <w:rPr>
          <w:rFonts w:ascii="IRZar" w:hAnsi="IRZar" w:cs="IRZar"/>
          <w:sz w:val="24"/>
          <w:szCs w:val="24"/>
          <w:rtl/>
          <w:lang w:bidi="fa-IR"/>
        </w:rPr>
      </w:pPr>
      <w:r>
        <w:rPr>
          <w:rFonts w:ascii="IRZar" w:hAnsi="IRZar" w:cs="IRZar" w:hint="cs"/>
          <w:sz w:val="24"/>
          <w:szCs w:val="24"/>
          <w:rtl/>
          <w:lang w:bidi="fa-IR"/>
        </w:rPr>
        <w:t xml:space="preserve">بعد از زدن دکمه ثبت یک درخواست به صورت زیر در شبکه با متد </w:t>
      </w:r>
      <w:r>
        <w:rPr>
          <w:rFonts w:ascii="IRZar" w:hAnsi="IRZar" w:cs="IRZar"/>
          <w:sz w:val="24"/>
          <w:szCs w:val="24"/>
          <w:lang w:bidi="fa-IR"/>
        </w:rPr>
        <w:t>POST</w:t>
      </w:r>
      <w:r>
        <w:rPr>
          <w:rFonts w:ascii="IRZar" w:hAnsi="IRZar" w:cs="IRZar" w:hint="cs"/>
          <w:sz w:val="24"/>
          <w:szCs w:val="24"/>
          <w:rtl/>
          <w:lang w:bidi="fa-IR"/>
        </w:rPr>
        <w:t xml:space="preserve"> </w:t>
      </w:r>
      <w:r w:rsidR="006D07D8">
        <w:rPr>
          <w:rFonts w:ascii="IRZar" w:hAnsi="IRZar" w:cs="IRZar" w:hint="cs"/>
          <w:sz w:val="24"/>
          <w:szCs w:val="24"/>
          <w:rtl/>
          <w:lang w:bidi="fa-IR"/>
        </w:rPr>
        <w:t xml:space="preserve">و با روش </w:t>
      </w:r>
      <w:r w:rsidR="006D07D8">
        <w:t>Path parameters</w:t>
      </w:r>
      <w:r w:rsidR="006D07D8">
        <w:rPr>
          <w:rFonts w:hint="cs"/>
          <w:rtl/>
        </w:rPr>
        <w:t xml:space="preserve"> </w:t>
      </w:r>
      <w:r>
        <w:rPr>
          <w:rFonts w:ascii="IRZar" w:hAnsi="IRZar" w:cs="IRZar" w:hint="cs"/>
          <w:sz w:val="24"/>
          <w:szCs w:val="24"/>
          <w:rtl/>
          <w:lang w:bidi="fa-IR"/>
        </w:rPr>
        <w:t>به سمت سرور ارسال می شود.</w:t>
      </w:r>
    </w:p>
    <w:p w:rsidR="002157AF" w:rsidRDefault="002157AF" w:rsidP="002157AF">
      <w:pPr>
        <w:rPr>
          <w:rFonts w:ascii="IRZar" w:hAnsi="IRZar" w:cs="IRZar"/>
          <w:sz w:val="24"/>
          <w:szCs w:val="24"/>
          <w:lang w:bidi="fa-IR"/>
        </w:rPr>
      </w:pPr>
      <w:r>
        <w:rPr>
          <w:rFonts w:ascii="IRZar" w:hAnsi="IRZar" w:cs="IRZar"/>
          <w:sz w:val="24"/>
          <w:szCs w:val="24"/>
          <w:lang w:bidi="fa-IR"/>
        </w:rPr>
        <w:t>INSERT INTO `</w:t>
      </w:r>
      <w:r w:rsidRPr="00A34292">
        <w:rPr>
          <w:rFonts w:ascii="IRZar" w:hAnsi="IRZar" w:cs="IRZar"/>
          <w:sz w:val="24"/>
          <w:szCs w:val="24"/>
          <w:lang w:bidi="fa-IR"/>
        </w:rPr>
        <w:t xml:space="preserve"> </w:t>
      </w:r>
      <w:r>
        <w:rPr>
          <w:rFonts w:ascii="IRZar" w:hAnsi="IRZar" w:cs="IRZar"/>
          <w:sz w:val="24"/>
          <w:szCs w:val="24"/>
          <w:lang w:bidi="fa-IR"/>
        </w:rPr>
        <w:t>province` (`province`) VALUES (‘province’)</w:t>
      </w:r>
    </w:p>
    <w:p w:rsidR="00AF6CAB" w:rsidRDefault="00AF6CAB" w:rsidP="002157AF">
      <w:pPr>
        <w:bidi/>
        <w:jc w:val="center"/>
        <w:rPr>
          <w:rFonts w:ascii="IRZar" w:hAnsi="IRZar" w:cs="IRZar"/>
          <w:sz w:val="24"/>
          <w:szCs w:val="24"/>
          <w:rtl/>
          <w:lang w:bidi="fa-IR"/>
        </w:rPr>
      </w:pPr>
      <w:r>
        <w:rPr>
          <w:rFonts w:ascii="IRZar" w:hAnsi="IRZar" w:cs="IRZar"/>
          <w:noProof/>
          <w:sz w:val="24"/>
          <w:szCs w:val="24"/>
        </w:rPr>
        <w:drawing>
          <wp:inline distT="0" distB="0" distL="0" distR="0">
            <wp:extent cx="4358945" cy="1698172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59" cy="1791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6CAB" w:rsidRDefault="00AF6CAB" w:rsidP="00AF6CAB">
      <w:pPr>
        <w:bidi/>
        <w:rPr>
          <w:rFonts w:ascii="IRZar" w:hAnsi="IRZar" w:cs="IRZar"/>
          <w:sz w:val="24"/>
          <w:szCs w:val="24"/>
          <w:rtl/>
          <w:lang w:bidi="fa-IR"/>
        </w:rPr>
      </w:pPr>
      <w:r>
        <w:rPr>
          <w:rFonts w:ascii="IRZar" w:hAnsi="IRZar" w:cs="IRZar" w:hint="cs"/>
          <w:sz w:val="24"/>
          <w:szCs w:val="24"/>
          <w:rtl/>
          <w:lang w:bidi="fa-IR"/>
        </w:rPr>
        <w:t xml:space="preserve">در تب </w:t>
      </w:r>
      <w:r>
        <w:rPr>
          <w:rFonts w:ascii="IRZar" w:hAnsi="IRZar" w:cs="IRZar"/>
          <w:sz w:val="24"/>
          <w:szCs w:val="24"/>
          <w:lang w:bidi="fa-IR"/>
        </w:rPr>
        <w:t>Payload</w:t>
      </w:r>
      <w:r>
        <w:rPr>
          <w:rFonts w:ascii="IRZar" w:hAnsi="IRZar" w:cs="IRZar" w:hint="cs"/>
          <w:sz w:val="24"/>
          <w:szCs w:val="24"/>
          <w:rtl/>
          <w:lang w:bidi="fa-IR"/>
        </w:rPr>
        <w:t xml:space="preserve"> زیر مجموعه تب </w:t>
      </w:r>
      <w:r>
        <w:rPr>
          <w:rFonts w:ascii="IRZar" w:hAnsi="IRZar" w:cs="IRZar"/>
          <w:sz w:val="24"/>
          <w:szCs w:val="24"/>
          <w:lang w:bidi="fa-IR"/>
        </w:rPr>
        <w:t>Network</w:t>
      </w:r>
      <w:r>
        <w:rPr>
          <w:rFonts w:ascii="IRZar" w:hAnsi="IRZar" w:cs="IRZar" w:hint="cs"/>
          <w:sz w:val="24"/>
          <w:szCs w:val="24"/>
          <w:rtl/>
          <w:lang w:bidi="fa-IR"/>
        </w:rPr>
        <w:t xml:space="preserve"> می توانیم داده های ارسال شده به سمت سرور را با متد </w:t>
      </w:r>
      <w:r>
        <w:rPr>
          <w:rFonts w:ascii="IRZar" w:hAnsi="IRZar" w:cs="IRZar"/>
          <w:sz w:val="24"/>
          <w:szCs w:val="24"/>
          <w:lang w:bidi="fa-IR"/>
        </w:rPr>
        <w:t>POST</w:t>
      </w:r>
      <w:r>
        <w:rPr>
          <w:rFonts w:ascii="IRZar" w:hAnsi="IRZar" w:cs="IRZar" w:hint="cs"/>
          <w:sz w:val="24"/>
          <w:szCs w:val="24"/>
          <w:rtl/>
          <w:lang w:bidi="fa-IR"/>
        </w:rPr>
        <w:t xml:space="preserve"> مشاهده نمایم:</w:t>
      </w:r>
    </w:p>
    <w:p w:rsidR="00AF6CAB" w:rsidRDefault="00AF6CAB" w:rsidP="002157AF">
      <w:pPr>
        <w:bidi/>
        <w:jc w:val="center"/>
        <w:rPr>
          <w:rFonts w:ascii="IRZar" w:hAnsi="IRZar" w:cs="IRZar"/>
          <w:sz w:val="24"/>
          <w:szCs w:val="24"/>
          <w:lang w:bidi="fa-IR"/>
        </w:rPr>
      </w:pPr>
      <w:bookmarkStart w:id="0" w:name="_GoBack"/>
      <w:r w:rsidRPr="00AF6CAB">
        <w:rPr>
          <w:rFonts w:ascii="IRZar" w:hAnsi="IRZar" w:cs="IRZar"/>
          <w:sz w:val="24"/>
          <w:szCs w:val="24"/>
          <w:rtl/>
          <w:lang w:bidi="fa-IR"/>
        </w:rPr>
        <w:drawing>
          <wp:inline distT="0" distB="0" distL="0" distR="0" wp14:anchorId="228D2994" wp14:editId="7F397500">
            <wp:extent cx="4595474" cy="1393371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9319" cy="140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34292" w:rsidRDefault="00A34292" w:rsidP="00A34292">
      <w:pPr>
        <w:bidi/>
        <w:rPr>
          <w:rFonts w:ascii="IRZar" w:hAnsi="IRZar" w:cs="IRZar" w:hint="cs"/>
          <w:sz w:val="24"/>
          <w:szCs w:val="24"/>
          <w:rtl/>
          <w:lang w:bidi="fa-IR"/>
        </w:rPr>
      </w:pPr>
      <w:r w:rsidRPr="00A45E8B">
        <w:rPr>
          <w:rFonts w:ascii="IRZar" w:hAnsi="IRZar" w:cs="IRZar" w:hint="cs"/>
          <w:b/>
          <w:bCs/>
          <w:sz w:val="24"/>
          <w:szCs w:val="24"/>
          <w:rtl/>
          <w:lang w:bidi="fa-IR"/>
        </w:rPr>
        <w:t>نکته</w:t>
      </w:r>
      <w:r>
        <w:rPr>
          <w:rFonts w:ascii="IRZar" w:hAnsi="IRZar" w:cs="IRZar" w:hint="cs"/>
          <w:sz w:val="24"/>
          <w:szCs w:val="24"/>
          <w:rtl/>
          <w:lang w:bidi="fa-IR"/>
        </w:rPr>
        <w:t xml:space="preserve">: فیلد های </w:t>
      </w:r>
      <w:r>
        <w:rPr>
          <w:rFonts w:ascii="IRZar" w:hAnsi="IRZar" w:cs="IRZar"/>
          <w:sz w:val="24"/>
          <w:szCs w:val="24"/>
          <w:lang w:bidi="fa-IR"/>
        </w:rPr>
        <w:t>id</w:t>
      </w:r>
      <w:r>
        <w:rPr>
          <w:rFonts w:ascii="IRZar" w:hAnsi="IRZar" w:cs="IRZar" w:hint="cs"/>
          <w:sz w:val="24"/>
          <w:szCs w:val="24"/>
          <w:rtl/>
          <w:lang w:bidi="fa-IR"/>
        </w:rPr>
        <w:t xml:space="preserve"> و فیلد </w:t>
      </w:r>
      <w:r>
        <w:rPr>
          <w:rFonts w:ascii="IRZar" w:hAnsi="IRZar" w:cs="IRZar"/>
          <w:sz w:val="24"/>
          <w:szCs w:val="24"/>
          <w:lang w:bidi="fa-IR"/>
        </w:rPr>
        <w:t>created_at</w:t>
      </w:r>
      <w:r>
        <w:rPr>
          <w:rFonts w:ascii="IRZar" w:hAnsi="IRZar" w:cs="IRZar" w:hint="cs"/>
          <w:sz w:val="24"/>
          <w:szCs w:val="24"/>
          <w:rtl/>
          <w:lang w:bidi="fa-IR"/>
        </w:rPr>
        <w:t xml:space="preserve"> به صورت خودکار تولید و ثبت می شوند.</w:t>
      </w:r>
    </w:p>
    <w:p w:rsidR="00AF6CAB" w:rsidRDefault="00AF6CAB" w:rsidP="00AF6CAB">
      <w:pPr>
        <w:bidi/>
        <w:rPr>
          <w:rFonts w:ascii="IRZar" w:hAnsi="IRZar" w:cs="IRZar"/>
          <w:sz w:val="24"/>
          <w:szCs w:val="24"/>
          <w:rtl/>
          <w:lang w:bidi="fa-IR"/>
        </w:rPr>
      </w:pPr>
      <w:r>
        <w:rPr>
          <w:rFonts w:ascii="IRZar" w:hAnsi="IRZar" w:cs="IRZar" w:hint="cs"/>
          <w:sz w:val="24"/>
          <w:szCs w:val="24"/>
          <w:rtl/>
          <w:lang w:bidi="fa-IR"/>
        </w:rPr>
        <w:t xml:space="preserve">بررسی </w:t>
      </w:r>
      <w:r>
        <w:rPr>
          <w:rFonts w:ascii="IRZar" w:hAnsi="IRZar" w:cs="IRZar"/>
          <w:sz w:val="24"/>
          <w:szCs w:val="24"/>
          <w:lang w:bidi="fa-IR"/>
        </w:rPr>
        <w:t>API</w:t>
      </w:r>
      <w:r>
        <w:rPr>
          <w:rFonts w:ascii="IRZar" w:hAnsi="IRZar" w:cs="IRZar" w:hint="cs"/>
          <w:sz w:val="24"/>
          <w:szCs w:val="24"/>
          <w:rtl/>
          <w:lang w:bidi="fa-IR"/>
        </w:rPr>
        <w:t xml:space="preserve"> گرفتن فهرست استانها </w:t>
      </w:r>
      <w:r>
        <w:rPr>
          <w:rFonts w:ascii="IRZar" w:hAnsi="IRZar" w:cs="IRZar"/>
          <w:sz w:val="24"/>
          <w:szCs w:val="24"/>
          <w:lang w:bidi="fa-IR"/>
        </w:rPr>
        <w:t>Get All Province</w:t>
      </w:r>
    </w:p>
    <w:p w:rsidR="002157AF" w:rsidRDefault="002157AF" w:rsidP="002157AF">
      <w:pPr>
        <w:bidi/>
        <w:rPr>
          <w:rFonts w:ascii="IRZar" w:hAnsi="IRZar" w:cs="IRZar"/>
          <w:sz w:val="24"/>
          <w:szCs w:val="24"/>
          <w:rtl/>
          <w:lang w:bidi="fa-IR"/>
        </w:rPr>
      </w:pPr>
      <w:r>
        <w:rPr>
          <w:rFonts w:ascii="IRZar" w:hAnsi="IRZar" w:cs="IRZar" w:hint="cs"/>
          <w:sz w:val="24"/>
          <w:szCs w:val="24"/>
          <w:rtl/>
          <w:lang w:bidi="fa-IR"/>
        </w:rPr>
        <w:t xml:space="preserve">این </w:t>
      </w:r>
      <w:r>
        <w:rPr>
          <w:rFonts w:ascii="IRZar" w:hAnsi="IRZar" w:cs="IRZar"/>
          <w:sz w:val="24"/>
          <w:szCs w:val="24"/>
          <w:lang w:bidi="fa-IR"/>
        </w:rPr>
        <w:t>API</w:t>
      </w:r>
      <w:r>
        <w:rPr>
          <w:rFonts w:ascii="IRZar" w:hAnsi="IRZar" w:cs="IRZar" w:hint="cs"/>
          <w:sz w:val="24"/>
          <w:szCs w:val="24"/>
          <w:rtl/>
          <w:lang w:bidi="fa-IR"/>
        </w:rPr>
        <w:t xml:space="preserve"> یک درخواست را با متد </w:t>
      </w:r>
      <w:r>
        <w:rPr>
          <w:rFonts w:ascii="IRZar" w:hAnsi="IRZar" w:cs="IRZar"/>
          <w:sz w:val="24"/>
          <w:szCs w:val="24"/>
          <w:lang w:bidi="fa-IR"/>
        </w:rPr>
        <w:t>GET</w:t>
      </w:r>
      <w:r>
        <w:rPr>
          <w:rFonts w:ascii="IRZar" w:hAnsi="IRZar" w:cs="IRZar" w:hint="cs"/>
          <w:sz w:val="24"/>
          <w:szCs w:val="24"/>
          <w:rtl/>
          <w:lang w:bidi="fa-IR"/>
        </w:rPr>
        <w:t xml:space="preserve"> به سمت سرور ارسال می کند و فهرست استان ها را با فرمت جیسون به کاربر بر می گرداند</w:t>
      </w:r>
    </w:p>
    <w:p w:rsidR="002157AF" w:rsidRDefault="002157AF" w:rsidP="002157AF">
      <w:pPr>
        <w:rPr>
          <w:rFonts w:ascii="IRZar" w:hAnsi="IRZar" w:cs="IRZar" w:hint="cs"/>
          <w:sz w:val="24"/>
          <w:szCs w:val="24"/>
          <w:rtl/>
          <w:lang w:bidi="fa-IR"/>
        </w:rPr>
      </w:pPr>
      <w:r>
        <w:rPr>
          <w:rFonts w:ascii="IRZar" w:hAnsi="IRZar" w:cs="IRZar"/>
          <w:sz w:val="24"/>
          <w:szCs w:val="24"/>
          <w:lang w:bidi="fa-IR"/>
        </w:rPr>
        <w:lastRenderedPageBreak/>
        <w:t>SELECT `id`, `province`, `created_at` FROM `</w:t>
      </w:r>
      <w:r w:rsidRPr="00725281">
        <w:rPr>
          <w:rFonts w:ascii="IRZar" w:hAnsi="IRZar" w:cs="IRZar"/>
          <w:sz w:val="24"/>
          <w:szCs w:val="24"/>
          <w:lang w:bidi="fa-IR"/>
        </w:rPr>
        <w:t xml:space="preserve"> </w:t>
      </w:r>
      <w:r>
        <w:rPr>
          <w:rFonts w:ascii="IRZar" w:hAnsi="IRZar" w:cs="IRZar"/>
          <w:sz w:val="24"/>
          <w:szCs w:val="24"/>
          <w:lang w:bidi="fa-IR"/>
        </w:rPr>
        <w:t>province` ORDER BY `{</w:t>
      </w:r>
      <w:r>
        <w:rPr>
          <w:rFonts w:ascii="Arial" w:hAnsi="Arial" w:cs="Arial"/>
          <w:color w:val="3B4151"/>
        </w:rPr>
        <w:t>sort_by</w:t>
      </w:r>
      <w:r>
        <w:rPr>
          <w:rFonts w:ascii="IRZar" w:hAnsi="IRZar" w:cs="IRZar"/>
          <w:sz w:val="24"/>
          <w:szCs w:val="24"/>
          <w:lang w:bidi="fa-IR"/>
        </w:rPr>
        <w:t>}` {</w:t>
      </w:r>
      <w:r>
        <w:rPr>
          <w:rFonts w:ascii="Arial" w:hAnsi="Arial" w:cs="Arial"/>
          <w:color w:val="3B4151"/>
        </w:rPr>
        <w:t>sort_order</w:t>
      </w:r>
      <w:r>
        <w:rPr>
          <w:rFonts w:ascii="IRZar" w:hAnsi="IRZar" w:cs="IRZar"/>
          <w:sz w:val="24"/>
          <w:szCs w:val="24"/>
          <w:lang w:bidi="fa-IR"/>
        </w:rPr>
        <w:t>} LIMIT {</w:t>
      </w:r>
      <w:r>
        <w:rPr>
          <w:rFonts w:ascii="Arial" w:hAnsi="Arial" w:cs="Arial"/>
          <w:color w:val="3B4151"/>
        </w:rPr>
        <w:t>page, size</w:t>
      </w:r>
      <w:r>
        <w:rPr>
          <w:rFonts w:ascii="IRZar" w:hAnsi="IRZar" w:cs="IRZar"/>
          <w:sz w:val="24"/>
          <w:szCs w:val="24"/>
          <w:lang w:bidi="fa-IR"/>
        </w:rPr>
        <w:t>}</w:t>
      </w:r>
    </w:p>
    <w:p w:rsidR="00AF6CAB" w:rsidRDefault="00AF6CAB" w:rsidP="00AF6CAB">
      <w:pPr>
        <w:bidi/>
        <w:rPr>
          <w:rFonts w:ascii="IRZar" w:hAnsi="IRZar" w:cs="IRZar"/>
          <w:sz w:val="24"/>
          <w:szCs w:val="24"/>
          <w:lang w:bidi="fa-IR"/>
        </w:rPr>
      </w:pPr>
      <w:r w:rsidRPr="00AF6CAB">
        <w:rPr>
          <w:rFonts w:ascii="IRZar" w:hAnsi="IRZar" w:cs="IRZar"/>
          <w:sz w:val="24"/>
          <w:szCs w:val="24"/>
          <w:rtl/>
          <w:lang w:bidi="fa-IR"/>
        </w:rPr>
        <w:drawing>
          <wp:inline distT="0" distB="0" distL="0" distR="0" wp14:anchorId="7DCD435A" wp14:editId="48B0AD02">
            <wp:extent cx="5943600" cy="105283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CAB" w:rsidRDefault="006D07D8" w:rsidP="00AF6CAB">
      <w:pPr>
        <w:bidi/>
        <w:rPr>
          <w:rFonts w:ascii="IRZar" w:hAnsi="IRZar" w:cs="IRZar"/>
          <w:sz w:val="24"/>
          <w:szCs w:val="24"/>
          <w:rtl/>
          <w:lang w:bidi="fa-IR"/>
        </w:rPr>
      </w:pPr>
      <w:r>
        <w:rPr>
          <w:rFonts w:ascii="IRZar" w:hAnsi="IRZar" w:cs="IRZar" w:hint="cs"/>
          <w:sz w:val="24"/>
          <w:szCs w:val="24"/>
          <w:rtl/>
          <w:lang w:bidi="fa-IR"/>
        </w:rPr>
        <w:t xml:space="preserve">این اطلاعات با متد </w:t>
      </w:r>
      <w:r>
        <w:rPr>
          <w:rFonts w:ascii="IRZar" w:hAnsi="IRZar" w:cs="IRZar"/>
          <w:sz w:val="24"/>
          <w:szCs w:val="24"/>
          <w:lang w:bidi="fa-IR"/>
        </w:rPr>
        <w:t>GET</w:t>
      </w:r>
      <w:r>
        <w:rPr>
          <w:rFonts w:ascii="IRZar" w:hAnsi="IRZar" w:cs="IRZar" w:hint="cs"/>
          <w:sz w:val="24"/>
          <w:szCs w:val="24"/>
          <w:rtl/>
          <w:lang w:bidi="fa-IR"/>
        </w:rPr>
        <w:t xml:space="preserve"> و به صورت صفحه بندی شده با استفاده از یکسری مقدار به عنوان فیلتر به صوتر </w:t>
      </w:r>
      <w:r>
        <w:t>Query parameters</w:t>
      </w:r>
      <w:r>
        <w:rPr>
          <w:rFonts w:hint="cs"/>
          <w:rtl/>
        </w:rPr>
        <w:t xml:space="preserve"> </w:t>
      </w:r>
      <w:r>
        <w:rPr>
          <w:rFonts w:ascii="IRZar" w:hAnsi="IRZar" w:cs="IRZar" w:hint="cs"/>
          <w:sz w:val="24"/>
          <w:szCs w:val="24"/>
          <w:rtl/>
          <w:lang w:bidi="fa-IR"/>
        </w:rPr>
        <w:t>گرفته می شوند.</w:t>
      </w:r>
    </w:p>
    <w:p w:rsidR="006D07D8" w:rsidRDefault="00E67793" w:rsidP="006D07D8">
      <w:pPr>
        <w:bidi/>
        <w:rPr>
          <w:rFonts w:ascii="IRZar" w:hAnsi="IRZar" w:cs="IRZar"/>
          <w:sz w:val="24"/>
          <w:szCs w:val="24"/>
          <w:rtl/>
          <w:lang w:bidi="fa-IR"/>
        </w:rPr>
      </w:pPr>
      <w:r>
        <w:rPr>
          <w:rFonts w:ascii="IRZar" w:hAnsi="IRZar" w:cs="IRZar" w:hint="cs"/>
          <w:noProof/>
          <w:sz w:val="24"/>
          <w:szCs w:val="24"/>
        </w:rPr>
        <w:drawing>
          <wp:inline distT="0" distB="0" distL="0" distR="0">
            <wp:extent cx="5937885" cy="1921510"/>
            <wp:effectExtent l="0" t="0" r="5715" b="25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7793" w:rsidRDefault="00E67793" w:rsidP="00E67793">
      <w:pPr>
        <w:bidi/>
        <w:rPr>
          <w:rFonts w:ascii="IRZar" w:hAnsi="IRZar" w:cs="IRZar"/>
          <w:sz w:val="24"/>
          <w:szCs w:val="24"/>
          <w:rtl/>
          <w:lang w:bidi="fa-IR"/>
        </w:rPr>
      </w:pPr>
      <w:r>
        <w:rPr>
          <w:rFonts w:ascii="IRZar" w:hAnsi="IRZar" w:cs="IRZar" w:hint="cs"/>
          <w:sz w:val="24"/>
          <w:szCs w:val="24"/>
          <w:rtl/>
          <w:lang w:bidi="fa-IR"/>
        </w:rPr>
        <w:t xml:space="preserve">در تب </w:t>
      </w:r>
      <w:r>
        <w:rPr>
          <w:rFonts w:ascii="IRZar" w:hAnsi="IRZar" w:cs="IRZar"/>
          <w:sz w:val="24"/>
          <w:szCs w:val="24"/>
          <w:lang w:bidi="fa-IR"/>
        </w:rPr>
        <w:t>Response</w:t>
      </w:r>
      <w:r>
        <w:rPr>
          <w:rFonts w:ascii="IRZar" w:hAnsi="IRZar" w:cs="IRZar" w:hint="cs"/>
          <w:sz w:val="24"/>
          <w:szCs w:val="24"/>
          <w:rtl/>
          <w:lang w:bidi="fa-IR"/>
        </w:rPr>
        <w:t xml:space="preserve"> نتیجه ارسال درخواست به سمت سرور برگردانده می شوند که در سرور با توجه به پارامترها و تعداد صفحات، یک دستور </w:t>
      </w:r>
      <w:r>
        <w:rPr>
          <w:rFonts w:ascii="IRZar" w:hAnsi="IRZar" w:cs="IRZar"/>
          <w:sz w:val="24"/>
          <w:szCs w:val="24"/>
          <w:lang w:bidi="fa-IR"/>
        </w:rPr>
        <w:t>select</w:t>
      </w:r>
      <w:r>
        <w:rPr>
          <w:rFonts w:ascii="IRZar" w:hAnsi="IRZar" w:cs="IRZar" w:hint="cs"/>
          <w:sz w:val="24"/>
          <w:szCs w:val="24"/>
          <w:rtl/>
          <w:lang w:bidi="fa-IR"/>
        </w:rPr>
        <w:t xml:space="preserve"> بر روی جدول </w:t>
      </w:r>
      <w:r>
        <w:rPr>
          <w:rFonts w:ascii="IRZar" w:hAnsi="IRZar" w:cs="IRZar"/>
          <w:sz w:val="24"/>
          <w:szCs w:val="24"/>
          <w:lang w:bidi="fa-IR"/>
        </w:rPr>
        <w:t>province</w:t>
      </w:r>
      <w:r>
        <w:rPr>
          <w:rFonts w:ascii="IRZar" w:hAnsi="IRZar" w:cs="IRZar" w:hint="cs"/>
          <w:sz w:val="24"/>
          <w:szCs w:val="24"/>
          <w:rtl/>
          <w:lang w:bidi="fa-IR"/>
        </w:rPr>
        <w:t xml:space="preserve"> انجام می شود و خروجی در قالب جیسون به سمت کاربر برگردانده می شود.</w:t>
      </w:r>
    </w:p>
    <w:p w:rsidR="00E67793" w:rsidRDefault="00E67793" w:rsidP="002157AF">
      <w:pPr>
        <w:bidi/>
        <w:jc w:val="center"/>
        <w:rPr>
          <w:rFonts w:ascii="IRZar" w:hAnsi="IRZar" w:cs="IRZar"/>
          <w:sz w:val="24"/>
          <w:szCs w:val="24"/>
          <w:rtl/>
          <w:lang w:bidi="fa-IR"/>
        </w:rPr>
      </w:pPr>
      <w:r>
        <w:rPr>
          <w:rFonts w:ascii="IRZar" w:hAnsi="IRZar" w:cs="IRZar" w:hint="cs"/>
          <w:noProof/>
          <w:sz w:val="24"/>
          <w:szCs w:val="24"/>
        </w:rPr>
        <w:drawing>
          <wp:inline distT="0" distB="0" distL="0" distR="0">
            <wp:extent cx="3750129" cy="2615232"/>
            <wp:effectExtent l="0" t="0" r="317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194" cy="2624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7793" w:rsidRDefault="002157AF" w:rsidP="00E67793">
      <w:pPr>
        <w:bidi/>
        <w:rPr>
          <w:rFonts w:ascii="IRZar" w:hAnsi="IRZar" w:cs="IRZar"/>
          <w:sz w:val="24"/>
          <w:szCs w:val="24"/>
          <w:rtl/>
          <w:lang w:bidi="fa-IR"/>
        </w:rPr>
      </w:pPr>
      <w:r>
        <w:rPr>
          <w:rFonts w:ascii="IRZar" w:hAnsi="IRZar" w:cs="IRZar" w:hint="cs"/>
          <w:sz w:val="24"/>
          <w:szCs w:val="24"/>
          <w:rtl/>
          <w:lang w:bidi="fa-IR"/>
        </w:rPr>
        <w:t xml:space="preserve">بررسی </w:t>
      </w:r>
      <w:r>
        <w:rPr>
          <w:rFonts w:ascii="IRZar" w:hAnsi="IRZar" w:cs="IRZar"/>
          <w:sz w:val="24"/>
          <w:szCs w:val="24"/>
          <w:lang w:bidi="fa-IR"/>
        </w:rPr>
        <w:t>API</w:t>
      </w:r>
      <w:r>
        <w:rPr>
          <w:rFonts w:ascii="IRZar" w:hAnsi="IRZar" w:cs="IRZar" w:hint="cs"/>
          <w:sz w:val="24"/>
          <w:szCs w:val="24"/>
          <w:rtl/>
          <w:lang w:bidi="fa-IR"/>
        </w:rPr>
        <w:t xml:space="preserve"> حذف استان </w:t>
      </w:r>
      <w:r>
        <w:rPr>
          <w:rFonts w:ascii="IRZar" w:hAnsi="IRZar" w:cs="IRZar"/>
          <w:sz w:val="24"/>
          <w:szCs w:val="24"/>
          <w:lang w:bidi="fa-IR"/>
        </w:rPr>
        <w:t>Delete Province</w:t>
      </w:r>
    </w:p>
    <w:p w:rsidR="002157AF" w:rsidRDefault="002157AF" w:rsidP="002157AF">
      <w:pPr>
        <w:rPr>
          <w:rFonts w:ascii="IRZar" w:hAnsi="IRZar" w:cs="IRZar"/>
          <w:sz w:val="24"/>
          <w:szCs w:val="24"/>
          <w:lang w:bidi="fa-IR"/>
        </w:rPr>
      </w:pPr>
      <w:r>
        <w:rPr>
          <w:rFonts w:ascii="IRZar" w:hAnsi="IRZar" w:cs="IRZar"/>
          <w:sz w:val="24"/>
          <w:szCs w:val="24"/>
          <w:lang w:bidi="fa-IR"/>
        </w:rPr>
        <w:lastRenderedPageBreak/>
        <w:t>DELETE FROM `</w:t>
      </w:r>
      <w:r w:rsidRPr="002157AF">
        <w:rPr>
          <w:rFonts w:ascii="IRZar" w:hAnsi="IRZar" w:cs="IRZar"/>
          <w:sz w:val="24"/>
          <w:szCs w:val="24"/>
          <w:lang w:bidi="fa-IR"/>
        </w:rPr>
        <w:t xml:space="preserve"> </w:t>
      </w:r>
      <w:r>
        <w:rPr>
          <w:rFonts w:ascii="IRZar" w:hAnsi="IRZar" w:cs="IRZar"/>
          <w:sz w:val="24"/>
          <w:szCs w:val="24"/>
          <w:lang w:bidi="fa-IR"/>
        </w:rPr>
        <w:t>province</w:t>
      </w:r>
      <w:r>
        <w:rPr>
          <w:rFonts w:ascii="IRZar" w:hAnsi="IRZar" w:cs="IRZar"/>
          <w:sz w:val="24"/>
          <w:szCs w:val="24"/>
          <w:lang w:bidi="fa-IR"/>
        </w:rPr>
        <w:t>` WHERE `` = ‘{</w:t>
      </w:r>
      <w:r>
        <w:rPr>
          <w:rFonts w:ascii="IRZar" w:hAnsi="IRZar" w:cs="IRZar"/>
          <w:sz w:val="24"/>
          <w:szCs w:val="24"/>
          <w:lang w:bidi="fa-IR"/>
        </w:rPr>
        <w:t>province</w:t>
      </w:r>
      <w:r>
        <w:rPr>
          <w:rFonts w:ascii="IRZar" w:hAnsi="IRZar" w:cs="IRZar"/>
          <w:sz w:val="24"/>
          <w:szCs w:val="24"/>
          <w:lang w:bidi="fa-IR"/>
        </w:rPr>
        <w:t>}’</w:t>
      </w:r>
    </w:p>
    <w:p w:rsidR="002157AF" w:rsidRDefault="002157AF" w:rsidP="002157AF">
      <w:pPr>
        <w:bidi/>
        <w:rPr>
          <w:rFonts w:ascii="IRZar" w:hAnsi="IRZar" w:cs="IRZar"/>
          <w:sz w:val="24"/>
          <w:szCs w:val="24"/>
          <w:rtl/>
          <w:lang w:bidi="fa-IR"/>
        </w:rPr>
      </w:pPr>
      <w:r>
        <w:rPr>
          <w:rFonts w:ascii="IRZar" w:hAnsi="IRZar" w:cs="IRZar" w:hint="cs"/>
          <w:sz w:val="24"/>
          <w:szCs w:val="24"/>
          <w:rtl/>
          <w:lang w:bidi="fa-IR"/>
        </w:rPr>
        <w:t xml:space="preserve">در این </w:t>
      </w:r>
      <w:r>
        <w:rPr>
          <w:rFonts w:ascii="IRZar" w:hAnsi="IRZar" w:cs="IRZar"/>
          <w:sz w:val="24"/>
          <w:szCs w:val="24"/>
          <w:lang w:bidi="fa-IR"/>
        </w:rPr>
        <w:t>API</w:t>
      </w:r>
      <w:r>
        <w:rPr>
          <w:rFonts w:ascii="IRZar" w:hAnsi="IRZar" w:cs="IRZar" w:hint="cs"/>
          <w:sz w:val="24"/>
          <w:szCs w:val="24"/>
          <w:rtl/>
          <w:lang w:bidi="fa-IR"/>
        </w:rPr>
        <w:t xml:space="preserve"> شناسه استان به عنوان یک پارامتر با روش </w:t>
      </w:r>
      <w:r>
        <w:t>Query parameters</w:t>
      </w:r>
      <w:r>
        <w:rPr>
          <w:rFonts w:ascii="IRZar" w:hAnsi="IRZar" w:cs="IRZar" w:hint="cs"/>
          <w:sz w:val="24"/>
          <w:szCs w:val="24"/>
          <w:rtl/>
          <w:lang w:bidi="fa-IR"/>
        </w:rPr>
        <w:t xml:space="preserve"> به سمت سرور ارسال می شود. و پس از اجرا یک رشته به عنوان خروجی به سمت کاربر برگشت داده می شود.</w:t>
      </w:r>
    </w:p>
    <w:p w:rsidR="002157AF" w:rsidRDefault="002157AF" w:rsidP="002157AF">
      <w:pPr>
        <w:bidi/>
        <w:jc w:val="center"/>
        <w:rPr>
          <w:rFonts w:ascii="IRZar" w:hAnsi="IRZar" w:cs="IRZar"/>
          <w:sz w:val="24"/>
          <w:szCs w:val="24"/>
          <w:rtl/>
          <w:lang w:bidi="fa-IR"/>
        </w:rPr>
      </w:pPr>
      <w:r>
        <w:rPr>
          <w:rFonts w:ascii="IRZar" w:hAnsi="IRZar" w:cs="IRZar" w:hint="cs"/>
          <w:noProof/>
          <w:sz w:val="24"/>
          <w:szCs w:val="24"/>
        </w:rPr>
        <w:drawing>
          <wp:inline distT="0" distB="0" distL="0" distR="0">
            <wp:extent cx="4653643" cy="691253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140" cy="697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7AF" w:rsidRDefault="002157AF" w:rsidP="002157AF">
      <w:pPr>
        <w:bidi/>
        <w:rPr>
          <w:rFonts w:ascii="IRZar" w:hAnsi="IRZar" w:cs="IRZar"/>
          <w:sz w:val="24"/>
          <w:szCs w:val="24"/>
          <w:lang w:bidi="fa-IR"/>
        </w:rPr>
      </w:pPr>
      <w:r>
        <w:rPr>
          <w:rFonts w:ascii="IRZar" w:hAnsi="IRZar" w:cs="IRZar" w:hint="cs"/>
          <w:sz w:val="24"/>
          <w:szCs w:val="24"/>
          <w:rtl/>
          <w:lang w:bidi="fa-IR"/>
        </w:rPr>
        <w:t xml:space="preserve">ساختار ارسال شده به سمت سرور با متد </w:t>
      </w:r>
      <w:r>
        <w:rPr>
          <w:rFonts w:ascii="IRZar" w:hAnsi="IRZar" w:cs="IRZar"/>
          <w:sz w:val="24"/>
          <w:szCs w:val="24"/>
          <w:lang w:bidi="fa-IR"/>
        </w:rPr>
        <w:t>DELETE</w:t>
      </w:r>
    </w:p>
    <w:p w:rsidR="002157AF" w:rsidRDefault="002157AF" w:rsidP="002157AF">
      <w:pPr>
        <w:bidi/>
        <w:jc w:val="center"/>
        <w:rPr>
          <w:rFonts w:ascii="IRZar" w:hAnsi="IRZar" w:cs="IRZar"/>
          <w:sz w:val="24"/>
          <w:szCs w:val="24"/>
          <w:lang w:bidi="fa-IR"/>
        </w:rPr>
      </w:pPr>
      <w:r>
        <w:rPr>
          <w:rFonts w:ascii="IRZar" w:hAnsi="IRZar" w:cs="IRZar" w:hint="cs"/>
          <w:noProof/>
          <w:sz w:val="24"/>
          <w:szCs w:val="24"/>
        </w:rPr>
        <w:drawing>
          <wp:inline distT="0" distB="0" distL="0" distR="0">
            <wp:extent cx="4288971" cy="1163632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981" cy="1168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7AF" w:rsidRDefault="002157AF" w:rsidP="002157AF">
      <w:pPr>
        <w:bidi/>
        <w:rPr>
          <w:rFonts w:ascii="IRZar" w:hAnsi="IRZar" w:cs="IRZar"/>
          <w:sz w:val="24"/>
          <w:szCs w:val="24"/>
          <w:rtl/>
          <w:lang w:bidi="fa-IR"/>
        </w:rPr>
      </w:pPr>
      <w:r>
        <w:rPr>
          <w:rFonts w:ascii="IRZar" w:hAnsi="IRZar" w:cs="IRZar" w:hint="cs"/>
          <w:sz w:val="24"/>
          <w:szCs w:val="24"/>
          <w:rtl/>
          <w:lang w:bidi="fa-IR"/>
        </w:rPr>
        <w:t>مقدار بازگشتی از سرور</w:t>
      </w:r>
    </w:p>
    <w:p w:rsidR="002157AF" w:rsidRPr="00AF6CAB" w:rsidRDefault="002157AF" w:rsidP="002157AF">
      <w:pPr>
        <w:bidi/>
        <w:jc w:val="center"/>
        <w:rPr>
          <w:rFonts w:ascii="IRZar" w:hAnsi="IRZar" w:cs="IRZar" w:hint="cs"/>
          <w:sz w:val="24"/>
          <w:szCs w:val="24"/>
          <w:rtl/>
          <w:lang w:bidi="fa-IR"/>
        </w:rPr>
      </w:pPr>
      <w:r w:rsidRPr="002157AF">
        <w:rPr>
          <w:rFonts w:ascii="IRZar" w:hAnsi="IRZar" w:cs="IRZar"/>
          <w:sz w:val="24"/>
          <w:szCs w:val="24"/>
          <w:rtl/>
          <w:lang w:bidi="fa-IR"/>
        </w:rPr>
        <w:drawing>
          <wp:inline distT="0" distB="0" distL="0" distR="0" wp14:anchorId="491D7D9E" wp14:editId="0B9A0736">
            <wp:extent cx="4691743" cy="1102259"/>
            <wp:effectExtent l="0" t="0" r="0" b="317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5240" cy="111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57AF" w:rsidRPr="00AF6CAB" w:rsidSect="007E7948">
      <w:pgSz w:w="12240" w:h="15840"/>
      <w:pgMar w:top="1440" w:right="1440" w:bottom="1440" w:left="1440" w:header="720" w:footer="720" w:gutter="0"/>
      <w:pgBorders w:offsetFrom="page">
        <w:top w:val="single" w:sz="4" w:space="24" w:color="2E74B5" w:themeColor="accent1" w:themeShade="BF"/>
        <w:left w:val="single" w:sz="4" w:space="24" w:color="2E74B5" w:themeColor="accent1" w:themeShade="BF"/>
        <w:bottom w:val="single" w:sz="4" w:space="24" w:color="2E74B5" w:themeColor="accent1" w:themeShade="BF"/>
        <w:right w:val="single" w:sz="4" w:space="24" w:color="2E74B5" w:themeColor="accent1" w:themeShade="BF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0D7A" w:rsidRDefault="009F0D7A" w:rsidP="0020421B">
      <w:pPr>
        <w:spacing w:after="0" w:line="240" w:lineRule="auto"/>
      </w:pPr>
      <w:r>
        <w:separator/>
      </w:r>
    </w:p>
  </w:endnote>
  <w:endnote w:type="continuationSeparator" w:id="0">
    <w:p w:rsidR="009F0D7A" w:rsidRDefault="009F0D7A" w:rsidP="00204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Zar">
    <w:panose1 w:val="02000506000000020002"/>
    <w:charset w:val="00"/>
    <w:family w:val="auto"/>
    <w:pitch w:val="variable"/>
    <w:sig w:usb0="00002003" w:usb1="00000000" w:usb2="00000000" w:usb3="00000000" w:csb0="00000041" w:csb1="00000000"/>
  </w:font>
  <w:font w:name="IRNazanin">
    <w:panose1 w:val="02000506000000020002"/>
    <w:charset w:val="00"/>
    <w:family w:val="auto"/>
    <w:pitch w:val="variable"/>
    <w:sig w:usb0="21002A87" w:usb1="00000000" w:usb2="00000000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0D7A" w:rsidRDefault="009F0D7A" w:rsidP="0020421B">
      <w:pPr>
        <w:spacing w:after="0" w:line="240" w:lineRule="auto"/>
      </w:pPr>
      <w:r>
        <w:separator/>
      </w:r>
    </w:p>
  </w:footnote>
  <w:footnote w:type="continuationSeparator" w:id="0">
    <w:p w:rsidR="009F0D7A" w:rsidRDefault="009F0D7A" w:rsidP="002042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00DEF"/>
    <w:multiLevelType w:val="hybridMultilevel"/>
    <w:tmpl w:val="81484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246754"/>
    <w:multiLevelType w:val="hybridMultilevel"/>
    <w:tmpl w:val="8F681F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21B"/>
    <w:rsid w:val="00011B4B"/>
    <w:rsid w:val="000238DE"/>
    <w:rsid w:val="00051B41"/>
    <w:rsid w:val="00066893"/>
    <w:rsid w:val="00083C1A"/>
    <w:rsid w:val="000923CA"/>
    <w:rsid w:val="000B4789"/>
    <w:rsid w:val="000C700E"/>
    <w:rsid w:val="001021D9"/>
    <w:rsid w:val="00113B24"/>
    <w:rsid w:val="00167FEE"/>
    <w:rsid w:val="00196215"/>
    <w:rsid w:val="001B6B36"/>
    <w:rsid w:val="001C3FE1"/>
    <w:rsid w:val="001F0A9A"/>
    <w:rsid w:val="0020421B"/>
    <w:rsid w:val="002157AF"/>
    <w:rsid w:val="00254304"/>
    <w:rsid w:val="00254876"/>
    <w:rsid w:val="00261934"/>
    <w:rsid w:val="00272F39"/>
    <w:rsid w:val="00277955"/>
    <w:rsid w:val="00280C62"/>
    <w:rsid w:val="002B1628"/>
    <w:rsid w:val="00360F66"/>
    <w:rsid w:val="003A121B"/>
    <w:rsid w:val="003A25A3"/>
    <w:rsid w:val="004F6862"/>
    <w:rsid w:val="00575238"/>
    <w:rsid w:val="005C1D4F"/>
    <w:rsid w:val="005D38B1"/>
    <w:rsid w:val="005D584E"/>
    <w:rsid w:val="005E2CFB"/>
    <w:rsid w:val="00634E3D"/>
    <w:rsid w:val="00642F3D"/>
    <w:rsid w:val="00645994"/>
    <w:rsid w:val="006B2FFF"/>
    <w:rsid w:val="006D07D8"/>
    <w:rsid w:val="006D63EB"/>
    <w:rsid w:val="007208F5"/>
    <w:rsid w:val="00725281"/>
    <w:rsid w:val="00733259"/>
    <w:rsid w:val="0074010F"/>
    <w:rsid w:val="007A0917"/>
    <w:rsid w:val="007A499F"/>
    <w:rsid w:val="007A4A8D"/>
    <w:rsid w:val="007A4D50"/>
    <w:rsid w:val="007D7C2C"/>
    <w:rsid w:val="007E7948"/>
    <w:rsid w:val="007F7FE4"/>
    <w:rsid w:val="0080157B"/>
    <w:rsid w:val="00851F62"/>
    <w:rsid w:val="00912EE2"/>
    <w:rsid w:val="009267E7"/>
    <w:rsid w:val="009531CD"/>
    <w:rsid w:val="009D7979"/>
    <w:rsid w:val="009F0D7A"/>
    <w:rsid w:val="00A34292"/>
    <w:rsid w:val="00A43247"/>
    <w:rsid w:val="00A45E8B"/>
    <w:rsid w:val="00A66B06"/>
    <w:rsid w:val="00AA1940"/>
    <w:rsid w:val="00AB3E2D"/>
    <w:rsid w:val="00AC46EA"/>
    <w:rsid w:val="00AF6CAB"/>
    <w:rsid w:val="00B7511E"/>
    <w:rsid w:val="00BB769A"/>
    <w:rsid w:val="00BC3702"/>
    <w:rsid w:val="00BD7BCB"/>
    <w:rsid w:val="00C1424D"/>
    <w:rsid w:val="00C90E4A"/>
    <w:rsid w:val="00CA1DA0"/>
    <w:rsid w:val="00CC1D9F"/>
    <w:rsid w:val="00CD1234"/>
    <w:rsid w:val="00D03BB6"/>
    <w:rsid w:val="00D154BD"/>
    <w:rsid w:val="00D23120"/>
    <w:rsid w:val="00D27CF0"/>
    <w:rsid w:val="00D52473"/>
    <w:rsid w:val="00D8513E"/>
    <w:rsid w:val="00D867D5"/>
    <w:rsid w:val="00D87486"/>
    <w:rsid w:val="00DC2DF6"/>
    <w:rsid w:val="00DD37C4"/>
    <w:rsid w:val="00E26B1B"/>
    <w:rsid w:val="00E40FF8"/>
    <w:rsid w:val="00E67793"/>
    <w:rsid w:val="00E91E26"/>
    <w:rsid w:val="00E97D18"/>
    <w:rsid w:val="00EB718C"/>
    <w:rsid w:val="00EC175E"/>
    <w:rsid w:val="00EC4B6D"/>
    <w:rsid w:val="00F04DB5"/>
    <w:rsid w:val="00F161B4"/>
    <w:rsid w:val="00F35B01"/>
    <w:rsid w:val="00FC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49D55"/>
  <w15:chartTrackingRefBased/>
  <w15:docId w15:val="{431DE001-2B3E-494A-BE08-56A3EA24E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0421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0421B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A4D50"/>
    <w:pPr>
      <w:ind w:left="720"/>
      <w:contextualSpacing/>
    </w:pPr>
  </w:style>
  <w:style w:type="table" w:styleId="TableGrid">
    <w:name w:val="Table Grid"/>
    <w:basedOn w:val="TableNormal"/>
    <w:uiPriority w:val="39"/>
    <w:rsid w:val="001C3F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9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7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9236912E74A422D9947E92E7F522A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64E4A9-1B2D-49FE-A353-207005F78474}"/>
      </w:docPartPr>
      <w:docPartBody>
        <w:p w:rsidR="0039501B" w:rsidRDefault="00561E0F" w:rsidP="00561E0F">
          <w:pPr>
            <w:pStyle w:val="59236912E74A422D9947E92E7F522ABE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F3DC0787E4944DECB2C69DBD72F51F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C05453-E279-495F-81DD-80BA7162C81E}"/>
      </w:docPartPr>
      <w:docPartBody>
        <w:p w:rsidR="0039501B" w:rsidRDefault="00561E0F" w:rsidP="00561E0F">
          <w:pPr>
            <w:pStyle w:val="F3DC0787E4944DECB2C69DBD72F51FCB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Zar">
    <w:panose1 w:val="02000506000000020002"/>
    <w:charset w:val="00"/>
    <w:family w:val="auto"/>
    <w:pitch w:val="variable"/>
    <w:sig w:usb0="00002003" w:usb1="00000000" w:usb2="00000000" w:usb3="00000000" w:csb0="00000041" w:csb1="00000000"/>
  </w:font>
  <w:font w:name="IRNazanin">
    <w:panose1 w:val="02000506000000020002"/>
    <w:charset w:val="00"/>
    <w:family w:val="auto"/>
    <w:pitch w:val="variable"/>
    <w:sig w:usb0="21002A87" w:usb1="00000000" w:usb2="00000000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E0F"/>
    <w:rsid w:val="00194CC7"/>
    <w:rsid w:val="001C5600"/>
    <w:rsid w:val="0039501B"/>
    <w:rsid w:val="004846D8"/>
    <w:rsid w:val="00561E0F"/>
    <w:rsid w:val="006358B8"/>
    <w:rsid w:val="007E0AE2"/>
    <w:rsid w:val="00B9153C"/>
    <w:rsid w:val="00C3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9236912E74A422D9947E92E7F522ABE">
    <w:name w:val="59236912E74A422D9947E92E7F522ABE"/>
    <w:rsid w:val="00561E0F"/>
  </w:style>
  <w:style w:type="paragraph" w:customStyle="1" w:styleId="F3DC0787E4944DECB2C69DBD72F51FCB">
    <w:name w:val="F3DC0787E4944DECB2C69DBD72F51FCB"/>
    <w:rsid w:val="00561E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استاد: دکتر آرمین روشنو</PublishDate>
  <Abstract/>
  <CompanyAddress>دانشجو: ایوب محمودی فرد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708F0B6-DDD4-4419-A98D-EFC37E1D6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1021</TotalTime>
  <Pages>4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پروژه کارشناسی ارشد</vt:lpstr>
    </vt:vector>
  </TitlesOfParts>
  <Company>diakov.net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پروژه کارشناسی ارشد</dc:title>
  <dc:subject>پایگاه داده پیشرفته</dc:subject>
  <dc:creator>USER</dc:creator>
  <cp:keywords/>
  <dc:description/>
  <cp:lastModifiedBy>USER</cp:lastModifiedBy>
  <cp:revision>73</cp:revision>
  <dcterms:created xsi:type="dcterms:W3CDTF">2025-12-18T13:43:00Z</dcterms:created>
  <dcterms:modified xsi:type="dcterms:W3CDTF">2025-12-28T18:36:00Z</dcterms:modified>
</cp:coreProperties>
</file>