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0FBED" w14:textId="77777777" w:rsidR="000539F8" w:rsidRPr="000539F8" w:rsidRDefault="000539F8" w:rsidP="000539F8">
      <w:pPr>
        <w:bidi w:val="0"/>
        <w:rPr>
          <w:b/>
          <w:bCs/>
          <w:sz w:val="24"/>
          <w:szCs w:val="24"/>
          <w:lang w:val="en-GB"/>
        </w:rPr>
      </w:pPr>
      <w:r w:rsidRPr="000539F8">
        <w:rPr>
          <w:b/>
          <w:bCs/>
          <w:sz w:val="24"/>
          <w:szCs w:val="24"/>
          <w:lang w:val="en-GB"/>
        </w:rPr>
        <w:t>Abstract</w:t>
      </w:r>
    </w:p>
    <w:p w14:paraId="40FD787B" w14:textId="77777777" w:rsidR="000539F8" w:rsidRPr="000539F8" w:rsidRDefault="000539F8" w:rsidP="000539F8">
      <w:pPr>
        <w:bidi w:val="0"/>
        <w:rPr>
          <w:lang w:val="en-GB"/>
        </w:rPr>
      </w:pPr>
      <w:r w:rsidRPr="000539F8">
        <w:rPr>
          <w:lang w:val="en-GB"/>
        </w:rPr>
        <w:t xml:space="preserve">This work presents a practical and straightforward heuristic for solving arc routing problems, with a particular focus on minimizing the traversal cost while ensuring complete coverage of required edges. The heuristic is built around a core idea that prioritizes </w:t>
      </w:r>
      <w:r w:rsidRPr="000539F8">
        <w:rPr>
          <w:b/>
          <w:bCs/>
          <w:lang w:val="en-GB"/>
        </w:rPr>
        <w:t>longest-path construction through required arcs</w:t>
      </w:r>
      <w:r w:rsidRPr="000539F8">
        <w:rPr>
          <w:lang w:val="en-GB"/>
        </w:rPr>
        <w:t>, guided by a simple yet effective topological expansion strategy. Instead of attempting to Eulerize the graph or solve complex flow equations, this approach incrementally builds a feasible tour by repeatedly selecting the most beneficial paths in terms of coverage and cost until all required arcs have been traversed. The algorithm is designed to be light, modular, and easily adaptable to various problem instances without the need for heavy optimization solvers.</w:t>
      </w:r>
    </w:p>
    <w:p w14:paraId="5703E82A" w14:textId="77777777" w:rsidR="000539F8" w:rsidRPr="000539F8" w:rsidRDefault="000539F8" w:rsidP="000539F8">
      <w:pPr>
        <w:bidi w:val="0"/>
        <w:rPr>
          <w:lang w:val="en-GB"/>
        </w:rPr>
      </w:pPr>
      <w:r w:rsidRPr="000539F8">
        <w:rPr>
          <w:lang w:val="en-GB"/>
        </w:rPr>
        <w:t xml:space="preserve">The heuristic begins by initializing a </w:t>
      </w:r>
      <w:r w:rsidRPr="000539F8">
        <w:rPr>
          <w:b/>
          <w:bCs/>
          <w:lang w:val="en-GB"/>
        </w:rPr>
        <w:t>path with a starting arc</w:t>
      </w:r>
      <w:r w:rsidRPr="000539F8">
        <w:rPr>
          <w:lang w:val="en-GB"/>
        </w:rPr>
        <w:t xml:space="preserve">, chosen from a list of required arcs. From this arc, it performs a </w:t>
      </w:r>
      <w:r w:rsidRPr="000539F8">
        <w:rPr>
          <w:b/>
          <w:bCs/>
          <w:lang w:val="en-GB"/>
        </w:rPr>
        <w:t>topological search</w:t>
      </w:r>
      <w:r w:rsidRPr="000539F8">
        <w:rPr>
          <w:lang w:val="en-GB"/>
        </w:rPr>
        <w:t xml:space="preserve"> over the directed graph, evaluating all reachable arcs that are not yet included in the current solution. The goal of this search is to find a path that </w:t>
      </w:r>
      <w:r w:rsidRPr="000539F8">
        <w:rPr>
          <w:b/>
          <w:bCs/>
          <w:lang w:val="en-GB"/>
        </w:rPr>
        <w:t>covers as many unvisited required arcs as possible</w:t>
      </w:r>
      <w:r w:rsidRPr="000539F8">
        <w:rPr>
          <w:lang w:val="en-GB"/>
        </w:rPr>
        <w:t xml:space="preserve">, forming what we refer to as the </w:t>
      </w:r>
      <w:r w:rsidRPr="000539F8">
        <w:rPr>
          <w:b/>
          <w:bCs/>
          <w:lang w:val="en-GB"/>
        </w:rPr>
        <w:t>longest beneficial path</w:t>
      </w:r>
      <w:r w:rsidRPr="000539F8">
        <w:rPr>
          <w:lang w:val="en-GB"/>
        </w:rPr>
        <w:t>. "Longest" here refers to the number of required arcs covered, not necessarily the physical or cost distance.</w:t>
      </w:r>
    </w:p>
    <w:p w14:paraId="4BEE7929" w14:textId="77777777" w:rsidR="000539F8" w:rsidRPr="000539F8" w:rsidRDefault="000539F8" w:rsidP="000539F8">
      <w:pPr>
        <w:bidi w:val="0"/>
        <w:rPr>
          <w:lang w:val="en-GB"/>
        </w:rPr>
      </w:pPr>
      <w:r w:rsidRPr="000539F8">
        <w:rPr>
          <w:lang w:val="en-GB"/>
        </w:rPr>
        <w:t xml:space="preserve">To carry out this step, the algorithm maintains several arrays to track the length of paths (pathLong), the cost associated with reaching each arc (cost), and the parent arc used to reach the current one (comeFrom). It then iterates through the topologically sorted arcs and </w:t>
      </w:r>
      <w:r w:rsidRPr="000539F8">
        <w:rPr>
          <w:b/>
          <w:bCs/>
          <w:lang w:val="en-GB"/>
        </w:rPr>
        <w:t>greedily updates</w:t>
      </w:r>
      <w:r w:rsidRPr="000539F8">
        <w:rPr>
          <w:lang w:val="en-GB"/>
        </w:rPr>
        <w:t xml:space="preserve"> the best path to each one, preferring those that cover more required arcs and cost less when ties occur. Once the best reachable arc is found (i.e., the arc that extends the path to the maximum number of required arcs), the algorithm </w:t>
      </w:r>
      <w:r w:rsidRPr="000539F8">
        <w:rPr>
          <w:b/>
          <w:bCs/>
          <w:lang w:val="en-GB"/>
        </w:rPr>
        <w:t>reconstructs the path backwards</w:t>
      </w:r>
      <w:r w:rsidRPr="000539F8">
        <w:rPr>
          <w:lang w:val="en-GB"/>
        </w:rPr>
        <w:t xml:space="preserve"> using the comeFrom array, and inserts it into the main solution path.</w:t>
      </w:r>
    </w:p>
    <w:p w14:paraId="16AAF4EF" w14:textId="77777777" w:rsidR="000539F8" w:rsidRPr="000539F8" w:rsidRDefault="000539F8" w:rsidP="000539F8">
      <w:pPr>
        <w:bidi w:val="0"/>
        <w:rPr>
          <w:lang w:val="en-GB"/>
        </w:rPr>
      </w:pPr>
      <w:r w:rsidRPr="000539F8">
        <w:rPr>
          <w:lang w:val="en-GB"/>
        </w:rPr>
        <w:t xml:space="preserve">After each such path is added, the required arcs in it are marked as </w:t>
      </w:r>
      <w:r w:rsidRPr="000539F8">
        <w:rPr>
          <w:b/>
          <w:bCs/>
          <w:lang w:val="en-GB"/>
        </w:rPr>
        <w:t>visited</w:t>
      </w:r>
      <w:r w:rsidRPr="000539F8">
        <w:rPr>
          <w:lang w:val="en-GB"/>
        </w:rPr>
        <w:t xml:space="preserve"> and removed from the requirement list. This process repeats: from the endpoint of the previous path, the algorithm again finds the next longest beneficial path using the same topological logic and adds it to the walk. This cycle continues until </w:t>
      </w:r>
      <w:r w:rsidRPr="000539F8">
        <w:rPr>
          <w:b/>
          <w:bCs/>
          <w:lang w:val="en-GB"/>
        </w:rPr>
        <w:t>all required arcs</w:t>
      </w:r>
      <w:r w:rsidRPr="000539F8">
        <w:rPr>
          <w:lang w:val="en-GB"/>
        </w:rPr>
        <w:t xml:space="preserve"> have been visited.</w:t>
      </w:r>
    </w:p>
    <w:p w14:paraId="378342E6" w14:textId="77777777" w:rsidR="000539F8" w:rsidRPr="000539F8" w:rsidRDefault="000539F8" w:rsidP="000539F8">
      <w:pPr>
        <w:bidi w:val="0"/>
        <w:rPr>
          <w:lang w:val="en-GB"/>
        </w:rPr>
      </w:pPr>
      <w:r w:rsidRPr="000539F8">
        <w:rPr>
          <w:lang w:val="en-GB"/>
        </w:rPr>
        <w:t xml:space="preserve">One important detail is that, during these iterations, the walk being built may not necessarily end at the starting point and therefore, it may not form a cycle. To handle this, a final step is included to ensure the solution is </w:t>
      </w:r>
      <w:r w:rsidRPr="000539F8">
        <w:rPr>
          <w:b/>
          <w:bCs/>
          <w:lang w:val="en-GB"/>
        </w:rPr>
        <w:t>closed</w:t>
      </w:r>
      <w:r w:rsidRPr="000539F8">
        <w:rPr>
          <w:lang w:val="en-GB"/>
        </w:rPr>
        <w:t xml:space="preserve">: if the last vertex reached by the tour is not the depot (usually the starting node), the algorithm performs a </w:t>
      </w:r>
      <w:r w:rsidRPr="000539F8">
        <w:rPr>
          <w:b/>
          <w:bCs/>
          <w:lang w:val="en-GB"/>
        </w:rPr>
        <w:t>Dijkstra shortest-path search</w:t>
      </w:r>
      <w:r w:rsidRPr="000539F8">
        <w:rPr>
          <w:lang w:val="en-GB"/>
        </w:rPr>
        <w:t xml:space="preserve"> from that vertex back to the depot. This is implemented using a </w:t>
      </w:r>
      <w:r w:rsidRPr="000539F8">
        <w:rPr>
          <w:b/>
          <w:bCs/>
          <w:lang w:val="en-GB"/>
        </w:rPr>
        <w:t>binary heap</w:t>
      </w:r>
      <w:r w:rsidRPr="000539F8">
        <w:rPr>
          <w:lang w:val="en-GB"/>
        </w:rPr>
        <w:t xml:space="preserve"> to ensure efficiency, especially in large graphs. The resulting shortest path is then appended to the walk, ensuring that the final tour starts and ends at the same location, as required.</w:t>
      </w:r>
    </w:p>
    <w:p w14:paraId="41AA55BC" w14:textId="77777777" w:rsidR="000539F8" w:rsidRPr="000539F8" w:rsidRDefault="000539F8" w:rsidP="000539F8">
      <w:pPr>
        <w:bidi w:val="0"/>
        <w:rPr>
          <w:lang w:val="en-GB"/>
        </w:rPr>
      </w:pPr>
      <w:r w:rsidRPr="000539F8">
        <w:rPr>
          <w:lang w:val="en-GB"/>
        </w:rPr>
        <w:t>From a programming perspective, the heuristic is structured into modular components: the graph representation, the edge abstraction, utility parsers, and the core solver class. This design allows for easy input handling, flexibility across different problem types, and clean separation of concerns within the implementation.</w:t>
      </w:r>
    </w:p>
    <w:p w14:paraId="3EA7E184" w14:textId="77777777" w:rsidR="000539F8" w:rsidRPr="000539F8" w:rsidRDefault="000539F8" w:rsidP="000539F8">
      <w:pPr>
        <w:bidi w:val="0"/>
        <w:rPr>
          <w:lang w:val="en-GB"/>
        </w:rPr>
      </w:pPr>
      <w:r w:rsidRPr="000539F8">
        <w:rPr>
          <w:lang w:val="en-GB"/>
        </w:rPr>
        <w:t xml:space="preserve">In summary, this heuristic works by </w:t>
      </w:r>
      <w:r w:rsidRPr="000539F8">
        <w:rPr>
          <w:b/>
          <w:bCs/>
          <w:lang w:val="en-GB"/>
        </w:rPr>
        <w:t>greedily chaining the longest paths through required arcs</w:t>
      </w:r>
      <w:r w:rsidRPr="000539F8">
        <w:rPr>
          <w:lang w:val="en-GB"/>
        </w:rPr>
        <w:t>, guided by a topological view of the graph and enhanced by shortest-path patching at the end. It is efficient in practice, requires no complex preprocessing, and offers a balance between coverage quality and computational simplicity. This makes it particularly useful for real-time or resource-limited environments, where full optimization is infeasible but reasonable solutions are still needed quickly.</w:t>
      </w:r>
    </w:p>
    <w:p w14:paraId="49836516" w14:textId="77777777" w:rsidR="000539F8" w:rsidRDefault="000539F8" w:rsidP="000539F8">
      <w:pPr>
        <w:bidi w:val="0"/>
        <w:rPr>
          <w:b/>
          <w:bCs/>
          <w:sz w:val="24"/>
          <w:szCs w:val="24"/>
          <w:lang w:val="en-GB"/>
        </w:rPr>
      </w:pPr>
      <w:r w:rsidRPr="000539F8">
        <w:rPr>
          <w:b/>
          <w:bCs/>
          <w:sz w:val="24"/>
          <w:szCs w:val="24"/>
          <w:lang w:val="en-GB"/>
        </w:rPr>
        <w:lastRenderedPageBreak/>
        <w:t xml:space="preserve">                                          **Advantages and Disadvantages of the Heuristic**</w:t>
      </w:r>
    </w:p>
    <w:p w14:paraId="46C02ECA" w14:textId="77777777" w:rsidR="00867B6B" w:rsidRPr="000539F8" w:rsidRDefault="00867B6B" w:rsidP="00867B6B">
      <w:pPr>
        <w:bidi w:val="0"/>
        <w:rPr>
          <w:b/>
          <w:bCs/>
          <w:sz w:val="24"/>
          <w:szCs w:val="24"/>
          <w:lang w:val="en-GB"/>
        </w:rPr>
      </w:pPr>
    </w:p>
    <w:p w14:paraId="50C9D88E" w14:textId="77777777" w:rsidR="000539F8" w:rsidRPr="000539F8" w:rsidRDefault="000539F8" w:rsidP="000539F8">
      <w:pPr>
        <w:bidi w:val="0"/>
        <w:rPr>
          <w:b/>
          <w:bCs/>
          <w:lang w:val="en-GB"/>
        </w:rPr>
      </w:pPr>
      <w:r w:rsidRPr="000539F8">
        <w:rPr>
          <w:b/>
          <w:bCs/>
          <w:lang w:val="en-GB"/>
        </w:rPr>
        <w:t>Advantages</w:t>
      </w:r>
    </w:p>
    <w:p w14:paraId="6A859813" w14:textId="77777777" w:rsidR="000539F8" w:rsidRPr="000539F8" w:rsidRDefault="000539F8" w:rsidP="000539F8">
      <w:pPr>
        <w:bidi w:val="0"/>
        <w:rPr>
          <w:lang w:val="en-GB"/>
        </w:rPr>
      </w:pPr>
      <w:r w:rsidRPr="000539F8">
        <w:rPr>
          <w:lang w:val="en-GB"/>
        </w:rPr>
        <w:t>The primary advantage of our heuristic lies in its simplicity, speed, and scalability, particularly when compared to traditional, optimization-heavy methods. The algorithm avoids expensive preprocessing or complex transformations by working directly on the original graph structure and incrementally constructing a tour using local greedy logic. This makes it highly practical for large graphs or real-time systems.</w:t>
      </w:r>
    </w:p>
    <w:p w14:paraId="2227FE99" w14:textId="77777777" w:rsidR="000539F8" w:rsidRDefault="000539F8" w:rsidP="000539F8">
      <w:pPr>
        <w:bidi w:val="0"/>
        <w:rPr>
          <w:lang w:val="en-GB"/>
        </w:rPr>
      </w:pPr>
      <w:r w:rsidRPr="000539F8">
        <w:rPr>
          <w:lang w:val="en-GB"/>
        </w:rPr>
        <w:t>The most significant technical advantage is the algorithm’s time complexity, which is approximately:</w:t>
      </w:r>
    </w:p>
    <w:p w14:paraId="25BDC52F" w14:textId="65A03DF8" w:rsidR="000539F8" w:rsidRPr="000539F8" w:rsidRDefault="000539F8" w:rsidP="000539F8">
      <w:pPr>
        <w:bidi w:val="0"/>
        <w:jc w:val="center"/>
        <w:rPr>
          <w:lang w:val="en-GB"/>
        </w:rPr>
      </w:pPr>
      <m:oMathPara>
        <m:oMath>
          <m:r>
            <m:rPr>
              <m:scr m:val="script"/>
            </m:rPr>
            <w:rPr>
              <w:rFonts w:ascii="Cambria Math" w:hAnsi="Cambria Math"/>
              <w:lang w:val="en-GB"/>
            </w:rPr>
            <m:t>O</m:t>
          </m:r>
          <m:d>
            <m:dPr>
              <m:ctrlPr>
                <w:rPr>
                  <w:rFonts w:ascii="Cambria Math" w:hAnsi="Cambria Math"/>
                  <w:i/>
                  <w:lang w:val="en-GB"/>
                </w:rPr>
              </m:ctrlPr>
            </m:dPr>
            <m:e>
              <m:d>
                <m:dPr>
                  <m:begChr m:val="|"/>
                  <m:endChr m:val="|"/>
                  <m:ctrlPr>
                    <w:rPr>
                      <w:rFonts w:ascii="Cambria Math" w:hAnsi="Cambria Math"/>
                      <w:i/>
                      <w:lang w:val="en-GB"/>
                    </w:rPr>
                  </m:ctrlPr>
                </m:dPr>
                <m:e>
                  <m:r>
                    <w:rPr>
                      <w:rFonts w:ascii="Cambria Math" w:hAnsi="Cambria Math"/>
                      <w:lang w:val="en-GB"/>
                    </w:rPr>
                    <m:t>R</m:t>
                  </m:r>
                </m:e>
              </m:d>
              <m:r>
                <w:rPr>
                  <w:rFonts w:ascii="Cambria Math" w:hAnsi="Cambria Math"/>
                  <w:lang w:val="en-GB"/>
                </w:rPr>
                <m:t>+</m:t>
              </m:r>
              <m:d>
                <m:dPr>
                  <m:begChr m:val="|"/>
                  <m:endChr m:val="|"/>
                  <m:ctrlPr>
                    <w:rPr>
                      <w:rFonts w:ascii="Cambria Math" w:hAnsi="Cambria Math"/>
                      <w:i/>
                      <w:lang w:val="en-GB"/>
                    </w:rPr>
                  </m:ctrlPr>
                </m:dPr>
                <m:e>
                  <m:r>
                    <w:rPr>
                      <w:rFonts w:ascii="Cambria Math" w:hAnsi="Cambria Math"/>
                      <w:lang w:val="en-GB"/>
                    </w:rPr>
                    <m:t>E</m:t>
                  </m:r>
                </m:e>
              </m:d>
              <m:func>
                <m:funcPr>
                  <m:ctrlPr>
                    <w:rPr>
                      <w:rFonts w:ascii="Cambria Math" w:hAnsi="Cambria Math"/>
                      <w:lang w:val="en-GB"/>
                    </w:rPr>
                  </m:ctrlPr>
                </m:funcPr>
                <m:fName>
                  <m:r>
                    <m:rPr>
                      <m:sty m:val="p"/>
                    </m:rPr>
                    <w:rPr>
                      <w:rFonts w:ascii="Cambria Math" w:hAnsi="Cambria Math"/>
                      <w:lang w:val="en-GB"/>
                    </w:rPr>
                    <m:t>log</m:t>
                  </m:r>
                  <m:ctrlPr>
                    <w:rPr>
                      <w:rFonts w:ascii="Cambria Math" w:hAnsi="Cambria Math"/>
                      <w:i/>
                      <w:lang w:val="en-GB"/>
                    </w:rPr>
                  </m:ctrlPr>
                </m:fName>
                <m:e>
                  <m:d>
                    <m:dPr>
                      <m:begChr m:val="|"/>
                      <m:endChr m:val="|"/>
                      <m:ctrlPr>
                        <w:rPr>
                          <w:rFonts w:ascii="Cambria Math" w:hAnsi="Cambria Math"/>
                          <w:i/>
                          <w:lang w:val="en-GB"/>
                        </w:rPr>
                      </m:ctrlPr>
                    </m:dPr>
                    <m:e>
                      <m:r>
                        <w:rPr>
                          <w:rFonts w:ascii="Cambria Math" w:hAnsi="Cambria Math"/>
                          <w:lang w:val="en-GB"/>
                        </w:rPr>
                        <m:t>V</m:t>
                      </m:r>
                    </m:e>
                  </m:d>
                </m:e>
              </m:func>
            </m:e>
          </m:d>
          <m:r>
            <m:rPr>
              <m:sty m:val="p"/>
            </m:rPr>
            <w:rPr>
              <w:rFonts w:ascii="Cambria Math" w:hAnsi="Cambria Math"/>
              <w:lang w:val="en-GB"/>
            </w:rPr>
            <m:t>≈</m:t>
          </m:r>
          <m:r>
            <m:rPr>
              <m:scr m:val="script"/>
            </m:rPr>
            <w:rPr>
              <w:rFonts w:ascii="Cambria Math" w:hAnsi="Cambria Math"/>
              <w:lang w:val="en-GB"/>
            </w:rPr>
            <m:t>O</m:t>
          </m:r>
          <m:d>
            <m:dPr>
              <m:ctrlPr>
                <w:rPr>
                  <w:rFonts w:ascii="Cambria Math" w:hAnsi="Cambria Math"/>
                  <w:i/>
                  <w:lang w:val="en-GB"/>
                </w:rPr>
              </m:ctrlPr>
            </m:dPr>
            <m:e>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E</m:t>
                      </m:r>
                    </m:e>
                  </m:d>
                </m:e>
                <m:sup>
                  <m:r>
                    <w:rPr>
                      <w:rFonts w:ascii="Cambria Math" w:hAnsi="Cambria Math"/>
                      <w:lang w:val="en-GB"/>
                    </w:rPr>
                    <m:t>2</m:t>
                  </m:r>
                </m:sup>
              </m:sSup>
            </m:e>
          </m:d>
        </m:oMath>
      </m:oMathPara>
    </w:p>
    <w:p w14:paraId="735F0A6C" w14:textId="77777777" w:rsidR="000539F8" w:rsidRPr="000539F8" w:rsidRDefault="000539F8" w:rsidP="000539F8">
      <w:pPr>
        <w:bidi w:val="0"/>
        <w:rPr>
          <w:lang w:val="en-GB"/>
        </w:rPr>
      </w:pPr>
      <w:r w:rsidRPr="000539F8">
        <w:rPr>
          <w:lang w:val="en-GB"/>
        </w:rPr>
        <w:t>Where:</w:t>
      </w:r>
    </w:p>
    <w:p w14:paraId="201FBF15" w14:textId="77777777" w:rsidR="000539F8" w:rsidRPr="000539F8" w:rsidRDefault="000539F8" w:rsidP="000539F8">
      <w:pPr>
        <w:numPr>
          <w:ilvl w:val="0"/>
          <w:numId w:val="2"/>
        </w:numPr>
        <w:bidi w:val="0"/>
        <w:rPr>
          <w:lang w:val="en-GB"/>
        </w:rPr>
      </w:pPr>
      <w:r w:rsidRPr="000539F8">
        <w:rPr>
          <w:rFonts w:ascii="Cambria Math" w:hAnsi="Cambria Math" w:cs="Cambria Math"/>
          <w:b/>
          <w:bCs/>
          <w:lang w:val="en-GB"/>
        </w:rPr>
        <w:t>∣</w:t>
      </w:r>
      <w:r w:rsidRPr="000539F8">
        <w:rPr>
          <w:b/>
          <w:bCs/>
          <w:lang w:val="en-GB"/>
        </w:rPr>
        <w:t>R</w:t>
      </w:r>
      <w:r w:rsidRPr="000539F8">
        <w:rPr>
          <w:rFonts w:ascii="Cambria Math" w:hAnsi="Cambria Math" w:cs="Cambria Math"/>
          <w:b/>
          <w:bCs/>
          <w:lang w:val="en-GB"/>
        </w:rPr>
        <w:t>∣</w:t>
      </w:r>
      <w:r w:rsidRPr="000539F8">
        <w:rPr>
          <w:lang w:val="en-GB"/>
        </w:rPr>
        <w:t>: number of required arcs,</w:t>
      </w:r>
    </w:p>
    <w:p w14:paraId="7CF24731" w14:textId="77777777" w:rsidR="000539F8" w:rsidRPr="000539F8" w:rsidRDefault="000539F8" w:rsidP="000539F8">
      <w:pPr>
        <w:numPr>
          <w:ilvl w:val="0"/>
          <w:numId w:val="2"/>
        </w:numPr>
        <w:bidi w:val="0"/>
        <w:rPr>
          <w:lang w:val="en-GB"/>
        </w:rPr>
      </w:pPr>
      <w:r w:rsidRPr="000539F8">
        <w:rPr>
          <w:rFonts w:ascii="Cambria Math" w:hAnsi="Cambria Math" w:cs="Cambria Math"/>
          <w:b/>
          <w:bCs/>
          <w:lang w:val="en-GB"/>
        </w:rPr>
        <w:t>∣</w:t>
      </w:r>
      <w:r w:rsidRPr="000539F8">
        <w:rPr>
          <w:b/>
          <w:bCs/>
          <w:lang w:val="en-GB"/>
        </w:rPr>
        <w:t>E</w:t>
      </w:r>
      <w:r w:rsidRPr="000539F8">
        <w:rPr>
          <w:rFonts w:ascii="Cambria Math" w:hAnsi="Cambria Math" w:cs="Cambria Math"/>
          <w:b/>
          <w:bCs/>
          <w:lang w:val="en-GB"/>
        </w:rPr>
        <w:t>∣</w:t>
      </w:r>
      <w:r w:rsidRPr="000539F8">
        <w:rPr>
          <w:lang w:val="en-GB"/>
        </w:rPr>
        <w:t>: number of edges/arcs in the graph,</w:t>
      </w:r>
    </w:p>
    <w:p w14:paraId="75A21656" w14:textId="77777777" w:rsidR="000539F8" w:rsidRPr="000539F8" w:rsidRDefault="000539F8" w:rsidP="000539F8">
      <w:pPr>
        <w:numPr>
          <w:ilvl w:val="0"/>
          <w:numId w:val="2"/>
        </w:numPr>
        <w:bidi w:val="0"/>
        <w:rPr>
          <w:lang w:val="en-GB"/>
        </w:rPr>
      </w:pPr>
      <w:r w:rsidRPr="000539F8">
        <w:rPr>
          <w:rFonts w:ascii="Cambria Math" w:hAnsi="Cambria Math" w:cs="Cambria Math"/>
          <w:b/>
          <w:bCs/>
          <w:lang w:val="en-GB"/>
        </w:rPr>
        <w:t>∣</w:t>
      </w:r>
      <w:r w:rsidRPr="000539F8">
        <w:rPr>
          <w:b/>
          <w:bCs/>
          <w:lang w:val="en-GB"/>
        </w:rPr>
        <w:t>V</w:t>
      </w:r>
      <w:r w:rsidRPr="000539F8">
        <w:rPr>
          <w:rFonts w:ascii="Cambria Math" w:hAnsi="Cambria Math" w:cs="Cambria Math"/>
          <w:b/>
          <w:bCs/>
          <w:lang w:val="en-GB"/>
        </w:rPr>
        <w:t>∣</w:t>
      </w:r>
      <w:r w:rsidRPr="000539F8">
        <w:rPr>
          <w:lang w:val="en-GB"/>
        </w:rPr>
        <w:t>: number of vertices.</w:t>
      </w:r>
    </w:p>
    <w:p w14:paraId="663FE50A" w14:textId="77777777" w:rsidR="000539F8" w:rsidRPr="000539F8" w:rsidRDefault="000539F8" w:rsidP="000539F8">
      <w:pPr>
        <w:bidi w:val="0"/>
        <w:rPr>
          <w:lang w:val="en-GB"/>
        </w:rPr>
      </w:pPr>
      <w:r w:rsidRPr="000539F8">
        <w:rPr>
          <w:lang w:val="en-GB"/>
        </w:rPr>
        <w:t>This complexity arises from two main phases:</w:t>
      </w:r>
    </w:p>
    <w:p w14:paraId="3C429DF4" w14:textId="77777777" w:rsidR="000539F8" w:rsidRPr="000539F8" w:rsidRDefault="000539F8" w:rsidP="000539F8">
      <w:pPr>
        <w:numPr>
          <w:ilvl w:val="0"/>
          <w:numId w:val="3"/>
        </w:numPr>
        <w:bidi w:val="0"/>
        <w:rPr>
          <w:lang w:val="en-GB"/>
        </w:rPr>
      </w:pPr>
      <w:r w:rsidRPr="000539F8">
        <w:rPr>
          <w:lang w:val="en-GB"/>
        </w:rPr>
        <w:t xml:space="preserve">The </w:t>
      </w:r>
      <w:r w:rsidRPr="000539F8">
        <w:rPr>
          <w:b/>
          <w:bCs/>
          <w:lang w:val="en-GB"/>
        </w:rPr>
        <w:t>greedy path-finding phase</w:t>
      </w:r>
      <w:r w:rsidRPr="000539F8">
        <w:rPr>
          <w:lang w:val="en-GB"/>
        </w:rPr>
        <w:t>, which iterates through required arcs and updates cost/length arrays,</w:t>
      </w:r>
    </w:p>
    <w:p w14:paraId="62B27401" w14:textId="09745FE9" w:rsidR="000539F8" w:rsidRPr="000539F8" w:rsidRDefault="000539F8" w:rsidP="000539F8">
      <w:pPr>
        <w:numPr>
          <w:ilvl w:val="0"/>
          <w:numId w:val="3"/>
        </w:numPr>
        <w:bidi w:val="0"/>
        <w:rPr>
          <w:lang w:val="en-GB"/>
        </w:rPr>
      </w:pPr>
      <w:r w:rsidRPr="000539F8">
        <w:rPr>
          <w:lang w:val="en-GB"/>
        </w:rPr>
        <w:t xml:space="preserve">The </w:t>
      </w:r>
      <w:r w:rsidRPr="000539F8">
        <w:rPr>
          <w:b/>
          <w:bCs/>
          <w:lang w:val="en-GB"/>
        </w:rPr>
        <w:t>final shortest-path patching step</w:t>
      </w:r>
      <w:r w:rsidRPr="000539F8">
        <w:rPr>
          <w:lang w:val="en-GB"/>
        </w:rPr>
        <w:t>, which uses a binary-heap-based Dijkstra's algorithm (i.e.,</w:t>
      </w:r>
      <w:r>
        <w:rPr>
          <w:lang w:val="en-GB"/>
        </w:rPr>
        <w:t xml:space="preserve"> </w:t>
      </w:r>
      <m:oMath>
        <m:r>
          <m:rPr>
            <m:scr m:val="script"/>
          </m:rPr>
          <w:rPr>
            <w:rFonts w:ascii="Cambria Math" w:hAnsi="Cambria Math"/>
            <w:lang w:val="en-GB"/>
          </w:rPr>
          <m:t>O</m:t>
        </m:r>
        <m:d>
          <m:dPr>
            <m:ctrlPr>
              <w:rPr>
                <w:rFonts w:ascii="Cambria Math" w:hAnsi="Cambria Math"/>
                <w:i/>
                <w:lang w:val="en-GB"/>
              </w:rPr>
            </m:ctrlPr>
          </m:dPr>
          <m:e>
            <m:d>
              <m:dPr>
                <m:begChr m:val="|"/>
                <m:endChr m:val="|"/>
                <m:ctrlPr>
                  <w:rPr>
                    <w:rFonts w:ascii="Cambria Math" w:hAnsi="Cambria Math"/>
                    <w:i/>
                    <w:lang w:val="en-GB"/>
                  </w:rPr>
                </m:ctrlPr>
              </m:dPr>
              <m:e>
                <m:r>
                  <w:rPr>
                    <w:rFonts w:ascii="Cambria Math" w:hAnsi="Cambria Math"/>
                    <w:lang w:val="en-GB"/>
                  </w:rPr>
                  <m:t>E</m:t>
                </m:r>
              </m:e>
            </m:d>
            <m:func>
              <m:funcPr>
                <m:ctrlPr>
                  <w:rPr>
                    <w:rFonts w:ascii="Cambria Math" w:hAnsi="Cambria Math"/>
                    <w:lang w:val="en-GB"/>
                  </w:rPr>
                </m:ctrlPr>
              </m:funcPr>
              <m:fName>
                <m:r>
                  <m:rPr>
                    <m:sty m:val="p"/>
                  </m:rPr>
                  <w:rPr>
                    <w:rFonts w:ascii="Cambria Math" w:hAnsi="Cambria Math"/>
                    <w:lang w:val="en-GB"/>
                  </w:rPr>
                  <m:t>log</m:t>
                </m:r>
                <m:ctrlPr>
                  <w:rPr>
                    <w:rFonts w:ascii="Cambria Math" w:hAnsi="Cambria Math"/>
                    <w:i/>
                    <w:lang w:val="en-GB"/>
                  </w:rPr>
                </m:ctrlPr>
              </m:fName>
              <m:e>
                <m:d>
                  <m:dPr>
                    <m:begChr m:val="|"/>
                    <m:endChr m:val="|"/>
                    <m:ctrlPr>
                      <w:rPr>
                        <w:rFonts w:ascii="Cambria Math" w:hAnsi="Cambria Math"/>
                        <w:i/>
                        <w:lang w:val="en-GB"/>
                      </w:rPr>
                    </m:ctrlPr>
                  </m:dPr>
                  <m:e>
                    <m:r>
                      <w:rPr>
                        <w:rFonts w:ascii="Cambria Math" w:hAnsi="Cambria Math"/>
                        <w:lang w:val="en-GB"/>
                      </w:rPr>
                      <m:t>V</m:t>
                    </m:r>
                  </m:e>
                </m:d>
              </m:e>
            </m:func>
          </m:e>
        </m:d>
      </m:oMath>
      <w:r w:rsidRPr="000539F8">
        <w:rPr>
          <w:lang w:val="en-GB"/>
        </w:rPr>
        <w:t>) to close the cycle if needed.</w:t>
      </w:r>
    </w:p>
    <w:p w14:paraId="73192673" w14:textId="77777777" w:rsidR="000539F8" w:rsidRPr="000539F8" w:rsidRDefault="000539F8" w:rsidP="000539F8">
      <w:pPr>
        <w:bidi w:val="0"/>
        <w:rPr>
          <w:lang w:val="en-GB"/>
        </w:rPr>
      </w:pPr>
      <w:r w:rsidRPr="000539F8">
        <w:rPr>
          <w:lang w:val="en-GB"/>
        </w:rPr>
        <w:t>This performance is especially beneficial in applications where:</w:t>
      </w:r>
    </w:p>
    <w:p w14:paraId="26E4ECAF" w14:textId="77777777" w:rsidR="000539F8" w:rsidRPr="000539F8" w:rsidRDefault="000539F8" w:rsidP="000539F8">
      <w:pPr>
        <w:numPr>
          <w:ilvl w:val="0"/>
          <w:numId w:val="4"/>
        </w:numPr>
        <w:bidi w:val="0"/>
        <w:rPr>
          <w:lang w:val="en-GB"/>
        </w:rPr>
      </w:pPr>
      <w:r w:rsidRPr="000539F8">
        <w:rPr>
          <w:lang w:val="en-GB"/>
        </w:rPr>
        <w:t>Graphs are large but sparsely required,</w:t>
      </w:r>
    </w:p>
    <w:p w14:paraId="3758C66C" w14:textId="77777777" w:rsidR="000539F8" w:rsidRPr="000539F8" w:rsidRDefault="000539F8" w:rsidP="000539F8">
      <w:pPr>
        <w:numPr>
          <w:ilvl w:val="0"/>
          <w:numId w:val="4"/>
        </w:numPr>
        <w:bidi w:val="0"/>
        <w:rPr>
          <w:lang w:val="en-GB"/>
        </w:rPr>
      </w:pPr>
      <w:r w:rsidRPr="000539F8">
        <w:rPr>
          <w:lang w:val="en-GB"/>
        </w:rPr>
        <w:t>Fast approximations are needed without full optimization overhead,</w:t>
      </w:r>
    </w:p>
    <w:p w14:paraId="63C0F6B2" w14:textId="77777777" w:rsidR="000539F8" w:rsidRPr="000539F8" w:rsidRDefault="000539F8" w:rsidP="000539F8">
      <w:pPr>
        <w:numPr>
          <w:ilvl w:val="0"/>
          <w:numId w:val="4"/>
        </w:numPr>
        <w:bidi w:val="0"/>
        <w:rPr>
          <w:lang w:val="en-GB"/>
        </w:rPr>
      </w:pPr>
      <w:r w:rsidRPr="000539F8">
        <w:rPr>
          <w:lang w:val="en-GB"/>
        </w:rPr>
        <w:t>Simplicity and modularity are preferred over theoretical guarantees.</w:t>
      </w:r>
    </w:p>
    <w:p w14:paraId="7CC50638" w14:textId="77777777" w:rsidR="000539F8" w:rsidRPr="000539F8" w:rsidRDefault="000539F8" w:rsidP="000539F8">
      <w:pPr>
        <w:bidi w:val="0"/>
        <w:rPr>
          <w:lang w:val="en-GB"/>
        </w:rPr>
      </w:pPr>
      <w:r w:rsidRPr="000539F8">
        <w:rPr>
          <w:lang w:val="en-GB"/>
        </w:rPr>
        <w:t xml:space="preserve">The algorithm is also </w:t>
      </w:r>
      <w:r w:rsidRPr="000539F8">
        <w:rPr>
          <w:b/>
          <w:bCs/>
          <w:lang w:val="en-GB"/>
        </w:rPr>
        <w:t>extremely easy to implement</w:t>
      </w:r>
      <w:r w:rsidRPr="000539F8">
        <w:rPr>
          <w:lang w:val="en-GB"/>
        </w:rPr>
        <w:t xml:space="preserve"> and debug. It doesn’t rely on flow networks, matching algorithms, or LP solvers. It only needs:</w:t>
      </w:r>
    </w:p>
    <w:p w14:paraId="2D8C8057" w14:textId="77777777" w:rsidR="000539F8" w:rsidRPr="000539F8" w:rsidRDefault="000539F8" w:rsidP="000539F8">
      <w:pPr>
        <w:numPr>
          <w:ilvl w:val="0"/>
          <w:numId w:val="5"/>
        </w:numPr>
        <w:bidi w:val="0"/>
        <w:rPr>
          <w:lang w:val="en-GB"/>
        </w:rPr>
      </w:pPr>
      <w:r w:rsidRPr="000539F8">
        <w:rPr>
          <w:lang w:val="en-GB"/>
        </w:rPr>
        <w:t>Topological ordering for path expansion,</w:t>
      </w:r>
    </w:p>
    <w:p w14:paraId="022455F6" w14:textId="77777777" w:rsidR="000539F8" w:rsidRPr="000539F8" w:rsidRDefault="000539F8" w:rsidP="000539F8">
      <w:pPr>
        <w:numPr>
          <w:ilvl w:val="0"/>
          <w:numId w:val="5"/>
        </w:numPr>
        <w:bidi w:val="0"/>
        <w:rPr>
          <w:lang w:val="en-GB"/>
        </w:rPr>
      </w:pPr>
      <w:r w:rsidRPr="000539F8">
        <w:rPr>
          <w:lang w:val="en-GB"/>
        </w:rPr>
        <w:t>Basic greedy path construction logic,</w:t>
      </w:r>
    </w:p>
    <w:p w14:paraId="4702755D" w14:textId="77777777" w:rsidR="000539F8" w:rsidRPr="000539F8" w:rsidRDefault="000539F8" w:rsidP="000539F8">
      <w:pPr>
        <w:numPr>
          <w:ilvl w:val="0"/>
          <w:numId w:val="5"/>
        </w:numPr>
        <w:bidi w:val="0"/>
        <w:rPr>
          <w:lang w:val="en-GB"/>
        </w:rPr>
      </w:pPr>
      <w:r w:rsidRPr="000539F8">
        <w:rPr>
          <w:lang w:val="en-GB"/>
        </w:rPr>
        <w:t>Dijkstra's algorithm for optional cleanup.</w:t>
      </w:r>
    </w:p>
    <w:p w14:paraId="445D5711" w14:textId="77777777" w:rsidR="000539F8" w:rsidRPr="000539F8" w:rsidRDefault="000539F8" w:rsidP="000539F8">
      <w:pPr>
        <w:bidi w:val="0"/>
        <w:rPr>
          <w:lang w:val="en-GB"/>
        </w:rPr>
      </w:pPr>
      <w:r w:rsidRPr="000539F8">
        <w:rPr>
          <w:lang w:val="en-GB"/>
        </w:rPr>
        <w:t>This makes the heuristic highly suitable for deployment in environments with limited compute power or where rapid prototyping is important.</w:t>
      </w:r>
    </w:p>
    <w:p w14:paraId="46110A92" w14:textId="77777777" w:rsidR="000539F8" w:rsidRDefault="000539F8" w:rsidP="000539F8">
      <w:pPr>
        <w:bidi w:val="0"/>
        <w:rPr>
          <w:b/>
          <w:bCs/>
          <w:lang w:val="en-GB"/>
        </w:rPr>
      </w:pPr>
    </w:p>
    <w:p w14:paraId="2E0AFFD0" w14:textId="77777777" w:rsidR="000539F8" w:rsidRDefault="000539F8" w:rsidP="000539F8">
      <w:pPr>
        <w:bidi w:val="0"/>
        <w:rPr>
          <w:b/>
          <w:bCs/>
          <w:lang w:val="en-GB"/>
        </w:rPr>
      </w:pPr>
    </w:p>
    <w:p w14:paraId="090525DC" w14:textId="77777777" w:rsidR="000539F8" w:rsidRDefault="000539F8" w:rsidP="000539F8">
      <w:pPr>
        <w:bidi w:val="0"/>
        <w:rPr>
          <w:b/>
          <w:bCs/>
          <w:lang w:val="en-GB"/>
        </w:rPr>
      </w:pPr>
    </w:p>
    <w:p w14:paraId="4030B28D" w14:textId="77777777" w:rsidR="000539F8" w:rsidRDefault="000539F8" w:rsidP="000539F8">
      <w:pPr>
        <w:bidi w:val="0"/>
        <w:rPr>
          <w:b/>
          <w:bCs/>
          <w:lang w:val="en-GB"/>
        </w:rPr>
      </w:pPr>
    </w:p>
    <w:p w14:paraId="2AA2593A" w14:textId="77777777" w:rsidR="000539F8" w:rsidRDefault="000539F8" w:rsidP="000539F8">
      <w:pPr>
        <w:bidi w:val="0"/>
        <w:rPr>
          <w:b/>
          <w:bCs/>
          <w:lang w:val="en-GB"/>
        </w:rPr>
      </w:pPr>
    </w:p>
    <w:p w14:paraId="4BE1EF55" w14:textId="273EADE8" w:rsidR="000539F8" w:rsidRPr="000539F8" w:rsidRDefault="000539F8" w:rsidP="000539F8">
      <w:pPr>
        <w:bidi w:val="0"/>
        <w:rPr>
          <w:b/>
          <w:bCs/>
          <w:lang w:val="en-GB"/>
        </w:rPr>
      </w:pPr>
      <w:r w:rsidRPr="000539F8">
        <w:rPr>
          <w:b/>
          <w:bCs/>
          <w:lang w:val="en-GB"/>
        </w:rPr>
        <w:t>Disadvantages</w:t>
      </w:r>
    </w:p>
    <w:p w14:paraId="35A766A6" w14:textId="05E60BA8" w:rsidR="000539F8" w:rsidRPr="000539F8" w:rsidRDefault="000539F8" w:rsidP="000539F8">
      <w:pPr>
        <w:bidi w:val="0"/>
        <w:rPr>
          <w:lang w:val="en-GB"/>
        </w:rPr>
      </w:pPr>
      <w:r w:rsidRPr="000539F8">
        <w:rPr>
          <w:lang w:val="en-GB"/>
        </w:rPr>
        <w:t xml:space="preserve">The most significant drawback of the heuristic is its </w:t>
      </w:r>
      <w:r w:rsidRPr="000539F8">
        <w:rPr>
          <w:b/>
          <w:bCs/>
          <w:lang w:val="en-GB"/>
        </w:rPr>
        <w:t>solution quality in terms of cost</w:t>
      </w:r>
      <w:r w:rsidRPr="000539F8">
        <w:rPr>
          <w:lang w:val="en-GB"/>
        </w:rPr>
        <w:t xml:space="preserve">. Because the algorithm is guided purely by local greedy decisions prioritizing the longest required arc paths it does not always account for global optimality in tour structure. As a result, the total cost of the produced tour can be </w:t>
      </w:r>
      <w:r w:rsidRPr="000539F8">
        <w:rPr>
          <w:b/>
          <w:bCs/>
          <w:lang w:val="en-GB"/>
        </w:rPr>
        <w:t>substantially higher</w:t>
      </w:r>
      <w:r w:rsidRPr="000539F8">
        <w:rPr>
          <w:lang w:val="en-GB"/>
        </w:rPr>
        <w:t xml:space="preserve"> than that of state-of-the-art heuristics that use global balancing or flow-based optimizations.</w:t>
      </w:r>
    </w:p>
    <w:p w14:paraId="7219AED1" w14:textId="77777777" w:rsidR="000539F8" w:rsidRPr="000539F8" w:rsidRDefault="000539F8" w:rsidP="000539F8">
      <w:pPr>
        <w:bidi w:val="0"/>
        <w:rPr>
          <w:lang w:val="en-GB"/>
        </w:rPr>
      </w:pPr>
      <w:r w:rsidRPr="000539F8">
        <w:rPr>
          <w:lang w:val="en-GB"/>
        </w:rPr>
        <w:t>In our experiments and analysis, the cost of solutions produced by this heuristic can be:</w:t>
      </w:r>
    </w:p>
    <w:p w14:paraId="5448D640" w14:textId="18B96C2A" w:rsidR="000539F8" w:rsidRDefault="000539F8" w:rsidP="000539F8">
      <w:pPr>
        <w:bidi w:val="0"/>
        <w:rPr>
          <w:lang w:val="en-GB"/>
        </w:rPr>
      </w:pPr>
      <m:oMathPara>
        <m:oMath>
          <m:r>
            <w:rPr>
              <w:rFonts w:ascii="Cambria Math" w:hAnsi="Cambria Math"/>
            </w:rPr>
            <m:t xml:space="preserve"> </m:t>
          </m:r>
          <m:r>
            <w:rPr>
              <w:rFonts w:ascii="Cambria Math" w:hAnsi="Cambria Math"/>
            </w:rPr>
            <m:t>500</m:t>
          </m:r>
          <m:r>
            <w:rPr>
              <w:rFonts w:ascii="Cambria Math" w:hAnsi="Cambria Math"/>
            </w:rPr>
            <m:t xml:space="preserve"> </m:t>
          </m:r>
          <m:r>
            <w:rPr>
              <w:rFonts w:ascii="Cambria Math" w:hAnsi="Cambria Math"/>
            </w:rPr>
            <m:t>–700%</m:t>
          </m:r>
          <m:r>
            <w:rPr>
              <w:rFonts w:ascii="Cambria Math" w:hAnsi="Cambria Math"/>
            </w:rPr>
            <m:t xml:space="preserve">  </m:t>
          </m:r>
          <m:r>
            <w:rPr>
              <w:rFonts w:ascii="Cambria Math" w:hAnsi="Cambria Math"/>
            </w:rPr>
            <m:t>higher</m:t>
          </m:r>
          <m:r>
            <m:rPr>
              <m:sty m:val="p"/>
            </m:rPr>
            <w:rPr>
              <w:rFonts w:ascii="Cambria Math" w:hAnsi="Cambria Math"/>
            </w:rPr>
            <m:t xml:space="preserve"> </m:t>
          </m:r>
          <m:r>
            <m:rPr>
              <m:nor/>
            </m:rPr>
            <w:rPr>
              <w:rFonts w:ascii="Cambria Math" w:hAnsi="Cambria Math"/>
            </w:rPr>
            <m:t>on average</m:t>
          </m:r>
        </m:oMath>
      </m:oMathPara>
    </w:p>
    <w:p w14:paraId="687933E1" w14:textId="4593DB17" w:rsidR="000539F8" w:rsidRPr="000539F8" w:rsidRDefault="000539F8" w:rsidP="000539F8">
      <w:pPr>
        <w:bidi w:val="0"/>
        <w:rPr>
          <w:lang w:val="en-GB"/>
        </w:rPr>
      </w:pPr>
      <w:r w:rsidRPr="000539F8">
        <w:rPr>
          <w:lang w:val="en-GB"/>
        </w:rPr>
        <w:t>when compared to the following classical heuristics:</w:t>
      </w:r>
    </w:p>
    <w:p w14:paraId="0CC827CB" w14:textId="1C7733D8" w:rsidR="000539F8" w:rsidRPr="000539F8" w:rsidRDefault="000539F8" w:rsidP="000539F8">
      <w:pPr>
        <w:numPr>
          <w:ilvl w:val="0"/>
          <w:numId w:val="6"/>
        </w:numPr>
        <w:bidi w:val="0"/>
        <w:rPr>
          <w:lang w:val="en-GB"/>
        </w:rPr>
      </w:pPr>
      <w:r w:rsidRPr="000539F8">
        <w:rPr>
          <w:b/>
          <w:bCs/>
          <w:lang w:val="en-GB"/>
        </w:rPr>
        <w:t>Christofides's heuristic</w:t>
      </w:r>
      <w:r w:rsidRPr="000539F8">
        <w:rPr>
          <w:lang w:val="en-GB"/>
        </w:rPr>
        <w:t xml:space="preserve"> uses minimum matching for global Eulerian balancing.</w:t>
      </w:r>
    </w:p>
    <w:p w14:paraId="75AB3D2E" w14:textId="240C9BDE" w:rsidR="000539F8" w:rsidRPr="000539F8" w:rsidRDefault="000539F8" w:rsidP="000539F8">
      <w:pPr>
        <w:numPr>
          <w:ilvl w:val="0"/>
          <w:numId w:val="6"/>
        </w:numPr>
        <w:bidi w:val="0"/>
        <w:rPr>
          <w:lang w:val="en-GB"/>
        </w:rPr>
      </w:pPr>
      <w:r w:rsidRPr="000539F8">
        <w:rPr>
          <w:b/>
          <w:bCs/>
          <w:lang w:val="en-GB"/>
        </w:rPr>
        <w:t>Frederickson’s heuristic</w:t>
      </w:r>
      <w:r w:rsidRPr="000539F8">
        <w:rPr>
          <w:lang w:val="en-GB"/>
        </w:rPr>
        <w:t xml:space="preserve"> prioritizes cost-effective matching using structural properties.</w:t>
      </w:r>
    </w:p>
    <w:p w14:paraId="455714E2" w14:textId="12C4688C" w:rsidR="000539F8" w:rsidRPr="000539F8" w:rsidRDefault="000539F8" w:rsidP="000539F8">
      <w:pPr>
        <w:numPr>
          <w:ilvl w:val="0"/>
          <w:numId w:val="6"/>
        </w:numPr>
        <w:bidi w:val="0"/>
        <w:rPr>
          <w:lang w:val="en-GB"/>
        </w:rPr>
      </w:pPr>
      <w:r w:rsidRPr="000539F8">
        <w:rPr>
          <w:b/>
          <w:bCs/>
          <w:lang w:val="en-GB"/>
        </w:rPr>
        <w:t>Yaoyuenyong’s heuristic</w:t>
      </w:r>
      <w:r w:rsidRPr="000539F8">
        <w:rPr>
          <w:lang w:val="en-GB"/>
        </w:rPr>
        <w:t xml:space="preserve"> adapts intelligently to mixed graphs using relaxation methods.</w:t>
      </w:r>
    </w:p>
    <w:p w14:paraId="38C8EFA7" w14:textId="13EB6E9F" w:rsidR="000539F8" w:rsidRPr="000539F8" w:rsidRDefault="000539F8" w:rsidP="000539F8">
      <w:pPr>
        <w:numPr>
          <w:ilvl w:val="0"/>
          <w:numId w:val="6"/>
        </w:numPr>
        <w:bidi w:val="0"/>
        <w:rPr>
          <w:lang w:val="en-GB"/>
        </w:rPr>
      </w:pPr>
      <w:r w:rsidRPr="000539F8">
        <w:rPr>
          <w:b/>
          <w:bCs/>
          <w:lang w:val="en-GB"/>
        </w:rPr>
        <w:t>Benavent’s heuristic</w:t>
      </w:r>
      <w:r w:rsidRPr="000539F8">
        <w:rPr>
          <w:lang w:val="en-GB"/>
        </w:rPr>
        <w:t xml:space="preserve"> integrates advanced strategies like hierarchical decompositions and local improvements.</w:t>
      </w:r>
    </w:p>
    <w:p w14:paraId="0F9EB36F" w14:textId="77777777" w:rsidR="000539F8" w:rsidRPr="000539F8" w:rsidRDefault="000539F8" w:rsidP="000539F8">
      <w:pPr>
        <w:bidi w:val="0"/>
        <w:rPr>
          <w:lang w:val="en-GB"/>
        </w:rPr>
      </w:pPr>
      <w:r w:rsidRPr="000539F8">
        <w:rPr>
          <w:lang w:val="en-GB"/>
        </w:rPr>
        <w:t xml:space="preserve">These heuristics often have higher computational costs or rely on complex operations (e.g., minimum-cost perfect matching), but in return produce significantly lower-cost tours. Our heuristic trades this optimality for </w:t>
      </w:r>
      <w:r w:rsidRPr="000539F8">
        <w:rPr>
          <w:b/>
          <w:bCs/>
          <w:lang w:val="en-GB"/>
        </w:rPr>
        <w:t>dramatically faster runtime and implementation simplicity</w:t>
      </w:r>
      <w:r w:rsidRPr="000539F8">
        <w:rPr>
          <w:lang w:val="en-GB"/>
        </w:rPr>
        <w:t>.</w:t>
      </w:r>
    </w:p>
    <w:p w14:paraId="56567407" w14:textId="122E7CE3" w:rsidR="000539F8" w:rsidRPr="000539F8" w:rsidRDefault="000539F8" w:rsidP="000539F8">
      <w:pPr>
        <w:bidi w:val="0"/>
        <w:rPr>
          <w:lang w:val="en-GB"/>
        </w:rPr>
      </w:pPr>
      <w:r w:rsidRPr="000539F8">
        <w:rPr>
          <w:lang w:val="en-GB"/>
        </w:rPr>
        <w:t xml:space="preserve">Furthermore, the </w:t>
      </w:r>
      <w:r w:rsidRPr="000539F8">
        <w:rPr>
          <w:b/>
          <w:bCs/>
          <w:lang w:val="en-GB"/>
        </w:rPr>
        <w:t>greedy nature</w:t>
      </w:r>
      <w:r w:rsidRPr="000539F8">
        <w:rPr>
          <w:lang w:val="en-GB"/>
        </w:rPr>
        <w:t xml:space="preserve"> of our algorithm means that once a subpath is selected, it cannot be undone or improved limiting the opportunity for optimization unless a secondary repair or post-processing phase is added (which we intentionally avoided for simplicity).</w:t>
      </w:r>
    </w:p>
    <w:p w14:paraId="529C5411" w14:textId="63FE1B5E" w:rsidR="00496E0D" w:rsidRPr="000539F8" w:rsidRDefault="00496E0D" w:rsidP="000539F8">
      <w:pPr>
        <w:bidi w:val="0"/>
        <w:rPr>
          <w:lang w:val="en-GB"/>
        </w:rPr>
      </w:pPr>
    </w:p>
    <w:sectPr w:rsidR="00496E0D" w:rsidRPr="000539F8" w:rsidSect="00EB564F">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44014"/>
    <w:multiLevelType w:val="multilevel"/>
    <w:tmpl w:val="E322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DC5158"/>
    <w:multiLevelType w:val="multilevel"/>
    <w:tmpl w:val="E07A5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613D39"/>
    <w:multiLevelType w:val="multilevel"/>
    <w:tmpl w:val="F920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C15A34"/>
    <w:multiLevelType w:val="multilevel"/>
    <w:tmpl w:val="A226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F92A6F"/>
    <w:multiLevelType w:val="hybridMultilevel"/>
    <w:tmpl w:val="2CFAD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5885839"/>
    <w:multiLevelType w:val="multilevel"/>
    <w:tmpl w:val="BBCE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595631">
    <w:abstractNumId w:val="4"/>
  </w:num>
  <w:num w:numId="2" w16cid:durableId="923297517">
    <w:abstractNumId w:val="0"/>
  </w:num>
  <w:num w:numId="3" w16cid:durableId="327829710">
    <w:abstractNumId w:val="5"/>
  </w:num>
  <w:num w:numId="4" w16cid:durableId="879827000">
    <w:abstractNumId w:val="2"/>
  </w:num>
  <w:num w:numId="5" w16cid:durableId="933126441">
    <w:abstractNumId w:val="3"/>
  </w:num>
  <w:num w:numId="6" w16cid:durableId="1389918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9F8"/>
    <w:rsid w:val="000539F8"/>
    <w:rsid w:val="00496E0D"/>
    <w:rsid w:val="00867B6B"/>
    <w:rsid w:val="00EB564F"/>
    <w:rsid w:val="00F05E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2D411"/>
  <w15:chartTrackingRefBased/>
  <w15:docId w15:val="{377CB158-EF06-47D3-BDE8-FFA5F673D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0539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39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39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39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39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3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9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39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39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39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39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3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9F8"/>
    <w:rPr>
      <w:rFonts w:eastAsiaTheme="majorEastAsia" w:cstheme="majorBidi"/>
      <w:color w:val="272727" w:themeColor="text1" w:themeTint="D8"/>
    </w:rPr>
  </w:style>
  <w:style w:type="paragraph" w:styleId="Title">
    <w:name w:val="Title"/>
    <w:basedOn w:val="Normal"/>
    <w:next w:val="Normal"/>
    <w:link w:val="TitleChar"/>
    <w:uiPriority w:val="10"/>
    <w:qFormat/>
    <w:rsid w:val="00053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9F8"/>
    <w:pPr>
      <w:spacing w:before="160"/>
      <w:jc w:val="center"/>
    </w:pPr>
    <w:rPr>
      <w:i/>
      <w:iCs/>
      <w:color w:val="404040" w:themeColor="text1" w:themeTint="BF"/>
    </w:rPr>
  </w:style>
  <w:style w:type="character" w:customStyle="1" w:styleId="QuoteChar">
    <w:name w:val="Quote Char"/>
    <w:basedOn w:val="DefaultParagraphFont"/>
    <w:link w:val="Quote"/>
    <w:uiPriority w:val="29"/>
    <w:rsid w:val="000539F8"/>
    <w:rPr>
      <w:i/>
      <w:iCs/>
      <w:color w:val="404040" w:themeColor="text1" w:themeTint="BF"/>
    </w:rPr>
  </w:style>
  <w:style w:type="paragraph" w:styleId="ListParagraph">
    <w:name w:val="List Paragraph"/>
    <w:basedOn w:val="Normal"/>
    <w:uiPriority w:val="34"/>
    <w:qFormat/>
    <w:rsid w:val="000539F8"/>
    <w:pPr>
      <w:ind w:left="720"/>
      <w:contextualSpacing/>
    </w:pPr>
  </w:style>
  <w:style w:type="character" w:styleId="IntenseEmphasis">
    <w:name w:val="Intense Emphasis"/>
    <w:basedOn w:val="DefaultParagraphFont"/>
    <w:uiPriority w:val="21"/>
    <w:qFormat/>
    <w:rsid w:val="000539F8"/>
    <w:rPr>
      <w:i/>
      <w:iCs/>
      <w:color w:val="2F5496" w:themeColor="accent1" w:themeShade="BF"/>
    </w:rPr>
  </w:style>
  <w:style w:type="paragraph" w:styleId="IntenseQuote">
    <w:name w:val="Intense Quote"/>
    <w:basedOn w:val="Normal"/>
    <w:next w:val="Normal"/>
    <w:link w:val="IntenseQuoteChar"/>
    <w:uiPriority w:val="30"/>
    <w:qFormat/>
    <w:rsid w:val="000539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39F8"/>
    <w:rPr>
      <w:i/>
      <w:iCs/>
      <w:color w:val="2F5496" w:themeColor="accent1" w:themeShade="BF"/>
    </w:rPr>
  </w:style>
  <w:style w:type="character" w:styleId="IntenseReference">
    <w:name w:val="Intense Reference"/>
    <w:basedOn w:val="DefaultParagraphFont"/>
    <w:uiPriority w:val="32"/>
    <w:qFormat/>
    <w:rsid w:val="000539F8"/>
    <w:rPr>
      <w:b/>
      <w:bCs/>
      <w:smallCaps/>
      <w:color w:val="2F5496" w:themeColor="accent1" w:themeShade="BF"/>
      <w:spacing w:val="5"/>
    </w:rPr>
  </w:style>
  <w:style w:type="character" w:styleId="PlaceholderText">
    <w:name w:val="Placeholder Text"/>
    <w:basedOn w:val="DefaultParagraphFont"/>
    <w:uiPriority w:val="99"/>
    <w:semiHidden/>
    <w:rsid w:val="000539F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389791">
      <w:bodyDiv w:val="1"/>
      <w:marLeft w:val="0"/>
      <w:marRight w:val="0"/>
      <w:marTop w:val="0"/>
      <w:marBottom w:val="0"/>
      <w:divBdr>
        <w:top w:val="none" w:sz="0" w:space="0" w:color="auto"/>
        <w:left w:val="none" w:sz="0" w:space="0" w:color="auto"/>
        <w:bottom w:val="none" w:sz="0" w:space="0" w:color="auto"/>
        <w:right w:val="none" w:sz="0" w:space="0" w:color="auto"/>
      </w:divBdr>
    </w:div>
    <w:div w:id="2139562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98D7FF-F9AE-4C5E-86C9-497A5FDD9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1046</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Ayoub Samir</dc:creator>
  <cp:keywords/>
  <dc:description/>
  <cp:lastModifiedBy>Ayoub Samir</cp:lastModifiedBy>
  <cp:revision>1</cp:revision>
  <dcterms:created xsi:type="dcterms:W3CDTF">2025-05-21T21:32:00Z</dcterms:created>
  <dcterms:modified xsi:type="dcterms:W3CDTF">2025-05-21T21:44:00Z</dcterms:modified>
</cp:coreProperties>
</file>