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Chexbill Terms of Service</w:t>
      </w:r>
    </w:p>
    <w:p>
      <w:r>
        <w:t>These Terms of Service are our agreement with you. They set out what you can expect from us as your software provider and what we expect from you as our customer.</w:t>
      </w:r>
    </w:p>
    <w:p>
      <w:r>
        <w:rPr>
          <w:b/>
        </w:rPr>
        <w:t>Version 1.0 — Last updated: October 20, 2026.</w:t>
      </w:r>
      <w:r>
        <w:t xml:space="preserve"> This is the first version of these Terms.</w:t>
      </w:r>
    </w:p>
    <w:p>
      <w:pPr>
        <w:pStyle w:val="Heading2"/>
      </w:pPr>
      <w:r>
        <w:t>Introduction</w:t>
      </w:r>
    </w:p>
    <w:p>
      <w:r>
        <w:t>Chexbill LLC, a Delaware limited liability company ("</w:t>
      </w:r>
      <w:r>
        <w:rPr>
          <w:b/>
        </w:rPr>
        <w:t>Chexbill</w:t>
      </w:r>
      <w:r>
        <w:t>," "</w:t>
      </w:r>
      <w:r>
        <w:rPr>
          <w:b/>
        </w:rPr>
        <w:t>we</w:t>
      </w:r>
      <w:r>
        <w:t>," "</w:t>
      </w:r>
      <w:r>
        <w:rPr>
          <w:b/>
        </w:rPr>
        <w:t>us</w:t>
      </w:r>
      <w:r>
        <w:t>," or "</w:t>
      </w:r>
      <w:r>
        <w:rPr>
          <w:b/>
        </w:rPr>
        <w:t>our</w:t>
      </w:r>
      <w:r>
        <w:t>"), provides the website at chexbill.com, the web application at app.chexbill.com, and the features and services available through them (together, the "</w:t>
      </w:r>
      <w:r>
        <w:rPr>
          <w:b/>
        </w:rPr>
        <w:t>Service</w:t>
      </w:r>
      <w:r>
        <w:t>"). These Terms of Service ("</w:t>
      </w:r>
      <w:r>
        <w:rPr>
          <w:b/>
        </w:rPr>
        <w:t>Terms</w:t>
      </w:r>
      <w:r>
        <w:t>") govern your use of the Service.</w:t>
      </w:r>
    </w:p>
    <w:p>
      <w:r>
        <w:t>By using the Service, or by clicking "I agree" (or a similar button) when it is presented, you agree to these Terms for yourself or for the business you represent, and you confirm that you are authorized to do so. You must be at least 18 years old to use the Service. If you do not agree, do not use the Service.</w:t>
      </w:r>
    </w:p>
    <w:p>
      <w:r>
        <w:t>Each section starts with a short summary in italics. The summaries are for convenience only and do not limit or change the full text, so please read everything.</w:t>
      </w:r>
    </w:p>
    <w:p>
      <w:r>
        <w:rPr>
          <w:b/>
        </w:rPr>
        <w:t>IMPORTANT -- PLEASE READ SECTION 11 CAREFULLY.</w:t>
      </w:r>
      <w:r>
        <w:t xml:space="preserve"> It requires disputes to be resolved through binding individual arbitration instead of in court, and it waives class action and jury trial rights. You have 30 days to opt out, as described in Section 11.</w:t>
      </w:r>
    </w:p>
    <w:p>
      <w:r>
        <w:rPr>
          <w:b/>
        </w:rPr>
        <w:t>Contents</w:t>
      </w:r>
    </w:p>
    <w:p>
      <w:pPr>
        <w:pStyle w:val="ListNumber"/>
      </w:pPr>
      <w:r>
        <w:t>Accounts and Organizations</w:t>
      </w:r>
    </w:p>
    <w:p>
      <w:pPr>
        <w:pStyle w:val="ListNumber"/>
      </w:pPr>
      <w:r>
        <w:t>Using the Service</w:t>
      </w:r>
    </w:p>
    <w:p>
      <w:pPr>
        <w:pStyle w:val="ListNumber"/>
      </w:pPr>
      <w:r>
        <w:t>Subscriptions and Fees</w:t>
      </w:r>
    </w:p>
    <w:p>
      <w:pPr>
        <w:pStyle w:val="ListNumber"/>
      </w:pPr>
      <w:r>
        <w:t>Privacy</w:t>
      </w:r>
    </w:p>
    <w:p>
      <w:pPr>
        <w:pStyle w:val="ListNumber"/>
      </w:pPr>
      <w:r>
        <w:t>Your Data</w:t>
      </w:r>
    </w:p>
    <w:p>
      <w:pPr>
        <w:pStyle w:val="ListNumber"/>
      </w:pPr>
      <w:r>
        <w:t>AI Features, Reports, and Tax Filing</w:t>
      </w:r>
    </w:p>
    <w:p>
      <w:pPr>
        <w:pStyle w:val="ListNumber"/>
      </w:pPr>
      <w:r>
        <w:t>Chexbill Payments</w:t>
      </w:r>
    </w:p>
    <w:p>
      <w:pPr>
        <w:pStyle w:val="ListNumber"/>
      </w:pPr>
      <w:r>
        <w:t>Third-Party Services</w:t>
      </w:r>
    </w:p>
    <w:p>
      <w:pPr>
        <w:pStyle w:val="ListNumber"/>
      </w:pPr>
      <w:r>
        <w:t>Termination and Data Retention</w:t>
      </w:r>
    </w:p>
    <w:p>
      <w:pPr>
        <w:pStyle w:val="ListNumber"/>
      </w:pPr>
      <w:r>
        <w:t>Disclaimers, Liability, and Indemnity</w:t>
      </w:r>
    </w:p>
    <w:p>
      <w:pPr>
        <w:pStyle w:val="ListNumber"/>
      </w:pPr>
      <w:r>
        <w:t>Dispute Resolution</w:t>
      </w:r>
    </w:p>
    <w:p>
      <w:pPr>
        <w:pStyle w:val="ListNumber"/>
      </w:pPr>
      <w:r>
        <w:t>General</w:t>
      </w:r>
    </w:p>
    <w:p>
      <w:pPr>
        <w:pStyle w:val="ListNumber"/>
      </w:pPr>
      <w:r>
        <w:t>How to Contact Us</w:t>
      </w:r>
    </w:p>
    <w:p>
      <w:pPr>
        <w:pStyle w:val="Heading2"/>
      </w:pPr>
      <w:r>
        <w:t>1. Accounts and Organizations</w:t>
      </w:r>
    </w:p>
    <w:p>
      <w:r>
        <w:rPr>
          <w:i/>
        </w:rPr>
        <w:t>Each business is set up as an Organization. The Organization and its Administrator are responsible for the users they invite. Keep your login details secure.</w:t>
      </w:r>
    </w:p>
    <w:p>
      <w:r>
        <w:t xml:space="preserve">1.1 </w:t>
      </w:r>
      <w:r>
        <w:rPr>
          <w:b/>
        </w:rPr>
        <w:t>Accounts.</w:t>
      </w:r>
      <w:r>
        <w:t xml:space="preserve"> Some features of the Service require an account. Give us accurate, complete information and keep it current. You can register with an email address and password or through a supported sign-in service (such as Google, Microsoft, or Apple), and you can delete your account at any time in your account settings.</w:t>
      </w:r>
    </w:p>
    <w:p>
      <w:r>
        <w:t xml:space="preserve">1.2 </w:t>
      </w:r>
      <w:r>
        <w:rPr>
          <w:b/>
        </w:rPr>
        <w:t>Organizations.</w:t>
      </w:r>
      <w:r>
        <w:t xml:space="preserve"> To use the accounting features, a user creates an organization in the Service (an "</w:t>
      </w:r>
      <w:r>
        <w:rPr>
          <w:b/>
        </w:rPr>
        <w:t>Organization</w:t>
      </w:r>
      <w:r>
        <w:t>"). That user is its administrator by default (the "</w:t>
      </w:r>
      <w:r>
        <w:rPr>
          <w:b/>
        </w:rPr>
        <w:t>Administrator</w:t>
      </w:r>
      <w:r>
        <w:t>") and can invite others as authorized users ("</w:t>
      </w:r>
      <w:r>
        <w:rPr>
          <w:b/>
        </w:rPr>
        <w:t>Authorized Users</w:t>
      </w:r>
      <w:r>
        <w:t>"). If you create or administer an Organization, you confirm that you are authorized to bind the business it represents, and "you" in these Terms includes that business. Subscriptions and fees apply per Organization.</w:t>
      </w:r>
    </w:p>
    <w:p>
      <w:r>
        <w:t xml:space="preserve">1.3 </w:t>
      </w:r>
      <w:r>
        <w:rPr>
          <w:b/>
        </w:rPr>
        <w:t>Users and Security.</w:t>
      </w:r>
      <w:r>
        <w:t xml:space="preserve"> The Organization and its Administrator are responsible for everything their Authorized Users do in the Service, and a breach of these Terms by an Authorized User is a breach by the Organization. Keep your login credentials confidential; you are responsible for all activity under your account. Tell us right away at support@chexbill.com if you think your account has been accessed without permission. We are not liable for losses caused by your failure to keep your credentials secure.</w:t>
      </w:r>
    </w:p>
    <w:p>
      <w:pPr>
        <w:pStyle w:val="Heading2"/>
      </w:pPr>
      <w:r>
        <w:t>2. Using the Service</w:t>
      </w:r>
    </w:p>
    <w:p>
      <w:r>
        <w:rPr>
          <w:i/>
        </w:rPr>
        <w:t>You may use the Service for your business. We own it, and there are some things you must not do with it.</w:t>
      </w:r>
    </w:p>
    <w:p>
      <w:r>
        <w:t xml:space="preserve">2.1 </w:t>
      </w:r>
      <w:r>
        <w:rPr>
          <w:b/>
        </w:rPr>
        <w:t>License.</w:t>
      </w:r>
      <w:r>
        <w:t xml:space="preserve"> Subject to these Terms, we grant you a limited, non-exclusive, non-transferable, revocable license to use the Service for your internal business purposes.</w:t>
      </w:r>
    </w:p>
    <w:p>
      <w:r>
        <w:t xml:space="preserve">2.2 </w:t>
      </w:r>
      <w:r>
        <w:rPr>
          <w:b/>
        </w:rPr>
        <w:t>Restrictions.</w:t>
      </w:r>
      <w:r>
        <w:t xml:space="preserve"> You may not: (i) resell, sublicense, or commercially exploit the Service; (ii) copy, modify, reverse-engineer, or create derivative works of any part of the Service, except as these Terms allow; (iii) use the Service to build a competing product; (iv) circumvent any security or technical measure of the Service; (v) use the Service for invoices that do not reflect genuine transactions, or for any fraudulent, deceptive, or unlawful activity, including activity that violates sanctions, anti-money-laundering, or export laws; (vi) upload malicious code or interfere with the operation of the Service; (vii) share login credentials or let anyone other than an Authorized User access the Service; or (viii) avoid fees owed for the Service or for Chexbill Payments.</w:t>
      </w:r>
    </w:p>
    <w:p>
      <w:r>
        <w:t xml:space="preserve">2.3 </w:t>
      </w:r>
      <w:r>
        <w:rPr>
          <w:b/>
        </w:rPr>
        <w:t>Changes to the Service.</w:t>
      </w:r>
      <w:r>
        <w:t xml:space="preserve"> We may change, suspend, or discontinue any part of the Service at any time, with or without notice, and we are not liable to you for doing so.</w:t>
      </w:r>
    </w:p>
    <w:p>
      <w:r>
        <w:t xml:space="preserve">2.4 </w:t>
      </w:r>
      <w:r>
        <w:rPr>
          <w:b/>
        </w:rPr>
        <w:t>Ownership and Feedback.</w:t>
      </w:r>
      <w:r>
        <w:t xml:space="preserve"> We and our licensors own the Service and all intellectual property in it. These Terms give you only the license in Section 2.1. If you send us feedback or suggestions, you grant us a perpetual, irrevocable, royalty-free license to use them for any purpose without any obligation to you.</w:t>
      </w:r>
    </w:p>
    <w:p>
      <w:pPr>
        <w:pStyle w:val="Heading2"/>
      </w:pPr>
      <w:r>
        <w:t>3. Subscriptions and Fees</w:t>
      </w:r>
    </w:p>
    <w:p>
      <w:r>
        <w:rPr>
          <w:i/>
        </w:rPr>
        <w:t>New Organizations get a 14-day free trial. Paid plans renew automatically until you cancel, fees are non-refundable, and we give at least 30 days' notice of price changes.</w:t>
      </w:r>
    </w:p>
    <w:p>
      <w:r>
        <w:t xml:space="preserve">3.1 </w:t>
      </w:r>
      <w:r>
        <w:rPr>
          <w:b/>
        </w:rPr>
        <w:t>Free Trial.</w:t>
      </w:r>
      <w:r>
        <w:t xml:space="preserve"> New Organizations get a 14-day free trial of the paid features. No payment method is needed. If you do not subscribe when the trial ends, access is suspended until you do, and the Organization may be deleted as described in Section 9.2.</w:t>
      </w:r>
    </w:p>
    <w:p>
      <w:r>
        <w:t xml:space="preserve">3.2 </w:t>
      </w:r>
      <w:r>
        <w:rPr>
          <w:b/>
        </w:rPr>
        <w:t>Automatic Renewal.</w:t>
      </w:r>
      <w:r>
        <w:t xml:space="preserve"> Paid plans are monthly or yearly, at the prices shown when you subscribe, and are charged in advance. YOUR SUBSCRIPTION WILL AUTOMATICALLY RENEW FOR PERIODS OF THE SAME LENGTH, AND YOUR PAYMENT METHOD WILL BE CHARGED THE THEN-CURRENT FEES AT THE START OF EACH RENEWAL PERIOD, UNLESS YOU CANCEL BEFORE THE END OF THE CURRENT PERIOD.</w:t>
      </w:r>
    </w:p>
    <w:p>
      <w:r>
        <w:t xml:space="preserve">3.3 </w:t>
      </w:r>
      <w:r>
        <w:rPr>
          <w:b/>
        </w:rPr>
        <w:t>Payment.</w:t>
      </w:r>
      <w:r>
        <w:t xml:space="preserve"> You authorize us to charge your payment method for all fees due. Payments are processed by CardConnect, LLC, a Fiserv company; we do not store your full card number. Fees are in U.S. dollars and payable without offset or deduction.</w:t>
      </w:r>
    </w:p>
    <w:p>
      <w:r>
        <w:t xml:space="preserve">3.4 </w:t>
      </w:r>
      <w:r>
        <w:rPr>
          <w:b/>
        </w:rPr>
        <w:t>Cancellation; No Refunds.</w:t>
      </w:r>
      <w:r>
        <w:t xml:space="preserve"> You can cancel at any time in your Organization's billing settings. Cancellation stops future charges, and your plan stays active until the end of the period you have paid for. Fees are non-refundable, including for partial periods and for yearly plans cancelled early.</w:t>
      </w:r>
    </w:p>
    <w:p>
      <w:r>
        <w:t xml:space="preserve">3.5 </w:t>
      </w:r>
      <w:r>
        <w:rPr>
          <w:b/>
        </w:rPr>
        <w:t>Price Changes.</w:t>
      </w:r>
      <w:r>
        <w:t xml:space="preserve"> We will email you at least 30 days before a fee change takes effect. New fees apply from your next renewal after that date. If you do not agree to them, cancel before the renewal.</w:t>
      </w:r>
    </w:p>
    <w:p>
      <w:r>
        <w:t xml:space="preserve">3.6 </w:t>
      </w:r>
      <w:r>
        <w:rPr>
          <w:b/>
        </w:rPr>
        <w:t>Failed Payments.</w:t>
      </w:r>
      <w:r>
        <w:t xml:space="preserve"> If a payment fails, we may retry it. If it is still unpaid 7 days after the due date, we may suspend your Organization until the balance is paid. We do not charge interest. An unpaid Organization is treated as having no active subscription for purposes of Section 9.2.</w:t>
      </w:r>
    </w:p>
    <w:p>
      <w:r>
        <w:t xml:space="preserve">3.7 </w:t>
      </w:r>
      <w:r>
        <w:rPr>
          <w:b/>
        </w:rPr>
        <w:t>Taxes.</w:t>
      </w:r>
      <w:r>
        <w:t xml:space="preserve"> Fees do not include taxes. You are responsible for all taxes on your use of the Service, other than taxes on our net income, and we will add them to your charges where we are required to collect them.</w:t>
      </w:r>
    </w:p>
    <w:p>
      <w:pPr>
        <w:pStyle w:val="Heading2"/>
      </w:pPr>
      <w:r>
        <w:t>4. Privacy</w:t>
      </w:r>
    </w:p>
    <w:p>
      <w:r>
        <w:rPr>
          <w:i/>
        </w:rPr>
        <w:t>Our Privacy Policy and Cookie Notice explain how we handle personal information. Our Data Processing Addendum covers personal data we process for you.</w:t>
      </w:r>
    </w:p>
    <w:p>
      <w:r>
        <w:t>Our Privacy Policy (https://chexbill.com/privacy) and Cookie Notice (https://chexbill.com/cookies) form part of these Terms. If these Terms and the Privacy Policy conflict on personal data, the Privacy Policy controls. Our Data Processing Addendum (https://chexbill.com/dpa) applies to personal data we process on your behalf as part of Customer Data, and it controls over the Privacy Policy for that data.</w:t>
      </w:r>
    </w:p>
    <w:p>
      <w:pPr>
        <w:pStyle w:val="Heading2"/>
      </w:pPr>
      <w:r>
        <w:t>5. Your Data</w:t>
      </w:r>
    </w:p>
    <w:p>
      <w:r>
        <w:rPr>
          <w:i/>
        </w:rPr>
        <w:t>Your business data belongs to you. You let us use it to run and improve the Service, and you are responsible for having the right to upload it.</w:t>
      </w:r>
    </w:p>
    <w:p>
      <w:r>
        <w:t xml:space="preserve">5.1 </w:t>
      </w:r>
      <w:r>
        <w:rPr>
          <w:b/>
        </w:rPr>
        <w:t>Your Data Is Yours.</w:t>
      </w:r>
      <w:r>
        <w:t xml:space="preserve"> "</w:t>
      </w:r>
      <w:r>
        <w:rPr>
          <w:b/>
        </w:rPr>
        <w:t>Customer Data</w:t>
      </w:r>
      <w:r>
        <w:t>" means the content that you, your Organization, or your Authorized Users submit to or create in the Service, such as invoices, estimates, bills, expenses, receipts and other documents, customer and vendor records, connected bank transactions, and reports. It does not include your Chexbill Payments application (Section 7.3) or information about how you use the Service, which our Privacy Policy covers. You own Customer Data.</w:t>
      </w:r>
    </w:p>
    <w:p>
      <w:r>
        <w:t xml:space="preserve">5.2 </w:t>
      </w:r>
      <w:r>
        <w:rPr>
          <w:b/>
        </w:rPr>
        <w:t>Our License to Use It.</w:t>
      </w:r>
      <w:r>
        <w:t xml:space="preserve"> You grant us a non-exclusive, worldwide, royalty-free license, for as long as you use the Service, to host, copy, process, transmit, and display Customer Data as needed to provide, secure, maintain, and improve the Service, and to create Aggregated Data.</w:t>
      </w:r>
    </w:p>
    <w:p>
      <w:r>
        <w:t xml:space="preserve">5.3 </w:t>
      </w:r>
      <w:r>
        <w:rPr>
          <w:b/>
        </w:rPr>
        <w:t>Your Responsibilities.</w:t>
      </w:r>
      <w:r>
        <w:t xml:space="preserve"> You are responsible for Customer Data, including its accuracy and legality, and for having all the rights, notices, and consents needed to submit it, including for personal information about your customers, vendors, and others. Customer Data must not infringe anyone's rights, be unlawful, defamatory, or deceptive, or contain malicious code, and we may block any use of the Service that we believe breaks this rule or the law. Keep your own copies of Customer Data; the Service has export tools for this.</w:t>
      </w:r>
    </w:p>
    <w:p>
      <w:r>
        <w:t xml:space="preserve">5.4 </w:t>
      </w:r>
      <w:r>
        <w:rPr>
          <w:b/>
        </w:rPr>
        <w:t>Aggregated Data.</w:t>
      </w:r>
      <w:r>
        <w:t xml:space="preserve"> We may compile de-identified, aggregated information about the use of the Service ("</w:t>
      </w:r>
      <w:r>
        <w:rPr>
          <w:b/>
        </w:rPr>
        <w:t>Aggregated Data</w:t>
      </w:r>
      <w:r>
        <w:t>"). We own Aggregated Data and may use it to improve our products, as long as it does not identify you, your Organization, or any individual.</w:t>
      </w:r>
    </w:p>
    <w:p>
      <w:pPr>
        <w:pStyle w:val="Heading2"/>
      </w:pPr>
      <w:r>
        <w:t>6. AI Features, Reports, and Tax Filing</w:t>
      </w:r>
    </w:p>
    <w:p>
      <w:r>
        <w:rPr>
          <w:i/>
        </w:rPr>
        <w:t>Chexbill is software, not an accountant or tax advisor. Check AI-extracted data, reports, and tax forms before you rely on them or file them.</w:t>
      </w:r>
    </w:p>
    <w:p>
      <w:r>
        <w:t xml:space="preserve">6.1 </w:t>
      </w:r>
      <w:r>
        <w:rPr>
          <w:b/>
        </w:rPr>
        <w:t>AI Data Extraction.</w:t>
      </w:r>
      <w:r>
        <w:t xml:space="preserve"> The Service uses artificial intelligence, including services from Google, to extract data from documents you upload. Extracted data is Customer Data. WE DO NOT GUARANTEE THAT EXTRACTED DATA WILL BE ACCURATE OR COMPLETE. You are responsible for reviewing and correcting it before relying on it.</w:t>
      </w:r>
    </w:p>
    <w:p>
      <w:r>
        <w:t xml:space="preserve">6.2 </w:t>
      </w:r>
      <w:r>
        <w:rPr>
          <w:b/>
        </w:rPr>
        <w:t>Not Professional Advice.</w:t>
      </w:r>
      <w:r>
        <w:t xml:space="preserve"> We are not an accounting firm, tax advisor, law firm, or financial advisor, and nothing in the Service is accounting, tax, legal, or other professional advice. Reports, financial statements, and tax forms are only as accurate as the data you provide. You are responsible for reviewing them before you use or file them, and for meeting your filing deadlines and other legal obligations.</w:t>
      </w:r>
    </w:p>
    <w:p>
      <w:r>
        <w:t xml:space="preserve">6.3 </w:t>
      </w:r>
      <w:r>
        <w:rPr>
          <w:b/>
        </w:rPr>
        <w:t>Tax Form Filing.</w:t>
      </w:r>
      <w:r>
        <w:t xml:space="preserve"> If you file information returns (such as IRS Form 1099) through the Service, a third-party filing service submits them on your instruction. We will tell you whether the tax authority accepted or rejected the filing, based on what the filing service reports to us. You are responsible for the accuracy of the taxpayer information you provide, for corrections and re-filings, and for any penalties or interest from late, incorrect, or incomplete filings.</w:t>
      </w:r>
    </w:p>
    <w:p>
      <w:pPr>
        <w:pStyle w:val="Heading2"/>
      </w:pPr>
      <w:r>
        <w:t>7. Chexbill Payments</w:t>
      </w:r>
    </w:p>
    <w:p>
      <w:r>
        <w:rPr>
          <w:i/>
        </w:rPr>
        <w:t>Chexbill Payments is optional. CardConnect (a Fiserv company) processes the payments under a merchant agreement with your business, and you are responsible for your transactions and chargebacks.</w:t>
      </w:r>
    </w:p>
    <w:p>
      <w:r>
        <w:t xml:space="preserve">7.1 </w:t>
      </w:r>
      <w:r>
        <w:rPr>
          <w:b/>
        </w:rPr>
        <w:t>What It Is.</w:t>
      </w:r>
      <w:r>
        <w:t xml:space="preserve"> "</w:t>
      </w:r>
      <w:r>
        <w:rPr>
          <w:b/>
        </w:rPr>
        <w:t>Chexbill Payments</w:t>
      </w:r>
      <w:r>
        <w:t>" is an optional feature for accepting card and electronic payments online (including through invoice payment links) and in person. Payments are processed by CardConnect, LLC, a Fiserv company, with its affiliates and sponsor bank (the "</w:t>
      </w:r>
      <w:r>
        <w:rPr>
          <w:b/>
        </w:rPr>
        <w:t>Payment Processor</w:t>
      </w:r>
      <w:r>
        <w:t>"). We are a software provider and referral partner of the Payment Processor. We are not a bank, payment processor, money transmitter, or card network, and we do not hold, settle, or transmit your funds.</w:t>
      </w:r>
    </w:p>
    <w:p>
      <w:r>
        <w:t xml:space="preserve">7.2 </w:t>
      </w:r>
      <w:r>
        <w:rPr>
          <w:b/>
        </w:rPr>
        <w:t>Merchant Agreement.</w:t>
      </w:r>
      <w:r>
        <w:t xml:space="preserve"> To use Chexbill Payments, your Organization must be approved by, and enter into a merchant agreement directly with, the Payment Processor (the "</w:t>
      </w:r>
      <w:r>
        <w:rPr>
          <w:b/>
        </w:rPr>
        <w:t>Merchant Agreement</w:t>
      </w:r>
      <w:r>
        <w:t>"). The Merchant Agreement, not these Terms, governs your transactions, including settlement and funding, chargebacks, reserves, underwriting, card-network rules (including PCI DSS), the term of the agreement and any early-termination fees, and account closure. Those decisions belong to the Payment Processor, and we are not responsible for them. [ATTORNEY REVIEW: no template covers a referral-partner (ISV/sub-rep) arrangement. Confirm this description against Chexbill's ISR agreement and whether the Payment Processor requires specific disclosures or pass-through terms.]</w:t>
      </w:r>
    </w:p>
    <w:p>
      <w:r>
        <w:t xml:space="preserve">7.3 </w:t>
      </w:r>
      <w:r>
        <w:rPr>
          <w:b/>
        </w:rPr>
        <w:t>Application Information.</w:t>
      </w:r>
      <w:r>
        <w:t xml:space="preserve"> When you apply, we collect the business, ownership, identity, and bank information the Payment Processor needs for underwriting and identity verification, and we send it to them. We handle this information under our Privacy Policy (it is not Customer Data), and we delete it once your onboarding is complete. You confirm that it is accurate and that you are authorized to provide it.</w:t>
      </w:r>
    </w:p>
    <w:p>
      <w:r>
        <w:t xml:space="preserve">7.4 </w:t>
      </w:r>
      <w:r>
        <w:rPr>
          <w:b/>
        </w:rPr>
        <w:t>Fees and Equipment.</w:t>
      </w:r>
      <w:r>
        <w:t xml:space="preserve"> Chexbill Payments fees are set out in the pricing schedule and merchant application you receive when you apply (the "</w:t>
      </w:r>
      <w:r>
        <w:rPr>
          <w:b/>
        </w:rPr>
        <w:t>Pricing Schedule</w:t>
      </w:r>
      <w:r>
        <w:t>"), as updated on notice to you. The Payment Processor collects them from your settlements or bank account under the Merchant Agreement. Terminals and other equipment we sell or rent to you are billed by us, in full or in monthly installments as stated in your order, and are non-refundable.</w:t>
      </w:r>
    </w:p>
    <w:p>
      <w:r>
        <w:t xml:space="preserve">7.5 </w:t>
      </w:r>
      <w:r>
        <w:rPr>
          <w:b/>
        </w:rPr>
        <w:t>Your Responsibilities.</w:t>
      </w:r>
      <w:r>
        <w:t xml:space="preserve"> Use Chexbill Payments only for genuine sales of your own goods or services, in compliance with the Merchant Agreement, card-network rules, and the law, and not for any business the Payment Processor or card networks prohibit. You are responsible for all transactions on your merchant account, including chargebacks, refunds, fines, and penalties.</w:t>
      </w:r>
    </w:p>
    <w:p>
      <w:r>
        <w:t xml:space="preserve">7.6 </w:t>
      </w:r>
      <w:r>
        <w:rPr>
          <w:b/>
        </w:rPr>
        <w:t>Payors.</w:t>
      </w:r>
      <w:r>
        <w:t xml:space="preserve"> People and businesses who pay your invoices through the Service ("</w:t>
      </w:r>
      <w:r>
        <w:rPr>
          <w:b/>
        </w:rPr>
        <w:t>Payors</w:t>
      </w:r>
      <w:r>
        <w:t>") are your customers, not ours. You are responsible for your relationship and any disputes with them, and we are not a party to those transactions. A Payor's use of a payment page is subject to these Terms to the extent they apply, and our Privacy Policy describes what we collect from Payors.</w:t>
      </w:r>
    </w:p>
    <w:p>
      <w:pPr>
        <w:pStyle w:val="Heading2"/>
      </w:pPr>
      <w:r>
        <w:t>8. Third-Party Services</w:t>
      </w:r>
    </w:p>
    <w:p>
      <w:r>
        <w:rPr>
          <w:i/>
        </w:rPr>
        <w:t>Other companies' services that work with Chexbill, such as Plaid bank connections, have their own terms, and we are not responsible for them or for your dealings with other users.</w:t>
      </w:r>
    </w:p>
    <w:p>
      <w:r>
        <w:t xml:space="preserve">8.1 </w:t>
      </w:r>
      <w:r>
        <w:rPr>
          <w:b/>
        </w:rPr>
        <w:t>Third-Party Services.</w:t>
      </w:r>
      <w:r>
        <w:t xml:space="preserve"> The Service links to or works with services provided by others, such as the Payment Processor, bank-connection services, and tax-filing services ("</w:t>
      </w:r>
      <w:r>
        <w:rPr>
          <w:b/>
        </w:rPr>
        <w:t>Third-Party Services</w:t>
      </w:r>
      <w:r>
        <w:t>"). Their own terms and privacy practices apply, and we are not responsible for them.</w:t>
      </w:r>
    </w:p>
    <w:p>
      <w:r>
        <w:t xml:space="preserve">8.2 </w:t>
      </w:r>
      <w:r>
        <w:rPr>
          <w:b/>
        </w:rPr>
        <w:t>Bank Connections.</w:t>
      </w:r>
      <w:r>
        <w:t xml:space="preserve"> You can connect bank and financial accounts through Plaid Inc. ("</w:t>
      </w:r>
      <w:r>
        <w:rPr>
          <w:b/>
        </w:rPr>
        <w:t>Plaid</w:t>
      </w:r>
      <w:r>
        <w:t>") to import transactions. By connecting an account, you confirm that you are entitled to give us and Plaid access to it, and your use of Plaid is subject to the Plaid End User Privacy Policy. Your financial institution and Plaid control access to the account and its data, and we are not liable if connected-account data is unavailable, inaccurate, delayed, or discontinued.</w:t>
      </w:r>
    </w:p>
    <w:p>
      <w:r>
        <w:t xml:space="preserve">8.3 </w:t>
      </w:r>
      <w:r>
        <w:rPr>
          <w:b/>
        </w:rPr>
        <w:t>Other Users.</w:t>
      </w:r>
      <w:r>
        <w:t xml:space="preserve"> Your dealings with other users, including Payors and your Organization's other Authorized Users, are between you and them. We are not responsible for them, although we may choose to help with disputes.</w:t>
      </w:r>
    </w:p>
    <w:p>
      <w:pPr>
        <w:pStyle w:val="Heading2"/>
      </w:pPr>
      <w:r>
        <w:t>9. Termination and Data Retention</w:t>
      </w:r>
    </w:p>
    <w:p>
      <w:r>
        <w:rPr>
          <w:i/>
        </w:rPr>
        <w:t>You can leave at any time. We can suspend or close accounts, but for paying Organizations we will try to give notice and a chance to fix the problem first. An Organization without a subscription for 365 days may be deleted after 60 days' email notice.</w:t>
      </w:r>
    </w:p>
    <w:p>
      <w:r>
        <w:t xml:space="preserve">9.1 </w:t>
      </w:r>
      <w:r>
        <w:rPr>
          <w:b/>
        </w:rPr>
        <w:t>Termination.</w:t>
      </w:r>
      <w:r>
        <w:t xml:space="preserve"> You can stop using the Service and delete your account or Organization at any time (see Sections 1.1 and 9.2). We may suspend or terminate your access, including by deleting your account or Organization, at any time and for any reason, including if we believe you have broken these Terms. For an Organization with an active paid subscription, we will make reasonable efforts to give you notice and a chance to fix the problem first, except in cases of suspected fraud, abuse, non-payment, legal or security risk, or harm to the Service or others. We are not liable for any suspension or termination. The Payment Processor may also suspend or end Chexbill Payments under the Merchant Agreement. Sections 2.2 through 2.4 and Sections 3 through 13 survive termination.</w:t>
      </w:r>
    </w:p>
    <w:p>
      <w:r>
        <w:t xml:space="preserve">9.2 </w:t>
      </w:r>
      <w:r>
        <w:rPr>
          <w:b/>
        </w:rPr>
        <w:t>Data Retention and Deletion.</w:t>
      </w:r>
      <w:r>
        <w:t xml:space="preserve"> Customer Data stays available while your Organization is active. Before you delete an Organization, we will prompt you to export its data, and we may ask you to settle any balance owed first. If you delete your user account, you must delete or transfer the Organizations you administer. If an Organization has no active subscription for 365 consecutive days, we may delete it and its Customer Data after emailing the Administrator at least 60 days in advance. A trial Organization that never subscribes may be deleted 90 days after the trial ends. Deleted data may remain in backups for a limited period [TBD — needs attorney/founder decision: state the backup retention window], and we may keep data where the law requires. [ATTORNEY REVIEW: reconcile this deletion schedule with record-retention requirements for tax forms filed through the Service.]</w:t>
      </w:r>
    </w:p>
    <w:p>
      <w:pPr>
        <w:pStyle w:val="Heading2"/>
      </w:pPr>
      <w:r>
        <w:t>10. Disclaimers, Liability, and Indemnity</w:t>
      </w:r>
    </w:p>
    <w:p>
      <w:r>
        <w:rPr>
          <w:i/>
        </w:rPr>
        <w:t>The Service is provided "as is." Our liability is capped at the greater of $100 or what you paid us in the last 12 months, and you cover claims arising from your use of the Service, your data, and your payments.</w:t>
      </w:r>
    </w:p>
    <w:p>
      <w:r>
        <w:t xml:space="preserve">10.1 </w:t>
      </w:r>
      <w:r>
        <w:rPr>
          <w:b/>
        </w:rPr>
        <w:t>Disclaimers.</w:t>
      </w:r>
      <w:r>
        <w:t xml:space="preserve"> THE SERVICE IS PROVIDED "AS IS" AND "AS AVAILABLE." TO THE FULLEST EXTENT PERMITTED BY LAW, WE AND OUR SUPPLIERS DISCLAIM ALL WARRANTIES, EXPRESS OR IMPLIED, INCLUDING WARRANTIES OF MERCHANTABILITY, FITNESS FOR A PARTICULAR PURPOSE, TITLE, AND NON-INFRINGEMENT. WE DO NOT WARRANT THAT THE SERVICE WILL BE UNINTERRUPTED, ERROR-FREE, SECURE, OR FREE OF HARMFUL CODE, OR THAT ANY REPORT, CALCULATION, DATA EXTRACTION, OR TAX FORM WILL BE ACCURATE OR COMPLETE. WE MAKE NO WARRANTY ABOUT THIRD-PARTY SERVICES. WHERE THE LAW REQUIRES A WARRANTY, IT IS LIMITED TO 90 DAYS FROM YOUR FIRST USE.</w:t>
      </w:r>
    </w:p>
    <w:p>
      <w:r>
        <w:t xml:space="preserve">10.2 </w:t>
      </w:r>
      <w:r>
        <w:rPr>
          <w:b/>
        </w:rPr>
        <w:t>Limitation of Liability.</w:t>
      </w:r>
      <w:r>
        <w:t xml:space="preserve"> TO THE MAXIMUM EXTENT PERMITTED BY LAW: (A) WE AND OUR SUPPLIERS ARE NOT LIABLE FOR LOST PROFITS, LOST DATA, COSTS OF SUBSTITUTE PRODUCTS, TAX PENALTIES OR INTEREST, CHARGEBACKS, FINES, OR PROCESSING LOSSES, OR FOR ANY INDIRECT, CONSEQUENTIAL, INCIDENTAL, SPECIAL, EXEMPLARY, OR PUNITIVE DAMAGES, ARISING FROM THESE TERMS OR YOUR USE OF (OR INABILITY TO USE) THE SERVICE; AND (B) OUR TOTAL LIABILITY FOR ALL CLAIMS UNDER THESE TERMS IS LIMITED TO THE GREATER OF $100 OR THE AMOUNT YOU PAID US IN THE 12 MONTHS BEFORE THE EVENT GIVING RISE TO THE CLAIM.</w:t>
      </w:r>
    </w:p>
    <w:p>
      <w:r>
        <w:t xml:space="preserve">10.3 </w:t>
      </w:r>
      <w:r>
        <w:rPr>
          <w:b/>
        </w:rPr>
        <w:t>Indemnity.</w:t>
      </w:r>
      <w:r>
        <w:t xml:space="preserve"> You will defend, indemnify, and hold harmless Chexbill and its officers, employees, and agents from any claims, and related reasonable costs and attorneys' fees, arising from (i) your use of the Service, (ii) your breach of these Terms or of any law, (iii) Customer Data, or (iv) if you use Chexbill Payments, transactions on your merchant account, chargebacks, and your compliance with the Merchant Agreement and card-network rules. We may control the defense at your expense, and you may not settle a claim without our written consent. We will tell you promptly about any claim we become aware of.</w:t>
      </w:r>
    </w:p>
    <w:p>
      <w:pPr>
        <w:pStyle w:val="Heading2"/>
      </w:pPr>
      <w:r>
        <w:t>11. Dispute Resolution</w:t>
      </w:r>
    </w:p>
    <w:p>
      <w:r>
        <w:rPr>
          <w:i/>
        </w:rPr>
        <w:t>Disputes go to individual arbitration with JAMS, not court, after we first try to resolve them informally. You waive jury trials and class actions, but you can opt out within 30 days.</w:t>
      </w:r>
    </w:p>
    <w:p>
      <w:r>
        <w:rPr>
          <w:b/>
        </w:rPr>
        <w:t>Please read this section carefully. It affects your legal rights, including your right to go to court and to have a jury trial.</w:t>
      </w:r>
    </w:p>
    <w:p>
      <w:r>
        <w:t xml:space="preserve">11.1 </w:t>
      </w:r>
      <w:r>
        <w:rPr>
          <w:b/>
        </w:rPr>
        <w:t>Arbitration.</w:t>
      </w:r>
      <w:r>
        <w:t xml:space="preserve"> You and we agree to resolve any dispute relating to the Service or these Terms, including disputes that arose before you accepted these Terms, through binding individual arbitration instead of in court. Either party may instead bring an individual claim in small claims court, or ask a court for equitable relief to protect intellectual property.</w:t>
      </w:r>
    </w:p>
    <w:p>
      <w:r>
        <w:t xml:space="preserve">11.2 </w:t>
      </w:r>
      <w:r>
        <w:rPr>
          <w:b/>
        </w:rPr>
        <w:t>Try to Resolve It First.</w:t>
      </w:r>
      <w:r>
        <w:t xml:space="preserve"> Before starting arbitration, the party raising the dispute must send written notice to the other. Our address for notices is legal@chexbill.com or Chexbill LLC, 257 Chapman Rd #208, Newark, DE 19702. Within 45 days of the notice, the parties will meet by phone or video to try in good faith to resolve the dispute. If it is not resolved within 60 days, either party may start arbitration.</w:t>
      </w:r>
    </w:p>
    <w:p>
      <w:r>
        <w:t xml:space="preserve">11.3 </w:t>
      </w:r>
      <w:r>
        <w:rPr>
          <w:b/>
        </w:rPr>
        <w:t>How Arbitration Works.</w:t>
      </w:r>
      <w:r>
        <w:t xml:space="preserve"> JAMS (www.jamsadr.com) will administer the arbitration under its Streamlined Arbitration Rules for claims under $250,000 (excluding fees and interest) and its Comprehensive Arbitration Rules for larger claims. Unless the parties agree otherwise, the arbitration will take place in the county where you live and will be confidential. The arbitrator decides all issues, except that a court decides disputes about the class action waiver, arbitration fees, whether the informal resolution step was completed, and which version of this Section 11 applies. The arbitrator's award is final and may be entered in any court with jurisdiction. Each party pays its own attorneys' fees unless the arbitrator finds a claim frivolous or brought for an improper purpose.</w:t>
      </w:r>
    </w:p>
    <w:p>
      <w:r>
        <w:t xml:space="preserve">11.4 </w:t>
      </w:r>
      <w:r>
        <w:rPr>
          <w:b/>
        </w:rPr>
        <w:t>Jury Trial and Class Action Waiver.</w:t>
      </w:r>
      <w:r>
        <w:t xml:space="preserve"> YOU AND WE WAIVE THE RIGHT TO A TRIAL BY JUDGE OR JURY. ALL CLAIMS MUST BE BROUGHT INDIVIDUALLY, NOT AS A PLAINTIFF OR CLASS MEMBER IN ANY CLASS, COLLECTIVE, OR REPRESENTATIVE PROCEEDING, AND THE ARBITRATOR MAY AWARD RELIEF ONLY ON AN INDIVIDUAL BASIS. If a court finds this waiver unenforceable for a particular claim, that claim will be decided in a state or federal court in Delaware, and all other claims remain in arbitration.</w:t>
      </w:r>
    </w:p>
    <w:p>
      <w:r>
        <w:t xml:space="preserve">11.5 </w:t>
      </w:r>
      <w:r>
        <w:rPr>
          <w:b/>
        </w:rPr>
        <w:t>Mass Arbitration.</w:t>
      </w:r>
      <w:r>
        <w:t xml:space="preserve"> If 100 or more similar arbitration demands are filed against us within 30 days by the same law firm or coordinated group, JAMS will administer them in batches of 100, with one arbitrator and one set of fees for each batch.</w:t>
      </w:r>
    </w:p>
    <w:p>
      <w:r>
        <w:t xml:space="preserve">11.6 </w:t>
      </w:r>
      <w:r>
        <w:rPr>
          <w:b/>
        </w:rPr>
        <w:t>Opt-Out.</w:t>
      </w:r>
      <w:r>
        <w:t xml:space="preserve"> You may opt out of this Section 11 within 30 days of first accepting these Terms by emailing legal@chexbill.com or writing to the address in Section 11.2. Include your name, address, and a clear statement that you want to opt out. Opting out does not affect the rest of these Terms.</w:t>
      </w:r>
    </w:p>
    <w:p>
      <w:r>
        <w:t xml:space="preserve">11.7 </w:t>
      </w:r>
      <w:r>
        <w:rPr>
          <w:b/>
        </w:rPr>
        <w:t>Severability.</w:t>
      </w:r>
      <w:r>
        <w:t xml:space="preserve"> If any part of this Section 11 is found invalid, it will be modified only as much as needed to make it enforceable, and the rest stays in effect.</w:t>
      </w:r>
    </w:p>
    <w:p>
      <w:pPr>
        <w:pStyle w:val="Heading2"/>
      </w:pPr>
      <w:r>
        <w:t>12. General</w:t>
      </w:r>
    </w:p>
    <w:p>
      <w:r>
        <w:rPr>
          <w:i/>
        </w:rPr>
        <w:t>How we may change these Terms, which law applies, and other legal details.</w:t>
      </w:r>
    </w:p>
    <w:p>
      <w:r>
        <w:t xml:space="preserve">12.1 </w:t>
      </w:r>
      <w:r>
        <w:rPr>
          <w:b/>
        </w:rPr>
        <w:t>Changes to These Terms.</w:t>
      </w:r>
      <w:r>
        <w:t xml:space="preserve"> We may update these Terms from time to time. If we make material changes, we may notify you by email or by a prominent notice in the Service. If you keep using the Service after that notice, you accept the updated Terms.</w:t>
      </w:r>
    </w:p>
    <w:p>
      <w:r>
        <w:t xml:space="preserve">12.2 </w:t>
      </w:r>
      <w:r>
        <w:rPr>
          <w:b/>
        </w:rPr>
        <w:t>Governing Law and Courts.</w:t>
      </w:r>
      <w:r>
        <w:t xml:space="preserve"> Delaware law governs these Terms, without regard to its conflict-of-law rules. Any dispute that is not arbitrated under Section 11 will be decided exclusively by the state or federal courts in New Castle County, Delaware, except that either party may seek equitable relief to protect its intellectual property in any court with jurisdiction, and either party may bring an individual claim in small claims court.</w:t>
      </w:r>
    </w:p>
    <w:p>
      <w:r>
        <w:t xml:space="preserve">12.3 </w:t>
      </w:r>
      <w:r>
        <w:rPr>
          <w:b/>
        </w:rPr>
        <w:t>Electronic Notices.</w:t>
      </w:r>
      <w:r>
        <w:t xml:space="preserve"> You agree to receive communications from us electronically, by email or in the Service, and these satisfy any requirement for written notice.</w:t>
      </w:r>
    </w:p>
    <w:p>
      <w:r>
        <w:t xml:space="preserve">12.4 </w:t>
      </w:r>
      <w:r>
        <w:rPr>
          <w:b/>
        </w:rPr>
        <w:t>Entire Agreement.</w:t>
      </w:r>
      <w:r>
        <w:t xml:space="preserve"> These Terms, together with the Privacy Policy, the Cookie Notice, the Data Processing Addendum where it applies, and any additional guidelines we post for particular features, are the entire agreement between you and us about the Service. If any provision is unenforceable, it will be modified as little as necessary and the rest stays in effect. Not enforcing a provision is not a waiver of it. "Including" means "including without limitation." You may not assign these Terms without our written consent; we may assign them freely.</w:t>
      </w:r>
    </w:p>
    <w:p>
      <w:pPr>
        <w:pStyle w:val="Heading2"/>
      </w:pPr>
      <w:r>
        <w:t>13. How to Contact Us</w:t>
      </w:r>
    </w:p>
    <w:p>
      <w:r>
        <w:rPr>
          <w:i/>
        </w:rPr>
        <w:t>Here is how to reach us.</w:t>
      </w:r>
    </w:p>
    <w:p>
      <w:r>
        <w:t>Chexbill LLC, 257 Chapman Rd #208, Newark, DE 19702.</w:t>
      </w:r>
    </w:p>
    <w:p>
      <w:pPr>
        <w:pStyle w:val="ListBullet"/>
      </w:pPr>
      <w:r>
        <w:t>Questions and support: support@chexbill.com</w:t>
      </w:r>
    </w:p>
    <w:p>
      <w:pPr>
        <w:pStyle w:val="ListBullet"/>
      </w:pPr>
      <w:r>
        <w:t>Legal notices: legal@chexbill.com</w:t>
      </w:r>
    </w:p>
    <w:p>
      <w:pPr>
        <w:pStyle w:val="ListBullet"/>
      </w:pPr>
      <w:r>
        <w:t>Privacy requests: privacy@chexbill.com</w:t>
      </w:r>
    </w:p>
    <w:p>
      <w:r>
        <w:rPr>
          <w:b/>
        </w:rPr>
        <w:t>Related policies</w:t>
      </w:r>
    </w:p>
    <w:p>
      <w:pPr>
        <w:pStyle w:val="ListBullet"/>
      </w:pPr>
      <w:r>
        <w:t>Privacy Policy: https://chexbill.com/privacy</w:t>
      </w:r>
    </w:p>
    <w:p>
      <w:pPr>
        <w:pStyle w:val="ListBullet"/>
      </w:pPr>
      <w:r>
        <w:t>Cookie Notice: https://chexbill.com/cookies</w:t>
      </w:r>
    </w:p>
    <w:p>
      <w:pPr>
        <w:pStyle w:val="ListBullet"/>
      </w:pPr>
      <w:r>
        <w:t>Data Processing Addendum: https://chexbill.com/dpa</w:t>
      </w:r>
    </w:p>
    <w:p>
      <w:pPr>
        <w:pStyle w:val="ListBullet"/>
      </w:pPr>
      <w:r>
        <w:t>Subprocessors: https://chexbill.com/subprocessors</w:t>
      </w:r>
    </w:p>
    <w:p>
      <w:r>
        <w:t>________________________________________</w:t>
      </w:r>
    </w:p>
    <w:p>
      <w:r>
        <w:t>This document was adapted from a template prepared and made publicly available by General Legal, PC ("General Legal"). The template is provided for general reference purposes only and does not constitute, and should not be construed as, legal advice, or an endorsement or review of any particular transaction in which it is used. Use of the template does not create an attorney-client relationship with General Legal. General Legal has not reviewed, and takes no position on, any modifications made to this document or the deal terms it is used to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terms-of-service</dc:title>
  <dc:subject/>
  <dc:creator>Chexbill LLC</dc:creator>
  <cp:keywords/>
  <dc:description>generated by python-docx</dc:description>
  <cp:lastModifiedBy>Chexbill LLC</cp:lastModifiedBy>
  <cp:revision>1</cp:revision>
  <dcterms:created xsi:type="dcterms:W3CDTF">2026-01-01T00:00:00Z</dcterms:created>
  <dcterms:modified xsi:type="dcterms:W3CDTF">2026-01-01T00:00:00Z</dcterms:modified>
  <cp:category/>
</cp:coreProperties>
</file>