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56D94901"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אינסוף פעולות. במקרה הגרוע ניתקע בחור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578EE94A"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gramStart"/>
      <w:r w:rsidRPr="00F66119">
        <w:rPr>
          <w:color w:val="4472C4" w:themeColor="accent1"/>
          <w:sz w:val="18"/>
          <w:szCs w:val="18"/>
          <w:lang w:val="en-US"/>
        </w:rPr>
        <w:t>V,E</w:t>
      </w:r>
      <w:proofErr w:type="gramEnd"/>
      <w:r w:rsidRPr="00F66119">
        <w:rPr>
          <w:color w:val="4472C4" w:themeColor="accent1"/>
          <w:sz w:val="18"/>
          <w:szCs w:val="18"/>
          <w:lang w:val="en-US"/>
        </w:rPr>
        <w:t>)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proofErr w:type="gramStart"/>
      <w:r w:rsidRPr="00F66119">
        <w:rPr>
          <w:color w:val="4472C4" w:themeColor="accent1"/>
          <w:sz w:val="18"/>
          <w:szCs w:val="18"/>
          <w:lang w:val="en-US"/>
        </w:rPr>
        <w:t>u,v</w:t>
      </w:r>
      <w:proofErr w:type="spellEnd"/>
      <w:proofErr w:type="gram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644A2A96" w14:textId="404CD179" w:rsidR="009403C3" w:rsidRDefault="0070778E" w:rsidP="009403C3">
      <w:pPr>
        <w:pStyle w:val="ListParagraph"/>
        <w:bidi/>
        <w:ind w:left="1440"/>
        <w:rPr>
          <w:b/>
          <w:bCs/>
          <w:color w:val="C00000"/>
          <w:sz w:val="18"/>
          <w:szCs w:val="18"/>
          <w:rtl/>
          <w:lang w:val="en-US"/>
        </w:rPr>
      </w:pPr>
      <w:r w:rsidRPr="00E458AE">
        <w:rPr>
          <w:rFonts w:hint="cs"/>
          <w:color w:val="C00000"/>
          <w:sz w:val="18"/>
          <w:szCs w:val="18"/>
          <w:rtl/>
          <w:lang w:val="en-US"/>
        </w:rPr>
        <w:t xml:space="preserve">כן, המסלול המוחזר הוא תמיד הקצר ביותר, וזאת מכיוון שבכל </w:t>
      </w:r>
      <w:proofErr w:type="spellStart"/>
      <w:r w:rsidRPr="00E458AE">
        <w:rPr>
          <w:rFonts w:hint="cs"/>
          <w:color w:val="C00000"/>
          <w:sz w:val="18"/>
          <w:szCs w:val="18"/>
          <w:rtl/>
          <w:lang w:val="en-US"/>
        </w:rPr>
        <w:t>איטרציה</w:t>
      </w:r>
      <w:proofErr w:type="spellEnd"/>
      <w:r w:rsidRPr="00E458AE">
        <w:rPr>
          <w:rFonts w:hint="cs"/>
          <w:color w:val="C00000"/>
          <w:sz w:val="18"/>
          <w:szCs w:val="18"/>
          <w:rtl/>
          <w:lang w:val="en-US"/>
        </w:rPr>
        <w:t xml:space="preserve"> של </w:t>
      </w:r>
      <w:r w:rsidRPr="00E458AE">
        <w:rPr>
          <w:color w:val="C00000"/>
          <w:sz w:val="18"/>
          <w:szCs w:val="18"/>
          <w:lang w:val="en-US"/>
        </w:rPr>
        <w:t>ID-DFS</w:t>
      </w:r>
      <w:r w:rsidRPr="00E458AE">
        <w:rPr>
          <w:rFonts w:hint="cs"/>
          <w:color w:val="C00000"/>
          <w:sz w:val="18"/>
          <w:szCs w:val="18"/>
          <w:rtl/>
          <w:lang w:val="en-US"/>
        </w:rPr>
        <w:t xml:space="preserve"> עם עומק כלשהו</w:t>
      </w:r>
      <w:r w:rsidR="009403C3" w:rsidRPr="00E458AE">
        <w:rPr>
          <w:rFonts w:hint="cs"/>
          <w:color w:val="C00000"/>
          <w:sz w:val="18"/>
          <w:szCs w:val="18"/>
          <w:rtl/>
          <w:lang w:val="en-US"/>
        </w:rPr>
        <w:t xml:space="preserve"> </w:t>
      </w:r>
      <w:r w:rsidR="009403C3" w:rsidRPr="00E458AE">
        <w:rPr>
          <w:color w:val="C00000"/>
          <w:sz w:val="18"/>
          <w:szCs w:val="18"/>
          <w:lang w:val="en-US"/>
        </w:rPr>
        <w:t>d</w:t>
      </w:r>
      <w:r w:rsidRPr="00E458AE">
        <w:rPr>
          <w:rFonts w:hint="cs"/>
          <w:color w:val="C00000"/>
          <w:sz w:val="18"/>
          <w:szCs w:val="18"/>
          <w:rtl/>
          <w:lang w:val="en-US"/>
        </w:rPr>
        <w:t xml:space="preserve">, אנחנו בודקים את כל </w:t>
      </w:r>
      <w:r w:rsidR="009403C3" w:rsidRPr="00E458AE">
        <w:rPr>
          <w:rFonts w:hint="cs"/>
          <w:color w:val="C00000"/>
          <w:sz w:val="18"/>
          <w:szCs w:val="18"/>
          <w:rtl/>
          <w:lang w:val="en-US"/>
        </w:rPr>
        <w:t xml:space="preserve">המסלולים האפשריים בעומק </w:t>
      </w:r>
      <w:r w:rsidR="009403C3" w:rsidRPr="00E458AE">
        <w:rPr>
          <w:color w:val="C00000"/>
          <w:sz w:val="18"/>
          <w:szCs w:val="18"/>
          <w:lang w:val="en-US"/>
        </w:rPr>
        <w:t>d</w:t>
      </w:r>
      <w:r w:rsidR="009403C3" w:rsidRPr="00E458AE">
        <w:rPr>
          <w:rFonts w:hint="cs"/>
          <w:color w:val="C00000"/>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E458AE">
        <w:rPr>
          <w:color w:val="C00000"/>
          <w:sz w:val="18"/>
          <w:szCs w:val="18"/>
          <w:lang w:val="en-US"/>
        </w:rPr>
        <w:t>d’ &lt; d</w:t>
      </w:r>
      <w:r w:rsidR="009403C3" w:rsidRPr="00E458AE">
        <w:rPr>
          <w:rFonts w:hint="cs"/>
          <w:color w:val="C00000"/>
          <w:sz w:val="18"/>
          <w:szCs w:val="18"/>
          <w:rtl/>
          <w:lang w:val="en-US"/>
        </w:rPr>
        <w:t>, אז כשהיינו מריצים את האלגוריתם על העומק הזה, היינו מוצאים.</w:t>
      </w:r>
      <w:r w:rsidR="00E458AE">
        <w:rPr>
          <w:rFonts w:hint="cs"/>
          <w:color w:val="C00000"/>
          <w:sz w:val="18"/>
          <w:szCs w:val="18"/>
          <w:rtl/>
          <w:lang w:val="en-US"/>
        </w:rPr>
        <w:t xml:space="preserve"> </w:t>
      </w:r>
      <w:r w:rsidR="00E458AE">
        <w:rPr>
          <w:rFonts w:hint="cs"/>
          <w:b/>
          <w:bCs/>
          <w:color w:val="C00000"/>
          <w:sz w:val="18"/>
          <w:szCs w:val="18"/>
          <w:rtl/>
          <w:lang w:val="en-US"/>
        </w:rPr>
        <w:t>לשאול בשעת קבלה</w:t>
      </w:r>
    </w:p>
    <w:p w14:paraId="2DDEC7B8" w14:textId="4D179B40" w:rsidR="00E458AE" w:rsidRDefault="00E458AE" w:rsidP="00E458AE">
      <w:pPr>
        <w:pStyle w:val="ListParagraph"/>
        <w:bidi/>
        <w:ind w:left="1440"/>
        <w:rPr>
          <w:color w:val="C00000"/>
          <w:sz w:val="18"/>
          <w:szCs w:val="18"/>
          <w:lang w:val="en-US"/>
        </w:rPr>
      </w:pPr>
      <w:r>
        <w:rPr>
          <w:rFonts w:hint="cs"/>
          <w:color w:val="C00000"/>
          <w:sz w:val="18"/>
          <w:szCs w:val="18"/>
          <w:rtl/>
          <w:lang w:val="en-US"/>
        </w:rPr>
        <w:t xml:space="preserve">עלות כל פעולה היא 1, וימצא את כל המסלולים באורך </w:t>
      </w:r>
      <w:proofErr w:type="spellStart"/>
      <w:r>
        <w:rPr>
          <w:rFonts w:hint="cs"/>
          <w:color w:val="C00000"/>
          <w:sz w:val="18"/>
          <w:szCs w:val="18"/>
          <w:rtl/>
          <w:lang w:val="en-US"/>
        </w:rPr>
        <w:t>מסויים</w:t>
      </w:r>
      <w:proofErr w:type="spellEnd"/>
      <w:r>
        <w:rPr>
          <w:rFonts w:hint="cs"/>
          <w:color w:val="C00000"/>
          <w:sz w:val="18"/>
          <w:szCs w:val="18"/>
          <w:rtl/>
          <w:lang w:val="en-US"/>
        </w:rPr>
        <w:t xml:space="preserve"> לפני ההתקדמות להבא, אז למה לא קביל.</w:t>
      </w:r>
    </w:p>
    <w:p w14:paraId="11BE9E55" w14:textId="42B9C06A" w:rsidR="00C65926" w:rsidRPr="00E458AE" w:rsidRDefault="00C65926" w:rsidP="00C65926">
      <w:pPr>
        <w:pStyle w:val="ListParagraph"/>
        <w:bidi/>
        <w:ind w:left="1440"/>
        <w:rPr>
          <w:rFonts w:hint="cs"/>
          <w:b/>
          <w:bCs/>
          <w:color w:val="C00000"/>
          <w:sz w:val="18"/>
          <w:szCs w:val="18"/>
          <w:rtl/>
          <w:lang w:val="en-US"/>
        </w:rPr>
      </w:pPr>
      <w:r>
        <w:rPr>
          <w:rFonts w:hint="cs"/>
          <w:color w:val="C00000"/>
          <w:sz w:val="18"/>
          <w:szCs w:val="18"/>
          <w:rtl/>
          <w:lang w:val="en-US"/>
        </w:rPr>
        <w:t>פתרון אופטימלי הוא לא הכי קצר. לא תמיד.</w:t>
      </w: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31E0C6BD" w:rsidR="002A4911" w:rsidRPr="002A4911" w:rsidRDefault="009403C3" w:rsidP="002A4911">
      <w:pPr>
        <w:pStyle w:val="ListParagraph"/>
        <w:bidi/>
        <w:ind w:left="1440"/>
        <w:rPr>
          <w:b/>
          <w:bCs/>
          <w:sz w:val="18"/>
          <w:szCs w:val="18"/>
          <w:rtl/>
          <w:lang w:val="en-US"/>
        </w:rPr>
      </w:pPr>
      <w:r>
        <w:rPr>
          <w:b/>
          <w:bCs/>
          <w:sz w:val="18"/>
          <w:szCs w:val="18"/>
          <w:lang w:val="en-US"/>
        </w:rPr>
        <w:t>??</w:t>
      </w: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lastRenderedPageBreak/>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E458AE" w:rsidRDefault="009403C3" w:rsidP="009403C3">
      <w:pPr>
        <w:pStyle w:val="ListParagraph"/>
        <w:bidi/>
        <w:ind w:left="1440"/>
        <w:rPr>
          <w:color w:val="C00000"/>
          <w:sz w:val="18"/>
          <w:szCs w:val="18"/>
          <w:rtl/>
          <w:lang w:val="en-US"/>
        </w:rPr>
      </w:pPr>
      <w:r w:rsidRPr="00E458AE">
        <w:rPr>
          <w:rFonts w:hint="cs"/>
          <w:color w:val="C00000"/>
          <w:sz w:val="18"/>
          <w:szCs w:val="18"/>
          <w:rtl/>
          <w:lang w:val="en-US"/>
        </w:rPr>
        <w:t xml:space="preserve">כאשר החסם העליון </w:t>
      </w:r>
      <w:r w:rsidRPr="00E458AE">
        <w:rPr>
          <w:color w:val="C00000"/>
          <w:sz w:val="18"/>
          <w:szCs w:val="18"/>
          <w:lang w:val="en-US"/>
        </w:rPr>
        <w:t>D</w:t>
      </w:r>
      <w:r w:rsidRPr="00E458AE">
        <w:rPr>
          <w:rFonts w:hint="cs"/>
          <w:color w:val="C00000"/>
          <w:sz w:val="18"/>
          <w:szCs w:val="18"/>
          <w:rtl/>
          <w:lang w:val="en-US"/>
        </w:rPr>
        <w:t xml:space="preserve"> הדוק, כלומר קרוב מאוד לעומק האמיתי </w:t>
      </w:r>
      <w:r w:rsidRPr="00E458AE">
        <w:rPr>
          <w:color w:val="C00000"/>
          <w:sz w:val="18"/>
          <w:szCs w:val="18"/>
          <w:lang w:val="en-US"/>
        </w:rPr>
        <w:t>d</w:t>
      </w:r>
      <w:r w:rsidRPr="00E458AE">
        <w:rPr>
          <w:rFonts w:hint="cs"/>
          <w:color w:val="C00000"/>
          <w:sz w:val="18"/>
          <w:szCs w:val="18"/>
          <w:rtl/>
          <w:lang w:val="en-US"/>
        </w:rPr>
        <w:t xml:space="preserve">, והפתרון נמצא בעומק גדול מאוד, אז עדיף לנו להריץ את </w:t>
      </w:r>
      <w:proofErr w:type="spellStart"/>
      <w:r w:rsidRPr="00E458AE">
        <w:rPr>
          <w:color w:val="C00000"/>
          <w:sz w:val="18"/>
          <w:szCs w:val="18"/>
          <w:lang w:val="en-US"/>
        </w:rPr>
        <w:t>ReverseDFS</w:t>
      </w:r>
      <w:proofErr w:type="spellEnd"/>
      <w:r w:rsidRPr="00E458AE">
        <w:rPr>
          <w:rFonts w:hint="cs"/>
          <w:color w:val="C00000"/>
          <w:sz w:val="18"/>
          <w:szCs w:val="18"/>
          <w:rtl/>
          <w:lang w:val="en-US"/>
        </w:rPr>
        <w:t xml:space="preserve">, כי הוא ייבצע כמה </w:t>
      </w:r>
      <w:proofErr w:type="spellStart"/>
      <w:r w:rsidRPr="00E458AE">
        <w:rPr>
          <w:rFonts w:hint="cs"/>
          <w:color w:val="C00000"/>
          <w:sz w:val="18"/>
          <w:szCs w:val="18"/>
          <w:rtl/>
          <w:lang w:val="en-US"/>
        </w:rPr>
        <w:t>איטרציות</w:t>
      </w:r>
      <w:proofErr w:type="spellEnd"/>
      <w:r w:rsidRPr="00E458AE">
        <w:rPr>
          <w:rFonts w:hint="cs"/>
          <w:color w:val="C00000"/>
          <w:sz w:val="18"/>
          <w:szCs w:val="18"/>
          <w:rtl/>
          <w:lang w:val="en-US"/>
        </w:rPr>
        <w:t xml:space="preserve"> וימצא את </w:t>
      </w:r>
      <w:proofErr w:type="spellStart"/>
      <w:r w:rsidRPr="00E458AE">
        <w:rPr>
          <w:rFonts w:hint="cs"/>
          <w:color w:val="C00000"/>
          <w:sz w:val="18"/>
          <w:szCs w:val="18"/>
          <w:rtl/>
          <w:lang w:val="en-US"/>
        </w:rPr>
        <w:t>הפיתרון</w:t>
      </w:r>
      <w:proofErr w:type="spellEnd"/>
      <w:r w:rsidRPr="00E458AE">
        <w:rPr>
          <w:rFonts w:hint="cs"/>
          <w:color w:val="C00000"/>
          <w:sz w:val="18"/>
          <w:szCs w:val="18"/>
          <w:rtl/>
          <w:lang w:val="en-US"/>
        </w:rPr>
        <w:t xml:space="preserve">. לעומת זאת, </w:t>
      </w:r>
      <w:r w:rsidRPr="00E458AE">
        <w:rPr>
          <w:color w:val="C00000"/>
          <w:sz w:val="18"/>
          <w:szCs w:val="18"/>
          <w:lang w:val="en-US"/>
        </w:rPr>
        <w:t>ID-DFS</w:t>
      </w:r>
      <w:r w:rsidRPr="00E458AE">
        <w:rPr>
          <w:rFonts w:hint="cs"/>
          <w:color w:val="C00000"/>
          <w:sz w:val="18"/>
          <w:szCs w:val="18"/>
          <w:rtl/>
          <w:lang w:val="en-US"/>
        </w:rPr>
        <w:t xml:space="preserve"> יריץ הרבה </w:t>
      </w:r>
      <w:proofErr w:type="spellStart"/>
      <w:r w:rsidRPr="00E458AE">
        <w:rPr>
          <w:rFonts w:hint="cs"/>
          <w:color w:val="C00000"/>
          <w:sz w:val="18"/>
          <w:szCs w:val="18"/>
          <w:rtl/>
          <w:lang w:val="en-US"/>
        </w:rPr>
        <w:t>איטרציות</w:t>
      </w:r>
      <w:proofErr w:type="spellEnd"/>
      <w:r w:rsidRPr="00E458AE">
        <w:rPr>
          <w:rFonts w:hint="cs"/>
          <w:color w:val="C00000"/>
          <w:sz w:val="18"/>
          <w:szCs w:val="18"/>
          <w:rtl/>
          <w:lang w:val="en-US"/>
        </w:rPr>
        <w:t xml:space="preserve"> עד שימצא אותו.</w:t>
      </w:r>
    </w:p>
    <w:p w14:paraId="2F7CEA01" w14:textId="23F3D501" w:rsidR="009403C3" w:rsidRPr="00E458AE" w:rsidRDefault="009403C3" w:rsidP="009403C3">
      <w:pPr>
        <w:pStyle w:val="ListParagraph"/>
        <w:bidi/>
        <w:ind w:left="1440"/>
        <w:rPr>
          <w:color w:val="C00000"/>
          <w:sz w:val="18"/>
          <w:szCs w:val="18"/>
          <w:rtl/>
          <w:lang w:val="en-US"/>
        </w:rPr>
      </w:pPr>
      <w:r w:rsidRPr="00E458AE">
        <w:rPr>
          <w:rFonts w:hint="cs"/>
          <w:color w:val="C00000"/>
          <w:sz w:val="18"/>
          <w:szCs w:val="18"/>
          <w:rtl/>
          <w:lang w:val="en-US"/>
        </w:rPr>
        <w:t>במקרה ההפוך, כאשר הפתרון נמצא בעומק לא גדול מאוד, ו</w:t>
      </w:r>
      <w:r w:rsidRPr="00E458AE">
        <w:rPr>
          <w:color w:val="C00000"/>
          <w:sz w:val="18"/>
          <w:szCs w:val="18"/>
          <w:lang w:val="en-US"/>
        </w:rPr>
        <w:t>D</w:t>
      </w:r>
      <w:r w:rsidRPr="00E458AE">
        <w:rPr>
          <w:rFonts w:hint="cs"/>
          <w:color w:val="C00000"/>
          <w:sz w:val="18"/>
          <w:szCs w:val="18"/>
          <w:rtl/>
          <w:lang w:val="en-US"/>
        </w:rPr>
        <w:t xml:space="preserve"> הוא לא חסם הדוק, עדיף יהיה להריץ את </w:t>
      </w:r>
      <w:r w:rsidRPr="00E458AE">
        <w:rPr>
          <w:color w:val="C00000"/>
          <w:sz w:val="18"/>
          <w:szCs w:val="18"/>
          <w:lang w:val="en-US"/>
        </w:rPr>
        <w:t>ID-DFS</w:t>
      </w:r>
      <w:r w:rsidRPr="00E458AE">
        <w:rPr>
          <w:rFonts w:hint="cs"/>
          <w:color w:val="C00000"/>
          <w:sz w:val="18"/>
          <w:szCs w:val="18"/>
          <w:rtl/>
          <w:lang w:val="en-US"/>
        </w:rPr>
        <w:t xml:space="preserve">, כי </w:t>
      </w:r>
      <w:proofErr w:type="spellStart"/>
      <w:r w:rsidRPr="00E458AE">
        <w:rPr>
          <w:color w:val="C00000"/>
          <w:sz w:val="18"/>
          <w:szCs w:val="18"/>
          <w:lang w:val="en-US"/>
        </w:rPr>
        <w:t>ReverseDFS</w:t>
      </w:r>
      <w:proofErr w:type="spellEnd"/>
      <w:r w:rsidRPr="00E458AE">
        <w:rPr>
          <w:rFonts w:hint="cs"/>
          <w:color w:val="C00000"/>
          <w:sz w:val="18"/>
          <w:szCs w:val="18"/>
          <w:rtl/>
          <w:lang w:val="en-US"/>
        </w:rPr>
        <w:t xml:space="preserve"> יתחיל להריץ עם </w:t>
      </w:r>
      <w:r w:rsidRPr="00E458AE">
        <w:rPr>
          <w:color w:val="C00000"/>
          <w:sz w:val="18"/>
          <w:szCs w:val="18"/>
          <w:lang w:val="en-US"/>
        </w:rPr>
        <w:t>D</w:t>
      </w:r>
      <w:r w:rsidRPr="00E458AE">
        <w:rPr>
          <w:rFonts w:hint="cs"/>
          <w:color w:val="C00000"/>
          <w:sz w:val="18"/>
          <w:szCs w:val="18"/>
          <w:rtl/>
          <w:lang w:val="en-US"/>
        </w:rPr>
        <w:t xml:space="preserve"> גדול, וייתכן שייקח לו הרבה זמן להריץ כל פעם עם עומק גדול.</w:t>
      </w:r>
    </w:p>
    <w:p w14:paraId="5548A592" w14:textId="77777777" w:rsidR="001D69A0" w:rsidRPr="00E458AE" w:rsidRDefault="001D69A0" w:rsidP="001D69A0">
      <w:pPr>
        <w:pStyle w:val="ListParagraph"/>
        <w:bidi/>
        <w:ind w:left="1440"/>
        <w:rPr>
          <w:b/>
          <w:bCs/>
          <w:color w:val="C00000"/>
          <w:sz w:val="18"/>
          <w:szCs w:val="18"/>
          <w:rtl/>
          <w:lang w:val="en-US"/>
        </w:rPr>
      </w:pPr>
    </w:p>
    <w:p w14:paraId="54A9A139" w14:textId="64860CB7" w:rsidR="001D69A0" w:rsidRPr="00E458AE" w:rsidRDefault="00E458AE" w:rsidP="00E458AE">
      <w:pPr>
        <w:pStyle w:val="ListParagraph"/>
        <w:bidi/>
        <w:ind w:left="1440"/>
        <w:rPr>
          <w:rFonts w:hint="cs"/>
          <w:color w:val="C00000"/>
          <w:sz w:val="18"/>
          <w:szCs w:val="18"/>
          <w:rtl/>
          <w:lang w:val="en-US"/>
        </w:rPr>
      </w:pPr>
      <w:r>
        <w:rPr>
          <w:rFonts w:hint="cs"/>
          <w:color w:val="C00000"/>
          <w:sz w:val="18"/>
          <w:szCs w:val="18"/>
          <w:rtl/>
          <w:lang w:val="en-US"/>
        </w:rPr>
        <w:t>*האם ידוע עומק הפתרון</w:t>
      </w: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rFonts w:hint="cs"/>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38939BA9" w:rsidR="00BF1D23" w:rsidRPr="002B43DC" w:rsidRDefault="002B43DC" w:rsidP="00BF1D23">
      <w:pPr>
        <w:pStyle w:val="ListParagraph"/>
        <w:bidi/>
        <w:spacing w:after="160" w:line="245" w:lineRule="auto"/>
        <w:rPr>
          <w:rFonts w:hint="cs"/>
          <w:color w:val="C00000"/>
          <w:sz w:val="18"/>
          <w:szCs w:val="18"/>
          <w:rtl/>
          <w:lang w:val="en-US"/>
        </w:rPr>
      </w:pPr>
      <w:r>
        <w:rPr>
          <w:rFonts w:hint="cs"/>
          <w:color w:val="4472C4" w:themeColor="accent1"/>
          <w:sz w:val="18"/>
          <w:szCs w:val="18"/>
          <w:rtl/>
          <w:lang w:val="en-US"/>
        </w:rPr>
        <w:t xml:space="preserve">האלגוריתם קביל. </w:t>
      </w:r>
      <w:r>
        <w:rPr>
          <w:rFonts w:hint="cs"/>
          <w:color w:val="C00000"/>
          <w:sz w:val="18"/>
          <w:szCs w:val="18"/>
          <w:rtl/>
          <w:lang w:val="en-US"/>
        </w:rPr>
        <w:t>(להריץ דוגמא על האלגוריתם בבית)</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rFonts w:hint="cs"/>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lastRenderedPageBreak/>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P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D2A47A2" w14:textId="21BAA2CB" w:rsidR="00332034" w:rsidRPr="00332034" w:rsidRDefault="00332034" w:rsidP="00332034">
      <w:pPr>
        <w:pStyle w:val="ListParagraph"/>
        <w:bidi/>
        <w:ind w:left="785"/>
        <w:rPr>
          <w:rFonts w:hint="cs"/>
          <w:i/>
          <w:color w:val="4472C4" w:themeColor="accent1"/>
          <w:sz w:val="18"/>
          <w:szCs w:val="18"/>
          <w:rtl/>
          <w:lang w:val="en-US"/>
        </w:rPr>
      </w:pPr>
      <w:r>
        <w:rPr>
          <w:rFonts w:hint="cs"/>
          <w:color w:val="4472C4" w:themeColor="accent1"/>
          <w:sz w:val="18"/>
          <w:szCs w:val="18"/>
          <w:rtl/>
          <w:lang w:val="en-US"/>
        </w:rPr>
        <w:t xml:space="preserve">כמו שלמדנו בתרגול, מרחק מנהטן הוא </w:t>
      </w:r>
      <w:proofErr w:type="spellStart"/>
      <w:r>
        <w:rPr>
          <w:rFonts w:hint="cs"/>
          <w:color w:val="4472C4" w:themeColor="accent1"/>
          <w:sz w:val="18"/>
          <w:szCs w:val="18"/>
          <w:rtl/>
          <w:lang w:val="en-US"/>
        </w:rPr>
        <w:t>יורסיטיקה</w:t>
      </w:r>
      <w:proofErr w:type="spellEnd"/>
      <w:r>
        <w:rPr>
          <w:rFonts w:hint="cs"/>
          <w:color w:val="4472C4" w:themeColor="accent1"/>
          <w:sz w:val="18"/>
          <w:szCs w:val="18"/>
          <w:rtl/>
          <w:lang w:val="en-US"/>
        </w:rPr>
        <w:t xml:space="preserve"> קבילה, בפרט עם </w:t>
      </w:r>
      <m:oMath>
        <m:r>
          <w:rPr>
            <w:rFonts w:ascii="Cambria Math" w:hAnsi="Cambria Math"/>
            <w:sz w:val="18"/>
            <w:szCs w:val="18"/>
            <w:lang w:val="en-US"/>
          </w:rPr>
          <m:t>ϵ</m:t>
        </m:r>
        <m:r>
          <w:rPr>
            <w:rFonts w:ascii="Cambria Math" w:hAnsi="Cambria Math"/>
            <w:sz w:val="18"/>
            <w:szCs w:val="18"/>
            <w:lang w:val="en-US"/>
          </w:rPr>
          <m:t>=1</m:t>
        </m:r>
      </m:oMath>
      <w:r>
        <w:rPr>
          <w:rFonts w:hint="cs"/>
          <w:sz w:val="18"/>
          <w:szCs w:val="18"/>
          <w:rtl/>
          <w:lang w:val="en-US"/>
        </w:rPr>
        <w:t xml:space="preserve"> </w:t>
      </w:r>
      <w:r>
        <w:rPr>
          <w:rFonts w:hint="cs"/>
          <w:color w:val="4472C4" w:themeColor="accent1"/>
          <w:sz w:val="18"/>
          <w:szCs w:val="18"/>
          <w:rtl/>
          <w:lang w:val="en-US"/>
        </w:rPr>
        <w:t xml:space="preserve">כאשר כל הפניות הן מקבילות לצירים. לכן, בגלל שבבעיה שלנו ניתן רק להתקדם בכיוונים מקבילים לצירים, אז היוריסטיקה קבילה. </w:t>
      </w:r>
      <w:r w:rsidR="00C706D4">
        <w:rPr>
          <w:rFonts w:hint="cs"/>
          <w:color w:val="4472C4" w:themeColor="accent1"/>
          <w:sz w:val="18"/>
          <w:szCs w:val="18"/>
          <w:rtl/>
          <w:lang w:val="en-US"/>
        </w:rPr>
        <w:t>ייתכן שנהיה בצומת כלשהו, והיוריסטיקה תחזיר מסלול קצר יותר מהאופטימלי, כי במסלול האופטימלי צריך לאסוף את הכדור.</w:t>
      </w:r>
    </w:p>
    <w:p w14:paraId="552CEC7E" w14:textId="77777777" w:rsidR="0085252E" w:rsidRDefault="0085252E" w:rsidP="0085252E">
      <w:pPr>
        <w:pStyle w:val="ListParagraph"/>
        <w:bidi/>
        <w:ind w:left="785"/>
        <w:rPr>
          <w:sz w:val="18"/>
          <w:szCs w:val="18"/>
          <w:lang w:val="en-US"/>
        </w:rPr>
      </w:pPr>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1892D0EE" w14:textId="0C730010" w:rsidR="00C706D4" w:rsidRPr="00C706D4" w:rsidRDefault="00C706D4" w:rsidP="00C706D4">
      <w:pPr>
        <w:bidi/>
        <w:rPr>
          <w:color w:val="4472C4" w:themeColor="accent1"/>
          <w:sz w:val="18"/>
          <w:szCs w:val="18"/>
          <w:rtl/>
          <w:lang w:val="en-US"/>
        </w:rPr>
      </w:pPr>
      <m:oMathPara>
        <m:oMath>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min</m:t>
              </m:r>
            </m:fName>
            <m:e>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r>
                    <w:rPr>
                      <w:rFonts w:ascii="Cambria Math" w:hAnsi="Cambria Math" w:hint="cs"/>
                      <w:color w:val="4472C4" w:themeColor="accent1"/>
                      <w:sz w:val="18"/>
                      <w:szCs w:val="18"/>
                      <w:lang w:val="en-US"/>
                    </w:rPr>
                    <m:t xml:space="preserve">  ,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func>
          <m:r>
            <w:rPr>
              <w:rFonts w:ascii="Cambria Math" w:hAnsi="Cambria Math"/>
              <w:color w:val="4472C4" w:themeColor="accent1"/>
              <w:sz w:val="18"/>
              <w:szCs w:val="18"/>
              <w:lang w:val="en-US"/>
            </w:rPr>
            <m:t xml:space="preserve">≤ </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limLow>
            <m:limLowPr>
              <m:ctrlPr>
                <w:rPr>
                  <w:rFonts w:ascii="Cambria Math" w:hAnsi="Cambria Math"/>
                  <w:i/>
                  <w:color w:val="4472C4" w:themeColor="accent1"/>
                  <w:sz w:val="18"/>
                  <w:szCs w:val="18"/>
                  <w:lang w:val="en-US"/>
                </w:rPr>
              </m:ctrlPr>
            </m:limLowPr>
            <m:e>
              <m:groupChr>
                <m:groupChrPr>
                  <m:ctrlPr>
                    <w:rPr>
                      <w:rFonts w:ascii="Cambria Math" w:hAnsi="Cambria Math"/>
                      <w:i/>
                      <w:color w:val="4472C4" w:themeColor="accent1"/>
                      <w:sz w:val="18"/>
                      <w:szCs w:val="18"/>
                      <w:lang w:val="en-US"/>
                    </w:rPr>
                  </m:ctrlPr>
                </m:groupChrPr>
                <m:e>
                  <m:r>
                    <w:rPr>
                      <w:rFonts w:ascii="Cambria Math" w:hAnsi="Cambria Math"/>
                      <w:color w:val="4472C4" w:themeColor="accent1"/>
                      <w:sz w:val="18"/>
                      <w:szCs w:val="18"/>
                      <w:lang w:val="en-US"/>
                    </w:rPr>
                    <m:t>≤</m:t>
                  </m:r>
                </m:e>
              </m:groupChr>
            </m:e>
            <m:lim>
              <m:r>
                <w:rPr>
                  <w:rFonts w:ascii="Cambria Math" w:hAnsi="Cambria Math" w:hint="cs"/>
                  <w:color w:val="4472C4" w:themeColor="accent1"/>
                  <w:sz w:val="18"/>
                  <w:szCs w:val="18"/>
                  <w:rtl/>
                  <w:lang w:val="en-US"/>
                </w:rPr>
                <m:t>סעיף</m:t>
              </m:r>
              <m:r>
                <m:rPr>
                  <m:nor/>
                </m:rPr>
                <w:rPr>
                  <w:rFonts w:ascii="Cambria Math" w:hAnsi="Cambria Math" w:hint="cs"/>
                  <w:color w:val="4472C4" w:themeColor="accent1"/>
                  <w:sz w:val="18"/>
                  <w:szCs w:val="18"/>
                  <w:rtl/>
                  <w:lang w:val="en-US"/>
                </w:rPr>
                <m:t xml:space="preserve"> 1</m:t>
              </m:r>
            </m:lim>
          </m:limLow>
          <m:r>
            <w:rPr>
              <w:rFonts w:ascii="Cambria Math" w:hAnsi="Cambria Math"/>
              <w:color w:val="4472C4" w:themeColor="accent1"/>
              <w:sz w:val="18"/>
              <w:szCs w:val="18"/>
              <w:lang w:val="en-US"/>
            </w:rPr>
            <m:t>1*</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md</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3FD9DC88" w14:textId="63DD8C6C" w:rsidR="00C706D4" w:rsidRPr="00C706D4" w:rsidRDefault="00C706D4" w:rsidP="00C706D4">
      <w:pPr>
        <w:bidi/>
        <w:rPr>
          <w:rFonts w:hint="cs"/>
          <w:color w:val="4472C4" w:themeColor="accent1"/>
          <w:sz w:val="18"/>
          <w:szCs w:val="18"/>
          <w:rtl/>
          <w:lang w:val="en-US"/>
        </w:rPr>
      </w:pPr>
      <w:r>
        <w:rPr>
          <w:rFonts w:hint="cs"/>
          <w:color w:val="4472C4" w:themeColor="accent1"/>
          <w:sz w:val="18"/>
          <w:szCs w:val="18"/>
          <w:rtl/>
          <w:lang w:val="en-US"/>
        </w:rPr>
        <w:t>לכן היוריסטיקה אפסילון = 1 קבילה</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14CFB03D" w14:textId="478664CC" w:rsidR="009068CC" w:rsidRPr="009068CC" w:rsidRDefault="009068CC" w:rsidP="009068CC">
      <w:pPr>
        <w:pStyle w:val="ListParagraph"/>
        <w:bidi/>
        <w:ind w:left="785"/>
        <w:rPr>
          <w:color w:val="C00000"/>
          <w:sz w:val="18"/>
          <w:szCs w:val="18"/>
          <w:lang w:val="en-US"/>
        </w:rPr>
      </w:pPr>
      <w:r>
        <w:rPr>
          <w:color w:val="C00000"/>
          <w:sz w:val="18"/>
          <w:szCs w:val="18"/>
          <w:lang w:val="en-US"/>
        </w:rPr>
        <w:t>???</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Default="00217849" w:rsidP="00217849">
      <w:pPr>
        <w:pStyle w:val="ListParagraph"/>
        <w:bidi/>
        <w:ind w:left="785"/>
        <w:rPr>
          <w:sz w:val="18"/>
          <w:szCs w:val="18"/>
          <w:rtl/>
          <w:lang w:val="en-US"/>
        </w:rPr>
      </w:pPr>
      <w:r>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sz w:val="18"/>
            <w:szCs w:val="18"/>
            <w:lang w:val="en-US"/>
          </w:rPr>
          <m:t>×</m:t>
        </m:r>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Pr>
          <w:rFonts w:hint="cs"/>
          <w:color w:val="4472C4" w:themeColor="accent1"/>
          <w:sz w:val="18"/>
          <w:szCs w:val="18"/>
          <w:rtl/>
          <w:lang w:val="en-US"/>
        </w:rPr>
        <w:t xml:space="preserve"> </w:t>
      </w:r>
      <w:r>
        <w:rPr>
          <w:color w:val="4472C4" w:themeColor="accent1"/>
          <w:sz w:val="18"/>
          <w:szCs w:val="18"/>
          <w:lang w:val="en-US"/>
        </w:rPr>
        <w:t xml:space="preserve"> </w:t>
      </w:r>
      <w:r>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sz w:val="18"/>
            <w:szCs w:val="18"/>
            <w:lang w:val="en-US"/>
          </w:rPr>
          <m:t>×</m:t>
        </m:r>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cs="Cambria Math"/>
                <w:i/>
                <w:sz w:val="18"/>
                <w:szCs w:val="18"/>
                <w:lang w:val="en-US"/>
              </w:rPr>
            </m:ctrlPr>
          </m:dPr>
          <m:e>
            <m:r>
              <w:rPr>
                <w:rFonts w:ascii="Cambria Math" w:hAnsi="Cambria Math" w:cs="Cambria Math"/>
                <w:sz w:val="18"/>
                <w:szCs w:val="18"/>
                <w:lang w:val="en-US"/>
              </w:rPr>
              <m:t>p</m:t>
            </m:r>
          </m:e>
        </m:d>
        <m:r>
          <w:rPr>
            <w:rFonts w:ascii="Cambria Math" w:hAnsi="Cambria Math" w:cs="Cambria Math"/>
            <w:sz w:val="18"/>
            <w:szCs w:val="18"/>
            <w:lang w:val="en-US"/>
          </w:rPr>
          <m:t xml:space="preserve"> </m:t>
        </m:r>
      </m:oMath>
      <w:r>
        <w:rPr>
          <w:rFonts w:hint="cs"/>
          <w:sz w:val="18"/>
          <w:szCs w:val="18"/>
          <w:rtl/>
          <w:lang w:val="en-US"/>
        </w:rPr>
        <w:t xml:space="preserve"> לכן:</w:t>
      </w:r>
    </w:p>
    <w:p w14:paraId="1034E147" w14:textId="73734793" w:rsidR="00217849" w:rsidRPr="00217849" w:rsidRDefault="00217849" w:rsidP="00217849">
      <w:pPr>
        <w:pStyle w:val="ListParagraph"/>
        <w:ind w:left="785"/>
        <w:rPr>
          <w:rFonts w:hint="cs"/>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rFonts w:hint="cs"/>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rFonts w:hint="cs"/>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rFonts w:hint="cs"/>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0611CDA6" w14:textId="2FF25E95" w:rsidR="000D57B5" w:rsidRPr="000D57B5" w:rsidRDefault="000D57B5" w:rsidP="000D57B5">
      <w:pPr>
        <w:pStyle w:val="ListParagraph"/>
        <w:bidi/>
        <w:ind w:left="785"/>
        <w:rPr>
          <w:rFonts w:hint="cs"/>
          <w:color w:val="C00000"/>
          <w:sz w:val="18"/>
          <w:szCs w:val="18"/>
          <w:rtl/>
          <w:lang w:val="en-US"/>
        </w:rPr>
      </w:pPr>
      <w:r>
        <w:rPr>
          <w:rFonts w:hint="cs"/>
          <w:color w:val="C00000"/>
          <w:sz w:val="18"/>
          <w:szCs w:val="18"/>
          <w:rtl/>
          <w:lang w:val="en-US"/>
        </w:rPr>
        <w:t xml:space="preserve">לשאול אם </w:t>
      </w:r>
      <w:proofErr w:type="spellStart"/>
      <w:r>
        <w:rPr>
          <w:rFonts w:hint="cs"/>
          <w:color w:val="C00000"/>
          <w:sz w:val="18"/>
          <w:szCs w:val="18"/>
          <w:rtl/>
          <w:lang w:val="en-US"/>
        </w:rPr>
        <w:t>קוסט</w:t>
      </w:r>
      <w:proofErr w:type="spellEnd"/>
      <w:r>
        <w:rPr>
          <w:rFonts w:hint="cs"/>
          <w:color w:val="C00000"/>
          <w:sz w:val="18"/>
          <w:szCs w:val="18"/>
          <w:rtl/>
          <w:lang w:val="en-US"/>
        </w:rPr>
        <w:t xml:space="preserve"> הוא מחיר הכביש או מחיר פעולה בלוח</w:t>
      </w:r>
    </w:p>
    <w:p w14:paraId="3926B7FF" w14:textId="77777777" w:rsidR="000D57B5" w:rsidRPr="000D57B5" w:rsidRDefault="000D57B5" w:rsidP="000D57B5">
      <w:pPr>
        <w:pStyle w:val="ListParagraph"/>
        <w:bidi/>
        <w:ind w:left="785"/>
        <w:rPr>
          <w:color w:val="4472C4" w:themeColor="accent1"/>
          <w:sz w:val="18"/>
          <w:szCs w:val="18"/>
          <w:lang w:val="en-US"/>
        </w:rPr>
      </w:pP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lastRenderedPageBreak/>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1930DC05" w:rsidR="004459EB" w:rsidRDefault="004459EB" w:rsidP="004459EB">
      <w:pPr>
        <w:pStyle w:val="ListParagraph"/>
        <w:bidi/>
        <w:ind w:left="785"/>
        <w:rPr>
          <w:sz w:val="18"/>
          <w:szCs w:val="18"/>
          <w:lang w:val="en-US"/>
        </w:rPr>
      </w:pPr>
      <w:r>
        <w:rPr>
          <w:rFonts w:hint="cs"/>
          <w:sz w:val="18"/>
          <w:szCs w:val="18"/>
          <w:rtl/>
          <w:lang w:val="en-US"/>
        </w:rPr>
        <w:t>לא, דוגמא נגדית:</w:t>
      </w:r>
    </w:p>
    <w:p w14:paraId="7D2CAF02" w14:textId="2FEFBAC6" w:rsidR="00E059FF" w:rsidRPr="00D01031" w:rsidRDefault="004459EB" w:rsidP="00E059FF">
      <w:pPr>
        <w:pStyle w:val="ListParagraph"/>
        <w:bidi/>
        <w:ind w:left="785"/>
        <w:rPr>
          <w:sz w:val="18"/>
          <w:szCs w:val="18"/>
          <w:lang w:val="en-US"/>
        </w:rPr>
      </w:pPr>
      <w:r>
        <w:rPr>
          <w:noProof/>
          <w:sz w:val="18"/>
          <w:szCs w:val="18"/>
          <w:lang w:val="en-US"/>
        </w:rPr>
        <w:drawing>
          <wp:inline distT="0" distB="0" distL="0" distR="0" wp14:anchorId="1ADCFEBF" wp14:editId="59417095">
            <wp:extent cx="4584060" cy="2245995"/>
            <wp:effectExtent l="0" t="0" r="1270" b="1905"/>
            <wp:docPr id="1552350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50331" name="Picture 1552350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383" cy="2257422"/>
                    </a:xfrm>
                    <a:prstGeom prst="rect">
                      <a:avLst/>
                    </a:prstGeom>
                  </pic:spPr>
                </pic:pic>
              </a:graphicData>
            </a:graphic>
          </wp:inline>
        </w:drawing>
      </w: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5E9A1DCA" w:rsidR="00E059FF" w:rsidRPr="004459EB" w:rsidRDefault="004459EB" w:rsidP="00E059FF">
      <w:pPr>
        <w:pStyle w:val="ListParagraph"/>
        <w:bidi/>
        <w:ind w:left="785"/>
        <w:rPr>
          <w:rFonts w:hint="cs"/>
          <w:color w:val="4472C4" w:themeColor="accent1"/>
          <w:sz w:val="18"/>
          <w:szCs w:val="18"/>
          <w:rtl/>
          <w:lang w:val="en-US"/>
        </w:rPr>
      </w:pPr>
      <w:r>
        <w:rPr>
          <w:rFonts w:hint="cs"/>
          <w:color w:val="4472C4" w:themeColor="accent1"/>
          <w:sz w:val="18"/>
          <w:szCs w:val="18"/>
          <w:rtl/>
          <w:lang w:val="en-US"/>
        </w:rPr>
        <w:t>לא, יוריסטיקה עקבית היא בהכרח קבילה, לכן לא ייתכן שהיוריסטיקה עקבית, מכיוון שהוכחנו בסעיף קודם שהיא לא קבילה.</w:t>
      </w: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459EB"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1B25DA8D"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מכייון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917B60" w:rsidRDefault="00F35E85" w:rsidP="004459EB">
      <w:pPr>
        <w:pStyle w:val="ListParagraph"/>
        <w:bidi/>
        <w:spacing w:after="160" w:line="245" w:lineRule="auto"/>
        <w:ind w:left="785"/>
        <w:rPr>
          <w:b/>
          <w:bCs/>
          <w:sz w:val="18"/>
          <w:szCs w:val="18"/>
        </w:rPr>
      </w:pPr>
      <w:r>
        <w:rPr>
          <w:rFonts w:hint="cs"/>
          <w:color w:val="4472C4" w:themeColor="accent1"/>
          <w:sz w:val="18"/>
          <w:szCs w:val="18"/>
          <w:rtl/>
          <w:lang w:val="en-US"/>
        </w:rPr>
        <w:t>ראינו בתרגול שהאלגוריתם אינו קביל.</w:t>
      </w:r>
    </w:p>
    <w:p w14:paraId="6E6805EC" w14:textId="77777777" w:rsidR="00917B60" w:rsidRPr="00F35E85"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rFonts w:hint="cs"/>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5548"/>
    <w:rsid w:val="0007104B"/>
    <w:rsid w:val="00075851"/>
    <w:rsid w:val="00083BE5"/>
    <w:rsid w:val="00096A87"/>
    <w:rsid w:val="000B4982"/>
    <w:rsid w:val="000C02BC"/>
    <w:rsid w:val="000C094C"/>
    <w:rsid w:val="000C1A87"/>
    <w:rsid w:val="000C5A6F"/>
    <w:rsid w:val="000D57B5"/>
    <w:rsid w:val="000E798D"/>
    <w:rsid w:val="000E7DB4"/>
    <w:rsid w:val="000F1AD5"/>
    <w:rsid w:val="000F2306"/>
    <w:rsid w:val="00100EF5"/>
    <w:rsid w:val="001108AA"/>
    <w:rsid w:val="00167941"/>
    <w:rsid w:val="0017209B"/>
    <w:rsid w:val="0017228C"/>
    <w:rsid w:val="001810C1"/>
    <w:rsid w:val="001870CA"/>
    <w:rsid w:val="00197315"/>
    <w:rsid w:val="001A44DB"/>
    <w:rsid w:val="001B6085"/>
    <w:rsid w:val="001B6985"/>
    <w:rsid w:val="001D69A0"/>
    <w:rsid w:val="001E660A"/>
    <w:rsid w:val="002005F0"/>
    <w:rsid w:val="002007AA"/>
    <w:rsid w:val="002014AF"/>
    <w:rsid w:val="00205B16"/>
    <w:rsid w:val="00217849"/>
    <w:rsid w:val="00231FFD"/>
    <w:rsid w:val="002363CB"/>
    <w:rsid w:val="00241E1F"/>
    <w:rsid w:val="00245C56"/>
    <w:rsid w:val="002512CE"/>
    <w:rsid w:val="0025673B"/>
    <w:rsid w:val="002733F7"/>
    <w:rsid w:val="00287751"/>
    <w:rsid w:val="002A4911"/>
    <w:rsid w:val="002B43DC"/>
    <w:rsid w:val="002C5A3D"/>
    <w:rsid w:val="002C5E8B"/>
    <w:rsid w:val="002D0857"/>
    <w:rsid w:val="002E04CC"/>
    <w:rsid w:val="0031309D"/>
    <w:rsid w:val="00330948"/>
    <w:rsid w:val="0033203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7188C"/>
    <w:rsid w:val="00776F9E"/>
    <w:rsid w:val="007D14AB"/>
    <w:rsid w:val="007E0536"/>
    <w:rsid w:val="007E0CE7"/>
    <w:rsid w:val="007E6366"/>
    <w:rsid w:val="007F1F6E"/>
    <w:rsid w:val="007F789E"/>
    <w:rsid w:val="00805E7B"/>
    <w:rsid w:val="008166A2"/>
    <w:rsid w:val="0085252E"/>
    <w:rsid w:val="00881D18"/>
    <w:rsid w:val="008A55DC"/>
    <w:rsid w:val="008D5FF3"/>
    <w:rsid w:val="008E3008"/>
    <w:rsid w:val="009068CC"/>
    <w:rsid w:val="00917B60"/>
    <w:rsid w:val="009403C3"/>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46681"/>
    <w:rsid w:val="00B5165D"/>
    <w:rsid w:val="00B53E83"/>
    <w:rsid w:val="00B90552"/>
    <w:rsid w:val="00BA10F8"/>
    <w:rsid w:val="00BA4387"/>
    <w:rsid w:val="00BA623D"/>
    <w:rsid w:val="00BC00DC"/>
    <w:rsid w:val="00BC2107"/>
    <w:rsid w:val="00BC3222"/>
    <w:rsid w:val="00BF1034"/>
    <w:rsid w:val="00BF1D23"/>
    <w:rsid w:val="00BF2301"/>
    <w:rsid w:val="00C26607"/>
    <w:rsid w:val="00C40D21"/>
    <w:rsid w:val="00C65926"/>
    <w:rsid w:val="00C706D4"/>
    <w:rsid w:val="00C8130C"/>
    <w:rsid w:val="00C82F9E"/>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458AE"/>
    <w:rsid w:val="00E618A2"/>
    <w:rsid w:val="00E65FF8"/>
    <w:rsid w:val="00E66AAB"/>
    <w:rsid w:val="00E90FF4"/>
    <w:rsid w:val="00E92973"/>
    <w:rsid w:val="00E9492A"/>
    <w:rsid w:val="00EB5432"/>
    <w:rsid w:val="00EC15CD"/>
    <w:rsid w:val="00EC723A"/>
    <w:rsid w:val="00F024A7"/>
    <w:rsid w:val="00F030D9"/>
    <w:rsid w:val="00F12C5F"/>
    <w:rsid w:val="00F17079"/>
    <w:rsid w:val="00F25E0A"/>
    <w:rsid w:val="00F3391A"/>
    <w:rsid w:val="00F35E85"/>
    <w:rsid w:val="00F515D5"/>
    <w:rsid w:val="00F659D2"/>
    <w:rsid w:val="00F66119"/>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11</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90</cp:revision>
  <dcterms:created xsi:type="dcterms:W3CDTF">2023-04-26T18:57:00Z</dcterms:created>
  <dcterms:modified xsi:type="dcterms:W3CDTF">2024-02-19T15:33:00Z</dcterms:modified>
</cp:coreProperties>
</file>