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07C2EB95" w14:textId="5D6C8385" w:rsidR="0043417A" w:rsidRPr="0043417A" w:rsidRDefault="0043417A" w:rsidP="0043417A">
      <w:pPr>
        <w:pStyle w:val="ListParagraph"/>
        <w:bidi/>
        <w:ind w:left="1080"/>
        <w:rPr>
          <w:rFonts w:asciiTheme="majorHAnsi" w:hAnsiTheme="majorHAnsi" w:cstheme="majorHAnsi"/>
          <w:color w:val="2F5496" w:themeColor="accent1" w:themeShade="BF"/>
          <w:rtl/>
        </w:rPr>
      </w:pPr>
      <w:r w:rsidRPr="0043417A">
        <w:rPr>
          <w:rFonts w:asciiTheme="majorHAnsi" w:hAnsiTheme="majorHAnsi" w:cstheme="majorHAnsi" w:hint="cs"/>
          <w:color w:val="2F5496" w:themeColor="accent1" w:themeShade="BF"/>
          <w:rtl/>
        </w:rPr>
        <w:t xml:space="preserve">עבור </w:t>
      </w:r>
      <w:r w:rsidRPr="0043417A">
        <w:rPr>
          <w:rFonts w:asciiTheme="majorHAnsi" w:hAnsiTheme="majorHAnsi" w:cstheme="majorHAnsi"/>
          <w:color w:val="2F5496" w:themeColor="accent1" w:themeShade="BF"/>
        </w:rPr>
        <w:t>d=1</w:t>
      </w:r>
      <w:r w:rsidRPr="0043417A">
        <w:rPr>
          <w:rFonts w:asciiTheme="majorHAnsi" w:hAnsiTheme="majorHAnsi" w:cstheme="majorHAnsi" w:hint="cs"/>
          <w:color w:val="2F5496" w:themeColor="accent1" w:themeShade="BF"/>
          <w:rtl/>
        </w:rPr>
        <w:t xml:space="preserve"> נקבל כי מרחק מנהטן שווה למרחק </w:t>
      </w:r>
      <w:proofErr w:type="spellStart"/>
      <w:r w:rsidRPr="0043417A">
        <w:rPr>
          <w:rFonts w:asciiTheme="majorHAnsi" w:hAnsiTheme="majorHAnsi" w:cstheme="majorHAnsi" w:hint="cs"/>
          <w:color w:val="2F5496" w:themeColor="accent1" w:themeShade="BF"/>
          <w:rtl/>
        </w:rPr>
        <w:t>אוקלידי</w:t>
      </w:r>
      <w:proofErr w:type="spellEnd"/>
      <w:r w:rsidRPr="0043417A">
        <w:rPr>
          <w:rFonts w:asciiTheme="majorHAnsi" w:hAnsiTheme="majorHAnsi" w:cstheme="majorHAnsi" w:hint="cs"/>
          <w:color w:val="2F5496" w:themeColor="accent1" w:themeShade="BF"/>
          <w:rtl/>
        </w:rPr>
        <w:t xml:space="preserve">, לכל </w:t>
      </w:r>
      <w:r w:rsidRPr="0043417A">
        <w:rPr>
          <w:rFonts w:asciiTheme="majorHAnsi" w:hAnsiTheme="majorHAnsi" w:cstheme="majorHAnsi"/>
          <w:color w:val="2F5496" w:themeColor="accent1" w:themeShade="BF"/>
        </w:rPr>
        <w:t>k</w:t>
      </w:r>
      <w:r w:rsidRPr="0043417A">
        <w:rPr>
          <w:rFonts w:asciiTheme="majorHAnsi" w:hAnsiTheme="majorHAnsi" w:cstheme="majorHAnsi" w:hint="cs"/>
          <w:color w:val="2F5496" w:themeColor="accent1" w:themeShade="BF"/>
          <w:rtl/>
        </w:rPr>
        <w:t>, ולכן אין תלות בין תוצאות הסיווג לבין בחירת פונקציית המרחק.</w:t>
      </w:r>
      <w:r w:rsidR="003F70EB">
        <w:rPr>
          <w:rFonts w:asciiTheme="majorHAnsi" w:hAnsiTheme="majorHAnsi" w:cstheme="majorHAnsi"/>
          <w:color w:val="2F5496" w:themeColor="accent1" w:themeShade="BF"/>
          <w:rtl/>
        </w:rPr>
        <w:br/>
      </w:r>
      <w:r w:rsidR="003F70EB">
        <w:rPr>
          <w:rFonts w:asciiTheme="majorHAnsi" w:hAnsiTheme="majorHAnsi" w:cstheme="majorHAnsi" w:hint="cs"/>
          <w:color w:val="2F5496" w:themeColor="accent1" w:themeShade="BF"/>
          <w:rtl/>
        </w:rPr>
        <w:t xml:space="preserve">בנוסף, עבור </w:t>
      </w:r>
      <w:r w:rsidR="003F70EB">
        <w:rPr>
          <w:rFonts w:asciiTheme="majorHAnsi" w:hAnsiTheme="majorHAnsi" w:cstheme="majorHAnsi"/>
          <w:color w:val="2F5496" w:themeColor="accent1" w:themeShade="BF"/>
        </w:rPr>
        <w:t>K</w:t>
      </w:r>
      <w:r w:rsidR="003F70EB">
        <w:rPr>
          <w:rFonts w:asciiTheme="majorHAnsi" w:hAnsiTheme="majorHAnsi" w:cstheme="majorHAnsi" w:hint="cs"/>
          <w:color w:val="2F5496" w:themeColor="accent1" w:themeShade="BF"/>
          <w:rtl/>
        </w:rPr>
        <w:t xml:space="preserve"> שגדול או שווה לגודל כל קבוצת האימון, נקבל שלכל </w:t>
      </w:r>
      <w:r w:rsidR="003F70EB">
        <w:rPr>
          <w:rFonts w:asciiTheme="majorHAnsi" w:hAnsiTheme="majorHAnsi" w:cstheme="majorHAnsi"/>
          <w:color w:val="2F5496" w:themeColor="accent1" w:themeShade="BF"/>
        </w:rPr>
        <w:t>d</w:t>
      </w:r>
      <w:r w:rsidR="003F70EB">
        <w:rPr>
          <w:rFonts w:asciiTheme="majorHAnsi" w:hAnsiTheme="majorHAnsi" w:cstheme="majorHAnsi" w:hint="cs"/>
          <w:color w:val="2F5496" w:themeColor="accent1" w:themeShade="BF"/>
          <w:rtl/>
        </w:rPr>
        <w:t xml:space="preserve">, </w:t>
      </w:r>
      <w:r w:rsidR="003F70EB">
        <w:rPr>
          <w:rFonts w:asciiTheme="majorHAnsi" w:hAnsiTheme="majorHAnsi" w:cstheme="majorHAnsi"/>
          <w:color w:val="2F5496" w:themeColor="accent1" w:themeShade="BF"/>
        </w:rPr>
        <w:t>K</w:t>
      </w:r>
      <w:r w:rsidR="003F70EB">
        <w:rPr>
          <w:rFonts w:asciiTheme="majorHAnsi" w:hAnsiTheme="majorHAnsi" w:cstheme="majorHAnsi" w:hint="cs"/>
          <w:color w:val="2F5496" w:themeColor="accent1" w:themeShade="BF"/>
          <w:rtl/>
        </w:rPr>
        <w:t xml:space="preserve"> השכנים הקרובים הם כל קבוצת האימון, בין אם המרחק הוא מרחק </w:t>
      </w:r>
      <w:proofErr w:type="spellStart"/>
      <w:r w:rsidR="003F70EB">
        <w:rPr>
          <w:rFonts w:asciiTheme="majorHAnsi" w:hAnsiTheme="majorHAnsi" w:cstheme="majorHAnsi" w:hint="cs"/>
          <w:color w:val="2F5496" w:themeColor="accent1" w:themeShade="BF"/>
          <w:rtl/>
        </w:rPr>
        <w:t>אוקלידי</w:t>
      </w:r>
      <w:proofErr w:type="spellEnd"/>
      <w:r w:rsidR="003F70EB">
        <w:rPr>
          <w:rFonts w:asciiTheme="majorHAnsi" w:hAnsiTheme="majorHAnsi" w:cstheme="majorHAnsi" w:hint="cs"/>
          <w:color w:val="2F5496" w:themeColor="accent1" w:themeShade="BF"/>
          <w:rtl/>
        </w:rPr>
        <w:t xml:space="preserve"> ובין אם מנהטן.</w:t>
      </w:r>
      <w:r w:rsidRPr="0043417A">
        <w:rPr>
          <w:rFonts w:asciiTheme="majorHAnsi" w:hAnsiTheme="majorHAnsi" w:cstheme="majorHAnsi"/>
          <w:color w:val="2F5496" w:themeColor="accent1" w:themeShade="BF"/>
          <w:rtl/>
        </w:rPr>
        <w:br/>
      </w:r>
      <w:r w:rsidRPr="0043417A">
        <w:rPr>
          <w:rFonts w:asciiTheme="majorHAnsi" w:hAnsiTheme="majorHAnsi" w:cstheme="majorHAnsi" w:hint="cs"/>
          <w:color w:val="FF0000"/>
          <w:rtl/>
        </w:rPr>
        <w:t>(אני לא בטוחה שהבנתי נכון מה הם שואלים)</w:t>
      </w:r>
    </w:p>
    <w:p w14:paraId="23D827A1" w14:textId="5BBE4EFD" w:rsidR="009254D5" w:rsidRPr="00C21EBA" w:rsidRDefault="002F6640" w:rsidP="005531E6">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lastRenderedPageBreak/>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lastRenderedPageBreak/>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09613E84" w14:textId="137A2C0A" w:rsidR="003F70EB"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3F70EB">
        <w:rPr>
          <w:rFonts w:asciiTheme="majorHAnsi" w:hAnsiTheme="majorHAnsi" w:cstheme="majorHAnsi"/>
          <w:rtl/>
          <w:lang w:val="en-GB"/>
        </w:rPr>
        <w:br/>
      </w:r>
    </w:p>
    <w:p w14:paraId="6F28C1DB" w14:textId="050603CB" w:rsidR="009254D5" w:rsidRDefault="003F70EB" w:rsidP="003F70EB">
      <w:pPr>
        <w:pStyle w:val="ListParagraph"/>
        <w:numPr>
          <w:ilvl w:val="0"/>
          <w:numId w:val="29"/>
        </w:numPr>
        <w:bidi/>
        <w:rPr>
          <w:rFonts w:asciiTheme="majorHAnsi" w:hAnsiTheme="majorHAnsi" w:cstheme="majorHAnsi"/>
          <w:lang w:val="en-GB"/>
        </w:rPr>
      </w:pPr>
      <w:r>
        <w:rPr>
          <w:rFonts w:asciiTheme="majorHAnsi" w:hAnsiTheme="majorHAnsi" w:cs="Calibri Light" w:hint="cs"/>
          <w:rtl/>
          <w:lang w:val="en-GB"/>
        </w:rPr>
        <w:t>(</w:t>
      </w:r>
      <w:r w:rsidRPr="003F70EB">
        <w:rPr>
          <w:rFonts w:asciiTheme="majorHAnsi" w:hAnsiTheme="majorHAnsi" w:cs="Calibri Light"/>
          <w:rtl/>
          <w:lang w:val="en-GB"/>
        </w:rPr>
        <w:t>2 נק'</w:t>
      </w:r>
      <w:r>
        <w:rPr>
          <w:rFonts w:asciiTheme="majorHAnsi" w:hAnsiTheme="majorHAnsi" w:cs="Calibri Light" w:hint="cs"/>
          <w:rtl/>
          <w:lang w:val="en-GB"/>
        </w:rPr>
        <w:t>)</w:t>
      </w:r>
      <w:r w:rsidRPr="003F70EB">
        <w:rPr>
          <w:rFonts w:asciiTheme="majorHAnsi" w:hAnsiTheme="majorHAnsi" w:cs="Calibri Light"/>
          <w:rtl/>
          <w:lang w:val="en-GB"/>
        </w:rPr>
        <w:t xml:space="preserve"> שרטט את גבול ההחלטה של </w:t>
      </w:r>
      <w:r>
        <w:rPr>
          <w:rFonts w:asciiTheme="majorHAnsi" w:hAnsiTheme="majorHAnsi" w:cstheme="majorHAnsi"/>
          <w:lang w:val="en-GB"/>
        </w:rPr>
        <w:t xml:space="preserve">1-nearest </w:t>
      </w:r>
      <w:r w:rsidRPr="003F70EB">
        <w:rPr>
          <w:rFonts w:asciiTheme="majorHAnsi" w:hAnsiTheme="majorHAnsi" w:cstheme="majorHAnsi"/>
          <w:lang w:val="en-GB"/>
        </w:rPr>
        <w:t xml:space="preserve">neighbour </w:t>
      </w:r>
      <w:r w:rsidRPr="003F70EB">
        <w:rPr>
          <w:rFonts w:asciiTheme="majorHAnsi" w:hAnsiTheme="majorHAnsi" w:cs="Calibri Light"/>
          <w:rtl/>
          <w:lang w:val="en-GB"/>
        </w:rPr>
        <w:t>- עבור הגרף.</w:t>
      </w:r>
      <w:r w:rsidR="00D14F4A">
        <w:rPr>
          <w:rFonts w:asciiTheme="majorHAnsi" w:hAnsiTheme="majorHAnsi" w:cstheme="majorHAnsi"/>
          <w:rtl/>
          <w:lang w:val="en-GB"/>
        </w:rPr>
        <w:br/>
      </w:r>
      <w:r w:rsidRPr="003F70EB">
        <w:rPr>
          <w:rFonts w:asciiTheme="majorHAnsi" w:hAnsiTheme="majorHAnsi" w:cstheme="majorHAnsi" w:hint="cs"/>
          <w:color w:val="2F5496" w:themeColor="accent1" w:themeShade="BF"/>
          <w:rtl/>
          <w:lang w:val="en-GB"/>
        </w:rPr>
        <w:t xml:space="preserve">נשרטט את דיאגרמת </w:t>
      </w:r>
      <w:r w:rsidRPr="003F70EB">
        <w:rPr>
          <w:rFonts w:asciiTheme="majorHAnsi" w:hAnsiTheme="majorHAnsi" w:cstheme="majorHAnsi"/>
          <w:color w:val="2F5496" w:themeColor="accent1" w:themeShade="BF"/>
          <w:lang w:val="en-GB"/>
        </w:rPr>
        <w:t>Voronoi</w:t>
      </w:r>
      <w:r w:rsidRPr="003F70EB">
        <w:rPr>
          <w:rFonts w:asciiTheme="majorHAnsi" w:hAnsiTheme="majorHAnsi" w:cstheme="majorHAnsi" w:hint="cs"/>
          <w:color w:val="2F5496" w:themeColor="accent1" w:themeShade="BF"/>
          <w:rtl/>
          <w:lang w:val="en-GB"/>
        </w:rPr>
        <w:t xml:space="preserve"> כמו שראינו בהרצאה:</w:t>
      </w:r>
    </w:p>
    <w:p w14:paraId="23AF82C2" w14:textId="1A679019" w:rsidR="00A2473A" w:rsidRPr="00A2473A" w:rsidRDefault="00AE3310" w:rsidP="003F70EB">
      <w:pPr>
        <w:pStyle w:val="NormalWeb"/>
        <w:jc w:val="center"/>
      </w:pPr>
      <w:r>
        <w:rPr>
          <w:rFonts w:asciiTheme="majorHAnsi" w:hAnsiTheme="majorHAnsi" w:cstheme="majorHAnsi"/>
          <w:rtl/>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03A1A2DD" w:rsidR="00CA307F" w:rsidRDefault="00655655" w:rsidP="003F70EB">
      <w:pPr>
        <w:pStyle w:val="ListParagraph"/>
        <w:bidi/>
        <w:ind w:left="1080"/>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106702A4" w14:textId="77777777" w:rsidR="001B097A" w:rsidRPr="00AD2D7C" w:rsidRDefault="00627503" w:rsidP="007C2B31">
      <w:pPr>
        <w:pStyle w:val="ListParagraph"/>
        <w:numPr>
          <w:ilvl w:val="0"/>
          <w:numId w:val="30"/>
        </w:numPr>
        <w:bidi/>
        <w:ind w:right="-284"/>
        <w:rPr>
          <w:rFonts w:asciiTheme="majorHAnsi" w:hAnsiTheme="majorHAnsi" w:cstheme="majorHAnsi"/>
          <w:color w:val="2F5496" w:themeColor="accent1" w:themeShade="BF"/>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r w:rsidR="001B097A">
        <w:rPr>
          <w:rFonts w:asciiTheme="majorHAnsi" w:hAnsiTheme="majorHAnsi" w:cstheme="majorHAnsi"/>
          <w:rtl/>
        </w:rPr>
        <w:br/>
      </w:r>
      <w:r w:rsidR="001B097A" w:rsidRPr="00AD2D7C">
        <w:rPr>
          <w:rFonts w:asciiTheme="majorHAnsi" w:hAnsiTheme="majorHAnsi" w:cstheme="majorHAnsi" w:hint="cs"/>
          <w:color w:val="2F5496" w:themeColor="accent1" w:themeShade="BF"/>
          <w:rtl/>
        </w:rPr>
        <w:lastRenderedPageBreak/>
        <w:t>נגדיר את המסווג הבא:</w:t>
      </w:r>
      <w:r w:rsidR="001B097A" w:rsidRPr="00AD2D7C">
        <w:rPr>
          <w:rFonts w:asciiTheme="majorHAnsi" w:hAnsiTheme="majorHAnsi" w:cstheme="majorHAnsi"/>
          <w:color w:val="2F5496" w:themeColor="accent1" w:themeShade="BF"/>
          <w:rtl/>
        </w:rPr>
        <w:br/>
      </w:r>
    </w:p>
    <w:p w14:paraId="0F32E758" w14:textId="1EB6F17B" w:rsidR="001B097A" w:rsidRPr="006B5B07" w:rsidRDefault="001B097A" w:rsidP="001B097A">
      <w:pPr>
        <w:pStyle w:val="ListParagraph"/>
        <w:bidi/>
        <w:ind w:left="1080" w:right="-284"/>
        <w:rPr>
          <w:rFonts w:asciiTheme="majorHAnsi" w:hAnsiTheme="majorHAnsi" w:cstheme="majorHAnsi" w:hint="cs"/>
          <w:color w:val="2F5496" w:themeColor="accent1" w:themeShade="BF"/>
          <w:rtl/>
          <w:lang w:val="en-GB"/>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∈[0,5]</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else</m:t>
                        </m:r>
                      </m:e>
                    </m:mr>
                  </m:m>
                </m:e>
              </m:eqArr>
            </m:e>
          </m:d>
          <m:r>
            <w:rPr>
              <w:rFonts w:asciiTheme="majorHAnsi" w:hAnsiTheme="majorHAnsi" w:cstheme="majorHAnsi"/>
              <w:color w:val="2F5496" w:themeColor="accent1" w:themeShade="BF"/>
              <w:lang w:val="en-GB"/>
            </w:rPr>
            <w:br/>
          </m:r>
        </m:oMath>
      </m:oMathPara>
      <w:r w:rsidR="006B5B07">
        <w:rPr>
          <w:rFonts w:asciiTheme="majorHAnsi" w:hAnsiTheme="majorHAnsi" w:cstheme="majorHAnsi" w:hint="cs"/>
          <w:color w:val="2F5496" w:themeColor="accent1" w:themeShade="BF"/>
          <w:rtl/>
          <w:lang w:val="en-GB"/>
        </w:rPr>
        <w:t>נגיד תכונה</w:t>
      </w:r>
      <w:r w:rsidRPr="00AD2D7C">
        <w:rPr>
          <w:rFonts w:asciiTheme="majorHAnsi" w:hAnsiTheme="majorHAnsi" w:cstheme="majorHAnsi" w:hint="cs"/>
          <w:color w:val="2F5496" w:themeColor="accent1" w:themeShade="BF"/>
          <w:rtl/>
          <w:lang w:val="en-GB"/>
        </w:rPr>
        <w:t xml:space="preserve">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i</m:t>
            </m:r>
          </m:sub>
        </m:sSub>
      </m:oMath>
      <w:r w:rsidRPr="00AD2D7C">
        <w:rPr>
          <w:rFonts w:asciiTheme="majorHAnsi" w:hAnsiTheme="majorHAnsi" w:cstheme="majorHAnsi" w:hint="cs"/>
          <w:color w:val="2F5496" w:themeColor="accent1" w:themeShade="BF"/>
          <w:rtl/>
          <w:lang w:val="en-GB"/>
        </w:rPr>
        <w:t xml:space="preserve"> הוא תוכן </w:t>
      </w:r>
      <w:proofErr w:type="spellStart"/>
      <w:r w:rsidRPr="00AD2D7C">
        <w:rPr>
          <w:rFonts w:asciiTheme="majorHAnsi" w:hAnsiTheme="majorHAnsi" w:cstheme="majorHAnsi" w:hint="cs"/>
          <w:color w:val="2F5496" w:themeColor="accent1" w:themeShade="BF"/>
          <w:rtl/>
          <w:lang w:val="en-GB"/>
        </w:rPr>
        <w:t>הוקטור</w:t>
      </w:r>
      <w:proofErr w:type="spellEnd"/>
      <w:r w:rsidRPr="00AD2D7C">
        <w:rPr>
          <w:rFonts w:asciiTheme="majorHAnsi" w:hAnsiTheme="majorHAnsi" w:cstheme="majorHAnsi" w:hint="cs"/>
          <w:color w:val="2F5496" w:themeColor="accent1" w:themeShade="BF"/>
          <w:rtl/>
          <w:lang w:val="en-GB"/>
        </w:rPr>
        <w:t xml:space="preserve">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i</m:t>
            </m:r>
          </m:sub>
        </m:sSub>
      </m:oMath>
    </w:p>
    <w:p w14:paraId="0A78050D" w14:textId="31326DA1" w:rsidR="001B097A" w:rsidRPr="00AD2D7C" w:rsidRDefault="001B097A" w:rsidP="001B097A">
      <w:pPr>
        <w:pStyle w:val="ListParagraph"/>
        <w:bidi/>
        <w:ind w:left="1080" w:right="-284"/>
        <w:rPr>
          <w:rFonts w:asciiTheme="majorHAnsi" w:hAnsiTheme="majorHAnsi" w:cstheme="majorHAnsi"/>
          <w:color w:val="2F5496" w:themeColor="accent1" w:themeShade="BF"/>
          <w:rtl/>
          <w:lang w:val="en-GB"/>
        </w:rPr>
      </w:pPr>
      <w:r w:rsidRPr="00AD2D7C">
        <w:rPr>
          <w:rFonts w:asciiTheme="majorHAnsi" w:hAnsiTheme="majorHAnsi" w:cstheme="majorHAnsi" w:hint="cs"/>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6,6</m:t>
            </m:r>
          </m:e>
        </m:d>
        <m:r>
          <w:rPr>
            <w:rFonts w:ascii="Cambria Math" w:hAnsi="Cambria Math" w:cstheme="majorHAnsi"/>
            <w:color w:val="2F5496" w:themeColor="accent1" w:themeShade="BF"/>
            <w:lang w:val="en-GB"/>
          </w:rPr>
          <m:t>,0</m:t>
        </m:r>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6,5</m:t>
            </m:r>
          </m:e>
        </m:d>
        <m:r>
          <w:rPr>
            <w:rFonts w:ascii="Cambria Math" w:hAnsi="Cambria Math" w:cstheme="majorHAnsi"/>
            <w:color w:val="2F5496" w:themeColor="accent1" w:themeShade="BF"/>
            <w:lang w:val="en-GB"/>
          </w:rPr>
          <m:t>,0</m:t>
        </m:r>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5,6</m:t>
            </m:r>
          </m:e>
        </m:d>
        <m:r>
          <w:rPr>
            <w:rFonts w:ascii="Cambria Math" w:hAnsi="Cambria Math" w:cstheme="majorHAnsi"/>
            <w:color w:val="2F5496" w:themeColor="accent1" w:themeShade="BF"/>
            <w:lang w:val="en-GB"/>
          </w:rPr>
          <m:t>,0</m:t>
        </m:r>
        <m:r>
          <w:rPr>
            <w:rFonts w:ascii="Cambria Math" w:hAnsi="Cambria Math" w:cstheme="majorHAnsi"/>
            <w:color w:val="2F5496" w:themeColor="accent1" w:themeShade="BF"/>
            <w:lang w:val="en-GB"/>
          </w:rPr>
          <m:t>)</m:t>
        </m:r>
      </m:oMath>
    </w:p>
    <w:p w14:paraId="6C50D3CA" w14:textId="045C16A4" w:rsidR="001B097A" w:rsidRPr="00AD2D7C" w:rsidRDefault="001B097A" w:rsidP="001B097A">
      <w:pPr>
        <w:bidi/>
        <w:ind w:left="1080" w:right="-284"/>
        <w:rPr>
          <w:rFonts w:asciiTheme="majorHAnsi" w:hAnsiTheme="majorHAnsi" w:cstheme="majorHAnsi"/>
          <w:color w:val="2F5496" w:themeColor="accent1" w:themeShade="BF"/>
          <w:rtl/>
        </w:rPr>
      </w:pPr>
      <w:r w:rsidRPr="00AD2D7C">
        <w:rPr>
          <w:rFonts w:asciiTheme="majorHAnsi" w:hAnsiTheme="majorHAnsi" w:cstheme="majorHAnsi" w:hint="cs"/>
          <w:color w:val="2F5496" w:themeColor="accent1" w:themeShade="BF"/>
          <w:rtl/>
        </w:rPr>
        <w:t xml:space="preserve">אלגוריתם </w:t>
      </w:r>
      <w:r w:rsidRPr="00AD2D7C">
        <w:rPr>
          <w:rFonts w:asciiTheme="majorHAnsi" w:hAnsiTheme="majorHAnsi" w:cstheme="majorHAnsi"/>
          <w:color w:val="2F5496" w:themeColor="accent1" w:themeShade="BF"/>
        </w:rPr>
        <w:t>ID3</w:t>
      </w:r>
      <w:r w:rsidRPr="00AD2D7C">
        <w:rPr>
          <w:rFonts w:asciiTheme="majorHAnsi" w:hAnsiTheme="majorHAnsi" w:cstheme="majorHAnsi" w:hint="cs"/>
          <w:color w:val="2F5496" w:themeColor="accent1" w:themeShade="BF"/>
          <w:rtl/>
        </w:rPr>
        <w:t xml:space="preserve"> </w:t>
      </w:r>
      <w:r w:rsidR="006B5B07">
        <w:rPr>
          <w:rFonts w:asciiTheme="majorHAnsi" w:hAnsiTheme="majorHAnsi" w:cstheme="majorHAnsi" w:hint="cs"/>
          <w:color w:val="2F5496" w:themeColor="accent1" w:themeShade="BF"/>
          <w:rtl/>
        </w:rPr>
        <w:t xml:space="preserve">עם התכונות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2</m:t>
            </m:r>
          </m:sub>
        </m:sSub>
      </m:oMath>
      <w:r w:rsidR="006B5B07">
        <w:rPr>
          <w:rFonts w:asciiTheme="majorHAnsi" w:hAnsiTheme="majorHAnsi" w:cstheme="majorHAnsi" w:hint="cs"/>
          <w:color w:val="2F5496" w:themeColor="accent1" w:themeShade="BF"/>
          <w:rtl/>
        </w:rPr>
        <w:t xml:space="preserve"> </w:t>
      </w:r>
      <w:r w:rsidRPr="00AD2D7C">
        <w:rPr>
          <w:rFonts w:asciiTheme="majorHAnsi" w:hAnsiTheme="majorHAnsi" w:cstheme="majorHAnsi" w:hint="cs"/>
          <w:color w:val="2F5496" w:themeColor="accent1" w:themeShade="BF"/>
          <w:rtl/>
        </w:rPr>
        <w:t>יפצל כל צומת פעם לפי ערך הביט הראשון ופעם לפי ערך הביט השני</w:t>
      </w:r>
      <w:r w:rsidR="006B5B07">
        <w:rPr>
          <w:rFonts w:asciiTheme="majorHAnsi" w:hAnsiTheme="majorHAnsi" w:cstheme="majorHAnsi" w:hint="cs"/>
          <w:color w:val="2F5496" w:themeColor="accent1" w:themeShade="BF"/>
          <w:rtl/>
        </w:rPr>
        <w:t xml:space="preserve"> (או הפוך, לא משנה)</w:t>
      </w:r>
      <w:r w:rsidRPr="00AD2D7C">
        <w:rPr>
          <w:rFonts w:asciiTheme="majorHAnsi" w:hAnsiTheme="majorHAnsi" w:cstheme="majorHAnsi" w:hint="cs"/>
          <w:color w:val="2F5496" w:themeColor="accent1" w:themeShade="BF"/>
          <w:rtl/>
        </w:rPr>
        <w:t>, ויסווג כל דוגמת מבחן בהתאם למסווג המטרה.</w:t>
      </w:r>
    </w:p>
    <w:p w14:paraId="69A4F47B" w14:textId="36CFB33C" w:rsidR="001B097A" w:rsidRPr="00AD2D7C" w:rsidRDefault="001B097A" w:rsidP="001B097A">
      <w:pPr>
        <w:bidi/>
        <w:ind w:left="1080" w:right="-284"/>
        <w:rPr>
          <w:rFonts w:asciiTheme="majorHAnsi" w:hAnsiTheme="majorHAnsi" w:cstheme="majorHAnsi" w:hint="cs"/>
          <w:color w:val="2F5496" w:themeColor="accent1" w:themeShade="BF"/>
          <w:rtl/>
        </w:rPr>
      </w:pPr>
      <w:r w:rsidRPr="00AD2D7C">
        <w:rPr>
          <w:rFonts w:asciiTheme="majorHAnsi" w:hAnsiTheme="majorHAnsi" w:cstheme="majorHAnsi" w:hint="cs"/>
          <w:color w:val="2F5496" w:themeColor="accent1" w:themeShade="BF"/>
          <w:rtl/>
        </w:rPr>
        <w:t xml:space="preserve"> נתבונן על דוגמת המבחן </w:t>
      </w:r>
      <m:oMath>
        <m:r>
          <w:rPr>
            <w:rFonts w:ascii="Cambria Math" w:hAnsi="Cambria Math" w:cstheme="majorHAnsi"/>
            <w:color w:val="2F5496" w:themeColor="accent1" w:themeShade="BF"/>
          </w:rPr>
          <m:t>x=(5,5)</m:t>
        </m:r>
      </m:oMath>
      <w:r w:rsidR="00AD2D7C" w:rsidRPr="00AD2D7C">
        <w:rPr>
          <w:rFonts w:asciiTheme="majorHAnsi" w:hAnsiTheme="majorHAnsi" w:cstheme="majorHAnsi"/>
          <w:color w:val="2F5496" w:themeColor="accent1" w:themeShade="BF"/>
        </w:rPr>
        <w:t>.</w:t>
      </w:r>
      <w:r w:rsidR="00AD2D7C" w:rsidRPr="00AD2D7C">
        <w:rPr>
          <w:rFonts w:asciiTheme="majorHAnsi" w:hAnsiTheme="majorHAnsi" w:cstheme="majorHAnsi"/>
          <w:color w:val="2F5496" w:themeColor="accent1" w:themeShade="BF"/>
        </w:rPr>
        <w:br/>
      </w:r>
      <w:r w:rsidR="00AD2D7C" w:rsidRPr="00AD2D7C">
        <w:rPr>
          <w:rFonts w:asciiTheme="majorHAnsi" w:hAnsiTheme="majorHAnsi" w:cstheme="majorHAnsi" w:hint="cs"/>
          <w:color w:val="2F5496" w:themeColor="accent1" w:themeShade="BF"/>
          <w:rtl/>
        </w:rPr>
        <w:t xml:space="preserve">אלגוריתם </w:t>
      </w:r>
      <w:r w:rsidR="00AD2D7C" w:rsidRPr="00AD2D7C">
        <w:rPr>
          <w:rFonts w:asciiTheme="majorHAnsi" w:hAnsiTheme="majorHAnsi" w:cstheme="majorHAnsi"/>
          <w:color w:val="2F5496" w:themeColor="accent1" w:themeShade="BF"/>
        </w:rPr>
        <w:t>ID3</w:t>
      </w:r>
      <w:r w:rsidR="00AD2D7C" w:rsidRPr="00AD2D7C">
        <w:rPr>
          <w:rFonts w:asciiTheme="majorHAnsi" w:hAnsiTheme="majorHAnsi" w:cstheme="majorHAnsi" w:hint="cs"/>
          <w:color w:val="2F5496" w:themeColor="accent1" w:themeShade="BF"/>
          <w:rtl/>
        </w:rPr>
        <w:t xml:space="preserve"> היה נותן לה תיוג של 1, בהתאם למסווג המטרה.</w:t>
      </w:r>
      <w:r w:rsidR="00AD2D7C" w:rsidRPr="00AD2D7C">
        <w:rPr>
          <w:rFonts w:asciiTheme="majorHAnsi" w:hAnsiTheme="majorHAnsi" w:cstheme="majorHAnsi"/>
          <w:color w:val="2F5496" w:themeColor="accent1" w:themeShade="BF"/>
          <w:rtl/>
        </w:rPr>
        <w:br/>
      </w:r>
      <w:r w:rsidR="00AD2D7C" w:rsidRPr="00AD2D7C">
        <w:rPr>
          <w:rFonts w:asciiTheme="majorHAnsi" w:hAnsiTheme="majorHAnsi" w:cstheme="majorHAnsi" w:hint="cs"/>
          <w:color w:val="2F5496" w:themeColor="accent1" w:themeShade="BF"/>
          <w:rtl/>
        </w:rPr>
        <w:t xml:space="preserve">אולם, לכל </w:t>
      </w:r>
      <w:r w:rsidR="00AD2D7C" w:rsidRPr="00AD2D7C">
        <w:rPr>
          <w:rFonts w:asciiTheme="majorHAnsi" w:hAnsiTheme="majorHAnsi" w:cstheme="majorHAnsi"/>
          <w:color w:val="2F5496" w:themeColor="accent1" w:themeShade="BF"/>
        </w:rPr>
        <w:t>K</w:t>
      </w:r>
      <w:r w:rsidR="00AD2D7C" w:rsidRPr="00AD2D7C">
        <w:rPr>
          <w:rFonts w:asciiTheme="majorHAnsi" w:hAnsiTheme="majorHAnsi" w:cstheme="majorHAnsi" w:hint="cs"/>
          <w:color w:val="2F5496" w:themeColor="accent1" w:themeShade="BF"/>
          <w:rtl/>
        </w:rPr>
        <w:t xml:space="preserve">, היינו מקבלים כי רוב השכנים הקרובים ביותר לדוגמת המבחן הם בעלי תיוג של 0, ולכן גם </w:t>
      </w:r>
      <w:r w:rsidR="00AD2D7C" w:rsidRPr="00AD2D7C">
        <w:rPr>
          <w:rFonts w:asciiTheme="majorHAnsi" w:hAnsiTheme="majorHAnsi" w:cstheme="majorHAnsi"/>
          <w:color w:val="2F5496" w:themeColor="accent1" w:themeShade="BF"/>
        </w:rPr>
        <w:t>x</w:t>
      </w:r>
      <w:r w:rsidR="00AD2D7C" w:rsidRPr="00AD2D7C">
        <w:rPr>
          <w:rFonts w:asciiTheme="majorHAnsi" w:hAnsiTheme="majorHAnsi" w:cstheme="majorHAnsi" w:hint="cs"/>
          <w:color w:val="2F5496" w:themeColor="accent1" w:themeShade="BF"/>
          <w:rtl/>
        </w:rPr>
        <w:t xml:space="preserve"> היה מקבל תיוג של 0.</w:t>
      </w:r>
      <w:r w:rsidR="00AD2D7C">
        <w:rPr>
          <w:rFonts w:asciiTheme="majorHAnsi" w:hAnsiTheme="majorHAnsi" w:cstheme="majorHAnsi"/>
          <w:color w:val="2F5496" w:themeColor="accent1" w:themeShade="BF"/>
          <w:rtl/>
        </w:rPr>
        <w:br/>
      </w:r>
    </w:p>
    <w:p w14:paraId="2342CB2B" w14:textId="10F27B2E" w:rsidR="009261A7" w:rsidRDefault="00627503" w:rsidP="009261A7">
      <w:pPr>
        <w:pStyle w:val="ListParagraph"/>
        <w:numPr>
          <w:ilvl w:val="0"/>
          <w:numId w:val="30"/>
        </w:numPr>
        <w:bidi/>
        <w:ind w:right="-284"/>
        <w:rPr>
          <w:rFonts w:asciiTheme="majorHAnsi" w:hAnsiTheme="majorHAnsi" w:cstheme="majorHAnsi"/>
          <w:color w:val="2F5496" w:themeColor="accent1" w:themeShade="BF"/>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r w:rsidR="00AD2D7C">
        <w:rPr>
          <w:rFonts w:asciiTheme="majorHAnsi" w:hAnsiTheme="majorHAnsi" w:cstheme="majorHAnsi"/>
          <w:rtl/>
          <w:lang w:val="en-GB"/>
        </w:rPr>
        <w:br/>
      </w:r>
    </w:p>
    <w:p w14:paraId="408F0E1E" w14:textId="75123454" w:rsidR="00627503" w:rsidRPr="009261A7" w:rsidRDefault="00627503" w:rsidP="009261A7">
      <w:pPr>
        <w:bidi/>
        <w:ind w:left="1080" w:right="-284"/>
        <w:rPr>
          <w:rFonts w:asciiTheme="majorHAnsi" w:hAnsiTheme="majorHAnsi" w:cstheme="majorHAnsi"/>
          <w:color w:val="2F5496" w:themeColor="accent1" w:themeShade="BF"/>
        </w:rPr>
      </w:pPr>
    </w:p>
    <w:p w14:paraId="1C784D8E" w14:textId="77777777" w:rsidR="00AD2D7C" w:rsidRDefault="00AD2D7C" w:rsidP="00AD2D7C">
      <w:pPr>
        <w:bidi/>
        <w:ind w:right="-284"/>
        <w:rPr>
          <w:rFonts w:asciiTheme="majorHAnsi" w:hAnsiTheme="majorHAnsi" w:cstheme="majorHAnsi"/>
          <w:rtl/>
          <w:lang w:val="en-GB"/>
        </w:rPr>
      </w:pPr>
    </w:p>
    <w:p w14:paraId="30A54E6A" w14:textId="77777777" w:rsidR="00AD2D7C" w:rsidRPr="00AD2D7C" w:rsidRDefault="00AD2D7C" w:rsidP="00AD2D7C">
      <w:pPr>
        <w:bidi/>
        <w:ind w:right="-284"/>
        <w:rPr>
          <w:rFonts w:asciiTheme="majorHAnsi" w:hAnsiTheme="majorHAnsi" w:cstheme="majorHAnsi"/>
          <w:lang w:val="en-GB"/>
        </w:rPr>
      </w:pPr>
    </w:p>
    <w:p w14:paraId="44C36819" w14:textId="6C462FA8"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2576E1A7" w14:textId="77777777" w:rsidR="00AD2D7C" w:rsidRDefault="00AD2D7C" w:rsidP="00AD2D7C">
      <w:pPr>
        <w:bidi/>
        <w:ind w:right="-284"/>
        <w:rPr>
          <w:rFonts w:asciiTheme="majorHAnsi" w:hAnsiTheme="majorHAnsi" w:cstheme="majorHAnsi"/>
          <w:rtl/>
          <w:lang w:val="en-GB"/>
        </w:rPr>
      </w:pPr>
    </w:p>
    <w:p w14:paraId="60817C9B" w14:textId="77777777" w:rsidR="00AD2D7C" w:rsidRPr="00AD2D7C" w:rsidRDefault="00AD2D7C" w:rsidP="00AD2D7C">
      <w:pPr>
        <w:bidi/>
        <w:ind w:right="-284"/>
        <w:rPr>
          <w:rFonts w:asciiTheme="majorHAnsi" w:hAnsiTheme="majorHAnsi" w:cstheme="majorHAnsi"/>
          <w:lang w:val="en-GB"/>
        </w:rPr>
      </w:pPr>
    </w:p>
    <w:p w14:paraId="177D5ADB" w14:textId="77777777"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3852D5D3" w14:textId="77777777" w:rsidR="00AD2D7C" w:rsidRDefault="00AD2D7C" w:rsidP="00AD2D7C">
      <w:pPr>
        <w:bidi/>
        <w:ind w:right="-284"/>
        <w:rPr>
          <w:rFonts w:asciiTheme="majorHAnsi" w:hAnsiTheme="majorHAnsi" w:cstheme="majorHAnsi"/>
          <w:rtl/>
          <w:lang w:val="en-GB"/>
        </w:rPr>
      </w:pPr>
    </w:p>
    <w:p w14:paraId="5ABC6AFF" w14:textId="77777777" w:rsidR="00AD2D7C" w:rsidRPr="00AD2D7C" w:rsidRDefault="00AD2D7C" w:rsidP="00AD2D7C">
      <w:pPr>
        <w:bidi/>
        <w:ind w:right="-284"/>
        <w:rPr>
          <w:rFonts w:asciiTheme="majorHAnsi" w:hAnsiTheme="majorHAnsi" w:cstheme="majorHAnsi"/>
          <w:lang w:val="en-GB"/>
        </w:rPr>
      </w:pP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lastRenderedPageBreak/>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w:t>
      </w:r>
      <w:proofErr w:type="gramStart"/>
      <w:r w:rsidRPr="004721CB">
        <w:rPr>
          <w:rFonts w:asciiTheme="majorHAnsi" w:hAnsiTheme="majorHAnsi" w:cstheme="majorHAnsi"/>
        </w:rPr>
        <w:t>built in</w:t>
      </w:r>
      <w:proofErr w:type="gramEnd"/>
      <w:r w:rsidRPr="004721CB">
        <w:rPr>
          <w:rFonts w:asciiTheme="majorHAnsi" w:hAnsiTheme="majorHAnsi" w:cstheme="majorHAnsi"/>
        </w:rPr>
        <w:t xml:space="preserve">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lastRenderedPageBreak/>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1F9C9D6E">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3E3202A7">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59DAE939">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7C3D61B9">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6"/>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75F612D5">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EDBA6" w14:textId="77777777" w:rsidR="00125174" w:rsidRDefault="00125174" w:rsidP="005427B3">
      <w:r>
        <w:separator/>
      </w:r>
    </w:p>
  </w:endnote>
  <w:endnote w:type="continuationSeparator" w:id="0">
    <w:p w14:paraId="0AABB088" w14:textId="77777777" w:rsidR="00125174" w:rsidRDefault="00125174"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70D3E" w14:textId="77777777" w:rsidR="00125174" w:rsidRDefault="00125174" w:rsidP="005427B3">
      <w:r>
        <w:separator/>
      </w:r>
    </w:p>
  </w:footnote>
  <w:footnote w:type="continuationSeparator" w:id="0">
    <w:p w14:paraId="04849B88" w14:textId="77777777" w:rsidR="00125174" w:rsidRDefault="00125174"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5174"/>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097A"/>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325"/>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C75DE"/>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0EB"/>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6E66"/>
    <w:rsid w:val="006A75F7"/>
    <w:rsid w:val="006B0457"/>
    <w:rsid w:val="006B10B8"/>
    <w:rsid w:val="006B5B07"/>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1114"/>
    <w:rsid w:val="00724244"/>
    <w:rsid w:val="0072581B"/>
    <w:rsid w:val="007320D9"/>
    <w:rsid w:val="00742117"/>
    <w:rsid w:val="007441A8"/>
    <w:rsid w:val="007475E7"/>
    <w:rsid w:val="00752278"/>
    <w:rsid w:val="0075262F"/>
    <w:rsid w:val="00754084"/>
    <w:rsid w:val="007556E6"/>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61A7"/>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87B"/>
    <w:rsid w:val="00AD0EFE"/>
    <w:rsid w:val="00AD2D7C"/>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2422</Words>
  <Characters>12112</Characters>
  <Application>Microsoft Office Word</Application>
  <DocSecurity>0</DocSecurity>
  <Lines>100</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9</cp:revision>
  <cp:lastPrinted>2024-03-28T01:03:00Z</cp:lastPrinted>
  <dcterms:created xsi:type="dcterms:W3CDTF">2024-03-28T01:03:00Z</dcterms:created>
  <dcterms:modified xsi:type="dcterms:W3CDTF">2024-05-13T16:44:00Z</dcterms:modified>
</cp:coreProperties>
</file>