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Introduction au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introduit le concept de projet et explique ses caractéristiques principales.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Qu'est-ce</w:t>
      </w:r>
      <w:proofErr w:type="spellEnd"/>
      <w:r w:rsidRPr="00863D18">
        <w:rPr>
          <w:rFonts w:ascii="Arial" w:eastAsia="Times New Roman" w:hAnsi="Arial" w:cs="Arial"/>
          <w:b/>
          <w:bCs/>
          <w:sz w:val="36"/>
          <w:szCs w:val="36"/>
        </w:rPr>
        <w:t xml:space="preserve"> </w:t>
      </w:r>
      <w:proofErr w:type="spellStart"/>
      <w:r w:rsidRPr="00863D18">
        <w:rPr>
          <w:rFonts w:ascii="Arial" w:eastAsia="Times New Roman" w:hAnsi="Arial" w:cs="Arial"/>
          <w:b/>
          <w:bCs/>
          <w:sz w:val="36"/>
          <w:szCs w:val="36"/>
        </w:rPr>
        <w:t>qu'un</w:t>
      </w:r>
      <w:proofErr w:type="spellEnd"/>
      <w:r w:rsidRPr="00863D18">
        <w:rPr>
          <w:rFonts w:ascii="Arial" w:eastAsia="Times New Roman" w:hAnsi="Arial" w:cs="Arial"/>
          <w:b/>
          <w:bCs/>
          <w:sz w:val="36"/>
          <w:szCs w:val="36"/>
        </w:rPr>
        <w:t xml:space="preserve"> </w:t>
      </w:r>
      <w:proofErr w:type="spellStart"/>
      <w:r w:rsidRPr="00863D18">
        <w:rPr>
          <w:rFonts w:ascii="Arial" w:eastAsia="Times New Roman" w:hAnsi="Arial" w:cs="Arial"/>
          <w:b/>
          <w:bCs/>
          <w:sz w:val="36"/>
          <w:szCs w:val="36"/>
        </w:rPr>
        <w:t>projet</w:t>
      </w:r>
      <w:proofErr w:type="spellEnd"/>
      <w:r w:rsidRPr="00863D18">
        <w:rPr>
          <w:rFonts w:ascii="Arial" w:eastAsia="Times New Roman" w:hAnsi="Arial" w:cs="Arial"/>
          <w:b/>
          <w:bCs/>
          <w:sz w:val="36"/>
          <w:szCs w:val="36"/>
        </w:rPr>
        <w:t>?</w:t>
      </w:r>
    </w:p>
    <w:p w:rsidR="00863D18" w:rsidRPr="00863D18" w:rsidRDefault="00863D18" w:rsidP="00863D18">
      <w:pPr>
        <w:numPr>
          <w:ilvl w:val="0"/>
          <w:numId w:val="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Un projet est une série d'activités conduites par un effort complexe, non répétitif et unique.</w:t>
      </w:r>
    </w:p>
    <w:p w:rsidR="00863D18" w:rsidRPr="00863D18" w:rsidRDefault="00863D18" w:rsidP="00863D18">
      <w:pPr>
        <w:numPr>
          <w:ilvl w:val="0"/>
          <w:numId w:val="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est limité par des contraintes de temps, de ressources et d'objectifs spécifiques.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Les </w:t>
      </w:r>
      <w:proofErr w:type="spellStart"/>
      <w:r w:rsidRPr="00863D18">
        <w:rPr>
          <w:rFonts w:ascii="Arial" w:eastAsia="Times New Roman" w:hAnsi="Arial" w:cs="Arial"/>
          <w:b/>
          <w:bCs/>
          <w:sz w:val="36"/>
          <w:szCs w:val="36"/>
        </w:rPr>
        <w:t>livrables</w:t>
      </w:r>
      <w:proofErr w:type="spellEnd"/>
      <w:r w:rsidRPr="00863D18">
        <w:rPr>
          <w:rFonts w:ascii="Arial" w:eastAsia="Times New Roman" w:hAnsi="Arial" w:cs="Arial"/>
          <w:b/>
          <w:bCs/>
          <w:sz w:val="36"/>
          <w:szCs w:val="36"/>
        </w:rPr>
        <w:t xml:space="preserve"> d'un </w:t>
      </w:r>
      <w:proofErr w:type="spellStart"/>
      <w:r w:rsidRPr="00863D18">
        <w:rPr>
          <w:rFonts w:ascii="Arial" w:eastAsia="Times New Roman" w:hAnsi="Arial" w:cs="Arial"/>
          <w:b/>
          <w:bCs/>
          <w:sz w:val="36"/>
          <w:szCs w:val="36"/>
        </w:rPr>
        <w:t>projet</w:t>
      </w:r>
      <w:proofErr w:type="spellEnd"/>
    </w:p>
    <w:p w:rsidR="00863D18" w:rsidRPr="00863D18" w:rsidRDefault="00863D18" w:rsidP="00863D18">
      <w:pPr>
        <w:numPr>
          <w:ilvl w:val="0"/>
          <w:numId w:val="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livrables sont les résultats tangibles attendus par le client final.</w:t>
      </w:r>
    </w:p>
    <w:p w:rsidR="00863D18" w:rsidRPr="00863D18" w:rsidRDefault="00863D18" w:rsidP="00863D18">
      <w:pPr>
        <w:numPr>
          <w:ilvl w:val="0"/>
          <w:numId w:val="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Ils peuvent être des produits, des services ou des documents tels que des manuels d'utilisation.</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La gestion d'un </w:t>
      </w:r>
      <w:proofErr w:type="spellStart"/>
      <w:r w:rsidRPr="00863D18">
        <w:rPr>
          <w:rFonts w:ascii="Arial" w:eastAsia="Times New Roman" w:hAnsi="Arial" w:cs="Arial"/>
          <w:b/>
          <w:bCs/>
          <w:sz w:val="36"/>
          <w:szCs w:val="36"/>
        </w:rPr>
        <w:t>projet</w:t>
      </w:r>
      <w:proofErr w:type="spellEnd"/>
    </w:p>
    <w:p w:rsidR="00863D18" w:rsidRPr="00863D18" w:rsidRDefault="00863D18" w:rsidP="00863D18">
      <w:pPr>
        <w:numPr>
          <w:ilvl w:val="0"/>
          <w:numId w:val="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gestion d'un projet implique la planification, l'organisation et le suivi des activités pour atteindre les objectifs fixés.</w:t>
      </w:r>
    </w:p>
    <w:p w:rsidR="00863D18" w:rsidRPr="00863D18" w:rsidRDefault="00863D18" w:rsidP="00863D18">
      <w:pPr>
        <w:numPr>
          <w:ilvl w:val="0"/>
          <w:numId w:val="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Elle comprend également la coordination des ressources humaines et financières nécessaires.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Composantes d'un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explore les différentes composantes qui font partie intégrante d'un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Les parties </w:t>
      </w:r>
      <w:proofErr w:type="spellStart"/>
      <w:r w:rsidRPr="00863D18">
        <w:rPr>
          <w:rFonts w:ascii="Arial" w:eastAsia="Times New Roman" w:hAnsi="Arial" w:cs="Arial"/>
          <w:b/>
          <w:bCs/>
          <w:sz w:val="36"/>
          <w:szCs w:val="36"/>
        </w:rPr>
        <w:t>prenantes</w:t>
      </w:r>
      <w:proofErr w:type="spellEnd"/>
      <w:r w:rsidRPr="00863D18">
        <w:rPr>
          <w:rFonts w:ascii="Arial" w:eastAsia="Times New Roman" w:hAnsi="Arial" w:cs="Arial"/>
          <w:b/>
          <w:bCs/>
          <w:sz w:val="36"/>
          <w:szCs w:val="36"/>
        </w:rPr>
        <w:t xml:space="preserve"> du </w:t>
      </w:r>
      <w:proofErr w:type="spellStart"/>
      <w:r w:rsidRPr="00863D18">
        <w:rPr>
          <w:rFonts w:ascii="Arial" w:eastAsia="Times New Roman" w:hAnsi="Arial" w:cs="Arial"/>
          <w:b/>
          <w:bCs/>
          <w:sz w:val="36"/>
          <w:szCs w:val="36"/>
        </w:rPr>
        <w:t>projet</w:t>
      </w:r>
      <w:proofErr w:type="spellEnd"/>
    </w:p>
    <w:p w:rsidR="00863D18" w:rsidRPr="00863D18" w:rsidRDefault="00863D18" w:rsidP="00863D18">
      <w:pPr>
        <w:numPr>
          <w:ilvl w:val="0"/>
          <w:numId w:val="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parties prenantes sont les acteurs qui ont un intérêt dans le succès du projet.</w:t>
      </w:r>
    </w:p>
    <w:p w:rsidR="00863D18" w:rsidRPr="00863D18" w:rsidRDefault="00863D18" w:rsidP="00863D18">
      <w:pPr>
        <w:numPr>
          <w:ilvl w:val="0"/>
          <w:numId w:val="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Elles peuvent être internes ou externes à l'organisation.</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lang w:val="fr-FR"/>
        </w:rPr>
      </w:pPr>
      <w:r w:rsidRPr="00863D18">
        <w:rPr>
          <w:rFonts w:ascii="Arial" w:eastAsia="Times New Roman" w:hAnsi="Arial" w:cs="Arial"/>
          <w:b/>
          <w:bCs/>
          <w:sz w:val="36"/>
          <w:szCs w:val="36"/>
          <w:lang w:val="fr-FR"/>
        </w:rPr>
        <w:t>Les rôles clés dans un projet informatique</w:t>
      </w:r>
    </w:p>
    <w:p w:rsidR="00863D18" w:rsidRPr="00863D18" w:rsidRDefault="00863D18" w:rsidP="00863D18">
      <w:pPr>
        <w:numPr>
          <w:ilvl w:val="0"/>
          <w:numId w:val="5"/>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Dans un projet informatique, on retrouve différents rôles tels que les participants du projet, les homologues internes/externes et les responsables de la gestion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lang w:val="fr-FR"/>
        </w:rPr>
      </w:pPr>
      <w:r w:rsidRPr="00863D18">
        <w:rPr>
          <w:rFonts w:ascii="Arial" w:eastAsia="Times New Roman" w:hAnsi="Arial" w:cs="Arial"/>
          <w:b/>
          <w:bCs/>
          <w:sz w:val="36"/>
          <w:szCs w:val="36"/>
          <w:lang w:val="fr-FR"/>
        </w:rPr>
        <w:t>Caractéristiques d'un bon déroulement de projet</w:t>
      </w:r>
    </w:p>
    <w:p w:rsidR="00863D18" w:rsidRPr="00863D18" w:rsidRDefault="00863D18" w:rsidP="00863D18">
      <w:pPr>
        <w:numPr>
          <w:ilvl w:val="0"/>
          <w:numId w:val="6"/>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lastRenderedPageBreak/>
        <w:t>Un bon déroulement de projet nécessite une bonne communication entre toutes les parties prenantes.</w:t>
      </w:r>
    </w:p>
    <w:p w:rsidR="00863D18" w:rsidRPr="00863D18" w:rsidRDefault="00863D18" w:rsidP="00863D18">
      <w:pPr>
        <w:numPr>
          <w:ilvl w:val="0"/>
          <w:numId w:val="6"/>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faut également respecter les contraintes de temps, de coûts et de qualité.</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Méthodes et techniques de gestion de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aborde les méthodes et techniques utilisées dans la gestion de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lang w:val="fr-FR"/>
        </w:rPr>
      </w:pPr>
      <w:r w:rsidRPr="00863D18">
        <w:rPr>
          <w:rFonts w:ascii="Arial" w:eastAsia="Times New Roman" w:hAnsi="Arial" w:cs="Arial"/>
          <w:b/>
          <w:bCs/>
          <w:sz w:val="36"/>
          <w:szCs w:val="36"/>
          <w:lang w:val="fr-FR"/>
        </w:rPr>
        <w:t>Les outils de gestion de projet</w:t>
      </w:r>
    </w:p>
    <w:p w:rsidR="00863D18" w:rsidRPr="00863D18" w:rsidRDefault="00863D18" w:rsidP="00863D18">
      <w:pPr>
        <w:numPr>
          <w:ilvl w:val="0"/>
          <w:numId w:val="7"/>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 xml:space="preserve">Il existe différents outils tels que le </w:t>
      </w:r>
      <w:proofErr w:type="spellStart"/>
      <w:r w:rsidRPr="00863D18">
        <w:rPr>
          <w:rFonts w:ascii="Arial" w:eastAsia="Times New Roman" w:hAnsi="Arial" w:cs="Arial"/>
          <w:b/>
          <w:bCs/>
          <w:color w:val="3C4149"/>
          <w:sz w:val="24"/>
          <w:szCs w:val="24"/>
          <w:lang w:val="fr-FR"/>
        </w:rPr>
        <w:t>canvas</w:t>
      </w:r>
      <w:proofErr w:type="spellEnd"/>
      <w:r w:rsidRPr="00863D18">
        <w:rPr>
          <w:rFonts w:ascii="Arial" w:eastAsia="Times New Roman" w:hAnsi="Arial" w:cs="Arial"/>
          <w:b/>
          <w:bCs/>
          <w:color w:val="3C4149"/>
          <w:sz w:val="24"/>
          <w:szCs w:val="24"/>
          <w:lang w:val="fr-FR"/>
        </w:rPr>
        <w:t xml:space="preserve"> du projet, le logigramme des activités et la note de synthèse.</w:t>
      </w:r>
    </w:p>
    <w:p w:rsidR="00863D18" w:rsidRPr="00863D18" w:rsidRDefault="00863D18" w:rsidP="00863D18">
      <w:pPr>
        <w:numPr>
          <w:ilvl w:val="0"/>
          <w:numId w:val="7"/>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Ces outils aident à organiser et à planifier les différentes étapes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L'importance</w:t>
      </w:r>
      <w:proofErr w:type="spellEnd"/>
      <w:r w:rsidRPr="00863D18">
        <w:rPr>
          <w:rFonts w:ascii="Arial" w:eastAsia="Times New Roman" w:hAnsi="Arial" w:cs="Arial"/>
          <w:b/>
          <w:bCs/>
          <w:sz w:val="36"/>
          <w:szCs w:val="36"/>
        </w:rPr>
        <w:t xml:space="preserve"> </w:t>
      </w:r>
      <w:proofErr w:type="spellStart"/>
      <w:r w:rsidRPr="00863D18">
        <w:rPr>
          <w:rFonts w:ascii="Arial" w:eastAsia="Times New Roman" w:hAnsi="Arial" w:cs="Arial"/>
          <w:b/>
          <w:bCs/>
          <w:sz w:val="36"/>
          <w:szCs w:val="36"/>
        </w:rPr>
        <w:t>d'une</w:t>
      </w:r>
      <w:proofErr w:type="spellEnd"/>
      <w:r w:rsidRPr="00863D18">
        <w:rPr>
          <w:rFonts w:ascii="Arial" w:eastAsia="Times New Roman" w:hAnsi="Arial" w:cs="Arial"/>
          <w:b/>
          <w:bCs/>
          <w:sz w:val="36"/>
          <w:szCs w:val="36"/>
        </w:rPr>
        <w:t xml:space="preserve"> bonne </w:t>
      </w:r>
      <w:proofErr w:type="spellStart"/>
      <w:r w:rsidRPr="00863D18">
        <w:rPr>
          <w:rFonts w:ascii="Arial" w:eastAsia="Times New Roman" w:hAnsi="Arial" w:cs="Arial"/>
          <w:b/>
          <w:bCs/>
          <w:sz w:val="36"/>
          <w:szCs w:val="36"/>
        </w:rPr>
        <w:t>organisation</w:t>
      </w:r>
      <w:proofErr w:type="spellEnd"/>
    </w:p>
    <w:p w:rsidR="00863D18" w:rsidRPr="00863D18" w:rsidRDefault="00863D18" w:rsidP="00863D18">
      <w:pPr>
        <w:numPr>
          <w:ilvl w:val="0"/>
          <w:numId w:val="8"/>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Une bonne organisation est essentielle pour assurer le bon déroulement d'un projet.</w:t>
      </w:r>
    </w:p>
    <w:p w:rsidR="00863D18" w:rsidRPr="00863D18" w:rsidRDefault="00863D18" w:rsidP="00863D18">
      <w:pPr>
        <w:numPr>
          <w:ilvl w:val="0"/>
          <w:numId w:val="8"/>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Elle permet d'éviter les problèmes et les retards dans l'exécution des activités.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Éléments clés d'une charte de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présente les éléments clés qui doivent figurer dans une charte de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Présentation</w:t>
      </w:r>
      <w:proofErr w:type="spellEnd"/>
      <w:r w:rsidRPr="00863D18">
        <w:rPr>
          <w:rFonts w:ascii="Arial" w:eastAsia="Times New Roman" w:hAnsi="Arial" w:cs="Arial"/>
          <w:b/>
          <w:bCs/>
          <w:sz w:val="36"/>
          <w:szCs w:val="36"/>
        </w:rPr>
        <w:t xml:space="preserve"> du </w:t>
      </w:r>
      <w:proofErr w:type="spellStart"/>
      <w:r w:rsidRPr="00863D18">
        <w:rPr>
          <w:rFonts w:ascii="Arial" w:eastAsia="Times New Roman" w:hAnsi="Arial" w:cs="Arial"/>
          <w:b/>
          <w:bCs/>
          <w:sz w:val="36"/>
          <w:szCs w:val="36"/>
        </w:rPr>
        <w:t>projet</w:t>
      </w:r>
      <w:proofErr w:type="spellEnd"/>
    </w:p>
    <w:p w:rsidR="00863D18" w:rsidRPr="00863D18" w:rsidRDefault="00863D18" w:rsidP="00863D18">
      <w:pPr>
        <w:numPr>
          <w:ilvl w:val="0"/>
          <w:numId w:val="9"/>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présentation du projet doit inclure une description détaillée des objectifs, des livrables attendus et des jalons importants.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Ressources</w:t>
      </w:r>
      <w:proofErr w:type="spellEnd"/>
      <w:r w:rsidRPr="00863D18">
        <w:rPr>
          <w:rFonts w:ascii="Arial" w:eastAsia="Times New Roman" w:hAnsi="Arial" w:cs="Arial"/>
          <w:b/>
          <w:bCs/>
          <w:sz w:val="36"/>
          <w:szCs w:val="36"/>
        </w:rPr>
        <w:t xml:space="preserve"> </w:t>
      </w:r>
      <w:proofErr w:type="spellStart"/>
      <w:r w:rsidRPr="00863D18">
        <w:rPr>
          <w:rFonts w:ascii="Arial" w:eastAsia="Times New Roman" w:hAnsi="Arial" w:cs="Arial"/>
          <w:b/>
          <w:bCs/>
          <w:sz w:val="36"/>
          <w:szCs w:val="36"/>
        </w:rPr>
        <w:t>nécessaires</w:t>
      </w:r>
      <w:proofErr w:type="spellEnd"/>
    </w:p>
    <w:p w:rsidR="00863D18" w:rsidRPr="00863D18" w:rsidRDefault="00863D18" w:rsidP="00863D18">
      <w:pPr>
        <w:numPr>
          <w:ilvl w:val="0"/>
          <w:numId w:val="10"/>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ressources humaines, financières et matérielles nécessaires au bon déroulement du projet doivent être identifiées.</w:t>
      </w:r>
    </w:p>
    <w:p w:rsidR="00863D18" w:rsidRPr="00863D18" w:rsidRDefault="00863D18" w:rsidP="00863D18">
      <w:pPr>
        <w:numPr>
          <w:ilvl w:val="0"/>
          <w:numId w:val="10"/>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Cela comprend également le personnel qui interviendra sur le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Conclusion</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lastRenderedPageBreak/>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résume les points clés abordés dans la vidéo sur la gestion de projets.</w:t>
      </w:r>
    </w:p>
    <w:p w:rsidR="00863D18" w:rsidRPr="00863D18" w:rsidRDefault="00863D18" w:rsidP="00863D18">
      <w:pPr>
        <w:numPr>
          <w:ilvl w:val="0"/>
          <w:numId w:val="1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Un projet est une série d'activités conduites par un effort complexe, non répétitif et unique.</w:t>
      </w:r>
    </w:p>
    <w:p w:rsidR="00863D18" w:rsidRPr="00863D18" w:rsidRDefault="00863D18" w:rsidP="00863D18">
      <w:pPr>
        <w:numPr>
          <w:ilvl w:val="0"/>
          <w:numId w:val="1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gestion d'un projet implique la planification, l'organisation et le suivi des activités pour atteindre les objectifs fixés.</w:t>
      </w:r>
    </w:p>
    <w:p w:rsidR="00863D18" w:rsidRPr="00863D18" w:rsidRDefault="00863D18" w:rsidP="00863D18">
      <w:pPr>
        <w:numPr>
          <w:ilvl w:val="0"/>
          <w:numId w:val="1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livrables sont les résultats tangibles attendus par le client final.</w:t>
      </w:r>
    </w:p>
    <w:p w:rsidR="00863D18" w:rsidRPr="00863D18" w:rsidRDefault="00863D18" w:rsidP="00863D18">
      <w:pPr>
        <w:numPr>
          <w:ilvl w:val="0"/>
          <w:numId w:val="1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Une bonne communication et une bonne organisation sont essentielles pour assurer le bon déroulement d'un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Les Casse-in-</w:t>
      </w:r>
      <w:proofErr w:type="spellStart"/>
      <w:r w:rsidRPr="00863D18">
        <w:rPr>
          <w:rFonts w:ascii="Arial" w:eastAsia="Times New Roman" w:hAnsi="Arial" w:cs="Arial"/>
          <w:b/>
          <w:bCs/>
          <w:kern w:val="36"/>
          <w:sz w:val="48"/>
          <w:szCs w:val="48"/>
          <w:lang w:val="fr-FR"/>
        </w:rPr>
        <w:t>navaches</w:t>
      </w:r>
      <w:proofErr w:type="spellEnd"/>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parle des "casse-in-</w:t>
      </w:r>
      <w:proofErr w:type="spellStart"/>
      <w:r w:rsidRPr="00863D18">
        <w:rPr>
          <w:rFonts w:ascii="Arial" w:eastAsia="Times New Roman" w:hAnsi="Arial" w:cs="Arial"/>
          <w:b/>
          <w:bCs/>
          <w:color w:val="3C4149"/>
          <w:sz w:val="24"/>
          <w:szCs w:val="24"/>
          <w:lang w:val="fr-FR"/>
        </w:rPr>
        <w:t>navaches</w:t>
      </w:r>
      <w:proofErr w:type="spellEnd"/>
      <w:r w:rsidRPr="00863D18">
        <w:rPr>
          <w:rFonts w:ascii="Arial" w:eastAsia="Times New Roman" w:hAnsi="Arial" w:cs="Arial"/>
          <w:b/>
          <w:bCs/>
          <w:color w:val="3C4149"/>
          <w:sz w:val="24"/>
          <w:szCs w:val="24"/>
          <w:lang w:val="fr-FR"/>
        </w:rPr>
        <w:t>" et de leur rôle dans 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Les </w:t>
      </w:r>
      <w:proofErr w:type="spellStart"/>
      <w:r w:rsidRPr="00863D18">
        <w:rPr>
          <w:rFonts w:ascii="Arial" w:eastAsia="Times New Roman" w:hAnsi="Arial" w:cs="Arial"/>
          <w:b/>
          <w:bCs/>
          <w:sz w:val="36"/>
          <w:szCs w:val="36"/>
        </w:rPr>
        <w:t>casse</w:t>
      </w:r>
      <w:proofErr w:type="spellEnd"/>
      <w:r w:rsidRPr="00863D18">
        <w:rPr>
          <w:rFonts w:ascii="Arial" w:eastAsia="Times New Roman" w:hAnsi="Arial" w:cs="Arial"/>
          <w:b/>
          <w:bCs/>
          <w:sz w:val="36"/>
          <w:szCs w:val="36"/>
        </w:rPr>
        <w:t>-in-</w:t>
      </w:r>
      <w:proofErr w:type="spellStart"/>
      <w:r w:rsidRPr="00863D18">
        <w:rPr>
          <w:rFonts w:ascii="Arial" w:eastAsia="Times New Roman" w:hAnsi="Arial" w:cs="Arial"/>
          <w:b/>
          <w:bCs/>
          <w:sz w:val="36"/>
          <w:szCs w:val="36"/>
        </w:rPr>
        <w:t>navaches</w:t>
      </w:r>
      <w:proofErr w:type="spellEnd"/>
    </w:p>
    <w:p w:rsidR="00863D18" w:rsidRPr="00863D18" w:rsidRDefault="00863D18" w:rsidP="00863D18">
      <w:pPr>
        <w:numPr>
          <w:ilvl w:val="0"/>
          <w:numId w:val="1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"casse-in-</w:t>
      </w:r>
      <w:proofErr w:type="spellStart"/>
      <w:r w:rsidRPr="00863D18">
        <w:rPr>
          <w:rFonts w:ascii="Arial" w:eastAsia="Times New Roman" w:hAnsi="Arial" w:cs="Arial"/>
          <w:b/>
          <w:bCs/>
          <w:color w:val="3C4149"/>
          <w:sz w:val="24"/>
          <w:szCs w:val="24"/>
          <w:lang w:val="fr-FR"/>
        </w:rPr>
        <w:t>navaches</w:t>
      </w:r>
      <w:proofErr w:type="spellEnd"/>
      <w:r w:rsidRPr="00863D18">
        <w:rPr>
          <w:rFonts w:ascii="Arial" w:eastAsia="Times New Roman" w:hAnsi="Arial" w:cs="Arial"/>
          <w:b/>
          <w:bCs/>
          <w:color w:val="3C4149"/>
          <w:sz w:val="24"/>
          <w:szCs w:val="24"/>
          <w:lang w:val="fr-FR"/>
        </w:rPr>
        <w:t>" sont des personnes qui confirment l'existence d'un projet.</w:t>
      </w:r>
    </w:p>
    <w:p w:rsidR="00863D18" w:rsidRPr="00863D18" w:rsidRDefault="00863D18" w:rsidP="00863D18">
      <w:pPr>
        <w:numPr>
          <w:ilvl w:val="0"/>
          <w:numId w:val="1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Ils aident également à rapprocher les différentes parties prenantes du projet.</w:t>
      </w:r>
    </w:p>
    <w:p w:rsidR="00863D18" w:rsidRPr="00863D18" w:rsidRDefault="00863D18" w:rsidP="00863D18">
      <w:pPr>
        <w:numPr>
          <w:ilvl w:val="0"/>
          <w:numId w:val="1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Leur rôle est d'utiliser des ressources organisationnelles pour faciliter la réalisation du projet.</w:t>
      </w:r>
    </w:p>
    <w:p w:rsidR="00863D18" w:rsidRPr="00863D18" w:rsidRDefault="00863D18" w:rsidP="00863D18">
      <w:pPr>
        <w:numPr>
          <w:ilvl w:val="0"/>
          <w:numId w:val="1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Ils contribuent à la gestion du projet en identifiant les risques et en proposant des solutions.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Charte de projet ou note de cadrage</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aborde la charte de projet ou note de cadrage et son importance dans la gestion d'un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lang w:val="fr-FR"/>
        </w:rPr>
      </w:pPr>
      <w:r w:rsidRPr="00863D18">
        <w:rPr>
          <w:rFonts w:ascii="Arial" w:eastAsia="Times New Roman" w:hAnsi="Arial" w:cs="Arial"/>
          <w:b/>
          <w:bCs/>
          <w:sz w:val="36"/>
          <w:szCs w:val="36"/>
          <w:lang w:val="fr-FR"/>
        </w:rPr>
        <w:t>Charte de projet ou note de cadrage</w:t>
      </w:r>
    </w:p>
    <w:p w:rsidR="00863D18" w:rsidRPr="00863D18" w:rsidRDefault="00863D18" w:rsidP="00863D18">
      <w:pPr>
        <w:numPr>
          <w:ilvl w:val="0"/>
          <w:numId w:val="1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charte de projet ou note de cadrage contient les éléments clés du projet.</w:t>
      </w:r>
    </w:p>
    <w:p w:rsidR="00863D18" w:rsidRPr="00863D18" w:rsidRDefault="00863D18" w:rsidP="00863D18">
      <w:pPr>
        <w:numPr>
          <w:ilvl w:val="0"/>
          <w:numId w:val="1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Elle présente les objectifs, le périmètre, les livrables attendus et les contraintes du projet.</w:t>
      </w:r>
    </w:p>
    <w:p w:rsidR="00863D18" w:rsidRPr="00863D18" w:rsidRDefault="00863D18" w:rsidP="00863D18">
      <w:pPr>
        <w:numPr>
          <w:ilvl w:val="0"/>
          <w:numId w:val="1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Elle sert de référence pour toutes les parties prenantes impliquées dans le projet.</w:t>
      </w:r>
    </w:p>
    <w:p w:rsidR="00863D18" w:rsidRPr="00863D18" w:rsidRDefault="00863D18" w:rsidP="00863D18">
      <w:pPr>
        <w:numPr>
          <w:ilvl w:val="0"/>
          <w:numId w:val="1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Elle permet d'établir une base solide pour la planification et l'exécution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Gestion des risques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lastRenderedPageBreak/>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traite de l'importance de la gestion des risques dans 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Gestion des </w:t>
      </w:r>
      <w:proofErr w:type="spellStart"/>
      <w:r w:rsidRPr="00863D18">
        <w:rPr>
          <w:rFonts w:ascii="Arial" w:eastAsia="Times New Roman" w:hAnsi="Arial" w:cs="Arial"/>
          <w:b/>
          <w:bCs/>
          <w:sz w:val="36"/>
          <w:szCs w:val="36"/>
        </w:rPr>
        <w:t>risques</w:t>
      </w:r>
      <w:proofErr w:type="spellEnd"/>
    </w:p>
    <w:p w:rsidR="00863D18" w:rsidRPr="00863D18" w:rsidRDefault="00863D18" w:rsidP="00863D18">
      <w:pPr>
        <w:numPr>
          <w:ilvl w:val="0"/>
          <w:numId w:val="1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gestion des risques est essentielle dans tout processus financier.</w:t>
      </w:r>
    </w:p>
    <w:p w:rsidR="00863D18" w:rsidRPr="00863D18" w:rsidRDefault="00863D18" w:rsidP="00863D18">
      <w:pPr>
        <w:numPr>
          <w:ilvl w:val="0"/>
          <w:numId w:val="1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Elle permet d'identifier, évaluer et gérer les risques potentiels liés au projet.</w:t>
      </w:r>
    </w:p>
    <w:p w:rsidR="00863D18" w:rsidRPr="00863D18" w:rsidRDefault="00863D18" w:rsidP="00863D18">
      <w:pPr>
        <w:numPr>
          <w:ilvl w:val="0"/>
          <w:numId w:val="1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Elle contribue à minimiser les impacts négatifs sur le projet et à maximiser les opportunités.</w:t>
      </w:r>
    </w:p>
    <w:p w:rsidR="00863D18" w:rsidRPr="00863D18" w:rsidRDefault="00863D18" w:rsidP="00863D18">
      <w:pPr>
        <w:numPr>
          <w:ilvl w:val="0"/>
          <w:numId w:val="1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professionnels qui ont été investis dans la gestion des risques jouent un rôle clé dans la réussite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Les parties prenantes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aborde le concept des parties prenantes dans 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Les parties </w:t>
      </w:r>
      <w:proofErr w:type="spellStart"/>
      <w:r w:rsidRPr="00863D18">
        <w:rPr>
          <w:rFonts w:ascii="Arial" w:eastAsia="Times New Roman" w:hAnsi="Arial" w:cs="Arial"/>
          <w:b/>
          <w:bCs/>
          <w:sz w:val="36"/>
          <w:szCs w:val="36"/>
        </w:rPr>
        <w:t>prenantes</w:t>
      </w:r>
      <w:proofErr w:type="spellEnd"/>
    </w:p>
    <w:p w:rsidR="00863D18" w:rsidRPr="00863D18" w:rsidRDefault="00863D18" w:rsidP="00863D18">
      <w:pPr>
        <w:numPr>
          <w:ilvl w:val="0"/>
          <w:numId w:val="15"/>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parties prenantes sont des personnes physiques ou morales impliquées dans le projet.</w:t>
      </w:r>
    </w:p>
    <w:p w:rsidR="00863D18" w:rsidRPr="00863D18" w:rsidRDefault="00863D18" w:rsidP="00863D18">
      <w:pPr>
        <w:numPr>
          <w:ilvl w:val="0"/>
          <w:numId w:val="15"/>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Elles peuvent être des utilisateurs, des fournisseurs, des actionnaires, etc.</w:t>
      </w:r>
    </w:p>
    <w:p w:rsidR="00863D18" w:rsidRPr="00863D18" w:rsidRDefault="00863D18" w:rsidP="00863D18">
      <w:pPr>
        <w:numPr>
          <w:ilvl w:val="0"/>
          <w:numId w:val="15"/>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Leur implication est essentielle pour assurer le bon fonctionnement du projet.</w:t>
      </w:r>
    </w:p>
    <w:p w:rsidR="00863D18" w:rsidRPr="00863D18" w:rsidRDefault="00863D18" w:rsidP="00863D18">
      <w:pPr>
        <w:numPr>
          <w:ilvl w:val="0"/>
          <w:numId w:val="15"/>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communication et la collaboration avec les parties prenantes sont cruciales pour atteindre les objectifs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Flux financiers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parle des flux financiers dans 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Flux financiers</w:t>
      </w:r>
    </w:p>
    <w:p w:rsidR="00863D18" w:rsidRPr="00863D18" w:rsidRDefault="00863D18" w:rsidP="00863D18">
      <w:pPr>
        <w:numPr>
          <w:ilvl w:val="0"/>
          <w:numId w:val="16"/>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flux financiers font référence aux mouvements d'argent liés au projet.</w:t>
      </w:r>
    </w:p>
    <w:p w:rsidR="00863D18" w:rsidRPr="00863D18" w:rsidRDefault="00863D18" w:rsidP="00863D18">
      <w:pPr>
        <w:numPr>
          <w:ilvl w:val="0"/>
          <w:numId w:val="16"/>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Ils peuvent provenir de différentes sources telles que les actionnaires, les fournisseurs, etc.</w:t>
      </w:r>
    </w:p>
    <w:p w:rsidR="00863D18" w:rsidRPr="00863D18" w:rsidRDefault="00863D18" w:rsidP="00863D18">
      <w:pPr>
        <w:numPr>
          <w:ilvl w:val="0"/>
          <w:numId w:val="16"/>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gestion efficace des flux financiers est importante pour assurer la viabilité économique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Rôles et responsabilités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aborde les différents rôles et responsabilités dans 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lastRenderedPageBreak/>
        <w:t>Rôles</w:t>
      </w:r>
      <w:proofErr w:type="spellEnd"/>
      <w:r w:rsidRPr="00863D18">
        <w:rPr>
          <w:rFonts w:ascii="Arial" w:eastAsia="Times New Roman" w:hAnsi="Arial" w:cs="Arial"/>
          <w:b/>
          <w:bCs/>
          <w:sz w:val="36"/>
          <w:szCs w:val="36"/>
        </w:rPr>
        <w:t xml:space="preserve"> et </w:t>
      </w:r>
      <w:proofErr w:type="spellStart"/>
      <w:r w:rsidRPr="00863D18">
        <w:rPr>
          <w:rFonts w:ascii="Arial" w:eastAsia="Times New Roman" w:hAnsi="Arial" w:cs="Arial"/>
          <w:b/>
          <w:bCs/>
          <w:sz w:val="36"/>
          <w:szCs w:val="36"/>
        </w:rPr>
        <w:t>responsabilités</w:t>
      </w:r>
      <w:proofErr w:type="spellEnd"/>
    </w:p>
    <w:p w:rsidR="00863D18" w:rsidRPr="00863D18" w:rsidRDefault="00863D18" w:rsidP="00863D18">
      <w:pPr>
        <w:numPr>
          <w:ilvl w:val="0"/>
          <w:numId w:val="17"/>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Dans un projet, il existe différents rôles tels que chef de projet, client, utilisateur, etc.</w:t>
      </w:r>
    </w:p>
    <w:p w:rsidR="00863D18" w:rsidRPr="00863D18" w:rsidRDefault="00863D18" w:rsidP="00863D18">
      <w:pPr>
        <w:numPr>
          <w:ilvl w:val="0"/>
          <w:numId w:val="17"/>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Chaque rôle a des responsabilités spécifiques à remplir pour assurer le succès du projet.</w:t>
      </w:r>
    </w:p>
    <w:p w:rsidR="00863D18" w:rsidRPr="00863D18" w:rsidRDefault="00863D18" w:rsidP="00863D18">
      <w:pPr>
        <w:numPr>
          <w:ilvl w:val="0"/>
          <w:numId w:val="17"/>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clarté des rôles et des responsabilités est essentielle pour éviter les confusions et les conflits.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proofErr w:type="spellStart"/>
      <w:r w:rsidRPr="00863D18">
        <w:rPr>
          <w:rFonts w:ascii="Arial" w:eastAsia="Times New Roman" w:hAnsi="Arial" w:cs="Arial"/>
          <w:b/>
          <w:bCs/>
          <w:kern w:val="36"/>
          <w:sz w:val="48"/>
          <w:szCs w:val="48"/>
          <w:lang w:val="fr-FR"/>
        </w:rPr>
        <w:t>Midrise</w:t>
      </w:r>
      <w:proofErr w:type="spellEnd"/>
      <w:r w:rsidRPr="00863D18">
        <w:rPr>
          <w:rFonts w:ascii="Arial" w:eastAsia="Times New Roman" w:hAnsi="Arial" w:cs="Arial"/>
          <w:b/>
          <w:bCs/>
          <w:kern w:val="36"/>
          <w:sz w:val="48"/>
          <w:szCs w:val="48"/>
          <w:lang w:val="fr-FR"/>
        </w:rPr>
        <w:t xml:space="preserve"> d'ouvrage</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xml:space="preserve"> Cette section parle du rôle de la </w:t>
      </w:r>
      <w:proofErr w:type="spellStart"/>
      <w:r w:rsidRPr="00863D18">
        <w:rPr>
          <w:rFonts w:ascii="Arial" w:eastAsia="Times New Roman" w:hAnsi="Arial" w:cs="Arial"/>
          <w:b/>
          <w:bCs/>
          <w:color w:val="3C4149"/>
          <w:sz w:val="24"/>
          <w:szCs w:val="24"/>
          <w:lang w:val="fr-FR"/>
        </w:rPr>
        <w:t>midrise</w:t>
      </w:r>
      <w:proofErr w:type="spellEnd"/>
      <w:r w:rsidRPr="00863D18">
        <w:rPr>
          <w:rFonts w:ascii="Arial" w:eastAsia="Times New Roman" w:hAnsi="Arial" w:cs="Arial"/>
          <w:b/>
          <w:bCs/>
          <w:color w:val="3C4149"/>
          <w:sz w:val="24"/>
          <w:szCs w:val="24"/>
          <w:lang w:val="fr-FR"/>
        </w:rPr>
        <w:t xml:space="preserve"> d'ouvrage dans 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Midrise </w:t>
      </w:r>
      <w:proofErr w:type="spellStart"/>
      <w:r w:rsidRPr="00863D18">
        <w:rPr>
          <w:rFonts w:ascii="Arial" w:eastAsia="Times New Roman" w:hAnsi="Arial" w:cs="Arial"/>
          <w:b/>
          <w:bCs/>
          <w:sz w:val="36"/>
          <w:szCs w:val="36"/>
        </w:rPr>
        <w:t>d'ouvrage</w:t>
      </w:r>
      <w:proofErr w:type="spellEnd"/>
    </w:p>
    <w:p w:rsidR="00863D18" w:rsidRPr="00863D18" w:rsidRDefault="00863D18" w:rsidP="00863D18">
      <w:pPr>
        <w:numPr>
          <w:ilvl w:val="0"/>
          <w:numId w:val="18"/>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 xml:space="preserve">La </w:t>
      </w:r>
      <w:proofErr w:type="spellStart"/>
      <w:r w:rsidRPr="00863D18">
        <w:rPr>
          <w:rFonts w:ascii="Arial" w:eastAsia="Times New Roman" w:hAnsi="Arial" w:cs="Arial"/>
          <w:b/>
          <w:bCs/>
          <w:color w:val="3C4149"/>
          <w:sz w:val="24"/>
          <w:szCs w:val="24"/>
          <w:lang w:val="fr-FR"/>
        </w:rPr>
        <w:t>midrise</w:t>
      </w:r>
      <w:proofErr w:type="spellEnd"/>
      <w:r w:rsidRPr="00863D18">
        <w:rPr>
          <w:rFonts w:ascii="Arial" w:eastAsia="Times New Roman" w:hAnsi="Arial" w:cs="Arial"/>
          <w:b/>
          <w:bCs/>
          <w:color w:val="3C4149"/>
          <w:sz w:val="24"/>
          <w:szCs w:val="24"/>
          <w:lang w:val="fr-FR"/>
        </w:rPr>
        <w:t xml:space="preserve"> d'ouvrage est responsable de la coordination entre le client, les utilisateurs et les fournisseurs.</w:t>
      </w:r>
    </w:p>
    <w:p w:rsidR="00863D18" w:rsidRPr="00863D18" w:rsidRDefault="00863D18" w:rsidP="00863D18">
      <w:pPr>
        <w:numPr>
          <w:ilvl w:val="0"/>
          <w:numId w:val="18"/>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rPr>
      </w:pPr>
      <w:r w:rsidRPr="00863D18">
        <w:rPr>
          <w:rFonts w:ascii="Arial" w:eastAsia="Times New Roman" w:hAnsi="Arial" w:cs="Arial"/>
          <w:b/>
          <w:bCs/>
          <w:color w:val="3C4149"/>
          <w:sz w:val="24"/>
          <w:szCs w:val="24"/>
        </w:rPr>
        <w:t xml:space="preserve">Elle </w:t>
      </w:r>
      <w:proofErr w:type="spellStart"/>
      <w:r w:rsidRPr="00863D18">
        <w:rPr>
          <w:rFonts w:ascii="Arial" w:eastAsia="Times New Roman" w:hAnsi="Arial" w:cs="Arial"/>
          <w:b/>
          <w:bCs/>
          <w:color w:val="3C4149"/>
          <w:sz w:val="24"/>
          <w:szCs w:val="24"/>
        </w:rPr>
        <w:t>veille</w:t>
      </w:r>
      <w:proofErr w:type="spellEnd"/>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rPr>
      </w:pPr>
      <w:proofErr w:type="spellStart"/>
      <w:r w:rsidRPr="00863D18">
        <w:rPr>
          <w:rFonts w:ascii="Arial" w:eastAsia="Times New Roman" w:hAnsi="Arial" w:cs="Arial"/>
          <w:b/>
          <w:bCs/>
          <w:kern w:val="36"/>
          <w:sz w:val="48"/>
          <w:szCs w:val="48"/>
        </w:rPr>
        <w:t>Développement</w:t>
      </w:r>
      <w:proofErr w:type="spellEnd"/>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aborde le sujet du développement dans la gestion de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Importance du </w:t>
      </w:r>
      <w:proofErr w:type="spellStart"/>
      <w:r w:rsidRPr="00863D18">
        <w:rPr>
          <w:rFonts w:ascii="Arial" w:eastAsia="Times New Roman" w:hAnsi="Arial" w:cs="Arial"/>
          <w:b/>
          <w:bCs/>
          <w:sz w:val="36"/>
          <w:szCs w:val="36"/>
        </w:rPr>
        <w:t>développement</w:t>
      </w:r>
      <w:proofErr w:type="spellEnd"/>
    </w:p>
    <w:p w:rsidR="00863D18" w:rsidRPr="00863D18" w:rsidRDefault="00863D18" w:rsidP="00863D18">
      <w:pPr>
        <w:numPr>
          <w:ilvl w:val="0"/>
          <w:numId w:val="19"/>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 développement est un aspect essentiel de la gestion de projet.</w:t>
      </w:r>
    </w:p>
    <w:p w:rsidR="00863D18" w:rsidRPr="00863D18" w:rsidRDefault="00863D18" w:rsidP="00863D18">
      <w:pPr>
        <w:numPr>
          <w:ilvl w:val="0"/>
          <w:numId w:val="19"/>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permet de gérer efficacement le projet et d'atteindre les objectifs fixés.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Gestion du </w:t>
      </w:r>
      <w:proofErr w:type="spellStart"/>
      <w:r w:rsidRPr="00863D18">
        <w:rPr>
          <w:rFonts w:ascii="Arial" w:eastAsia="Times New Roman" w:hAnsi="Arial" w:cs="Arial"/>
          <w:b/>
          <w:bCs/>
          <w:sz w:val="36"/>
          <w:szCs w:val="36"/>
        </w:rPr>
        <w:t>projet</w:t>
      </w:r>
      <w:proofErr w:type="spellEnd"/>
    </w:p>
    <w:p w:rsidR="00863D18" w:rsidRPr="00863D18" w:rsidRDefault="00863D18" w:rsidP="00863D18">
      <w:pPr>
        <w:numPr>
          <w:ilvl w:val="0"/>
          <w:numId w:val="20"/>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gestion d'un projet nécessite une planification et une organisation adéquates.</w:t>
      </w:r>
    </w:p>
    <w:p w:rsidR="00863D18" w:rsidRPr="00863D18" w:rsidRDefault="00863D18" w:rsidP="00863D18">
      <w:pPr>
        <w:numPr>
          <w:ilvl w:val="0"/>
          <w:numId w:val="20"/>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Un chef de projet est chargé de superviser et de coordonner les différentes activités liées au projet.</w:t>
      </w:r>
    </w:p>
    <w:p w:rsidR="00863D18" w:rsidRPr="00863D18" w:rsidRDefault="00863D18" w:rsidP="00863D18">
      <w:pPr>
        <w:numPr>
          <w:ilvl w:val="0"/>
          <w:numId w:val="20"/>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Des exigences claires doivent être définies pour guider le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Qualité</w:t>
      </w:r>
      <w:proofErr w:type="spellEnd"/>
      <w:r w:rsidRPr="00863D18">
        <w:rPr>
          <w:rFonts w:ascii="Arial" w:eastAsia="Times New Roman" w:hAnsi="Arial" w:cs="Arial"/>
          <w:b/>
          <w:bCs/>
          <w:sz w:val="36"/>
          <w:szCs w:val="36"/>
        </w:rPr>
        <w:t xml:space="preserve"> et </w:t>
      </w:r>
      <w:proofErr w:type="spellStart"/>
      <w:r w:rsidRPr="00863D18">
        <w:rPr>
          <w:rFonts w:ascii="Arial" w:eastAsia="Times New Roman" w:hAnsi="Arial" w:cs="Arial"/>
          <w:b/>
          <w:bCs/>
          <w:sz w:val="36"/>
          <w:szCs w:val="36"/>
        </w:rPr>
        <w:t>coût</w:t>
      </w:r>
      <w:proofErr w:type="spellEnd"/>
    </w:p>
    <w:p w:rsidR="00863D18" w:rsidRPr="00863D18" w:rsidRDefault="00863D18" w:rsidP="00863D18">
      <w:pPr>
        <w:numPr>
          <w:ilvl w:val="0"/>
          <w:numId w:val="2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qualité est un critère important à prendre en compte lors du développement d'un projet.</w:t>
      </w:r>
    </w:p>
    <w:p w:rsidR="00863D18" w:rsidRPr="00863D18" w:rsidRDefault="00863D18" w:rsidP="00863D18">
      <w:pPr>
        <w:numPr>
          <w:ilvl w:val="0"/>
          <w:numId w:val="2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lastRenderedPageBreak/>
        <w:t>Le coût est également un facteur à considérer, car il peut influencer les décisions prises pendant le processus de développement.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Collaboration et </w:t>
      </w:r>
      <w:proofErr w:type="spellStart"/>
      <w:r w:rsidRPr="00863D18">
        <w:rPr>
          <w:rFonts w:ascii="Arial" w:eastAsia="Times New Roman" w:hAnsi="Arial" w:cs="Arial"/>
          <w:b/>
          <w:bCs/>
          <w:sz w:val="36"/>
          <w:szCs w:val="36"/>
        </w:rPr>
        <w:t>spécialisation</w:t>
      </w:r>
      <w:proofErr w:type="spellEnd"/>
    </w:p>
    <w:p w:rsidR="00863D18" w:rsidRPr="00863D18" w:rsidRDefault="00863D18" w:rsidP="00863D18">
      <w:pPr>
        <w:numPr>
          <w:ilvl w:val="0"/>
          <w:numId w:val="2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collaboration entre les membres de l'équipe est essentielle pour assurer le succès du projet.</w:t>
      </w:r>
    </w:p>
    <w:p w:rsidR="00863D18" w:rsidRPr="00863D18" w:rsidRDefault="00863D18" w:rsidP="00863D18">
      <w:pPr>
        <w:numPr>
          <w:ilvl w:val="0"/>
          <w:numId w:val="2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spécialistes dans différents domaines peuvent apporter leur expertise pour résoudre des problèmes spécifiques.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 xml:space="preserve">Bas en </w:t>
      </w:r>
      <w:proofErr w:type="spellStart"/>
      <w:r w:rsidRPr="00863D18">
        <w:rPr>
          <w:rFonts w:ascii="Arial" w:eastAsia="Times New Roman" w:hAnsi="Arial" w:cs="Arial"/>
          <w:b/>
          <w:bCs/>
          <w:kern w:val="36"/>
          <w:sz w:val="48"/>
          <w:szCs w:val="48"/>
          <w:lang w:val="fr-FR"/>
        </w:rPr>
        <w:t>projie</w:t>
      </w:r>
      <w:proofErr w:type="spellEnd"/>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xml:space="preserve"> Cette section aborde le concept du "bas en </w:t>
      </w:r>
      <w:proofErr w:type="spellStart"/>
      <w:r w:rsidRPr="00863D18">
        <w:rPr>
          <w:rFonts w:ascii="Arial" w:eastAsia="Times New Roman" w:hAnsi="Arial" w:cs="Arial"/>
          <w:b/>
          <w:bCs/>
          <w:color w:val="3C4149"/>
          <w:sz w:val="24"/>
          <w:szCs w:val="24"/>
          <w:lang w:val="fr-FR"/>
        </w:rPr>
        <w:t>projie</w:t>
      </w:r>
      <w:proofErr w:type="spellEnd"/>
      <w:r w:rsidRPr="00863D18">
        <w:rPr>
          <w:rFonts w:ascii="Arial" w:eastAsia="Times New Roman" w:hAnsi="Arial" w:cs="Arial"/>
          <w:b/>
          <w:bCs/>
          <w:color w:val="3C4149"/>
          <w:sz w:val="24"/>
          <w:szCs w:val="24"/>
          <w:lang w:val="fr-FR"/>
        </w:rPr>
        <w:t>" dans la gestion d'une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lang w:val="fr-FR"/>
        </w:rPr>
      </w:pPr>
      <w:r w:rsidRPr="00863D18">
        <w:rPr>
          <w:rFonts w:ascii="Arial" w:eastAsia="Times New Roman" w:hAnsi="Arial" w:cs="Arial"/>
          <w:b/>
          <w:bCs/>
          <w:sz w:val="36"/>
          <w:szCs w:val="36"/>
          <w:lang w:val="fr-FR"/>
        </w:rPr>
        <w:t xml:space="preserve">Compréhension du "bas en </w:t>
      </w:r>
      <w:proofErr w:type="spellStart"/>
      <w:r w:rsidRPr="00863D18">
        <w:rPr>
          <w:rFonts w:ascii="Arial" w:eastAsia="Times New Roman" w:hAnsi="Arial" w:cs="Arial"/>
          <w:b/>
          <w:bCs/>
          <w:sz w:val="36"/>
          <w:szCs w:val="36"/>
          <w:lang w:val="fr-FR"/>
        </w:rPr>
        <w:t>projie</w:t>
      </w:r>
      <w:proofErr w:type="spellEnd"/>
      <w:r w:rsidRPr="00863D18">
        <w:rPr>
          <w:rFonts w:ascii="Arial" w:eastAsia="Times New Roman" w:hAnsi="Arial" w:cs="Arial"/>
          <w:b/>
          <w:bCs/>
          <w:sz w:val="36"/>
          <w:szCs w:val="36"/>
          <w:lang w:val="fr-FR"/>
        </w:rPr>
        <w:t>"</w:t>
      </w:r>
    </w:p>
    <w:p w:rsidR="00863D18" w:rsidRPr="00863D18" w:rsidRDefault="00863D18" w:rsidP="00863D18">
      <w:pPr>
        <w:numPr>
          <w:ilvl w:val="0"/>
          <w:numId w:val="2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 xml:space="preserve">Le terme "bas en </w:t>
      </w:r>
      <w:proofErr w:type="spellStart"/>
      <w:r w:rsidRPr="00863D18">
        <w:rPr>
          <w:rFonts w:ascii="Arial" w:eastAsia="Times New Roman" w:hAnsi="Arial" w:cs="Arial"/>
          <w:b/>
          <w:bCs/>
          <w:color w:val="3C4149"/>
          <w:sz w:val="24"/>
          <w:szCs w:val="24"/>
          <w:lang w:val="fr-FR"/>
        </w:rPr>
        <w:t>projie</w:t>
      </w:r>
      <w:proofErr w:type="spellEnd"/>
      <w:r w:rsidRPr="00863D18">
        <w:rPr>
          <w:rFonts w:ascii="Arial" w:eastAsia="Times New Roman" w:hAnsi="Arial" w:cs="Arial"/>
          <w:b/>
          <w:bCs/>
          <w:color w:val="3C4149"/>
          <w:sz w:val="24"/>
          <w:szCs w:val="24"/>
          <w:lang w:val="fr-FR"/>
        </w:rPr>
        <w:t>" fait référence à la base ou aux fondations d'un projet.</w:t>
      </w:r>
    </w:p>
    <w:p w:rsidR="00863D18" w:rsidRPr="00863D18" w:rsidRDefault="00863D18" w:rsidP="00863D18">
      <w:pPr>
        <w:numPr>
          <w:ilvl w:val="0"/>
          <w:numId w:val="2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représente les éléments essentiels sur lesquels repose tout le processus de gestion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Responsabilités</w:t>
      </w:r>
      <w:proofErr w:type="spellEnd"/>
      <w:r w:rsidRPr="00863D18">
        <w:rPr>
          <w:rFonts w:ascii="Arial" w:eastAsia="Times New Roman" w:hAnsi="Arial" w:cs="Arial"/>
          <w:b/>
          <w:bCs/>
          <w:sz w:val="36"/>
          <w:szCs w:val="36"/>
        </w:rPr>
        <w:t xml:space="preserve"> du chef de </w:t>
      </w:r>
      <w:proofErr w:type="spellStart"/>
      <w:r w:rsidRPr="00863D18">
        <w:rPr>
          <w:rFonts w:ascii="Arial" w:eastAsia="Times New Roman" w:hAnsi="Arial" w:cs="Arial"/>
          <w:b/>
          <w:bCs/>
          <w:sz w:val="36"/>
          <w:szCs w:val="36"/>
        </w:rPr>
        <w:t>projet</w:t>
      </w:r>
      <w:proofErr w:type="spellEnd"/>
    </w:p>
    <w:p w:rsidR="00863D18" w:rsidRPr="00863D18" w:rsidRDefault="00863D18" w:rsidP="00863D18">
      <w:pPr>
        <w:numPr>
          <w:ilvl w:val="0"/>
          <w:numId w:val="2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 chef de projet a pour rôle principal d'établir et de maintenir les bases solides du projet.</w:t>
      </w:r>
    </w:p>
    <w:p w:rsidR="00863D18" w:rsidRPr="00863D18" w:rsidRDefault="00863D18" w:rsidP="00863D18">
      <w:pPr>
        <w:numPr>
          <w:ilvl w:val="0"/>
          <w:numId w:val="2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doit prendre des décisions éclairées et s'assurer que toutes les parties prenantes comprennent les objectifs et les exigences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Gestion de la </w:t>
      </w:r>
      <w:proofErr w:type="spellStart"/>
      <w:r w:rsidRPr="00863D18">
        <w:rPr>
          <w:rFonts w:ascii="Arial" w:eastAsia="Times New Roman" w:hAnsi="Arial" w:cs="Arial"/>
          <w:b/>
          <w:bCs/>
          <w:sz w:val="36"/>
          <w:szCs w:val="36"/>
        </w:rPr>
        <w:t>qualité</w:t>
      </w:r>
      <w:proofErr w:type="spellEnd"/>
    </w:p>
    <w:p w:rsidR="00863D18" w:rsidRPr="00863D18" w:rsidRDefault="00863D18" w:rsidP="00863D18">
      <w:pPr>
        <w:numPr>
          <w:ilvl w:val="0"/>
          <w:numId w:val="25"/>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 xml:space="preserve">La gestion de la qualité est un aspect crucial du "bas en </w:t>
      </w:r>
      <w:proofErr w:type="spellStart"/>
      <w:r w:rsidRPr="00863D18">
        <w:rPr>
          <w:rFonts w:ascii="Arial" w:eastAsia="Times New Roman" w:hAnsi="Arial" w:cs="Arial"/>
          <w:b/>
          <w:bCs/>
          <w:color w:val="3C4149"/>
          <w:sz w:val="24"/>
          <w:szCs w:val="24"/>
          <w:lang w:val="fr-FR"/>
        </w:rPr>
        <w:t>projie</w:t>
      </w:r>
      <w:proofErr w:type="spellEnd"/>
      <w:r w:rsidRPr="00863D18">
        <w:rPr>
          <w:rFonts w:ascii="Arial" w:eastAsia="Times New Roman" w:hAnsi="Arial" w:cs="Arial"/>
          <w:b/>
          <w:bCs/>
          <w:color w:val="3C4149"/>
          <w:sz w:val="24"/>
          <w:szCs w:val="24"/>
          <w:lang w:val="fr-FR"/>
        </w:rPr>
        <w:t>".</w:t>
      </w:r>
    </w:p>
    <w:p w:rsidR="00863D18" w:rsidRPr="00863D18" w:rsidRDefault="00863D18" w:rsidP="00863D18">
      <w:pPr>
        <w:numPr>
          <w:ilvl w:val="0"/>
          <w:numId w:val="25"/>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est important d'évaluer régulièrement la qualité des livrables et de mettre en place des mesures correctives si nécessaire.</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Suivi</w:t>
      </w:r>
      <w:proofErr w:type="spellEnd"/>
      <w:r w:rsidRPr="00863D18">
        <w:rPr>
          <w:rFonts w:ascii="Arial" w:eastAsia="Times New Roman" w:hAnsi="Arial" w:cs="Arial"/>
          <w:b/>
          <w:bCs/>
          <w:sz w:val="36"/>
          <w:szCs w:val="36"/>
        </w:rPr>
        <w:t xml:space="preserve"> et </w:t>
      </w:r>
      <w:proofErr w:type="spellStart"/>
      <w:r w:rsidRPr="00863D18">
        <w:rPr>
          <w:rFonts w:ascii="Arial" w:eastAsia="Times New Roman" w:hAnsi="Arial" w:cs="Arial"/>
          <w:b/>
          <w:bCs/>
          <w:sz w:val="36"/>
          <w:szCs w:val="36"/>
        </w:rPr>
        <w:t>ajustements</w:t>
      </w:r>
      <w:proofErr w:type="spellEnd"/>
    </w:p>
    <w:p w:rsidR="00863D18" w:rsidRPr="00863D18" w:rsidRDefault="00863D18" w:rsidP="00863D18">
      <w:pPr>
        <w:numPr>
          <w:ilvl w:val="0"/>
          <w:numId w:val="26"/>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 suivi régulier du projet permet de détecter d'éventuels problèmes ou écarts par rapport aux objectifs fixés.</w:t>
      </w:r>
    </w:p>
    <w:p w:rsidR="00863D18" w:rsidRPr="00863D18" w:rsidRDefault="00863D18" w:rsidP="00863D18">
      <w:pPr>
        <w:numPr>
          <w:ilvl w:val="0"/>
          <w:numId w:val="26"/>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Des ajustements peuvent être nécessaires pour garantir le succès global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Gestion d'un autre</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lastRenderedPageBreak/>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aborde l'importance de la gestion d'un autre dans le contexte d'un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lang w:val="fr-FR"/>
        </w:rPr>
      </w:pPr>
      <w:r w:rsidRPr="00863D18">
        <w:rPr>
          <w:rFonts w:ascii="Arial" w:eastAsia="Times New Roman" w:hAnsi="Arial" w:cs="Arial"/>
          <w:b/>
          <w:bCs/>
          <w:sz w:val="36"/>
          <w:szCs w:val="36"/>
          <w:lang w:val="fr-FR"/>
        </w:rPr>
        <w:t>Rôle de l'autre dans la gestion</w:t>
      </w:r>
    </w:p>
    <w:p w:rsidR="00863D18" w:rsidRPr="00863D18" w:rsidRDefault="00863D18" w:rsidP="00863D18">
      <w:pPr>
        <w:numPr>
          <w:ilvl w:val="0"/>
          <w:numId w:val="27"/>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L'autre peut jouer un rôle clé dans la gestion d'un projet.</w:t>
      </w:r>
    </w:p>
    <w:p w:rsidR="00863D18" w:rsidRPr="00863D18" w:rsidRDefault="00863D18" w:rsidP="00863D18">
      <w:pPr>
        <w:numPr>
          <w:ilvl w:val="0"/>
          <w:numId w:val="27"/>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peut apporter une perspective différente, offrir des idées novatrices et contribuer à résoudre des problèmes complexes.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Collaboration avec </w:t>
      </w:r>
      <w:proofErr w:type="spellStart"/>
      <w:r w:rsidRPr="00863D18">
        <w:rPr>
          <w:rFonts w:ascii="Arial" w:eastAsia="Times New Roman" w:hAnsi="Arial" w:cs="Arial"/>
          <w:b/>
          <w:bCs/>
          <w:sz w:val="36"/>
          <w:szCs w:val="36"/>
        </w:rPr>
        <w:t>l'autre</w:t>
      </w:r>
      <w:proofErr w:type="spellEnd"/>
    </w:p>
    <w:p w:rsidR="00863D18" w:rsidRPr="00863D18" w:rsidRDefault="00863D18" w:rsidP="00863D18">
      <w:pPr>
        <w:numPr>
          <w:ilvl w:val="0"/>
          <w:numId w:val="28"/>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Travailler avec l'autre nécessite une communication claire et une compréhension mutuelle.</w:t>
      </w:r>
    </w:p>
    <w:p w:rsidR="00863D18" w:rsidRPr="00863D18" w:rsidRDefault="00863D18" w:rsidP="00863D18">
      <w:pPr>
        <w:numPr>
          <w:ilvl w:val="0"/>
          <w:numId w:val="28"/>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 xml:space="preserve">Les compétences complémentaires peuvent être mises à profit pour atteindre les </w:t>
      </w:r>
      <w:proofErr w:type="gramStart"/>
      <w:r w:rsidRPr="00863D18">
        <w:rPr>
          <w:rFonts w:ascii="Arial" w:eastAsia="Times New Roman" w:hAnsi="Arial" w:cs="Arial"/>
          <w:b/>
          <w:bCs/>
          <w:color w:val="3C4149"/>
          <w:sz w:val="24"/>
          <w:szCs w:val="24"/>
          <w:lang w:val="fr-FR"/>
        </w:rPr>
        <w:t>objectifs</w:t>
      </w:r>
      <w:proofErr w:type="gramEnd"/>
      <w:r w:rsidRPr="00863D18">
        <w:rPr>
          <w:rFonts w:ascii="Arial" w:eastAsia="Times New Roman" w:hAnsi="Arial" w:cs="Arial"/>
          <w:b/>
          <w:bCs/>
          <w:color w:val="3C4149"/>
          <w:sz w:val="24"/>
          <w:szCs w:val="24"/>
          <w:lang w:val="fr-FR"/>
        </w:rPr>
        <w:t xml:space="preserve"> communs du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Avantages</w:t>
      </w:r>
      <w:proofErr w:type="spellEnd"/>
      <w:r w:rsidRPr="00863D18">
        <w:rPr>
          <w:rFonts w:ascii="Arial" w:eastAsia="Times New Roman" w:hAnsi="Arial" w:cs="Arial"/>
          <w:b/>
          <w:bCs/>
          <w:sz w:val="36"/>
          <w:szCs w:val="36"/>
        </w:rPr>
        <w:t xml:space="preserve"> de </w:t>
      </w:r>
      <w:proofErr w:type="spellStart"/>
      <w:r w:rsidRPr="00863D18">
        <w:rPr>
          <w:rFonts w:ascii="Arial" w:eastAsia="Times New Roman" w:hAnsi="Arial" w:cs="Arial"/>
          <w:b/>
          <w:bCs/>
          <w:sz w:val="36"/>
          <w:szCs w:val="36"/>
        </w:rPr>
        <w:t>l'inclusion</w:t>
      </w:r>
      <w:proofErr w:type="spellEnd"/>
      <w:r w:rsidRPr="00863D18">
        <w:rPr>
          <w:rFonts w:ascii="Arial" w:eastAsia="Times New Roman" w:hAnsi="Arial" w:cs="Arial"/>
          <w:b/>
          <w:bCs/>
          <w:sz w:val="36"/>
          <w:szCs w:val="36"/>
        </w:rPr>
        <w:t xml:space="preserve"> de </w:t>
      </w:r>
      <w:proofErr w:type="spellStart"/>
      <w:r w:rsidRPr="00863D18">
        <w:rPr>
          <w:rFonts w:ascii="Arial" w:eastAsia="Times New Roman" w:hAnsi="Arial" w:cs="Arial"/>
          <w:b/>
          <w:bCs/>
          <w:sz w:val="36"/>
          <w:szCs w:val="36"/>
        </w:rPr>
        <w:t>l'autre</w:t>
      </w:r>
      <w:proofErr w:type="spellEnd"/>
    </w:p>
    <w:p w:rsidR="00863D18" w:rsidRPr="00863D18" w:rsidRDefault="00863D18" w:rsidP="00863D18">
      <w:pPr>
        <w:numPr>
          <w:ilvl w:val="0"/>
          <w:numId w:val="29"/>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L'inclusion de l'autre peut favoriser la créativité, stimuler l'innovation et améliorer la prise de décision.</w:t>
      </w:r>
    </w:p>
    <w:p w:rsidR="00863D18" w:rsidRPr="00863D18" w:rsidRDefault="00863D18" w:rsidP="00863D18">
      <w:pPr>
        <w:numPr>
          <w:ilvl w:val="0"/>
          <w:numId w:val="29"/>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Cela permet également d'enrichir les perspectives et d'obtenir des résultats plus solides.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Conclusion</w:t>
      </w:r>
    </w:p>
    <w:p w:rsidR="00863D18" w:rsidRPr="00863D18" w:rsidRDefault="00863D18" w:rsidP="00863D18">
      <w:pPr>
        <w:numPr>
          <w:ilvl w:val="0"/>
          <w:numId w:val="30"/>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gestion d'un projet nécessite une approche holistique qui prend en compte le développement, les bases solides et la collaboration avec l'autre.</w:t>
      </w:r>
    </w:p>
    <w:p w:rsidR="00863D18" w:rsidRPr="00863D18" w:rsidRDefault="00863D18" w:rsidP="00863D18">
      <w:pPr>
        <w:numPr>
          <w:ilvl w:val="0"/>
          <w:numId w:val="30"/>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En mettant l'accent sur ces aspects, il est possible de mener à bien un projet avec succès.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Gestion de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aborde la gestion de projet, y compris les responsabilités du chef de projet et les exigences en termes de qualité, coût et délai.</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Responsabilités</w:t>
      </w:r>
      <w:proofErr w:type="spellEnd"/>
      <w:r w:rsidRPr="00863D18">
        <w:rPr>
          <w:rFonts w:ascii="Arial" w:eastAsia="Times New Roman" w:hAnsi="Arial" w:cs="Arial"/>
          <w:b/>
          <w:bCs/>
          <w:sz w:val="36"/>
          <w:szCs w:val="36"/>
        </w:rPr>
        <w:t xml:space="preserve"> du chef de </w:t>
      </w:r>
      <w:proofErr w:type="spellStart"/>
      <w:r w:rsidRPr="00863D18">
        <w:rPr>
          <w:rFonts w:ascii="Arial" w:eastAsia="Times New Roman" w:hAnsi="Arial" w:cs="Arial"/>
          <w:b/>
          <w:bCs/>
          <w:sz w:val="36"/>
          <w:szCs w:val="36"/>
        </w:rPr>
        <w:t>projet</w:t>
      </w:r>
      <w:proofErr w:type="spellEnd"/>
    </w:p>
    <w:p w:rsidR="00863D18" w:rsidRPr="00863D18" w:rsidRDefault="00863D18" w:rsidP="00863D18">
      <w:pPr>
        <w:numPr>
          <w:ilvl w:val="0"/>
          <w:numId w:val="3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 chef de projet est responsable du lancement et de la supervision du projet.</w:t>
      </w:r>
    </w:p>
    <w:p w:rsidR="00863D18" w:rsidRPr="00863D18" w:rsidRDefault="00863D18" w:rsidP="00863D18">
      <w:pPr>
        <w:numPr>
          <w:ilvl w:val="0"/>
          <w:numId w:val="3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fixe les exigences internes en matière de qualité, coût et délai.</w:t>
      </w:r>
    </w:p>
    <w:p w:rsidR="00863D18" w:rsidRPr="00863D18" w:rsidRDefault="00863D18" w:rsidP="00863D18">
      <w:pPr>
        <w:numPr>
          <w:ilvl w:val="0"/>
          <w:numId w:val="31"/>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gère les contraintes liées au projet.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lastRenderedPageBreak/>
        <w:t>Qualité</w:t>
      </w:r>
      <w:proofErr w:type="spellEnd"/>
      <w:r w:rsidRPr="00863D18">
        <w:rPr>
          <w:rFonts w:ascii="Arial" w:eastAsia="Times New Roman" w:hAnsi="Arial" w:cs="Arial"/>
          <w:b/>
          <w:bCs/>
          <w:sz w:val="36"/>
          <w:szCs w:val="36"/>
        </w:rPr>
        <w:t xml:space="preserve"> et </w:t>
      </w:r>
      <w:proofErr w:type="spellStart"/>
      <w:r w:rsidRPr="00863D18">
        <w:rPr>
          <w:rFonts w:ascii="Arial" w:eastAsia="Times New Roman" w:hAnsi="Arial" w:cs="Arial"/>
          <w:b/>
          <w:bCs/>
          <w:sz w:val="36"/>
          <w:szCs w:val="36"/>
        </w:rPr>
        <w:t>contraintes</w:t>
      </w:r>
      <w:proofErr w:type="spellEnd"/>
    </w:p>
    <w:p w:rsidR="00863D18" w:rsidRPr="00863D18" w:rsidRDefault="00863D18" w:rsidP="00863D18">
      <w:pPr>
        <w:numPr>
          <w:ilvl w:val="0"/>
          <w:numId w:val="3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qualité du projet est évaluée selon la vision des chefs de projet.</w:t>
      </w:r>
    </w:p>
    <w:p w:rsidR="00863D18" w:rsidRPr="00863D18" w:rsidRDefault="00863D18" w:rsidP="00863D18">
      <w:pPr>
        <w:numPr>
          <w:ilvl w:val="0"/>
          <w:numId w:val="3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est important d'évaluer le niveau de qualité atteint par le projet.</w:t>
      </w:r>
    </w:p>
    <w:p w:rsidR="00863D18" w:rsidRPr="00863D18" w:rsidRDefault="00863D18" w:rsidP="00863D18">
      <w:pPr>
        <w:numPr>
          <w:ilvl w:val="0"/>
          <w:numId w:val="32"/>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contraintes telles que le coût et les délais doivent également être prises en compte.</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Gestion </w:t>
      </w:r>
      <w:proofErr w:type="spellStart"/>
      <w:r w:rsidRPr="00863D18">
        <w:rPr>
          <w:rFonts w:ascii="Arial" w:eastAsia="Times New Roman" w:hAnsi="Arial" w:cs="Arial"/>
          <w:b/>
          <w:bCs/>
          <w:sz w:val="36"/>
          <w:szCs w:val="36"/>
        </w:rPr>
        <w:t>efficace</w:t>
      </w:r>
      <w:proofErr w:type="spellEnd"/>
      <w:r w:rsidRPr="00863D18">
        <w:rPr>
          <w:rFonts w:ascii="Arial" w:eastAsia="Times New Roman" w:hAnsi="Arial" w:cs="Arial"/>
          <w:b/>
          <w:bCs/>
          <w:sz w:val="36"/>
          <w:szCs w:val="36"/>
        </w:rPr>
        <w:t xml:space="preserve"> des </w:t>
      </w:r>
      <w:proofErr w:type="spellStart"/>
      <w:r w:rsidRPr="00863D18">
        <w:rPr>
          <w:rFonts w:ascii="Arial" w:eastAsia="Times New Roman" w:hAnsi="Arial" w:cs="Arial"/>
          <w:b/>
          <w:bCs/>
          <w:sz w:val="36"/>
          <w:szCs w:val="36"/>
        </w:rPr>
        <w:t>projets</w:t>
      </w:r>
      <w:proofErr w:type="spellEnd"/>
    </w:p>
    <w:p w:rsidR="00863D18" w:rsidRPr="00863D18" w:rsidRDefault="00863D18" w:rsidP="00863D18">
      <w:pPr>
        <w:numPr>
          <w:ilvl w:val="0"/>
          <w:numId w:val="3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Une gestion efficace des projets nécessite une approche méthodique.</w:t>
      </w:r>
    </w:p>
    <w:p w:rsidR="00863D18" w:rsidRPr="00863D18" w:rsidRDefault="00863D18" w:rsidP="00863D18">
      <w:pPr>
        <w:numPr>
          <w:ilvl w:val="0"/>
          <w:numId w:val="3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L'utilisation d'outils tels que l'</w:t>
      </w:r>
      <w:proofErr w:type="spellStart"/>
      <w:r w:rsidRPr="00863D18">
        <w:rPr>
          <w:rFonts w:ascii="Arial" w:eastAsia="Times New Roman" w:hAnsi="Arial" w:cs="Arial"/>
          <w:b/>
          <w:bCs/>
          <w:color w:val="3C4149"/>
          <w:sz w:val="24"/>
          <w:szCs w:val="24"/>
          <w:lang w:val="fr-FR"/>
        </w:rPr>
        <w:t>aquérifixie</w:t>
      </w:r>
      <w:proofErr w:type="spellEnd"/>
      <w:r w:rsidRPr="00863D18">
        <w:rPr>
          <w:rFonts w:ascii="Arial" w:eastAsia="Times New Roman" w:hAnsi="Arial" w:cs="Arial"/>
          <w:b/>
          <w:bCs/>
          <w:color w:val="3C4149"/>
          <w:sz w:val="24"/>
          <w:szCs w:val="24"/>
          <w:lang w:val="fr-FR"/>
        </w:rPr>
        <w:t>-le-cou peut faciliter la gestion des projets.</w:t>
      </w:r>
    </w:p>
    <w:p w:rsidR="00863D18" w:rsidRPr="00863D18" w:rsidRDefault="00863D18" w:rsidP="00863D18">
      <w:pPr>
        <w:numPr>
          <w:ilvl w:val="0"/>
          <w:numId w:val="33"/>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Grâce à une gestion efficace, il est possible d'optimiser les ressources disponibles.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0"/>
        <w:rPr>
          <w:rFonts w:ascii="Arial" w:eastAsia="Times New Roman" w:hAnsi="Arial" w:cs="Arial"/>
          <w:b/>
          <w:bCs/>
          <w:kern w:val="36"/>
          <w:sz w:val="48"/>
          <w:szCs w:val="48"/>
          <w:lang w:val="fr-FR"/>
        </w:rPr>
      </w:pPr>
      <w:r w:rsidRPr="00863D18">
        <w:rPr>
          <w:rFonts w:ascii="Arial" w:eastAsia="Times New Roman" w:hAnsi="Arial" w:cs="Arial"/>
          <w:b/>
          <w:bCs/>
          <w:kern w:val="36"/>
          <w:sz w:val="48"/>
          <w:szCs w:val="48"/>
          <w:lang w:val="fr-FR"/>
        </w:rPr>
        <w:t>Importance de la qualité dans les projets</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bdr w:val="single" w:sz="2" w:space="0" w:color="auto" w:frame="1"/>
          <w:lang w:val="fr-FR"/>
        </w:rPr>
        <w:t xml:space="preserve">Aperçu de la </w:t>
      </w:r>
      <w:proofErr w:type="gramStart"/>
      <w:r w:rsidRPr="00863D18">
        <w:rPr>
          <w:rFonts w:ascii="Arial" w:eastAsia="Times New Roman" w:hAnsi="Arial" w:cs="Arial"/>
          <w:b/>
          <w:bCs/>
          <w:color w:val="3C4149"/>
          <w:sz w:val="24"/>
          <w:szCs w:val="24"/>
          <w:bdr w:val="single" w:sz="2" w:space="0" w:color="auto" w:frame="1"/>
          <w:lang w:val="fr-FR"/>
        </w:rPr>
        <w:t>section:</w:t>
      </w:r>
      <w:proofErr w:type="gramEnd"/>
      <w:r w:rsidRPr="00863D18">
        <w:rPr>
          <w:rFonts w:ascii="Arial" w:eastAsia="Times New Roman" w:hAnsi="Arial" w:cs="Arial"/>
          <w:b/>
          <w:bCs/>
          <w:color w:val="3C4149"/>
          <w:sz w:val="24"/>
          <w:szCs w:val="24"/>
          <w:lang w:val="fr-FR"/>
        </w:rPr>
        <w:t> Cette section met l'accent sur l'importance de la qualité dans les projets et son impact sur le succès global.</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Niveau</w:t>
      </w:r>
      <w:proofErr w:type="spellEnd"/>
      <w:r w:rsidRPr="00863D18">
        <w:rPr>
          <w:rFonts w:ascii="Arial" w:eastAsia="Times New Roman" w:hAnsi="Arial" w:cs="Arial"/>
          <w:b/>
          <w:bCs/>
          <w:sz w:val="36"/>
          <w:szCs w:val="36"/>
        </w:rPr>
        <w:t xml:space="preserve"> de </w:t>
      </w:r>
      <w:proofErr w:type="spellStart"/>
      <w:r w:rsidRPr="00863D18">
        <w:rPr>
          <w:rFonts w:ascii="Arial" w:eastAsia="Times New Roman" w:hAnsi="Arial" w:cs="Arial"/>
          <w:b/>
          <w:bCs/>
          <w:sz w:val="36"/>
          <w:szCs w:val="36"/>
        </w:rPr>
        <w:t>qualité</w:t>
      </w:r>
      <w:proofErr w:type="spellEnd"/>
      <w:r w:rsidRPr="00863D18">
        <w:rPr>
          <w:rFonts w:ascii="Arial" w:eastAsia="Times New Roman" w:hAnsi="Arial" w:cs="Arial"/>
          <w:b/>
          <w:bCs/>
          <w:sz w:val="36"/>
          <w:szCs w:val="36"/>
        </w:rPr>
        <w:t xml:space="preserve"> </w:t>
      </w:r>
      <w:proofErr w:type="spellStart"/>
      <w:r w:rsidRPr="00863D18">
        <w:rPr>
          <w:rFonts w:ascii="Arial" w:eastAsia="Times New Roman" w:hAnsi="Arial" w:cs="Arial"/>
          <w:b/>
          <w:bCs/>
          <w:sz w:val="36"/>
          <w:szCs w:val="36"/>
        </w:rPr>
        <w:t>requis</w:t>
      </w:r>
      <w:proofErr w:type="spellEnd"/>
    </w:p>
    <w:p w:rsidR="00863D18" w:rsidRPr="00863D18" w:rsidRDefault="00863D18" w:rsidP="00863D18">
      <w:pPr>
        <w:numPr>
          <w:ilvl w:val="0"/>
          <w:numId w:val="3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 niveau de qualité requis doit être défini dès le début ou à la fin du projet.</w:t>
      </w:r>
    </w:p>
    <w:p w:rsidR="00863D18" w:rsidRPr="00863D18" w:rsidRDefault="00863D18" w:rsidP="00863D18">
      <w:pPr>
        <w:numPr>
          <w:ilvl w:val="0"/>
          <w:numId w:val="34"/>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chefs de projet doivent s'assurer que ce niveau est atteint pour garantir un résultat satisfaisant.</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proofErr w:type="spellStart"/>
      <w:r w:rsidRPr="00863D18">
        <w:rPr>
          <w:rFonts w:ascii="Arial" w:eastAsia="Times New Roman" w:hAnsi="Arial" w:cs="Arial"/>
          <w:b/>
          <w:bCs/>
          <w:sz w:val="36"/>
          <w:szCs w:val="36"/>
        </w:rPr>
        <w:t>Contraintes</w:t>
      </w:r>
      <w:proofErr w:type="spellEnd"/>
      <w:r w:rsidRPr="00863D18">
        <w:rPr>
          <w:rFonts w:ascii="Arial" w:eastAsia="Times New Roman" w:hAnsi="Arial" w:cs="Arial"/>
          <w:b/>
          <w:bCs/>
          <w:sz w:val="36"/>
          <w:szCs w:val="36"/>
        </w:rPr>
        <w:t xml:space="preserve"> </w:t>
      </w:r>
      <w:proofErr w:type="spellStart"/>
      <w:r w:rsidRPr="00863D18">
        <w:rPr>
          <w:rFonts w:ascii="Arial" w:eastAsia="Times New Roman" w:hAnsi="Arial" w:cs="Arial"/>
          <w:b/>
          <w:bCs/>
          <w:sz w:val="36"/>
          <w:szCs w:val="36"/>
        </w:rPr>
        <w:t>liées</w:t>
      </w:r>
      <w:proofErr w:type="spellEnd"/>
      <w:r w:rsidRPr="00863D18">
        <w:rPr>
          <w:rFonts w:ascii="Arial" w:eastAsia="Times New Roman" w:hAnsi="Arial" w:cs="Arial"/>
          <w:b/>
          <w:bCs/>
          <w:sz w:val="36"/>
          <w:szCs w:val="36"/>
        </w:rPr>
        <w:t xml:space="preserve"> à la </w:t>
      </w:r>
      <w:proofErr w:type="spellStart"/>
      <w:r w:rsidRPr="00863D18">
        <w:rPr>
          <w:rFonts w:ascii="Arial" w:eastAsia="Times New Roman" w:hAnsi="Arial" w:cs="Arial"/>
          <w:b/>
          <w:bCs/>
          <w:sz w:val="36"/>
          <w:szCs w:val="36"/>
        </w:rPr>
        <w:t>qualité</w:t>
      </w:r>
      <w:proofErr w:type="spellEnd"/>
    </w:p>
    <w:p w:rsidR="00863D18" w:rsidRPr="00863D18" w:rsidRDefault="00863D18" w:rsidP="00863D18">
      <w:pPr>
        <w:numPr>
          <w:ilvl w:val="0"/>
          <w:numId w:val="35"/>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Les contraintes telles que le coût et les délais peuvent influencer la qualité du projet.</w:t>
      </w:r>
    </w:p>
    <w:p w:rsidR="00863D18" w:rsidRPr="00863D18" w:rsidRDefault="00863D18" w:rsidP="00863D18">
      <w:pPr>
        <w:numPr>
          <w:ilvl w:val="0"/>
          <w:numId w:val="35"/>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Il est essentiel de trouver un équilibre entre ces contraintes pour assurer un résultat optimal.</w:t>
      </w:r>
    </w:p>
    <w:p w:rsidR="00863D18" w:rsidRPr="00863D18" w:rsidRDefault="00863D18" w:rsidP="00863D18">
      <w:p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outlineLvl w:val="1"/>
        <w:rPr>
          <w:rFonts w:ascii="Arial" w:eastAsia="Times New Roman" w:hAnsi="Arial" w:cs="Arial"/>
          <w:b/>
          <w:bCs/>
          <w:sz w:val="36"/>
          <w:szCs w:val="36"/>
        </w:rPr>
      </w:pPr>
      <w:r w:rsidRPr="00863D18">
        <w:rPr>
          <w:rFonts w:ascii="Arial" w:eastAsia="Times New Roman" w:hAnsi="Arial" w:cs="Arial"/>
          <w:b/>
          <w:bCs/>
          <w:sz w:val="36"/>
          <w:szCs w:val="36"/>
        </w:rPr>
        <w:t xml:space="preserve">Gestion des </w:t>
      </w:r>
      <w:proofErr w:type="spellStart"/>
      <w:r w:rsidRPr="00863D18">
        <w:rPr>
          <w:rFonts w:ascii="Arial" w:eastAsia="Times New Roman" w:hAnsi="Arial" w:cs="Arial"/>
          <w:b/>
          <w:bCs/>
          <w:sz w:val="36"/>
          <w:szCs w:val="36"/>
        </w:rPr>
        <w:t>projets</w:t>
      </w:r>
      <w:proofErr w:type="spellEnd"/>
      <w:r w:rsidRPr="00863D18">
        <w:rPr>
          <w:rFonts w:ascii="Arial" w:eastAsia="Times New Roman" w:hAnsi="Arial" w:cs="Arial"/>
          <w:b/>
          <w:bCs/>
          <w:sz w:val="36"/>
          <w:szCs w:val="36"/>
        </w:rPr>
        <w:t xml:space="preserve"> et </w:t>
      </w:r>
      <w:proofErr w:type="spellStart"/>
      <w:r w:rsidRPr="00863D18">
        <w:rPr>
          <w:rFonts w:ascii="Arial" w:eastAsia="Times New Roman" w:hAnsi="Arial" w:cs="Arial"/>
          <w:b/>
          <w:bCs/>
          <w:sz w:val="36"/>
          <w:szCs w:val="36"/>
        </w:rPr>
        <w:t>résultats</w:t>
      </w:r>
      <w:proofErr w:type="spellEnd"/>
    </w:p>
    <w:p w:rsidR="00863D18" w:rsidRPr="00863D18" w:rsidRDefault="00863D18" w:rsidP="00863D18">
      <w:pPr>
        <w:numPr>
          <w:ilvl w:val="0"/>
          <w:numId w:val="36"/>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Une gestion efficace des projets permet d'optimiser les ressources disponibles.</w:t>
      </w:r>
    </w:p>
    <w:p w:rsidR="00863D18" w:rsidRPr="00863D18" w:rsidRDefault="00863D18" w:rsidP="00863D18">
      <w:pPr>
        <w:numPr>
          <w:ilvl w:val="0"/>
          <w:numId w:val="36"/>
        </w:numPr>
        <w:pBdr>
          <w:top w:val="single" w:sz="2" w:space="0" w:color="auto"/>
          <w:left w:val="single" w:sz="2" w:space="0" w:color="auto"/>
          <w:bottom w:val="single" w:sz="2" w:space="0" w:color="auto"/>
          <w:right w:val="single" w:sz="2" w:space="0" w:color="auto"/>
        </w:pBdr>
        <w:shd w:val="clear" w:color="auto" w:fill="FEFEFF"/>
        <w:spacing w:before="100" w:beforeAutospacing="1" w:after="100" w:afterAutospacing="1" w:line="240" w:lineRule="auto"/>
        <w:ind w:left="0"/>
        <w:rPr>
          <w:rFonts w:ascii="Arial" w:eastAsia="Times New Roman" w:hAnsi="Arial" w:cs="Arial"/>
          <w:b/>
          <w:bCs/>
          <w:color w:val="3C4149"/>
          <w:sz w:val="24"/>
          <w:szCs w:val="24"/>
          <w:lang w:val="fr-FR"/>
        </w:rPr>
      </w:pPr>
      <w:r w:rsidRPr="00863D18">
        <w:rPr>
          <w:rFonts w:ascii="Arial" w:eastAsia="Times New Roman" w:hAnsi="Arial" w:cs="Arial"/>
          <w:b/>
          <w:bCs/>
          <w:color w:val="3C4149"/>
          <w:sz w:val="24"/>
          <w:szCs w:val="24"/>
          <w:lang w:val="fr-FR"/>
        </w:rPr>
        <w:t>La qualité joue un rôle clé dans la satisfaction des clients et le succès global du projet.</w:t>
      </w:r>
    </w:p>
    <w:p w:rsidR="00305931" w:rsidRDefault="00305931" w:rsidP="005E0423">
      <w:pPr>
        <w:rPr>
          <w:color w:val="F1F5F9"/>
          <w:lang w:val="fr-FR"/>
        </w:rPr>
      </w:pPr>
    </w:p>
    <w:p w:rsidR="005E0423" w:rsidRPr="005E0423" w:rsidRDefault="005E0423" w:rsidP="005E0423">
      <w:pPr>
        <w:rPr>
          <w:sz w:val="28"/>
          <w:szCs w:val="28"/>
        </w:rPr>
      </w:pPr>
      <w:bookmarkStart w:id="0" w:name="_GoBack"/>
      <w:bookmarkEnd w:id="0"/>
      <w:r w:rsidRPr="00305931">
        <w:rPr>
          <w:sz w:val="28"/>
          <w:szCs w:val="28"/>
          <w:lang w:val="fr-FR"/>
        </w:rPr>
        <w:lastRenderedPageBreak/>
        <w:t xml:space="preserve">planification, organisation et suivi, en coordonnant les ressources humaines et financières. </w:t>
      </w:r>
      <w:proofErr w:type="spellStart"/>
      <w:r w:rsidRPr="005E0423">
        <w:rPr>
          <w:sz w:val="28"/>
          <w:szCs w:val="28"/>
        </w:rPr>
        <w:t>Plusieurs</w:t>
      </w:r>
      <w:proofErr w:type="spellEnd"/>
      <w:r w:rsidRPr="005E0423">
        <w:rPr>
          <w:sz w:val="28"/>
          <w:szCs w:val="28"/>
        </w:rPr>
        <w:t xml:space="preserve"> </w:t>
      </w:r>
      <w:proofErr w:type="spellStart"/>
      <w:r w:rsidRPr="005E0423">
        <w:rPr>
          <w:sz w:val="28"/>
          <w:szCs w:val="28"/>
        </w:rPr>
        <w:t>rôles</w:t>
      </w:r>
      <w:proofErr w:type="spellEnd"/>
      <w:r w:rsidRPr="005E0423">
        <w:rPr>
          <w:sz w:val="28"/>
          <w:szCs w:val="28"/>
        </w:rPr>
        <w:t xml:space="preserve"> </w:t>
      </w:r>
      <w:proofErr w:type="spellStart"/>
      <w:r w:rsidRPr="005E0423">
        <w:rPr>
          <w:sz w:val="28"/>
          <w:szCs w:val="28"/>
        </w:rPr>
        <w:t>sont</w:t>
      </w:r>
      <w:proofErr w:type="spellEnd"/>
      <w:r w:rsidRPr="005E0423">
        <w:rPr>
          <w:sz w:val="28"/>
          <w:szCs w:val="28"/>
        </w:rPr>
        <w:t xml:space="preserve"> </w:t>
      </w:r>
      <w:proofErr w:type="spellStart"/>
      <w:r w:rsidRPr="005E0423">
        <w:rPr>
          <w:sz w:val="28"/>
          <w:szCs w:val="28"/>
        </w:rPr>
        <w:t>impliqués</w:t>
      </w:r>
      <w:proofErr w:type="spellEnd"/>
      <w:r w:rsidRPr="005E0423">
        <w:rPr>
          <w:sz w:val="28"/>
          <w:szCs w:val="28"/>
        </w:rPr>
        <w:t xml:space="preserve">, y </w:t>
      </w:r>
      <w:proofErr w:type="spellStart"/>
      <w:r w:rsidRPr="005E0423">
        <w:rPr>
          <w:sz w:val="28"/>
          <w:szCs w:val="28"/>
        </w:rPr>
        <w:t>compris</w:t>
      </w:r>
      <w:proofErr w:type="spellEnd"/>
      <w:r w:rsidRPr="005E0423">
        <w:rPr>
          <w:sz w:val="28"/>
          <w:szCs w:val="28"/>
        </w:rPr>
        <w:t xml:space="preserve"> les parties </w:t>
      </w:r>
      <w:proofErr w:type="spellStart"/>
      <w:r w:rsidRPr="005E0423">
        <w:rPr>
          <w:sz w:val="28"/>
          <w:szCs w:val="28"/>
        </w:rPr>
        <w:t>prenantes</w:t>
      </w:r>
      <w:proofErr w:type="spellEnd"/>
      <w:r w:rsidRPr="005E0423">
        <w:rPr>
          <w:sz w:val="28"/>
          <w:szCs w:val="28"/>
        </w:rPr>
        <w:t xml:space="preserve"> internes et </w:t>
      </w:r>
      <w:proofErr w:type="spellStart"/>
      <w:r w:rsidRPr="005E0423">
        <w:rPr>
          <w:sz w:val="28"/>
          <w:szCs w:val="28"/>
        </w:rPr>
        <w:t>externes</w:t>
      </w:r>
      <w:proofErr w:type="spellEnd"/>
      <w:r w:rsidRPr="005E0423">
        <w:rPr>
          <w:sz w:val="28"/>
          <w:szCs w:val="28"/>
        </w:rPr>
        <w:t xml:space="preserve">. Une bonne communication et </w:t>
      </w:r>
      <w:proofErr w:type="spellStart"/>
      <w:r w:rsidRPr="005E0423">
        <w:rPr>
          <w:sz w:val="28"/>
          <w:szCs w:val="28"/>
        </w:rPr>
        <w:t>organisation</w:t>
      </w:r>
      <w:proofErr w:type="spellEnd"/>
      <w:r w:rsidRPr="005E0423">
        <w:rPr>
          <w:sz w:val="28"/>
          <w:szCs w:val="28"/>
        </w:rPr>
        <w:t xml:space="preserve"> </w:t>
      </w:r>
      <w:proofErr w:type="spellStart"/>
      <w:r w:rsidRPr="005E0423">
        <w:rPr>
          <w:sz w:val="28"/>
          <w:szCs w:val="28"/>
        </w:rPr>
        <w:t>sont</w:t>
      </w:r>
      <w:proofErr w:type="spellEnd"/>
      <w:r w:rsidRPr="005E0423">
        <w:rPr>
          <w:sz w:val="28"/>
          <w:szCs w:val="28"/>
        </w:rPr>
        <w:t xml:space="preserve"> </w:t>
      </w:r>
      <w:proofErr w:type="spellStart"/>
      <w:r w:rsidRPr="005E0423">
        <w:rPr>
          <w:sz w:val="28"/>
          <w:szCs w:val="28"/>
        </w:rPr>
        <w:t>cruciales</w:t>
      </w:r>
      <w:proofErr w:type="spellEnd"/>
      <w:r w:rsidRPr="005E0423">
        <w:rPr>
          <w:sz w:val="28"/>
          <w:szCs w:val="28"/>
        </w:rPr>
        <w:t xml:space="preserve">. On </w:t>
      </w:r>
      <w:proofErr w:type="spellStart"/>
      <w:r w:rsidRPr="005E0423">
        <w:rPr>
          <w:sz w:val="28"/>
          <w:szCs w:val="28"/>
        </w:rPr>
        <w:t>utilise</w:t>
      </w:r>
      <w:proofErr w:type="spellEnd"/>
      <w:r w:rsidRPr="005E0423">
        <w:rPr>
          <w:sz w:val="28"/>
          <w:szCs w:val="28"/>
        </w:rPr>
        <w:t xml:space="preserve"> </w:t>
      </w:r>
      <w:proofErr w:type="spellStart"/>
      <w:r w:rsidRPr="005E0423">
        <w:rPr>
          <w:sz w:val="28"/>
          <w:szCs w:val="28"/>
        </w:rPr>
        <w:t>différentes</w:t>
      </w:r>
      <w:proofErr w:type="spellEnd"/>
      <w:r w:rsidRPr="005E0423">
        <w:rPr>
          <w:sz w:val="28"/>
          <w:szCs w:val="28"/>
        </w:rPr>
        <w:t xml:space="preserve"> </w:t>
      </w:r>
      <w:proofErr w:type="spellStart"/>
      <w:r w:rsidRPr="005E0423">
        <w:rPr>
          <w:sz w:val="28"/>
          <w:szCs w:val="28"/>
        </w:rPr>
        <w:t>méthodes</w:t>
      </w:r>
      <w:proofErr w:type="spellEnd"/>
      <w:r w:rsidRPr="005E0423">
        <w:rPr>
          <w:sz w:val="28"/>
          <w:szCs w:val="28"/>
        </w:rPr>
        <w:t xml:space="preserve"> et </w:t>
      </w:r>
      <w:proofErr w:type="spellStart"/>
      <w:r w:rsidRPr="005E0423">
        <w:rPr>
          <w:sz w:val="28"/>
          <w:szCs w:val="28"/>
        </w:rPr>
        <w:t>outils</w:t>
      </w:r>
      <w:proofErr w:type="spellEnd"/>
      <w:r w:rsidRPr="005E0423">
        <w:rPr>
          <w:sz w:val="28"/>
          <w:szCs w:val="28"/>
        </w:rPr>
        <w:t xml:space="preserve"> de gestion pour structurer les </w:t>
      </w:r>
      <w:proofErr w:type="spellStart"/>
      <w:r w:rsidRPr="005E0423">
        <w:rPr>
          <w:sz w:val="28"/>
          <w:szCs w:val="28"/>
        </w:rPr>
        <w:t>projets</w:t>
      </w:r>
      <w:proofErr w:type="spellEnd"/>
      <w:r w:rsidRPr="005E0423">
        <w:rPr>
          <w:sz w:val="28"/>
          <w:szCs w:val="28"/>
        </w:rPr>
        <w:t xml:space="preserve">, </w:t>
      </w:r>
      <w:proofErr w:type="spellStart"/>
      <w:r w:rsidRPr="005E0423">
        <w:rPr>
          <w:sz w:val="28"/>
          <w:szCs w:val="28"/>
        </w:rPr>
        <w:t>comme</w:t>
      </w:r>
      <w:proofErr w:type="spellEnd"/>
      <w:r w:rsidRPr="005E0423">
        <w:rPr>
          <w:sz w:val="28"/>
          <w:szCs w:val="28"/>
        </w:rPr>
        <w:t xml:space="preserve"> les </w:t>
      </w:r>
      <w:proofErr w:type="spellStart"/>
      <w:r w:rsidRPr="005E0423">
        <w:rPr>
          <w:sz w:val="28"/>
          <w:szCs w:val="28"/>
        </w:rPr>
        <w:t>chartes</w:t>
      </w:r>
      <w:proofErr w:type="spellEnd"/>
      <w:r w:rsidRPr="005E0423">
        <w:rPr>
          <w:sz w:val="28"/>
          <w:szCs w:val="28"/>
        </w:rPr>
        <w:t xml:space="preserve"> de </w:t>
      </w:r>
      <w:proofErr w:type="spellStart"/>
      <w:r w:rsidRPr="005E0423">
        <w:rPr>
          <w:sz w:val="28"/>
          <w:szCs w:val="28"/>
        </w:rPr>
        <w:t>projet</w:t>
      </w:r>
      <w:proofErr w:type="spellEnd"/>
      <w:r w:rsidRPr="005E0423">
        <w:rPr>
          <w:sz w:val="28"/>
          <w:szCs w:val="28"/>
        </w:rPr>
        <w:t>. Les "</w:t>
      </w:r>
      <w:proofErr w:type="spellStart"/>
      <w:r w:rsidRPr="005E0423">
        <w:rPr>
          <w:sz w:val="28"/>
          <w:szCs w:val="28"/>
        </w:rPr>
        <w:t>casse</w:t>
      </w:r>
      <w:proofErr w:type="spellEnd"/>
      <w:r w:rsidRPr="005E0423">
        <w:rPr>
          <w:sz w:val="28"/>
          <w:szCs w:val="28"/>
        </w:rPr>
        <w:t>-in-</w:t>
      </w:r>
      <w:proofErr w:type="spellStart"/>
      <w:r w:rsidRPr="005E0423">
        <w:rPr>
          <w:sz w:val="28"/>
          <w:szCs w:val="28"/>
        </w:rPr>
        <w:t>navaches</w:t>
      </w:r>
      <w:proofErr w:type="spellEnd"/>
      <w:r w:rsidRPr="005E0423">
        <w:rPr>
          <w:sz w:val="28"/>
          <w:szCs w:val="28"/>
        </w:rPr>
        <w:t xml:space="preserve">" </w:t>
      </w:r>
      <w:proofErr w:type="spellStart"/>
      <w:r w:rsidRPr="005E0423">
        <w:rPr>
          <w:sz w:val="28"/>
          <w:szCs w:val="28"/>
        </w:rPr>
        <w:t>sont</w:t>
      </w:r>
      <w:proofErr w:type="spellEnd"/>
      <w:r w:rsidRPr="005E0423">
        <w:rPr>
          <w:sz w:val="28"/>
          <w:szCs w:val="28"/>
        </w:rPr>
        <w:t xml:space="preserve"> des </w:t>
      </w:r>
      <w:proofErr w:type="spellStart"/>
      <w:r w:rsidRPr="005E0423">
        <w:rPr>
          <w:sz w:val="28"/>
          <w:szCs w:val="28"/>
        </w:rPr>
        <w:t>facilitateurs</w:t>
      </w:r>
      <w:proofErr w:type="spellEnd"/>
      <w:r w:rsidRPr="005E0423">
        <w:rPr>
          <w:sz w:val="28"/>
          <w:szCs w:val="28"/>
        </w:rPr>
        <w:t xml:space="preserve"> de </w:t>
      </w:r>
      <w:proofErr w:type="spellStart"/>
      <w:r w:rsidRPr="005E0423">
        <w:rPr>
          <w:sz w:val="28"/>
          <w:szCs w:val="28"/>
        </w:rPr>
        <w:t>projet</w:t>
      </w:r>
      <w:proofErr w:type="spellEnd"/>
      <w:r w:rsidRPr="005E0423">
        <w:rPr>
          <w:sz w:val="28"/>
          <w:szCs w:val="28"/>
        </w:rPr>
        <w:t xml:space="preserve">. La gestion des </w:t>
      </w:r>
      <w:proofErr w:type="spellStart"/>
      <w:r w:rsidRPr="005E0423">
        <w:rPr>
          <w:sz w:val="28"/>
          <w:szCs w:val="28"/>
        </w:rPr>
        <w:t>risques</w:t>
      </w:r>
      <w:proofErr w:type="spellEnd"/>
      <w:r w:rsidRPr="005E0423">
        <w:rPr>
          <w:sz w:val="28"/>
          <w:szCs w:val="28"/>
        </w:rPr>
        <w:t xml:space="preserve"> </w:t>
      </w:r>
      <w:proofErr w:type="spellStart"/>
      <w:r w:rsidRPr="005E0423">
        <w:rPr>
          <w:sz w:val="28"/>
          <w:szCs w:val="28"/>
        </w:rPr>
        <w:t>est</w:t>
      </w:r>
      <w:proofErr w:type="spellEnd"/>
      <w:r w:rsidRPr="005E0423">
        <w:rPr>
          <w:sz w:val="28"/>
          <w:szCs w:val="28"/>
        </w:rPr>
        <w:t xml:space="preserve"> </w:t>
      </w:r>
      <w:proofErr w:type="spellStart"/>
      <w:r w:rsidRPr="005E0423">
        <w:rPr>
          <w:sz w:val="28"/>
          <w:szCs w:val="28"/>
        </w:rPr>
        <w:t>vitale</w:t>
      </w:r>
      <w:proofErr w:type="spellEnd"/>
      <w:r w:rsidRPr="005E0423">
        <w:rPr>
          <w:sz w:val="28"/>
          <w:szCs w:val="28"/>
        </w:rPr>
        <w:t xml:space="preserve"> pour </w:t>
      </w:r>
      <w:proofErr w:type="spellStart"/>
      <w:r w:rsidRPr="005E0423">
        <w:rPr>
          <w:sz w:val="28"/>
          <w:szCs w:val="28"/>
        </w:rPr>
        <w:t>anticiper</w:t>
      </w:r>
      <w:proofErr w:type="spellEnd"/>
      <w:r w:rsidRPr="005E0423">
        <w:rPr>
          <w:sz w:val="28"/>
          <w:szCs w:val="28"/>
        </w:rPr>
        <w:t xml:space="preserve"> et </w:t>
      </w:r>
      <w:proofErr w:type="spellStart"/>
      <w:r w:rsidRPr="005E0423">
        <w:rPr>
          <w:sz w:val="28"/>
          <w:szCs w:val="28"/>
        </w:rPr>
        <w:t>minimiser</w:t>
      </w:r>
      <w:proofErr w:type="spellEnd"/>
      <w:r w:rsidRPr="005E0423">
        <w:rPr>
          <w:sz w:val="28"/>
          <w:szCs w:val="28"/>
        </w:rPr>
        <w:t xml:space="preserve"> les </w:t>
      </w:r>
      <w:proofErr w:type="spellStart"/>
      <w:r w:rsidRPr="005E0423">
        <w:rPr>
          <w:sz w:val="28"/>
          <w:szCs w:val="28"/>
        </w:rPr>
        <w:t>problèmes</w:t>
      </w:r>
      <w:proofErr w:type="spellEnd"/>
      <w:r w:rsidRPr="005E0423">
        <w:rPr>
          <w:sz w:val="28"/>
          <w:szCs w:val="28"/>
        </w:rPr>
        <w:t xml:space="preserve">. La section </w:t>
      </w:r>
      <w:proofErr w:type="spellStart"/>
      <w:r w:rsidRPr="005E0423">
        <w:rPr>
          <w:sz w:val="28"/>
          <w:szCs w:val="28"/>
        </w:rPr>
        <w:t>mentionne</w:t>
      </w:r>
      <w:proofErr w:type="spellEnd"/>
      <w:r w:rsidRPr="005E0423">
        <w:rPr>
          <w:sz w:val="28"/>
          <w:szCs w:val="28"/>
        </w:rPr>
        <w:t xml:space="preserve"> </w:t>
      </w:r>
      <w:proofErr w:type="spellStart"/>
      <w:r w:rsidRPr="005E0423">
        <w:rPr>
          <w:sz w:val="28"/>
          <w:szCs w:val="28"/>
        </w:rPr>
        <w:t>aussi</w:t>
      </w:r>
      <w:proofErr w:type="spellEnd"/>
      <w:r w:rsidRPr="005E0423">
        <w:rPr>
          <w:sz w:val="28"/>
          <w:szCs w:val="28"/>
        </w:rPr>
        <w:t xml:space="preserve"> </w:t>
      </w:r>
      <w:proofErr w:type="spellStart"/>
      <w:r w:rsidRPr="005E0423">
        <w:rPr>
          <w:sz w:val="28"/>
          <w:szCs w:val="28"/>
        </w:rPr>
        <w:t>l'importance</w:t>
      </w:r>
      <w:proofErr w:type="spellEnd"/>
      <w:r w:rsidRPr="005E0423">
        <w:rPr>
          <w:sz w:val="28"/>
          <w:szCs w:val="28"/>
        </w:rPr>
        <w:t xml:space="preserve"> des flux financiers, la </w:t>
      </w:r>
      <w:proofErr w:type="spellStart"/>
      <w:r w:rsidRPr="005E0423">
        <w:rPr>
          <w:sz w:val="28"/>
          <w:szCs w:val="28"/>
        </w:rPr>
        <w:t>définition</w:t>
      </w:r>
      <w:proofErr w:type="spellEnd"/>
      <w:r w:rsidRPr="005E0423">
        <w:rPr>
          <w:sz w:val="28"/>
          <w:szCs w:val="28"/>
        </w:rPr>
        <w:t xml:space="preserve"> des </w:t>
      </w:r>
      <w:proofErr w:type="spellStart"/>
      <w:r w:rsidRPr="005E0423">
        <w:rPr>
          <w:sz w:val="28"/>
          <w:szCs w:val="28"/>
        </w:rPr>
        <w:t>rôles</w:t>
      </w:r>
      <w:proofErr w:type="spellEnd"/>
      <w:r w:rsidRPr="005E0423">
        <w:rPr>
          <w:sz w:val="28"/>
          <w:szCs w:val="28"/>
        </w:rPr>
        <w:t xml:space="preserve"> et </w:t>
      </w:r>
      <w:proofErr w:type="spellStart"/>
      <w:r w:rsidRPr="005E0423">
        <w:rPr>
          <w:sz w:val="28"/>
          <w:szCs w:val="28"/>
        </w:rPr>
        <w:t>responsabilités</w:t>
      </w:r>
      <w:proofErr w:type="spellEnd"/>
      <w:r w:rsidRPr="005E0423">
        <w:rPr>
          <w:sz w:val="28"/>
          <w:szCs w:val="28"/>
        </w:rPr>
        <w:t xml:space="preserve">, la midrise </w:t>
      </w:r>
      <w:proofErr w:type="spellStart"/>
      <w:r w:rsidRPr="005E0423">
        <w:rPr>
          <w:sz w:val="28"/>
          <w:szCs w:val="28"/>
        </w:rPr>
        <w:t>d'ouvrage</w:t>
      </w:r>
      <w:proofErr w:type="spellEnd"/>
      <w:r w:rsidRPr="005E0423">
        <w:rPr>
          <w:sz w:val="28"/>
          <w:szCs w:val="28"/>
        </w:rPr>
        <w:t xml:space="preserve"> qui assure la coordination, le </w:t>
      </w:r>
      <w:proofErr w:type="spellStart"/>
      <w:r w:rsidRPr="005E0423">
        <w:rPr>
          <w:sz w:val="28"/>
          <w:szCs w:val="28"/>
        </w:rPr>
        <w:t>développement</w:t>
      </w:r>
      <w:proofErr w:type="spellEnd"/>
      <w:r w:rsidRPr="005E0423">
        <w:rPr>
          <w:sz w:val="28"/>
          <w:szCs w:val="28"/>
        </w:rPr>
        <w:t xml:space="preserve"> qui </w:t>
      </w:r>
      <w:proofErr w:type="spellStart"/>
      <w:r w:rsidRPr="005E0423">
        <w:rPr>
          <w:sz w:val="28"/>
          <w:szCs w:val="28"/>
        </w:rPr>
        <w:t>est</w:t>
      </w:r>
      <w:proofErr w:type="spellEnd"/>
      <w:r w:rsidRPr="005E0423">
        <w:rPr>
          <w:sz w:val="28"/>
          <w:szCs w:val="28"/>
        </w:rPr>
        <w:t xml:space="preserve"> </w:t>
      </w:r>
      <w:proofErr w:type="spellStart"/>
      <w:r w:rsidRPr="005E0423">
        <w:rPr>
          <w:sz w:val="28"/>
          <w:szCs w:val="28"/>
        </w:rPr>
        <w:t>l'aspect</w:t>
      </w:r>
      <w:proofErr w:type="spellEnd"/>
      <w:r w:rsidRPr="005E0423">
        <w:rPr>
          <w:sz w:val="28"/>
          <w:szCs w:val="28"/>
        </w:rPr>
        <w:t xml:space="preserve"> central du </w:t>
      </w:r>
      <w:proofErr w:type="spellStart"/>
      <w:r w:rsidRPr="005E0423">
        <w:rPr>
          <w:sz w:val="28"/>
          <w:szCs w:val="28"/>
        </w:rPr>
        <w:t>projet</w:t>
      </w:r>
      <w:proofErr w:type="spellEnd"/>
      <w:r w:rsidRPr="005E0423">
        <w:rPr>
          <w:sz w:val="28"/>
          <w:szCs w:val="28"/>
        </w:rPr>
        <w:t xml:space="preserve">, la base </w:t>
      </w:r>
      <w:proofErr w:type="spellStart"/>
      <w:r w:rsidRPr="005E0423">
        <w:rPr>
          <w:sz w:val="28"/>
          <w:szCs w:val="28"/>
        </w:rPr>
        <w:t>ou</w:t>
      </w:r>
      <w:proofErr w:type="spellEnd"/>
      <w:r w:rsidRPr="005E0423">
        <w:rPr>
          <w:sz w:val="28"/>
          <w:szCs w:val="28"/>
        </w:rPr>
        <w:t xml:space="preserve"> "bas </w:t>
      </w:r>
      <w:proofErr w:type="spellStart"/>
      <w:r w:rsidRPr="005E0423">
        <w:rPr>
          <w:sz w:val="28"/>
          <w:szCs w:val="28"/>
        </w:rPr>
        <w:t>en</w:t>
      </w:r>
      <w:proofErr w:type="spellEnd"/>
      <w:r w:rsidRPr="005E0423">
        <w:rPr>
          <w:sz w:val="28"/>
          <w:szCs w:val="28"/>
        </w:rPr>
        <w:t xml:space="preserve"> </w:t>
      </w:r>
      <w:proofErr w:type="spellStart"/>
      <w:r w:rsidRPr="005E0423">
        <w:rPr>
          <w:sz w:val="28"/>
          <w:szCs w:val="28"/>
        </w:rPr>
        <w:t>projie</w:t>
      </w:r>
      <w:proofErr w:type="spellEnd"/>
      <w:r w:rsidRPr="005E0423">
        <w:rPr>
          <w:sz w:val="28"/>
          <w:szCs w:val="28"/>
        </w:rPr>
        <w:t xml:space="preserve">" pour la </w:t>
      </w:r>
      <w:proofErr w:type="spellStart"/>
      <w:r w:rsidRPr="005E0423">
        <w:rPr>
          <w:sz w:val="28"/>
          <w:szCs w:val="28"/>
        </w:rPr>
        <w:t>solidité</w:t>
      </w:r>
      <w:proofErr w:type="spellEnd"/>
      <w:r w:rsidRPr="005E0423">
        <w:rPr>
          <w:sz w:val="28"/>
          <w:szCs w:val="28"/>
        </w:rPr>
        <w:t xml:space="preserve"> du </w:t>
      </w:r>
      <w:proofErr w:type="spellStart"/>
      <w:r w:rsidRPr="005E0423">
        <w:rPr>
          <w:sz w:val="28"/>
          <w:szCs w:val="28"/>
        </w:rPr>
        <w:t>projet</w:t>
      </w:r>
      <w:proofErr w:type="spellEnd"/>
      <w:r w:rsidRPr="005E0423">
        <w:rPr>
          <w:sz w:val="28"/>
          <w:szCs w:val="28"/>
        </w:rPr>
        <w:t xml:space="preserve">, et </w:t>
      </w:r>
      <w:proofErr w:type="spellStart"/>
      <w:r w:rsidRPr="005E0423">
        <w:rPr>
          <w:sz w:val="28"/>
          <w:szCs w:val="28"/>
        </w:rPr>
        <w:t>l'utilité</w:t>
      </w:r>
      <w:proofErr w:type="spellEnd"/>
      <w:r w:rsidRPr="005E0423">
        <w:rPr>
          <w:sz w:val="28"/>
          <w:szCs w:val="28"/>
        </w:rPr>
        <w:t xml:space="preserve"> de </w:t>
      </w:r>
      <w:proofErr w:type="spellStart"/>
      <w:r w:rsidRPr="005E0423">
        <w:rPr>
          <w:sz w:val="28"/>
          <w:szCs w:val="28"/>
        </w:rPr>
        <w:t>l'inclusion</w:t>
      </w:r>
      <w:proofErr w:type="spellEnd"/>
      <w:r w:rsidRPr="005E0423">
        <w:rPr>
          <w:sz w:val="28"/>
          <w:szCs w:val="28"/>
        </w:rPr>
        <w:t xml:space="preserve"> de perspectives </w:t>
      </w:r>
      <w:proofErr w:type="spellStart"/>
      <w:r w:rsidRPr="005E0423">
        <w:rPr>
          <w:sz w:val="28"/>
          <w:szCs w:val="28"/>
        </w:rPr>
        <w:t>diverses</w:t>
      </w:r>
      <w:proofErr w:type="spellEnd"/>
      <w:r w:rsidRPr="005E0423">
        <w:rPr>
          <w:sz w:val="28"/>
          <w:szCs w:val="28"/>
        </w:rPr>
        <w:t xml:space="preserve"> </w:t>
      </w:r>
      <w:proofErr w:type="spellStart"/>
      <w:r w:rsidRPr="005E0423">
        <w:rPr>
          <w:sz w:val="28"/>
          <w:szCs w:val="28"/>
        </w:rPr>
        <w:t>ou</w:t>
      </w:r>
      <w:proofErr w:type="spellEnd"/>
      <w:r w:rsidRPr="005E0423">
        <w:rPr>
          <w:sz w:val="28"/>
          <w:szCs w:val="28"/>
        </w:rPr>
        <w:t xml:space="preserve"> "</w:t>
      </w:r>
      <w:proofErr w:type="spellStart"/>
      <w:r w:rsidRPr="005E0423">
        <w:rPr>
          <w:sz w:val="28"/>
          <w:szCs w:val="28"/>
        </w:rPr>
        <w:t>l'autre</w:t>
      </w:r>
      <w:proofErr w:type="spellEnd"/>
      <w:r w:rsidRPr="005E0423">
        <w:rPr>
          <w:sz w:val="28"/>
          <w:szCs w:val="28"/>
        </w:rPr>
        <w:t xml:space="preserve">". </w:t>
      </w:r>
      <w:proofErr w:type="spellStart"/>
      <w:r w:rsidRPr="005E0423">
        <w:rPr>
          <w:sz w:val="28"/>
          <w:szCs w:val="28"/>
        </w:rPr>
        <w:t>Enfin</w:t>
      </w:r>
      <w:proofErr w:type="spellEnd"/>
      <w:r w:rsidRPr="005E0423">
        <w:rPr>
          <w:sz w:val="28"/>
          <w:szCs w:val="28"/>
        </w:rPr>
        <w:t xml:space="preserve">, la </w:t>
      </w:r>
      <w:proofErr w:type="spellStart"/>
      <w:r w:rsidRPr="005E0423">
        <w:rPr>
          <w:sz w:val="28"/>
          <w:szCs w:val="28"/>
        </w:rPr>
        <w:t>qualité</w:t>
      </w:r>
      <w:proofErr w:type="spellEnd"/>
      <w:r w:rsidRPr="005E0423">
        <w:rPr>
          <w:sz w:val="28"/>
          <w:szCs w:val="28"/>
        </w:rPr>
        <w:t xml:space="preserve"> </w:t>
      </w:r>
      <w:proofErr w:type="spellStart"/>
      <w:r w:rsidRPr="005E0423">
        <w:rPr>
          <w:sz w:val="28"/>
          <w:szCs w:val="28"/>
        </w:rPr>
        <w:t>est</w:t>
      </w:r>
      <w:proofErr w:type="spellEnd"/>
      <w:r w:rsidRPr="005E0423">
        <w:rPr>
          <w:sz w:val="28"/>
          <w:szCs w:val="28"/>
        </w:rPr>
        <w:t xml:space="preserve"> mise </w:t>
      </w:r>
      <w:proofErr w:type="spellStart"/>
      <w:r w:rsidRPr="005E0423">
        <w:rPr>
          <w:sz w:val="28"/>
          <w:szCs w:val="28"/>
        </w:rPr>
        <w:t>en</w:t>
      </w:r>
      <w:proofErr w:type="spellEnd"/>
      <w:r w:rsidRPr="005E0423">
        <w:rPr>
          <w:sz w:val="28"/>
          <w:szCs w:val="28"/>
        </w:rPr>
        <w:t xml:space="preserve"> </w:t>
      </w:r>
      <w:proofErr w:type="spellStart"/>
      <w:r w:rsidRPr="005E0423">
        <w:rPr>
          <w:sz w:val="28"/>
          <w:szCs w:val="28"/>
        </w:rPr>
        <w:t>avant</w:t>
      </w:r>
      <w:proofErr w:type="spellEnd"/>
      <w:r w:rsidRPr="005E0423">
        <w:rPr>
          <w:sz w:val="28"/>
          <w:szCs w:val="28"/>
        </w:rPr>
        <w:t xml:space="preserve"> </w:t>
      </w:r>
      <w:proofErr w:type="spellStart"/>
      <w:r w:rsidRPr="005E0423">
        <w:rPr>
          <w:sz w:val="28"/>
          <w:szCs w:val="28"/>
        </w:rPr>
        <w:t>comme</w:t>
      </w:r>
      <w:proofErr w:type="spellEnd"/>
      <w:r w:rsidRPr="005E0423">
        <w:rPr>
          <w:sz w:val="28"/>
          <w:szCs w:val="28"/>
        </w:rPr>
        <w:t xml:space="preserve"> un </w:t>
      </w:r>
      <w:proofErr w:type="spellStart"/>
      <w:r w:rsidRPr="005E0423">
        <w:rPr>
          <w:sz w:val="28"/>
          <w:szCs w:val="28"/>
        </w:rPr>
        <w:t>critère</w:t>
      </w:r>
      <w:proofErr w:type="spellEnd"/>
      <w:r w:rsidRPr="005E0423">
        <w:rPr>
          <w:sz w:val="28"/>
          <w:szCs w:val="28"/>
        </w:rPr>
        <w:t xml:space="preserve"> </w:t>
      </w:r>
      <w:proofErr w:type="spellStart"/>
      <w:r w:rsidRPr="005E0423">
        <w:rPr>
          <w:sz w:val="28"/>
          <w:szCs w:val="28"/>
        </w:rPr>
        <w:t>déterminant</w:t>
      </w:r>
      <w:proofErr w:type="spellEnd"/>
      <w:r w:rsidRPr="005E0423">
        <w:rPr>
          <w:sz w:val="28"/>
          <w:szCs w:val="28"/>
        </w:rPr>
        <w:t xml:space="preserve"> pour le </w:t>
      </w:r>
      <w:proofErr w:type="spellStart"/>
      <w:r w:rsidRPr="005E0423">
        <w:rPr>
          <w:sz w:val="28"/>
          <w:szCs w:val="28"/>
        </w:rPr>
        <w:t>succès</w:t>
      </w:r>
      <w:proofErr w:type="spellEnd"/>
      <w:r w:rsidRPr="005E0423">
        <w:rPr>
          <w:sz w:val="28"/>
          <w:szCs w:val="28"/>
        </w:rPr>
        <w:t xml:space="preserve"> du </w:t>
      </w:r>
      <w:proofErr w:type="spellStart"/>
      <w:r w:rsidRPr="005E0423">
        <w:rPr>
          <w:sz w:val="28"/>
          <w:szCs w:val="28"/>
        </w:rPr>
        <w:t>projet</w:t>
      </w:r>
      <w:proofErr w:type="spellEnd"/>
      <w:r w:rsidRPr="005E0423">
        <w:rPr>
          <w:sz w:val="28"/>
          <w:szCs w:val="28"/>
        </w:rPr>
        <w:t>.</w:t>
      </w:r>
    </w:p>
    <w:p w:rsidR="005E0423" w:rsidRPr="005E0423" w:rsidRDefault="005E0423" w:rsidP="005E0423">
      <w:pPr>
        <w:rPr>
          <w:sz w:val="28"/>
          <w:szCs w:val="28"/>
        </w:rPr>
      </w:pPr>
      <w:r w:rsidRPr="005E0423">
        <w:rPr>
          <w:sz w:val="28"/>
          <w:szCs w:val="28"/>
        </w:rPr>
        <w:t xml:space="preserve">Résumé </w:t>
      </w:r>
      <w:proofErr w:type="spellStart"/>
      <w:r w:rsidRPr="005E0423">
        <w:rPr>
          <w:sz w:val="28"/>
          <w:szCs w:val="28"/>
        </w:rPr>
        <w:t>en</w:t>
      </w:r>
      <w:proofErr w:type="spellEnd"/>
      <w:r w:rsidRPr="005E0423">
        <w:rPr>
          <w:sz w:val="28"/>
          <w:szCs w:val="28"/>
        </w:rPr>
        <w:t xml:space="preserve"> </w:t>
      </w:r>
      <w:proofErr w:type="spellStart"/>
      <w:r w:rsidRPr="005E0423">
        <w:rPr>
          <w:sz w:val="28"/>
          <w:szCs w:val="28"/>
        </w:rPr>
        <w:t>arabe</w:t>
      </w:r>
      <w:proofErr w:type="spellEnd"/>
      <w:r w:rsidRPr="005E0423">
        <w:rPr>
          <w:sz w:val="28"/>
          <w:szCs w:val="28"/>
        </w:rPr>
        <w:t xml:space="preserve">: </w:t>
      </w:r>
      <w:r w:rsidRPr="005E0423">
        <w:rPr>
          <w:sz w:val="28"/>
          <w:szCs w:val="28"/>
          <w:rtl/>
        </w:rPr>
        <w:t>النص يتناول جوانب مختلفة لإدارة المشروع. يعرف المشروع على انه مجموعة محددة من الأنشطة ذات أهداف واضحة ومحدودة بالزمن والموارد. المنتجات المتوقعة هي نتاج المشروع. إدارة المشروع تتطلب التخطيط والتنظيم والمتابعة، وتنسيق الموارد البشرية والمالية. هناك أدوار متعددة مشتركة، بما في ذلك الأطراف المعنية من داخل وخارج المنظمة. التواصل والتنظيم الجيدان ضروريان. يتم استخدام طرق وأدوات مختلفة لهيكلة المشروع مثل ميثاق المشروع. "كاس-إن-</w:t>
      </w:r>
      <w:proofErr w:type="spellStart"/>
      <w:r w:rsidRPr="005E0423">
        <w:rPr>
          <w:sz w:val="28"/>
          <w:szCs w:val="28"/>
          <w:rtl/>
        </w:rPr>
        <w:t>نافاج</w:t>
      </w:r>
      <w:proofErr w:type="spellEnd"/>
      <w:r w:rsidRPr="005E0423">
        <w:rPr>
          <w:sz w:val="28"/>
          <w:szCs w:val="28"/>
          <w:rtl/>
        </w:rPr>
        <w:t xml:space="preserve">" هم ميسرون للمشروع. إدارة المخاطر ضرورية للتنبؤ وتقليل المشكلات. القسم يشير أيضا إلى أهمية تدفقات المالية، وتعريف للأدوار والمسؤوليات، </w:t>
      </w:r>
      <w:proofErr w:type="spellStart"/>
      <w:r w:rsidRPr="005E0423">
        <w:rPr>
          <w:sz w:val="28"/>
          <w:szCs w:val="28"/>
          <w:rtl/>
        </w:rPr>
        <w:t>و"ميدرايز</w:t>
      </w:r>
      <w:proofErr w:type="spellEnd"/>
      <w:r w:rsidRPr="005E0423">
        <w:rPr>
          <w:sz w:val="28"/>
          <w:szCs w:val="28"/>
          <w:rtl/>
        </w:rPr>
        <w:t xml:space="preserve"> </w:t>
      </w:r>
      <w:proofErr w:type="spellStart"/>
      <w:r w:rsidRPr="005E0423">
        <w:rPr>
          <w:sz w:val="28"/>
          <w:szCs w:val="28"/>
          <w:rtl/>
        </w:rPr>
        <w:t>دوفراج</w:t>
      </w:r>
      <w:proofErr w:type="spellEnd"/>
      <w:r w:rsidRPr="005E0423">
        <w:rPr>
          <w:sz w:val="28"/>
          <w:szCs w:val="28"/>
          <w:rtl/>
        </w:rPr>
        <w:t>" الذي يضمن التنسيق، والتطوير الذي هو الجانب المركزي للمشروع، و"باس إن بروجي" للأساس الثابت للمشروع، وأهمية إدراج وجهات نظر مختلفة أو "الآخر". وأخيرا، الجودة تعتبر معيارا حاسما لنجاح المشروع</w:t>
      </w:r>
      <w:r w:rsidRPr="005E0423">
        <w:rPr>
          <w:sz w:val="28"/>
          <w:szCs w:val="28"/>
        </w:rPr>
        <w:t>.</w:t>
      </w:r>
    </w:p>
    <w:p w:rsidR="00305931" w:rsidRPr="00863D18" w:rsidRDefault="00305931">
      <w:pPr>
        <w:rPr>
          <w:lang w:val="fr-FR"/>
        </w:rPr>
      </w:pPr>
    </w:p>
    <w:sectPr w:rsidR="00305931" w:rsidRPr="00863D1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36390"/>
    <w:multiLevelType w:val="multilevel"/>
    <w:tmpl w:val="B6B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A82DA8"/>
    <w:multiLevelType w:val="multilevel"/>
    <w:tmpl w:val="810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425072"/>
    <w:multiLevelType w:val="multilevel"/>
    <w:tmpl w:val="FBEE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D604D3"/>
    <w:multiLevelType w:val="multilevel"/>
    <w:tmpl w:val="8A92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BF2679"/>
    <w:multiLevelType w:val="multilevel"/>
    <w:tmpl w:val="538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6C3F33"/>
    <w:multiLevelType w:val="multilevel"/>
    <w:tmpl w:val="94C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87BDF"/>
    <w:multiLevelType w:val="multilevel"/>
    <w:tmpl w:val="BFA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0D4EB6"/>
    <w:multiLevelType w:val="multilevel"/>
    <w:tmpl w:val="C420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C97A79"/>
    <w:multiLevelType w:val="multilevel"/>
    <w:tmpl w:val="AD6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184549"/>
    <w:multiLevelType w:val="multilevel"/>
    <w:tmpl w:val="8CE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DE0213"/>
    <w:multiLevelType w:val="multilevel"/>
    <w:tmpl w:val="9BD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AC4FE0"/>
    <w:multiLevelType w:val="multilevel"/>
    <w:tmpl w:val="0E1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A13BB7"/>
    <w:multiLevelType w:val="multilevel"/>
    <w:tmpl w:val="2F2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577E8C"/>
    <w:multiLevelType w:val="multilevel"/>
    <w:tmpl w:val="24C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80779F"/>
    <w:multiLevelType w:val="multilevel"/>
    <w:tmpl w:val="C06E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AC079A"/>
    <w:multiLevelType w:val="multilevel"/>
    <w:tmpl w:val="827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BC7C63"/>
    <w:multiLevelType w:val="multilevel"/>
    <w:tmpl w:val="77F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400114"/>
    <w:multiLevelType w:val="multilevel"/>
    <w:tmpl w:val="002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112358"/>
    <w:multiLevelType w:val="multilevel"/>
    <w:tmpl w:val="1AA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737543"/>
    <w:multiLevelType w:val="multilevel"/>
    <w:tmpl w:val="D25E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E330AD"/>
    <w:multiLevelType w:val="multilevel"/>
    <w:tmpl w:val="537E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DD783D"/>
    <w:multiLevelType w:val="multilevel"/>
    <w:tmpl w:val="F8B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F9775E"/>
    <w:multiLevelType w:val="multilevel"/>
    <w:tmpl w:val="30E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59739F"/>
    <w:multiLevelType w:val="multilevel"/>
    <w:tmpl w:val="C15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5F2F9A"/>
    <w:multiLevelType w:val="multilevel"/>
    <w:tmpl w:val="DF82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C963A4"/>
    <w:multiLevelType w:val="multilevel"/>
    <w:tmpl w:val="B378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457958"/>
    <w:multiLevelType w:val="multilevel"/>
    <w:tmpl w:val="020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C211EC"/>
    <w:multiLevelType w:val="multilevel"/>
    <w:tmpl w:val="6F96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04763A"/>
    <w:multiLevelType w:val="multilevel"/>
    <w:tmpl w:val="C778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8D14B9"/>
    <w:multiLevelType w:val="multilevel"/>
    <w:tmpl w:val="6D48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F20479"/>
    <w:multiLevelType w:val="multilevel"/>
    <w:tmpl w:val="7050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B24D6"/>
    <w:multiLevelType w:val="multilevel"/>
    <w:tmpl w:val="E10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F16F51"/>
    <w:multiLevelType w:val="multilevel"/>
    <w:tmpl w:val="7354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F87B4B"/>
    <w:multiLevelType w:val="multilevel"/>
    <w:tmpl w:val="9A1C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91099F"/>
    <w:multiLevelType w:val="multilevel"/>
    <w:tmpl w:val="94A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B929D5"/>
    <w:multiLevelType w:val="multilevel"/>
    <w:tmpl w:val="F84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6"/>
  </w:num>
  <w:num w:numId="3">
    <w:abstractNumId w:val="2"/>
  </w:num>
  <w:num w:numId="4">
    <w:abstractNumId w:val="0"/>
  </w:num>
  <w:num w:numId="5">
    <w:abstractNumId w:val="21"/>
  </w:num>
  <w:num w:numId="6">
    <w:abstractNumId w:val="5"/>
  </w:num>
  <w:num w:numId="7">
    <w:abstractNumId w:val="14"/>
  </w:num>
  <w:num w:numId="8">
    <w:abstractNumId w:val="18"/>
  </w:num>
  <w:num w:numId="9">
    <w:abstractNumId w:val="13"/>
  </w:num>
  <w:num w:numId="10">
    <w:abstractNumId w:val="9"/>
  </w:num>
  <w:num w:numId="11">
    <w:abstractNumId w:val="11"/>
  </w:num>
  <w:num w:numId="12">
    <w:abstractNumId w:val="8"/>
  </w:num>
  <w:num w:numId="13">
    <w:abstractNumId w:val="20"/>
  </w:num>
  <w:num w:numId="14">
    <w:abstractNumId w:val="16"/>
  </w:num>
  <w:num w:numId="15">
    <w:abstractNumId w:val="19"/>
  </w:num>
  <w:num w:numId="16">
    <w:abstractNumId w:val="1"/>
  </w:num>
  <w:num w:numId="17">
    <w:abstractNumId w:val="33"/>
  </w:num>
  <w:num w:numId="18">
    <w:abstractNumId w:val="35"/>
  </w:num>
  <w:num w:numId="19">
    <w:abstractNumId w:val="4"/>
  </w:num>
  <w:num w:numId="20">
    <w:abstractNumId w:val="27"/>
  </w:num>
  <w:num w:numId="21">
    <w:abstractNumId w:val="30"/>
  </w:num>
  <w:num w:numId="22">
    <w:abstractNumId w:val="31"/>
  </w:num>
  <w:num w:numId="23">
    <w:abstractNumId w:val="24"/>
  </w:num>
  <w:num w:numId="24">
    <w:abstractNumId w:val="29"/>
  </w:num>
  <w:num w:numId="25">
    <w:abstractNumId w:val="28"/>
  </w:num>
  <w:num w:numId="26">
    <w:abstractNumId w:val="17"/>
  </w:num>
  <w:num w:numId="27">
    <w:abstractNumId w:val="32"/>
  </w:num>
  <w:num w:numId="28">
    <w:abstractNumId w:val="3"/>
  </w:num>
  <w:num w:numId="29">
    <w:abstractNumId w:val="25"/>
  </w:num>
  <w:num w:numId="30">
    <w:abstractNumId w:val="15"/>
  </w:num>
  <w:num w:numId="31">
    <w:abstractNumId w:val="7"/>
  </w:num>
  <w:num w:numId="32">
    <w:abstractNumId w:val="23"/>
  </w:num>
  <w:num w:numId="33">
    <w:abstractNumId w:val="22"/>
  </w:num>
  <w:num w:numId="34">
    <w:abstractNumId w:val="12"/>
  </w:num>
  <w:num w:numId="35">
    <w:abstractNumId w:val="34"/>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D18"/>
    <w:rsid w:val="00204296"/>
    <w:rsid w:val="00305931"/>
    <w:rsid w:val="00527595"/>
    <w:rsid w:val="005E0423"/>
    <w:rsid w:val="006326AF"/>
    <w:rsid w:val="00863D18"/>
    <w:rsid w:val="00F86A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5B48"/>
  <w15:chartTrackingRefBased/>
  <w15:docId w15:val="{830020E3-30E2-48C8-B854-353F0FAA7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863D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863D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3D18"/>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863D18"/>
    <w:rPr>
      <w:rFonts w:ascii="Times New Roman" w:eastAsia="Times New Roman" w:hAnsi="Times New Roman" w:cs="Times New Roman"/>
      <w:b/>
      <w:bCs/>
      <w:sz w:val="36"/>
      <w:szCs w:val="36"/>
    </w:rPr>
  </w:style>
  <w:style w:type="paragraph" w:customStyle="1" w:styleId="text-foreground">
    <w:name w:val="text-foreground"/>
    <w:basedOn w:val="Normal"/>
    <w:rsid w:val="00863D18"/>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863D18"/>
    <w:rPr>
      <w:b/>
      <w:bCs/>
    </w:rPr>
  </w:style>
  <w:style w:type="paragraph" w:customStyle="1" w:styleId="my-1">
    <w:name w:val="my-1"/>
    <w:basedOn w:val="Normal"/>
    <w:rsid w:val="005E04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0653422">
      <w:bodyDiv w:val="1"/>
      <w:marLeft w:val="0"/>
      <w:marRight w:val="0"/>
      <w:marTop w:val="0"/>
      <w:marBottom w:val="0"/>
      <w:divBdr>
        <w:top w:val="none" w:sz="0" w:space="0" w:color="auto"/>
        <w:left w:val="none" w:sz="0" w:space="0" w:color="auto"/>
        <w:bottom w:val="none" w:sz="0" w:space="0" w:color="auto"/>
        <w:right w:val="none" w:sz="0" w:space="0" w:color="auto"/>
      </w:divBdr>
    </w:div>
    <w:div w:id="177308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1</Pages>
  <Words>1913</Words>
  <Characters>10907</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AYOUBABM</dc:creator>
  <cp:keywords/>
  <dc:description/>
  <cp:lastModifiedBy>AYOUBABM</cp:lastModifiedBy>
  <cp:revision>2</cp:revision>
  <dcterms:created xsi:type="dcterms:W3CDTF">2024-01-22T16:31:00Z</dcterms:created>
  <dcterms:modified xsi:type="dcterms:W3CDTF">2024-01-22T22:22:00Z</dcterms:modified>
</cp:coreProperties>
</file>