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C839" w14:textId="77777777" w:rsidR="00DE7F8C" w:rsidRDefault="00000000" w:rsidP="00B3663A">
      <w:pPr>
        <w:pStyle w:val="ListParagraph"/>
      </w:pPr>
      <w:r>
        <w:t>Snowflake Views</w:t>
      </w:r>
    </w:p>
    <w:p w14:paraId="48A79CC8" w14:textId="750F206F" w:rsidR="00DE7F8C" w:rsidRDefault="00000000" w:rsidP="00B3663A">
      <w:pPr>
        <w:spacing w:after="80"/>
        <w:jc w:val="center"/>
      </w:pPr>
      <w:r>
        <w:rPr>
          <w:color w:val="595959"/>
          <w:sz w:val="26"/>
          <w:szCs w:val="26"/>
        </w:rPr>
        <w:t>Assessment — Answer Key &amp; Explanations</w:t>
      </w:r>
    </w:p>
    <w:p w14:paraId="61368A42" w14:textId="77777777" w:rsidR="00DE7F8C" w:rsidRDefault="00DE7F8C">
      <w:pPr>
        <w:spacing w:before="60" w:after="60"/>
      </w:pPr>
    </w:p>
    <w:p w14:paraId="0462EB82" w14:textId="77777777" w:rsidR="00DE7F8C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QUICK ANSWER SUMMARY</w:t>
      </w:r>
    </w:p>
    <w:p w14:paraId="61F1926C" w14:textId="77777777" w:rsidR="00DE7F8C" w:rsidRDefault="00DE7F8C">
      <w:pPr>
        <w:spacing w:before="60" w:after="60"/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79"/>
        <w:gridCol w:w="1741"/>
      </w:tblGrid>
      <w:tr w:rsidR="00DE7F8C" w14:paraId="58A16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1BE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 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C250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5CE5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DE7F8C" w14:paraId="2A072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ABA0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E973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AFD4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21641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128AC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337D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168E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4C2F3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C8B70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F971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2EE8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2D276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EBEC2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8E881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C500B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6A0B2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F349E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2847D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18941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18940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D9020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F00DB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943E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695B2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19DD3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55D0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BBD9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60BEC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2C8FF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BEB1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18742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75625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06B0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53DD0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15764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66B90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08AE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CE75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30C7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55555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2FB02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470D8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9BE47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663B6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1393D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DBB64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ACA31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625D9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D150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AB06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BF186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69935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4389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1B491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8D154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C</w:t>
            </w:r>
          </w:p>
        </w:tc>
      </w:tr>
      <w:tr w:rsidR="00DE7F8C" w14:paraId="31384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CBB2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5C21" w14:textId="77777777" w:rsidR="00DE7F8C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MCQ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C507A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B</w:t>
            </w:r>
          </w:p>
        </w:tc>
      </w:tr>
      <w:tr w:rsidR="00DE7F8C" w14:paraId="5CEF5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DFC5B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70573" w14:textId="77777777" w:rsidR="00DE7F8C" w:rsidRDefault="00000000">
            <w:pPr>
              <w:jc w:val="center"/>
            </w:pPr>
            <w:r>
              <w:rPr>
                <w:b/>
                <w:bCs/>
                <w:color w:val="5B2C6F"/>
                <w:sz w:val="20"/>
                <w:szCs w:val="20"/>
              </w:rPr>
              <w:t>MSQ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8F72E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A, C, D</w:t>
            </w:r>
          </w:p>
        </w:tc>
      </w:tr>
      <w:tr w:rsidR="00DE7F8C" w14:paraId="59913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FAEC3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0697E" w14:textId="77777777" w:rsidR="00DE7F8C" w:rsidRDefault="00000000">
            <w:pPr>
              <w:jc w:val="center"/>
            </w:pPr>
            <w:r>
              <w:rPr>
                <w:b/>
                <w:bCs/>
                <w:color w:val="5B2C6F"/>
                <w:sz w:val="20"/>
                <w:szCs w:val="20"/>
              </w:rPr>
              <w:t>MSQ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C143C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A, C, D, E</w:t>
            </w:r>
          </w:p>
        </w:tc>
      </w:tr>
      <w:tr w:rsidR="00DE7F8C" w14:paraId="20AA9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CFE3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023E" w14:textId="77777777" w:rsidR="00DE7F8C" w:rsidRDefault="00000000">
            <w:pPr>
              <w:jc w:val="center"/>
            </w:pPr>
            <w:r>
              <w:rPr>
                <w:b/>
                <w:bCs/>
                <w:color w:val="5B2C6F"/>
                <w:sz w:val="20"/>
                <w:szCs w:val="20"/>
              </w:rPr>
              <w:t>MSQ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FE900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A, B, D, E</w:t>
            </w:r>
          </w:p>
        </w:tc>
      </w:tr>
      <w:tr w:rsidR="00DE7F8C" w14:paraId="03883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895E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0B836" w14:textId="77777777" w:rsidR="00DE7F8C" w:rsidRDefault="00000000">
            <w:pPr>
              <w:jc w:val="center"/>
            </w:pPr>
            <w:r>
              <w:rPr>
                <w:b/>
                <w:bCs/>
                <w:color w:val="5B2C6F"/>
                <w:sz w:val="20"/>
                <w:szCs w:val="20"/>
              </w:rPr>
              <w:t>MSQ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7BA06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A, B, C, E</w:t>
            </w:r>
          </w:p>
        </w:tc>
      </w:tr>
      <w:tr w:rsidR="00DE7F8C" w14:paraId="39CF8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E543" w14:textId="77777777" w:rsidR="00DE7F8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E091D" w14:textId="77777777" w:rsidR="00DE7F8C" w:rsidRDefault="00000000">
            <w:pPr>
              <w:jc w:val="center"/>
            </w:pPr>
            <w:r>
              <w:rPr>
                <w:b/>
                <w:bCs/>
                <w:color w:val="5B2C6F"/>
                <w:sz w:val="20"/>
                <w:szCs w:val="20"/>
              </w:rPr>
              <w:t>MSQ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08C35" w14:textId="77777777" w:rsidR="00DE7F8C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A, C, E</w:t>
            </w:r>
          </w:p>
        </w:tc>
      </w:tr>
    </w:tbl>
    <w:p w14:paraId="6A2B24DA" w14:textId="77777777" w:rsidR="00DE7F8C" w:rsidRDefault="00DE7F8C">
      <w:pPr>
        <w:spacing w:before="60" w:after="60"/>
      </w:pPr>
    </w:p>
    <w:p w14:paraId="1431A8D9" w14:textId="77777777" w:rsidR="00DE7F8C" w:rsidRDefault="00DE7F8C">
      <w:pPr>
        <w:spacing w:before="60" w:after="60"/>
      </w:pPr>
    </w:p>
    <w:p w14:paraId="502744A7" w14:textId="77777777" w:rsidR="00DE7F8C" w:rsidRDefault="00000000">
      <w:r>
        <w:br w:type="page"/>
      </w:r>
    </w:p>
    <w:p w14:paraId="0D81A0E0" w14:textId="77777777" w:rsidR="00DE7F8C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lastRenderedPageBreak/>
        <w:t>SECTION A — MCQ Detailed Answers</w:t>
      </w:r>
    </w:p>
    <w:p w14:paraId="41055B8F" w14:textId="77777777" w:rsidR="00DE7F8C" w:rsidRDefault="00000000">
      <w:pPr>
        <w:spacing w:before="60" w:after="60"/>
      </w:pPr>
      <w:r>
        <w:rPr>
          <w:i/>
          <w:iCs/>
          <w:color w:val="595959"/>
        </w:rPr>
        <w:t>Green highlighted option = correct answer. Explanation provided below each question.</w:t>
      </w:r>
    </w:p>
    <w:p w14:paraId="059660E8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8693"/>
      </w:tblGrid>
      <w:tr w:rsidR="00DE7F8C" w14:paraId="10C9AAB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06398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Q1.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What is a Snowflake View?</w:t>
            </w:r>
          </w:p>
        </w:tc>
      </w:tr>
      <w:tr w:rsidR="00DE7F8C" w14:paraId="667FEE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08E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0E026D" w14:textId="77777777" w:rsidR="00DE7F8C" w:rsidRDefault="00000000">
            <w:r>
              <w:rPr>
                <w:color w:val="1A1A1A"/>
                <w:sz w:val="21"/>
                <w:szCs w:val="21"/>
              </w:rPr>
              <w:t>A physical copy of table data stored on disk</w:t>
            </w:r>
          </w:p>
        </w:tc>
      </w:tr>
      <w:tr w:rsidR="00DE7F8C" w14:paraId="4608F8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F6D3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51D299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A named SQL query whose results are computed at query time</w:t>
            </w:r>
          </w:p>
        </w:tc>
      </w:tr>
      <w:tr w:rsidR="00DE7F8C" w14:paraId="5E855E6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797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B29184" w14:textId="77777777" w:rsidR="00DE7F8C" w:rsidRDefault="00000000">
            <w:r>
              <w:rPr>
                <w:color w:val="1A1A1A"/>
                <w:sz w:val="21"/>
                <w:szCs w:val="21"/>
              </w:rPr>
              <w:t>A compressed table format used for archiving</w:t>
            </w:r>
          </w:p>
        </w:tc>
      </w:tr>
      <w:tr w:rsidR="00DE7F8C" w14:paraId="65EEF1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789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593263" w14:textId="77777777" w:rsidR="00DE7F8C" w:rsidRDefault="00000000">
            <w:r>
              <w:rPr>
                <w:color w:val="1A1A1A"/>
                <w:sz w:val="21"/>
                <w:szCs w:val="21"/>
              </w:rPr>
              <w:t>A Snowflake-specific synonym for a stored procedure</w:t>
            </w:r>
          </w:p>
        </w:tc>
      </w:tr>
      <w:tr w:rsidR="00DE7F8C" w14:paraId="33960D1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89C62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37542ED9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A view is a named definition of a query. Non-materialized views compute results at query time and do not store data.</w:t>
            </w:r>
          </w:p>
        </w:tc>
      </w:tr>
    </w:tbl>
    <w:p w14:paraId="1E818938" w14:textId="77777777" w:rsidR="00DE7F8C" w:rsidRDefault="00DE7F8C">
      <w:pPr>
        <w:spacing w:before="60" w:after="60"/>
      </w:pPr>
    </w:p>
    <w:p w14:paraId="6A79FCF6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8632"/>
      </w:tblGrid>
      <w:tr w:rsidR="00DE7F8C" w14:paraId="0E376AD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A5E7A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Q2.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SQL keyword is used to prevent the view definition (DDL) from being visible to non-owner users?</w:t>
            </w:r>
          </w:p>
        </w:tc>
      </w:tr>
      <w:tr w:rsidR="00DE7F8C" w14:paraId="2A71BA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02AF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72FD71" w14:textId="77777777" w:rsidR="00DE7F8C" w:rsidRDefault="00000000">
            <w:r>
              <w:rPr>
                <w:color w:val="1A1A1A"/>
                <w:sz w:val="21"/>
                <w:szCs w:val="21"/>
              </w:rPr>
              <w:t>PRIVATE</w:t>
            </w:r>
          </w:p>
        </w:tc>
      </w:tr>
      <w:tr w:rsidR="00DE7F8C" w14:paraId="3DAEEB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3B03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58E0A6" w14:textId="77777777" w:rsidR="00DE7F8C" w:rsidRDefault="00000000">
            <w:r>
              <w:rPr>
                <w:color w:val="1A1A1A"/>
                <w:sz w:val="21"/>
                <w:szCs w:val="21"/>
              </w:rPr>
              <w:t>HIDDEN</w:t>
            </w:r>
          </w:p>
        </w:tc>
      </w:tr>
      <w:tr w:rsidR="00DE7F8C" w14:paraId="25FEB8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7F2A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F65A9B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SECURE</w:t>
            </w:r>
          </w:p>
        </w:tc>
      </w:tr>
      <w:tr w:rsidR="00DE7F8C" w14:paraId="73CFA6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883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961F5" w14:textId="77777777" w:rsidR="00DE7F8C" w:rsidRDefault="00000000">
            <w:r>
              <w:rPr>
                <w:color w:val="1A1A1A"/>
                <w:sz w:val="21"/>
                <w:szCs w:val="21"/>
              </w:rPr>
              <w:t>ENCRYPTED</w:t>
            </w:r>
          </w:p>
        </w:tc>
      </w:tr>
      <w:tr w:rsidR="00DE7F8C" w14:paraId="7E3006A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94CC8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31434EBA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The SECURE keyword hides the view definition from users who do not own the view, and also disables certain query optimizations to prevent side-channel data leakage.</w:t>
            </w:r>
          </w:p>
        </w:tc>
      </w:tr>
    </w:tbl>
    <w:p w14:paraId="137BBE56" w14:textId="77777777" w:rsidR="00DE7F8C" w:rsidRDefault="00DE7F8C">
      <w:pPr>
        <w:spacing w:before="60" w:after="60"/>
      </w:pPr>
    </w:p>
    <w:p w14:paraId="0D41AD5B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"/>
        <w:gridCol w:w="8725"/>
      </w:tblGrid>
      <w:tr w:rsidR="00DE7F8C" w14:paraId="5564451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433CF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Q3.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A Materialized View in Snowflake requires which edition or higher?</w:t>
            </w:r>
          </w:p>
        </w:tc>
      </w:tr>
      <w:tr w:rsidR="00DE7F8C" w14:paraId="57EF30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9836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6E0CD5" w14:textId="77777777" w:rsidR="00DE7F8C" w:rsidRDefault="00000000">
            <w:r>
              <w:rPr>
                <w:color w:val="1A1A1A"/>
                <w:sz w:val="21"/>
                <w:szCs w:val="21"/>
              </w:rPr>
              <w:t>Standard Edition</w:t>
            </w:r>
          </w:p>
        </w:tc>
      </w:tr>
      <w:tr w:rsidR="00DE7F8C" w14:paraId="4381D7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8F83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B93DBA" w14:textId="77777777" w:rsidR="00DE7F8C" w:rsidRDefault="00000000">
            <w:r>
              <w:rPr>
                <w:color w:val="1A1A1A"/>
                <w:sz w:val="21"/>
                <w:szCs w:val="21"/>
              </w:rPr>
              <w:t>Business Critical Edition</w:t>
            </w:r>
          </w:p>
        </w:tc>
      </w:tr>
      <w:tr w:rsidR="00DE7F8C" w14:paraId="5182E2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9A4F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8AFF4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Enterprise Edition</w:t>
            </w:r>
          </w:p>
        </w:tc>
      </w:tr>
      <w:tr w:rsidR="00DE7F8C" w14:paraId="576D1E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17A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1E4C97" w14:textId="77777777" w:rsidR="00DE7F8C" w:rsidRDefault="00000000">
            <w:r>
              <w:rPr>
                <w:color w:val="1A1A1A"/>
                <w:sz w:val="21"/>
                <w:szCs w:val="21"/>
              </w:rPr>
              <w:t>Virtual Private Snowflake</w:t>
            </w:r>
          </w:p>
        </w:tc>
      </w:tr>
      <w:tr w:rsidR="00DE7F8C" w14:paraId="257401F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48F05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4B5F635F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Materialized Views are an Enterprise Edition feature. Standard Edition accounts cannot create them.</w:t>
            </w:r>
          </w:p>
        </w:tc>
      </w:tr>
    </w:tbl>
    <w:p w14:paraId="6E7C1B06" w14:textId="77777777" w:rsidR="00DE7F8C" w:rsidRDefault="00DE7F8C">
      <w:pPr>
        <w:spacing w:before="60" w:after="60"/>
      </w:pPr>
    </w:p>
    <w:p w14:paraId="2A259B29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8647"/>
      </w:tblGrid>
      <w:tr w:rsidR="00DE7F8C" w14:paraId="3E356AF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E2F9C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Q4.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statement about Materialized Views is TRUE?</w:t>
            </w:r>
          </w:p>
        </w:tc>
      </w:tr>
      <w:tr w:rsidR="00DE7F8C" w14:paraId="48E636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1970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BDAEC3" w14:textId="77777777" w:rsidR="00DE7F8C" w:rsidRDefault="00000000">
            <w:r>
              <w:rPr>
                <w:color w:val="1A1A1A"/>
                <w:sz w:val="21"/>
                <w:szCs w:val="21"/>
              </w:rPr>
              <w:t>They are manually refreshed by the user after each base table change</w:t>
            </w:r>
          </w:p>
        </w:tc>
      </w:tr>
      <w:tr w:rsidR="00DE7F8C" w14:paraId="29EC06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EBAA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A7A184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They are automatically and transparently maintained by Snowflake in the background</w:t>
            </w:r>
          </w:p>
        </w:tc>
      </w:tr>
      <w:tr w:rsidR="00DE7F8C" w14:paraId="6278DC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6CEE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1ED25C" w14:textId="77777777" w:rsidR="00DE7F8C" w:rsidRDefault="00000000">
            <w:r>
              <w:rPr>
                <w:color w:val="1A1A1A"/>
                <w:sz w:val="21"/>
                <w:szCs w:val="21"/>
              </w:rPr>
              <w:t>They never incur additional storage costs</w:t>
            </w:r>
          </w:p>
        </w:tc>
      </w:tr>
      <w:tr w:rsidR="00DE7F8C" w14:paraId="0B5908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11F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51A5F9" w14:textId="77777777" w:rsidR="00DE7F8C" w:rsidRDefault="00000000">
            <w:r>
              <w:rPr>
                <w:color w:val="1A1A1A"/>
                <w:sz w:val="21"/>
                <w:szCs w:val="21"/>
              </w:rPr>
              <w:t>They support JOIN across multiple base tables</w:t>
            </w:r>
          </w:p>
        </w:tc>
      </w:tr>
      <w:tr w:rsidR="00DE7F8C" w14:paraId="000F815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784BD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429C44FD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Snowflake automatically refreshes Materialized Views via a background service whenever the base table changes. This incurs additional compute credits.</w:t>
            </w:r>
          </w:p>
        </w:tc>
      </w:tr>
    </w:tbl>
    <w:p w14:paraId="6DE1C1DE" w14:textId="77777777" w:rsidR="00DE7F8C" w:rsidRDefault="00DE7F8C">
      <w:pPr>
        <w:spacing w:before="60" w:after="60"/>
      </w:pPr>
    </w:p>
    <w:p w14:paraId="08D744A2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DE7F8C" w14:paraId="109D0A0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0BA04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Q5.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command correctly converts an existing standard view named VW_SALES into a Secure View?</w:t>
            </w:r>
          </w:p>
        </w:tc>
      </w:tr>
      <w:tr w:rsidR="00DE7F8C" w14:paraId="05F9AA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F7C5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4F22DF" w14:textId="77777777" w:rsidR="00DE7F8C" w:rsidRDefault="00000000">
            <w:r>
              <w:rPr>
                <w:color w:val="1A1A1A"/>
                <w:sz w:val="21"/>
                <w:szCs w:val="21"/>
              </w:rPr>
              <w:t>CREATE SECURE VIEW VW_SALES;</w:t>
            </w:r>
          </w:p>
        </w:tc>
      </w:tr>
      <w:tr w:rsidR="00DE7F8C" w14:paraId="2D87C6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CE2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C1668C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ALTER VIEW VW_SALES SET SECURE;</w:t>
            </w:r>
          </w:p>
        </w:tc>
      </w:tr>
      <w:tr w:rsidR="00DE7F8C" w14:paraId="3E7EC4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4FB7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31EDDB" w14:textId="77777777" w:rsidR="00DE7F8C" w:rsidRDefault="00000000">
            <w:r>
              <w:rPr>
                <w:color w:val="1A1A1A"/>
                <w:sz w:val="21"/>
                <w:szCs w:val="21"/>
              </w:rPr>
              <w:t>UPDATE VIEW VW_SALES ADD SECURE;</w:t>
            </w:r>
          </w:p>
        </w:tc>
      </w:tr>
      <w:tr w:rsidR="00DE7F8C" w14:paraId="399021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8EF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E93B2E" w14:textId="77777777" w:rsidR="00DE7F8C" w:rsidRDefault="00000000">
            <w:r>
              <w:rPr>
                <w:color w:val="1A1A1A"/>
                <w:sz w:val="21"/>
                <w:szCs w:val="21"/>
              </w:rPr>
              <w:t>MODIFY VIEW VW_SALES ENABLE SECURE;</w:t>
            </w:r>
          </w:p>
        </w:tc>
      </w:tr>
      <w:tr w:rsidR="00DE7F8C" w14:paraId="209B95E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6013B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237A29A0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ALTER VIEW &lt;name&gt; SET SECURE converts an existing view to a Secure View without recreating it. To revert, use ALTER VIEW &lt;name&gt; UNSET SECURE.</w:t>
            </w:r>
          </w:p>
        </w:tc>
      </w:tr>
    </w:tbl>
    <w:p w14:paraId="0BD269EE" w14:textId="77777777" w:rsidR="00DE7F8C" w:rsidRDefault="00DE7F8C">
      <w:pPr>
        <w:spacing w:before="60" w:after="60"/>
      </w:pPr>
    </w:p>
    <w:p w14:paraId="22368CFB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8604"/>
      </w:tblGrid>
      <w:tr w:rsidR="00DE7F8C" w14:paraId="0B37F8A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B3188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Q6.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>MCQ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</w:t>
            </w:r>
            <w:r>
              <w:rPr>
                <w:b/>
                <w:bCs/>
                <w:color w:val="1A1A1A"/>
              </w:rPr>
              <w:t xml:space="preserve">  You query INFORMATION_SCHEMA.VIEWS and check the IS_SECURE column. What value indicates a Secure View?</w:t>
            </w:r>
          </w:p>
        </w:tc>
      </w:tr>
      <w:tr w:rsidR="00DE7F8C" w14:paraId="66A272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457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B48015" w14:textId="77777777" w:rsidR="00DE7F8C" w:rsidRDefault="00000000">
            <w:r>
              <w:rPr>
                <w:color w:val="1A1A1A"/>
                <w:sz w:val="21"/>
                <w:szCs w:val="21"/>
              </w:rPr>
              <w:t>1</w:t>
            </w:r>
          </w:p>
        </w:tc>
      </w:tr>
      <w:tr w:rsidR="00DE7F8C" w14:paraId="4A2A36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464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4BE8AF" w14:textId="77777777" w:rsidR="00DE7F8C" w:rsidRDefault="00000000">
            <w:r>
              <w:rPr>
                <w:color w:val="1A1A1A"/>
                <w:sz w:val="21"/>
                <w:szCs w:val="21"/>
              </w:rPr>
              <w:t>TRUE</w:t>
            </w:r>
          </w:p>
        </w:tc>
      </w:tr>
      <w:tr w:rsidR="00DE7F8C" w14:paraId="760D4E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AE70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C8E531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YES</w:t>
            </w:r>
          </w:p>
        </w:tc>
      </w:tr>
      <w:tr w:rsidR="00DE7F8C" w14:paraId="2FFF53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216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E8E0A7" w14:textId="77777777" w:rsidR="00DE7F8C" w:rsidRDefault="00000000">
            <w:r>
              <w:rPr>
                <w:color w:val="1A1A1A"/>
                <w:sz w:val="21"/>
                <w:szCs w:val="21"/>
              </w:rPr>
              <w:t>SECURE</w:t>
            </w:r>
          </w:p>
        </w:tc>
      </w:tr>
      <w:tr w:rsidR="00DE7F8C" w14:paraId="13E92A7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36CE6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7715A1B2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The IS_SECURE column in INFORMATION_SCHEMA.VIEWS returns 'YES' for Secure Views and 'NO' for standard views.</w:t>
            </w:r>
          </w:p>
        </w:tc>
      </w:tr>
    </w:tbl>
    <w:p w14:paraId="730EFA5C" w14:textId="77777777" w:rsidR="00DE7F8C" w:rsidRDefault="00DE7F8C">
      <w:pPr>
        <w:spacing w:before="60" w:after="60"/>
      </w:pPr>
    </w:p>
    <w:p w14:paraId="20A7812D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8671"/>
      </w:tblGrid>
      <w:tr w:rsidR="00DE7F8C" w14:paraId="64A099D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36899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Q7.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function returns the DDL definition of a view?</w:t>
            </w:r>
          </w:p>
        </w:tc>
      </w:tr>
      <w:tr w:rsidR="00DE7F8C" w14:paraId="4DCFF4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81EF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976379" w14:textId="77777777" w:rsidR="00DE7F8C" w:rsidRDefault="00000000">
            <w:r>
              <w:rPr>
                <w:color w:val="1A1A1A"/>
                <w:sz w:val="21"/>
                <w:szCs w:val="21"/>
              </w:rPr>
              <w:t>SHOW_</w:t>
            </w:r>
            <w:proofErr w:type="gramStart"/>
            <w:r>
              <w:rPr>
                <w:color w:val="1A1A1A"/>
                <w:sz w:val="21"/>
                <w:szCs w:val="21"/>
              </w:rPr>
              <w:t>DDL(</w:t>
            </w:r>
            <w:proofErr w:type="gramEnd"/>
            <w:r>
              <w:rPr>
                <w:color w:val="1A1A1A"/>
                <w:sz w:val="21"/>
                <w:szCs w:val="21"/>
              </w:rPr>
              <w:t>'VIEW', 'my_view')</w:t>
            </w:r>
          </w:p>
        </w:tc>
      </w:tr>
      <w:tr w:rsidR="00DE7F8C" w14:paraId="10388A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D88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6A4728" w14:textId="77777777" w:rsidR="00DE7F8C" w:rsidRDefault="00000000">
            <w:r>
              <w:rPr>
                <w:color w:val="1A1A1A"/>
                <w:sz w:val="21"/>
                <w:szCs w:val="21"/>
              </w:rPr>
              <w:t>DESCRIBE VIEW my_view</w:t>
            </w:r>
          </w:p>
        </w:tc>
      </w:tr>
      <w:tr w:rsidR="00DE7F8C" w14:paraId="315AB0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508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A66417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GET_</w:t>
            </w: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DDL(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>'VIEW', 'my_view')</w:t>
            </w:r>
          </w:p>
        </w:tc>
      </w:tr>
      <w:tr w:rsidR="00DE7F8C" w14:paraId="4A4BB8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13A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856A4B" w14:textId="77777777" w:rsidR="00DE7F8C" w:rsidRDefault="00000000">
            <w:r>
              <w:rPr>
                <w:color w:val="1A1A1A"/>
                <w:sz w:val="21"/>
                <w:szCs w:val="21"/>
              </w:rPr>
              <w:t>FETCH_</w:t>
            </w:r>
            <w:proofErr w:type="gramStart"/>
            <w:r>
              <w:rPr>
                <w:color w:val="1A1A1A"/>
                <w:sz w:val="21"/>
                <w:szCs w:val="21"/>
              </w:rPr>
              <w:t>DDL(</w:t>
            </w:r>
            <w:proofErr w:type="gramEnd"/>
            <w:r>
              <w:rPr>
                <w:color w:val="1A1A1A"/>
                <w:sz w:val="21"/>
                <w:szCs w:val="21"/>
              </w:rPr>
              <w:t>'VIEW', 'my_view')</w:t>
            </w:r>
          </w:p>
        </w:tc>
      </w:tr>
      <w:tr w:rsidR="00DE7F8C" w14:paraId="04C73F0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F7BD4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453E5ECA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lastRenderedPageBreak/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GET_</w:t>
            </w: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DDL(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>'VIEW', '&lt;view_name&gt;') returns the CREATE VIEW statement. For a Secure View, the definition is only returned to the owner role.</w:t>
            </w:r>
          </w:p>
        </w:tc>
      </w:tr>
    </w:tbl>
    <w:p w14:paraId="6AC8D81C" w14:textId="77777777" w:rsidR="00DE7F8C" w:rsidRDefault="00DE7F8C">
      <w:pPr>
        <w:spacing w:before="60" w:after="60"/>
      </w:pPr>
    </w:p>
    <w:p w14:paraId="3617A6B4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DE7F8C" w14:paraId="295DAD5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31D09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Q8.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What is the correct SQL to create a Recursive View in Snowflake without using a CTE?</w:t>
            </w:r>
          </w:p>
        </w:tc>
      </w:tr>
      <w:tr w:rsidR="00DE7F8C" w14:paraId="315210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0953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026E67" w14:textId="77777777" w:rsidR="00DE7F8C" w:rsidRDefault="00000000">
            <w:r>
              <w:rPr>
                <w:color w:val="1A1A1A"/>
                <w:sz w:val="21"/>
                <w:szCs w:val="21"/>
              </w:rPr>
              <w:t>CREATE LOOP VIEW my_view AS ...</w:t>
            </w:r>
          </w:p>
        </w:tc>
      </w:tr>
      <w:tr w:rsidR="00DE7F8C" w14:paraId="326548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69DE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9E2E5C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CREATE RECURSIVE VIEW my_view AS ...</w:t>
            </w:r>
          </w:p>
        </w:tc>
      </w:tr>
      <w:tr w:rsidR="00DE7F8C" w14:paraId="56A374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2DD9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F4DBDD" w14:textId="77777777" w:rsidR="00DE7F8C" w:rsidRDefault="00000000">
            <w:r>
              <w:rPr>
                <w:color w:val="1A1A1A"/>
                <w:sz w:val="21"/>
                <w:szCs w:val="21"/>
              </w:rPr>
              <w:t>CREATE VIEW my_view WITH RECURSION AS ...</w:t>
            </w:r>
          </w:p>
        </w:tc>
      </w:tr>
      <w:tr w:rsidR="00DE7F8C" w14:paraId="03936D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47DA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BF57AD" w14:textId="77777777" w:rsidR="00DE7F8C" w:rsidRDefault="00000000">
            <w:r>
              <w:rPr>
                <w:color w:val="1A1A1A"/>
                <w:sz w:val="21"/>
                <w:szCs w:val="21"/>
              </w:rPr>
              <w:t>CREATE ITERATIVE VIEW my_view AS ...</w:t>
            </w:r>
          </w:p>
        </w:tc>
      </w:tr>
      <w:tr w:rsidR="00DE7F8C" w14:paraId="636E14AE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639CA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2043C876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The RECURSIVE keyword in CREATE RECURSIVE VIEW allows a non-materialized view to reference itself, equivalent to a recursive CTE.</w:t>
            </w:r>
          </w:p>
        </w:tc>
      </w:tr>
    </w:tbl>
    <w:p w14:paraId="111C51CC" w14:textId="77777777" w:rsidR="00DE7F8C" w:rsidRDefault="00DE7F8C">
      <w:pPr>
        <w:spacing w:before="60" w:after="60"/>
      </w:pPr>
    </w:p>
    <w:p w14:paraId="067AB8E2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8668"/>
      </w:tblGrid>
      <w:tr w:rsidR="00DE7F8C" w14:paraId="5D08417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36B4D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Q9.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In a Secure View, what Snowflake context function is commonly used to implement Row-Level Security?</w:t>
            </w:r>
          </w:p>
        </w:tc>
      </w:tr>
      <w:tr w:rsidR="00DE7F8C" w14:paraId="319B660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3990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E12028" w14:textId="77777777" w:rsidR="00DE7F8C" w:rsidRDefault="00000000">
            <w:r>
              <w:rPr>
                <w:color w:val="1A1A1A"/>
                <w:sz w:val="21"/>
                <w:szCs w:val="21"/>
              </w:rPr>
              <w:t>CURRENT_</w:t>
            </w:r>
            <w:proofErr w:type="gramStart"/>
            <w:r>
              <w:rPr>
                <w:color w:val="1A1A1A"/>
                <w:sz w:val="21"/>
                <w:szCs w:val="21"/>
              </w:rPr>
              <w:t>ACCOUNT(</w:t>
            </w:r>
            <w:proofErr w:type="gram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  <w:tr w:rsidR="00DE7F8C" w14:paraId="46850B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65DF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41DB41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CURRENT_</w:t>
            </w: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ROLE(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>)</w:t>
            </w:r>
          </w:p>
        </w:tc>
      </w:tr>
      <w:tr w:rsidR="00DE7F8C" w14:paraId="484E13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AFD9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6420E1" w14:textId="77777777" w:rsidR="00DE7F8C" w:rsidRDefault="00000000">
            <w:r>
              <w:rPr>
                <w:color w:val="1A1A1A"/>
                <w:sz w:val="21"/>
                <w:szCs w:val="21"/>
              </w:rPr>
              <w:t>CURRENT_</w:t>
            </w:r>
            <w:proofErr w:type="gramStart"/>
            <w:r>
              <w:rPr>
                <w:color w:val="1A1A1A"/>
                <w:sz w:val="21"/>
                <w:szCs w:val="21"/>
              </w:rPr>
              <w:t>SESSION(</w:t>
            </w:r>
            <w:proofErr w:type="gram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  <w:tr w:rsidR="00DE7F8C" w14:paraId="02C722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BFE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71D98" w14:textId="77777777" w:rsidR="00DE7F8C" w:rsidRDefault="00000000">
            <w:r>
              <w:rPr>
                <w:color w:val="1A1A1A"/>
                <w:sz w:val="21"/>
                <w:szCs w:val="21"/>
              </w:rPr>
              <w:t>CURRENT_</w:t>
            </w:r>
            <w:proofErr w:type="gramStart"/>
            <w:r>
              <w:rPr>
                <w:color w:val="1A1A1A"/>
                <w:sz w:val="21"/>
                <w:szCs w:val="21"/>
              </w:rPr>
              <w:t>WAREHOUSE(</w:t>
            </w:r>
            <w:proofErr w:type="gram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  <w:tr w:rsidR="00DE7F8C" w14:paraId="1EABC96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15F8A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600AF026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CURRENT_</w:t>
            </w: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ROLE(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>) returns the active role of the querying user. It is used in Secure View WHERE clauses to filter rows based on the role, enabling Row-Level Security.</w:t>
            </w:r>
          </w:p>
        </w:tc>
      </w:tr>
    </w:tbl>
    <w:p w14:paraId="3F5B62D1" w14:textId="77777777" w:rsidR="00DE7F8C" w:rsidRDefault="00DE7F8C">
      <w:pPr>
        <w:spacing w:before="60" w:after="60"/>
      </w:pPr>
    </w:p>
    <w:p w14:paraId="2FEACE4F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8642"/>
      </w:tblGrid>
      <w:tr w:rsidR="00DE7F8C" w14:paraId="45C2AF4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97321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Q10.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of the following is a LIMITATION of a Materialized View in Snowflake?</w:t>
            </w:r>
          </w:p>
        </w:tc>
      </w:tr>
      <w:tr w:rsidR="00DE7F8C" w14:paraId="0FB2C6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EF8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B187C8" w14:textId="77777777" w:rsidR="00DE7F8C" w:rsidRDefault="00000000">
            <w:r>
              <w:rPr>
                <w:color w:val="1A1A1A"/>
                <w:sz w:val="21"/>
                <w:szCs w:val="21"/>
              </w:rPr>
              <w:t>It cannot be queried using SELECT</w:t>
            </w:r>
          </w:p>
        </w:tc>
      </w:tr>
      <w:tr w:rsidR="00DE7F8C" w14:paraId="7E10D9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29FE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34E3B7" w14:textId="77777777" w:rsidR="00DE7F8C" w:rsidRDefault="00000000">
            <w:r>
              <w:rPr>
                <w:color w:val="1A1A1A"/>
                <w:sz w:val="21"/>
                <w:szCs w:val="21"/>
              </w:rPr>
              <w:t>It does not support clustering</w:t>
            </w:r>
          </w:p>
        </w:tc>
      </w:tr>
      <w:tr w:rsidR="00DE7F8C" w14:paraId="0FF6B4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53A6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E7F6DF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It cannot contain JOIN across multiple tables</w:t>
            </w:r>
          </w:p>
        </w:tc>
      </w:tr>
      <w:tr w:rsidR="00DE7F8C" w14:paraId="548CF9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9839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8B6420" w14:textId="77777777" w:rsidR="00DE7F8C" w:rsidRDefault="00000000">
            <w:r>
              <w:rPr>
                <w:color w:val="1A1A1A"/>
                <w:sz w:val="21"/>
                <w:szCs w:val="21"/>
              </w:rPr>
              <w:t>It cannot be created on external tables</w:t>
            </w:r>
          </w:p>
        </w:tc>
      </w:tr>
      <w:tr w:rsidR="00DE7F8C" w14:paraId="64B1F42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C5B20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5520C1A7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Materialized Views support only a single base table. JOINs, subqueries, HAVING, ORDER BY, LIMIT, and non-deterministic functions are not allowed.</w:t>
            </w:r>
          </w:p>
        </w:tc>
      </w:tr>
    </w:tbl>
    <w:p w14:paraId="19EFE611" w14:textId="77777777" w:rsidR="00DE7F8C" w:rsidRDefault="00DE7F8C">
      <w:pPr>
        <w:spacing w:before="60" w:after="60"/>
      </w:pPr>
    </w:p>
    <w:p w14:paraId="2359DD9D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"/>
        <w:gridCol w:w="8637"/>
      </w:tblGrid>
      <w:tr w:rsidR="00DE7F8C" w14:paraId="575A6AB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795CB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lastRenderedPageBreak/>
              <w:t xml:space="preserve">Q11.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What happens to views when a column is dropped from the underlying base table?</w:t>
            </w:r>
          </w:p>
        </w:tc>
      </w:tr>
      <w:tr w:rsidR="00DE7F8C" w14:paraId="761DA7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730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9696A2" w14:textId="77777777" w:rsidR="00DE7F8C" w:rsidRDefault="00000000">
            <w:r>
              <w:rPr>
                <w:color w:val="1A1A1A"/>
                <w:sz w:val="21"/>
                <w:szCs w:val="21"/>
              </w:rPr>
              <w:t>The view is automatically updated to reflect the change</w:t>
            </w:r>
          </w:p>
        </w:tc>
      </w:tr>
      <w:tr w:rsidR="00DE7F8C" w14:paraId="6C69F5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AE7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4F75DF" w14:textId="77777777" w:rsidR="00DE7F8C" w:rsidRDefault="00000000">
            <w:r>
              <w:rPr>
                <w:color w:val="1A1A1A"/>
                <w:sz w:val="21"/>
                <w:szCs w:val="21"/>
              </w:rPr>
              <w:t>The view is automatically dropped</w:t>
            </w:r>
          </w:p>
        </w:tc>
      </w:tr>
      <w:tr w:rsidR="00DE7F8C" w14:paraId="5F27CC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DC6A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2D97DD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 view may become invalid and return an error when queried</w:t>
            </w:r>
          </w:p>
        </w:tc>
      </w:tr>
      <w:tr w:rsidR="00DE7F8C" w14:paraId="2CBD79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6FCF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5D20BB" w14:textId="77777777" w:rsidR="00DE7F8C" w:rsidRDefault="00000000">
            <w:r>
              <w:rPr>
                <w:color w:val="1A1A1A"/>
                <w:sz w:val="21"/>
                <w:szCs w:val="21"/>
              </w:rPr>
              <w:t>Snowflake prevents the column from being dropped if a view references it</w:t>
            </w:r>
          </w:p>
        </w:tc>
      </w:tr>
      <w:tr w:rsidR="00DE7F8C" w14:paraId="37A9D8B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EABFB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2878A6F5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Snowflake does not automatically propagate schema changes to views. Dropping a referenced column makes the view invalid; it will return an error when queried.</w:t>
            </w:r>
          </w:p>
        </w:tc>
      </w:tr>
    </w:tbl>
    <w:p w14:paraId="09EB20C0" w14:textId="77777777" w:rsidR="00DE7F8C" w:rsidRDefault="00DE7F8C">
      <w:pPr>
        <w:spacing w:before="60" w:after="60"/>
      </w:pPr>
    </w:p>
    <w:p w14:paraId="1C541170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2"/>
        <w:gridCol w:w="8648"/>
      </w:tblGrid>
      <w:tr w:rsidR="00DE7F8C" w14:paraId="522728C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DA531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Q12.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SQL command lists all Materialized Views in the current schema?</w:t>
            </w:r>
          </w:p>
        </w:tc>
      </w:tr>
      <w:tr w:rsidR="00DE7F8C" w14:paraId="4F9EB9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74A5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0BBEAD" w14:textId="77777777" w:rsidR="00DE7F8C" w:rsidRDefault="00000000">
            <w:r>
              <w:rPr>
                <w:color w:val="1A1A1A"/>
                <w:sz w:val="21"/>
                <w:szCs w:val="21"/>
              </w:rPr>
              <w:t>SHOW VIEWS IN SCHEMA &lt;schema&gt;;</w:t>
            </w:r>
          </w:p>
        </w:tc>
      </w:tr>
      <w:tr w:rsidR="00DE7F8C" w14:paraId="19A436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8ED9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40E52A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SHOW MATERIALIZED VIEWS IN SCHEMA &lt;schema&gt;;</w:t>
            </w:r>
          </w:p>
        </w:tc>
      </w:tr>
      <w:tr w:rsidR="00DE7F8C" w14:paraId="003F1D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048E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A788FC" w14:textId="77777777" w:rsidR="00DE7F8C" w:rsidRDefault="00000000">
            <w:r>
              <w:rPr>
                <w:color w:val="1A1A1A"/>
                <w:sz w:val="21"/>
                <w:szCs w:val="21"/>
              </w:rPr>
              <w:t>LIST MATERIALIZED VIEWS IN SCHEMA &lt;schema&gt;;</w:t>
            </w:r>
          </w:p>
        </w:tc>
      </w:tr>
      <w:tr w:rsidR="00DE7F8C" w14:paraId="58188E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AE9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8B4D13" w14:textId="77777777" w:rsidR="00DE7F8C" w:rsidRDefault="00000000">
            <w:r>
              <w:rPr>
                <w:color w:val="1A1A1A"/>
                <w:sz w:val="21"/>
                <w:szCs w:val="21"/>
              </w:rPr>
              <w:t>DESCRIBE MATERIALIZED VIEWS IN SCHEMA &lt;schema&gt;;</w:t>
            </w:r>
          </w:p>
        </w:tc>
      </w:tr>
      <w:tr w:rsidR="00DE7F8C" w14:paraId="3243882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B23A6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2F037245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SHOW MATERIALIZED VIEWS IN SCHEMA &lt;schema&gt; lists all materialized views and their properties, including refresh status and whether they are secure.</w:t>
            </w:r>
          </w:p>
        </w:tc>
      </w:tr>
    </w:tbl>
    <w:p w14:paraId="63CBE848" w14:textId="77777777" w:rsidR="00DE7F8C" w:rsidRDefault="00DE7F8C">
      <w:pPr>
        <w:spacing w:before="60" w:after="60"/>
      </w:pPr>
    </w:p>
    <w:p w14:paraId="209B0C5E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8616"/>
      </w:tblGrid>
      <w:tr w:rsidR="00DE7F8C" w14:paraId="74C6CBD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62F70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Q13.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Which Snowflake view type is most suitable for a Power BI dashboard that runs the same heavy aggregation query every hour?</w:t>
            </w:r>
          </w:p>
        </w:tc>
      </w:tr>
      <w:tr w:rsidR="00DE7F8C" w14:paraId="1343E5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674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90E23C" w14:textId="77777777" w:rsidR="00DE7F8C" w:rsidRDefault="00000000">
            <w:r>
              <w:rPr>
                <w:color w:val="1A1A1A"/>
                <w:sz w:val="21"/>
                <w:szCs w:val="21"/>
              </w:rPr>
              <w:t>Standard View</w:t>
            </w:r>
          </w:p>
        </w:tc>
      </w:tr>
      <w:tr w:rsidR="00DE7F8C" w14:paraId="7F0A3A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40F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5A30AD" w14:textId="77777777" w:rsidR="00DE7F8C" w:rsidRDefault="00000000">
            <w:r>
              <w:rPr>
                <w:color w:val="1A1A1A"/>
                <w:sz w:val="21"/>
                <w:szCs w:val="21"/>
              </w:rPr>
              <w:t>Secure View</w:t>
            </w:r>
          </w:p>
        </w:tc>
      </w:tr>
      <w:tr w:rsidR="00DE7F8C" w14:paraId="5142B7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08A0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63C329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Materialized View</w:t>
            </w:r>
          </w:p>
        </w:tc>
      </w:tr>
      <w:tr w:rsidR="00DE7F8C" w14:paraId="0011E7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325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2BF2E4" w14:textId="77777777" w:rsidR="00DE7F8C" w:rsidRDefault="00000000">
            <w:r>
              <w:rPr>
                <w:color w:val="1A1A1A"/>
                <w:sz w:val="21"/>
                <w:szCs w:val="21"/>
              </w:rPr>
              <w:t>Semantic View</w:t>
            </w:r>
          </w:p>
        </w:tc>
      </w:tr>
      <w:tr w:rsidR="00DE7F8C" w14:paraId="6480B7E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573B1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68642232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Materialized Views pre-compute and store aggregation results, so repeated queries return results from the pre-computed store instead of re-executing the expensive aggregation each time.</w:t>
            </w:r>
          </w:p>
        </w:tc>
      </w:tr>
    </w:tbl>
    <w:p w14:paraId="391CB7D2" w14:textId="77777777" w:rsidR="00DE7F8C" w:rsidRDefault="00DE7F8C">
      <w:pPr>
        <w:spacing w:before="60" w:after="60"/>
      </w:pPr>
    </w:p>
    <w:p w14:paraId="1DC4BA06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8624"/>
      </w:tblGrid>
      <w:tr w:rsidR="00DE7F8C" w14:paraId="59467EA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13DA4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Q14.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In a Semantic View, what does the METRICS clause define?</w:t>
            </w:r>
          </w:p>
        </w:tc>
      </w:tr>
      <w:tr w:rsidR="00DE7F8C" w14:paraId="22C373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218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F1868B" w14:textId="77777777" w:rsidR="00DE7F8C" w:rsidRDefault="00000000">
            <w:r>
              <w:rPr>
                <w:color w:val="1A1A1A"/>
                <w:sz w:val="21"/>
                <w:szCs w:val="21"/>
              </w:rPr>
              <w:t>Categorical attributes used to group data (e.g. DEPARTMENT, REGION)</w:t>
            </w:r>
          </w:p>
        </w:tc>
      </w:tr>
      <w:tr w:rsidR="00DE7F8C" w14:paraId="26E901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848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FCBCF0" w14:textId="77777777" w:rsidR="00DE7F8C" w:rsidRDefault="00000000">
            <w:r>
              <w:rPr>
                <w:color w:val="1A1A1A"/>
                <w:sz w:val="21"/>
                <w:szCs w:val="21"/>
              </w:rPr>
              <w:t>Row-level numeric values at the most granular level of the table</w:t>
            </w:r>
          </w:p>
        </w:tc>
      </w:tr>
      <w:tr w:rsidR="00DE7F8C" w14:paraId="26B018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5795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A4CF43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Quantifiable business KPIs calculated by aggregating facts (e.g. SUM, AVG, COUNT)</w:t>
            </w:r>
          </w:p>
        </w:tc>
      </w:tr>
      <w:tr w:rsidR="00DE7F8C" w14:paraId="387ED4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2E6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D9397A" w14:textId="77777777" w:rsidR="00DE7F8C" w:rsidRDefault="00000000">
            <w:r>
              <w:rPr>
                <w:color w:val="1A1A1A"/>
                <w:sz w:val="21"/>
                <w:szCs w:val="21"/>
              </w:rPr>
              <w:t>Join relationships between logical tables</w:t>
            </w:r>
          </w:p>
        </w:tc>
      </w:tr>
      <w:tr w:rsidR="00DE7F8C" w14:paraId="479DEF5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E16BD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C</w:t>
            </w:r>
          </w:p>
          <w:p w14:paraId="6FDB3570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METRICS define aggregated business measures (KPIs) such as total revenue or average salary. They use aggregation functions and transform raw data into actionable business indicators.</w:t>
            </w:r>
          </w:p>
        </w:tc>
      </w:tr>
    </w:tbl>
    <w:p w14:paraId="10F4AF5C" w14:textId="77777777" w:rsidR="00DE7F8C" w:rsidRDefault="00DE7F8C">
      <w:pPr>
        <w:spacing w:before="60" w:after="60"/>
      </w:pPr>
    </w:p>
    <w:p w14:paraId="15F81778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8641"/>
      </w:tblGrid>
      <w:tr w:rsidR="00DE7F8C" w14:paraId="15B79D6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90F2A" w14:textId="77777777" w:rsidR="00DE7F8C" w:rsidRDefault="00000000">
            <w:r>
              <w:rPr>
                <w:b/>
                <w:bCs/>
                <w:color w:val="2E75B6"/>
                <w:sz w:val="24"/>
                <w:szCs w:val="24"/>
              </w:rPr>
              <w:t xml:space="preserve">Q15.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75B6"/>
              </w:rPr>
              <w:t xml:space="preserve"> MCQ </w:t>
            </w:r>
            <w:r>
              <w:rPr>
                <w:b/>
                <w:bCs/>
                <w:color w:val="1A1A1A"/>
              </w:rPr>
              <w:t xml:space="preserve">  When querying a Semantic View using SEMANTIC_</w:t>
            </w:r>
            <w:proofErr w:type="gramStart"/>
            <w:r>
              <w:rPr>
                <w:b/>
                <w:bCs/>
                <w:color w:val="1A1A1A"/>
              </w:rPr>
              <w:t>VIEW(</w:t>
            </w:r>
            <w:proofErr w:type="gramEnd"/>
            <w:r>
              <w:rPr>
                <w:b/>
                <w:bCs/>
                <w:color w:val="1A1A1A"/>
              </w:rPr>
              <w:t>), how should column names be referenced in ORDER BY?</w:t>
            </w:r>
          </w:p>
        </w:tc>
      </w:tr>
      <w:tr w:rsidR="00DE7F8C" w14:paraId="245BFA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DF92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73CBBD" w14:textId="77777777" w:rsidR="00DE7F8C" w:rsidRDefault="00000000">
            <w:r>
              <w:rPr>
                <w:color w:val="1A1A1A"/>
                <w:sz w:val="21"/>
                <w:szCs w:val="21"/>
              </w:rPr>
              <w:t>Using the fully qualified name: table_</w:t>
            </w:r>
            <w:proofErr w:type="gramStart"/>
            <w:r>
              <w:rPr>
                <w:color w:val="1A1A1A"/>
                <w:sz w:val="21"/>
                <w:szCs w:val="21"/>
              </w:rPr>
              <w:t>alias.metric</w:t>
            </w:r>
            <w:proofErr w:type="gramEnd"/>
            <w:r>
              <w:rPr>
                <w:color w:val="1A1A1A"/>
                <w:sz w:val="21"/>
                <w:szCs w:val="21"/>
              </w:rPr>
              <w:t>_name</w:t>
            </w:r>
          </w:p>
        </w:tc>
      </w:tr>
      <w:tr w:rsidR="00DE7F8C" w14:paraId="7859E7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456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638E61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Using the unqualified logical name or alias assigned inside SEMANTIC_</w:t>
            </w: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VIEW(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>)</w:t>
            </w:r>
          </w:p>
        </w:tc>
      </w:tr>
      <w:tr w:rsidR="00DE7F8C" w14:paraId="38DFC9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63F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78EB19" w14:textId="77777777" w:rsidR="00DE7F8C" w:rsidRDefault="00000000">
            <w:r>
              <w:rPr>
                <w:color w:val="1A1A1A"/>
                <w:sz w:val="21"/>
                <w:szCs w:val="21"/>
              </w:rPr>
              <w:t>Using the physical column name from the base table</w:t>
            </w:r>
          </w:p>
        </w:tc>
      </w:tr>
      <w:tr w:rsidR="00DE7F8C" w14:paraId="60D426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5A32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163AA2" w14:textId="77777777" w:rsidR="00DE7F8C" w:rsidRDefault="00000000">
            <w:r>
              <w:rPr>
                <w:color w:val="1A1A1A"/>
                <w:sz w:val="21"/>
                <w:szCs w:val="21"/>
              </w:rPr>
              <w:t>Using the column index number (1, 2, 3...)</w:t>
            </w:r>
          </w:p>
        </w:tc>
      </w:tr>
      <w:tr w:rsidR="00DE7F8C" w14:paraId="6BBADEF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697B3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B</w:t>
            </w:r>
          </w:p>
          <w:p w14:paraId="6EB68936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The SEMANTIC_</w:t>
            </w: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VIEW(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>) table function outputs columns using unqualified logical names (e.g. avg_salary, not emp.avg_salary). The table alias prefix is only valid inside the SEMANTIC_</w:t>
            </w: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VIEW(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>) clause.</w:t>
            </w:r>
          </w:p>
        </w:tc>
      </w:tr>
    </w:tbl>
    <w:p w14:paraId="7B099235" w14:textId="77777777" w:rsidR="00DE7F8C" w:rsidRDefault="00DE7F8C">
      <w:pPr>
        <w:spacing w:before="60" w:after="60"/>
      </w:pPr>
    </w:p>
    <w:p w14:paraId="393AF6A9" w14:textId="77777777" w:rsidR="00DE7F8C" w:rsidRDefault="00000000">
      <w:r>
        <w:br w:type="page"/>
      </w:r>
    </w:p>
    <w:p w14:paraId="26159188" w14:textId="77777777" w:rsidR="00DE7F8C" w:rsidRDefault="00000000">
      <w:pPr>
        <w:spacing w:before="240" w:after="120"/>
      </w:pPr>
      <w:r>
        <w:rPr>
          <w:b/>
          <w:bCs/>
          <w:color w:val="5B2C6F"/>
          <w:sz w:val="28"/>
          <w:szCs w:val="28"/>
        </w:rPr>
        <w:lastRenderedPageBreak/>
        <w:t>SECTION B — MSQ Detailed Answers</w:t>
      </w:r>
    </w:p>
    <w:p w14:paraId="247CC39B" w14:textId="77777777" w:rsidR="00DE7F8C" w:rsidRDefault="00000000">
      <w:pPr>
        <w:spacing w:before="60" w:after="60"/>
      </w:pPr>
      <w:r>
        <w:rPr>
          <w:i/>
          <w:iCs/>
          <w:color w:val="595959"/>
        </w:rPr>
        <w:t>All green highlighted options must be selected for full marks.</w:t>
      </w:r>
    </w:p>
    <w:p w14:paraId="6168E9CC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8575"/>
      </w:tblGrid>
      <w:tr w:rsidR="00DE7F8C" w14:paraId="3536C9AE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E24CF" w14:textId="77777777" w:rsidR="00DE7F8C" w:rsidRDefault="00000000">
            <w:r>
              <w:rPr>
                <w:b/>
                <w:bCs/>
                <w:color w:val="5B2C6F"/>
                <w:sz w:val="24"/>
                <w:szCs w:val="24"/>
              </w:rPr>
              <w:t xml:space="preserve">Q16.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B2C6F"/>
              </w:rPr>
              <w:t xml:space="preserve"> MSQ </w:t>
            </w:r>
            <w:r>
              <w:rPr>
                <w:b/>
                <w:bCs/>
                <w:color w:val="1A1A1A"/>
              </w:rPr>
              <w:t xml:space="preserve">  Which of the following are valid advantages of using Standard (Non-Materialized) Views in Snowflake? (Select ALL that apply)</w:t>
            </w:r>
          </w:p>
        </w:tc>
      </w:tr>
      <w:tr w:rsidR="00DE7F8C" w14:paraId="7AD0DA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DFB2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96E14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They enable modular, reusable SQL code</w:t>
            </w:r>
          </w:p>
        </w:tc>
      </w:tr>
      <w:tr w:rsidR="00DE7F8C" w14:paraId="5B1F6E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5C2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0208FC" w14:textId="77777777" w:rsidR="00DE7F8C" w:rsidRDefault="00000000">
            <w:r>
              <w:rPr>
                <w:color w:val="1A1A1A"/>
                <w:sz w:val="21"/>
                <w:szCs w:val="21"/>
              </w:rPr>
              <w:t>They store a physical copy of data for faster access</w:t>
            </w:r>
          </w:p>
        </w:tc>
      </w:tr>
      <w:tr w:rsidR="00DE7F8C" w14:paraId="71DEE1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BF90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20DD83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They allow granting access to a subset of table columns without exposing the full table</w:t>
            </w:r>
          </w:p>
        </w:tc>
      </w:tr>
      <w:tr w:rsidR="00DE7F8C" w14:paraId="1599DA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CF8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8F5AC4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They can be used in JOINs and subqueries just like a table</w:t>
            </w:r>
          </w:p>
        </w:tc>
      </w:tr>
      <w:tr w:rsidR="00DE7F8C" w14:paraId="59CDED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13C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87261D" w14:textId="77777777" w:rsidR="00DE7F8C" w:rsidRDefault="00000000">
            <w:r>
              <w:rPr>
                <w:color w:val="1A1A1A"/>
                <w:sz w:val="21"/>
                <w:szCs w:val="21"/>
              </w:rPr>
              <w:t>They automatically maintain clustering keys</w:t>
            </w:r>
          </w:p>
        </w:tc>
      </w:tr>
      <w:tr w:rsidR="00DE7F8C" w14:paraId="0A4E099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155A7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A, C, D</w:t>
            </w:r>
          </w:p>
          <w:p w14:paraId="500FD43D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Standard views (A) enable modular code reuse, (C) allow column-level access control without exposing the underlying table, and (D) can be used anywhere a table can be used. They do NOT store data (B) — that is a Materialized View feature. They do NOT maintain clustering keys (E).</w:t>
            </w:r>
          </w:p>
        </w:tc>
      </w:tr>
    </w:tbl>
    <w:p w14:paraId="6ED1DE9B" w14:textId="77777777" w:rsidR="00DE7F8C" w:rsidRDefault="00DE7F8C">
      <w:pPr>
        <w:spacing w:before="60" w:after="60"/>
      </w:pPr>
    </w:p>
    <w:p w14:paraId="0455E5D6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8577"/>
      </w:tblGrid>
      <w:tr w:rsidR="00DE7F8C" w14:paraId="4A4CA8B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EEA3A" w14:textId="77777777" w:rsidR="00DE7F8C" w:rsidRDefault="00000000">
            <w:r>
              <w:rPr>
                <w:b/>
                <w:bCs/>
                <w:color w:val="5B2C6F"/>
                <w:sz w:val="24"/>
                <w:szCs w:val="24"/>
              </w:rPr>
              <w:t xml:space="preserve">Q17.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B2C6F"/>
              </w:rPr>
              <w:t xml:space="preserve"> MSQ </w:t>
            </w:r>
            <w:r>
              <w:rPr>
                <w:b/>
                <w:bCs/>
                <w:color w:val="1A1A1A"/>
              </w:rPr>
              <w:t xml:space="preserve">  Which of the following statements are TRUE about Secure Views? (Select ALL that apply)</w:t>
            </w:r>
          </w:p>
        </w:tc>
      </w:tr>
      <w:tr w:rsidR="00DE7F8C" w14:paraId="4BF213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087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DF69FE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 view definition is hidden from non-owner users in SHOW VIEWS and GET_DDL</w:t>
            </w:r>
          </w:p>
        </w:tc>
      </w:tr>
      <w:tr w:rsidR="00DE7F8C" w14:paraId="774EBA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95F8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14FD86" w14:textId="77777777" w:rsidR="00DE7F8C" w:rsidRDefault="00000000">
            <w:r>
              <w:rPr>
                <w:color w:val="1A1A1A"/>
                <w:sz w:val="21"/>
                <w:szCs w:val="21"/>
              </w:rPr>
              <w:t>Secure Views always perform faster than standard views due to encryption</w:t>
            </w:r>
          </w:p>
        </w:tc>
      </w:tr>
      <w:tr w:rsidR="00DE7F8C" w14:paraId="255BFA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6D0A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A1E1B0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Both non-materialized and materialized views can be defined as SECURE</w:t>
            </w:r>
          </w:p>
        </w:tc>
      </w:tr>
      <w:tr w:rsidR="00DE7F8C" w14:paraId="4BFD7F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9B5E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BA528C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Secure Views prevent certain query optimizer shortcuts that could expose hidden data</w:t>
            </w:r>
          </w:p>
        </w:tc>
      </w:tr>
      <w:tr w:rsidR="00DE7F8C" w14:paraId="58D519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BFF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5AE377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Secure Views are the recommended choice for Snowflake Data Sharing scenarios</w:t>
            </w:r>
          </w:p>
        </w:tc>
      </w:tr>
      <w:tr w:rsidR="00DE7F8C" w14:paraId="2A22B81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247D0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A, C, D, E</w:t>
            </w:r>
          </w:p>
          <w:p w14:paraId="43C9A744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A: DDL is hidden from non-owners. C: SECURE applies to both view types. D: The optimizer does not reorder predicates in secure views, preventing side-channel leaks. E: Secure views are recommended for Data Sharing. B is FALSE — Secure Views are actually SLOWER because optimizations are disabled.</w:t>
            </w:r>
          </w:p>
        </w:tc>
      </w:tr>
    </w:tbl>
    <w:p w14:paraId="10FD39C7" w14:textId="77777777" w:rsidR="00DE7F8C" w:rsidRDefault="00DE7F8C">
      <w:pPr>
        <w:spacing w:before="60" w:after="60"/>
      </w:pPr>
    </w:p>
    <w:p w14:paraId="5D9E3E97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8628"/>
      </w:tblGrid>
      <w:tr w:rsidR="00DE7F8C" w14:paraId="52763AF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402A5" w14:textId="77777777" w:rsidR="00DE7F8C" w:rsidRDefault="00000000">
            <w:r>
              <w:rPr>
                <w:b/>
                <w:bCs/>
                <w:color w:val="5B2C6F"/>
                <w:sz w:val="24"/>
                <w:szCs w:val="24"/>
              </w:rPr>
              <w:t xml:space="preserve">Q18.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B2C6F"/>
              </w:rPr>
              <w:t xml:space="preserve"> MSQ </w:t>
            </w:r>
            <w:r>
              <w:rPr>
                <w:b/>
                <w:bCs/>
                <w:color w:val="1A1A1A"/>
              </w:rPr>
              <w:t xml:space="preserve">  Which of the following are valid restrictions/limitations of Materialized Views in Snowflake? (Select ALL that apply)</w:t>
            </w:r>
          </w:p>
        </w:tc>
      </w:tr>
      <w:tr w:rsidR="00DE7F8C" w14:paraId="1F465D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43C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527459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Cannot use JOIN across multiple base tables</w:t>
            </w:r>
          </w:p>
        </w:tc>
      </w:tr>
      <w:tr w:rsidR="00DE7F8C" w14:paraId="7422BA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1D5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D3DA5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Cannot use non-deterministic functions like CURRENT_</w:t>
            </w: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DATE(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>)</w:t>
            </w:r>
          </w:p>
        </w:tc>
      </w:tr>
      <w:tr w:rsidR="00DE7F8C" w14:paraId="3D2A73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BB1C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852006" w14:textId="77777777" w:rsidR="00DE7F8C" w:rsidRDefault="00000000">
            <w:r>
              <w:rPr>
                <w:color w:val="1A1A1A"/>
                <w:sz w:val="21"/>
                <w:szCs w:val="21"/>
              </w:rPr>
              <w:t>Cannot be queried using a standard SELECT statement</w:t>
            </w:r>
          </w:p>
        </w:tc>
      </w:tr>
      <w:tr w:rsidR="00DE7F8C" w14:paraId="5EB5C3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0F2A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E58895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Cannot use ORDER BY, LIMIT, or HAVING clauses</w:t>
            </w:r>
          </w:p>
        </w:tc>
      </w:tr>
      <w:tr w:rsidR="00DE7F8C" w14:paraId="0BCFCE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CE35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65C1FC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Cannot use subqueries in the view definition</w:t>
            </w:r>
          </w:p>
        </w:tc>
      </w:tr>
      <w:tr w:rsidR="00DE7F8C" w14:paraId="1F876EB0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C1676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A, B, D, E</w:t>
            </w:r>
          </w:p>
          <w:p w14:paraId="22367DDE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Materialized Views cannot contain JOINs (A), non-deterministic functions (B), ORDER BY/LIMIT/HAVING (D), or subqueries (E). They CAN be queried with standard SELECT (C is false).</w:t>
            </w:r>
          </w:p>
        </w:tc>
      </w:tr>
    </w:tbl>
    <w:p w14:paraId="29AE22E4" w14:textId="77777777" w:rsidR="00DE7F8C" w:rsidRDefault="00DE7F8C">
      <w:pPr>
        <w:spacing w:before="60" w:after="60"/>
      </w:pPr>
    </w:p>
    <w:p w14:paraId="187D4D36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8609"/>
      </w:tblGrid>
      <w:tr w:rsidR="00DE7F8C" w14:paraId="39A6BF9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7D5EE" w14:textId="77777777" w:rsidR="00DE7F8C" w:rsidRDefault="00000000">
            <w:r>
              <w:rPr>
                <w:b/>
                <w:bCs/>
                <w:color w:val="5B2C6F"/>
                <w:sz w:val="24"/>
                <w:szCs w:val="24"/>
              </w:rPr>
              <w:t xml:space="preserve">Q19.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B2C6F"/>
              </w:rPr>
              <w:t xml:space="preserve"> MSQ </w:t>
            </w:r>
            <w:r>
              <w:rPr>
                <w:b/>
                <w:bCs/>
                <w:color w:val="1A1A1A"/>
              </w:rPr>
              <w:t xml:space="preserve">  In a CREATE SEMANTIC VIEW statement, which of the following clauses are valid top-level clauses? (Select ALL that apply)</w:t>
            </w:r>
          </w:p>
        </w:tc>
      </w:tr>
      <w:tr w:rsidR="00DE7F8C" w14:paraId="791948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ADB2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416054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TABLES</w:t>
            </w:r>
          </w:p>
        </w:tc>
      </w:tr>
      <w:tr w:rsidR="00DE7F8C" w14:paraId="0EA96F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52F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AB5359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RELATIONSHIPS</w:t>
            </w:r>
          </w:p>
        </w:tc>
      </w:tr>
      <w:tr w:rsidR="00DE7F8C" w14:paraId="4D7F13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FB8E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BD2D49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FACTS</w:t>
            </w:r>
          </w:p>
        </w:tc>
      </w:tr>
      <w:tr w:rsidR="00DE7F8C" w14:paraId="7AB442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2CBD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BD06A1" w14:textId="77777777" w:rsidR="00DE7F8C" w:rsidRDefault="00000000">
            <w:r>
              <w:rPr>
                <w:color w:val="1A1A1A"/>
                <w:sz w:val="21"/>
                <w:szCs w:val="21"/>
              </w:rPr>
              <w:t>INDEXES</w:t>
            </w:r>
          </w:p>
        </w:tc>
      </w:tr>
      <w:tr w:rsidR="00DE7F8C" w14:paraId="0AA150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E2F1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4B2A45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METRICS</w:t>
            </w:r>
          </w:p>
        </w:tc>
      </w:tr>
      <w:tr w:rsidR="00DE7F8C" w14:paraId="48005C0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C3BF5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A, B, C, E</w:t>
            </w:r>
          </w:p>
          <w:p w14:paraId="43E51FC3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Valid clauses in CREATE SEMANTIC VIEW are: TABLES (required), RELATIONSHIPS, FACTS, DIMENSIONS, and METRICS. INDEXES (D) is not a valid Semantic View clause — it belongs to traditional RDBMS index management.</w:t>
            </w:r>
          </w:p>
        </w:tc>
      </w:tr>
    </w:tbl>
    <w:p w14:paraId="50D81AE4" w14:textId="77777777" w:rsidR="00DE7F8C" w:rsidRDefault="00DE7F8C">
      <w:pPr>
        <w:spacing w:before="60" w:after="60"/>
      </w:pPr>
    </w:p>
    <w:p w14:paraId="0D8C7133" w14:textId="77777777" w:rsidR="00DE7F8C" w:rsidRDefault="00DE7F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8568"/>
      </w:tblGrid>
      <w:tr w:rsidR="00DE7F8C" w14:paraId="1B3AC61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F793B" w14:textId="77777777" w:rsidR="00DE7F8C" w:rsidRDefault="00000000">
            <w:r>
              <w:rPr>
                <w:b/>
                <w:bCs/>
                <w:color w:val="5B2C6F"/>
                <w:sz w:val="24"/>
                <w:szCs w:val="24"/>
              </w:rPr>
              <w:t xml:space="preserve">Q20. 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B2C6F"/>
              </w:rPr>
              <w:t xml:space="preserve"> MSQ </w:t>
            </w:r>
            <w:r>
              <w:rPr>
                <w:b/>
                <w:bCs/>
                <w:color w:val="1A1A1A"/>
              </w:rPr>
              <w:t xml:space="preserve">  Which of the following are scenarios where you should choose a Materialized View over a Standard View? (Select ALL that apply)</w:t>
            </w:r>
          </w:p>
        </w:tc>
      </w:tr>
      <w:tr w:rsidR="00DE7F8C" w14:paraId="7D9C51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4624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C2935F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 query involves expensive aggregations that run frequently</w:t>
            </w:r>
          </w:p>
        </w:tc>
      </w:tr>
      <w:tr w:rsidR="00DE7F8C" w14:paraId="7EEC7E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C3AB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1C7620" w14:textId="77777777" w:rsidR="00DE7F8C" w:rsidRDefault="00000000">
            <w:r>
              <w:rPr>
                <w:color w:val="1A1A1A"/>
                <w:sz w:val="21"/>
                <w:szCs w:val="21"/>
              </w:rPr>
              <w:t>The base table data changes every few seconds</w:t>
            </w:r>
          </w:p>
        </w:tc>
      </w:tr>
      <w:tr w:rsidR="00DE7F8C" w14:paraId="40B8B8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C5A9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DECF05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 query results contain a small subset of rows from a very large base table</w:t>
            </w:r>
          </w:p>
        </w:tc>
      </w:tr>
      <w:tr w:rsidR="00DE7F8C" w14:paraId="10F434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DD7F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00031" w14:textId="77777777" w:rsidR="00DE7F8C" w:rsidRDefault="00000000">
            <w:r>
              <w:rPr>
                <w:color w:val="1A1A1A"/>
                <w:sz w:val="21"/>
                <w:szCs w:val="21"/>
              </w:rPr>
              <w:t>The view is used solely to restrict column access for compliance purposes</w:t>
            </w:r>
          </w:p>
        </w:tc>
      </w:tr>
      <w:tr w:rsidR="00DE7F8C" w14:paraId="02A19B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AD99" w14:textId="77777777" w:rsidR="00DE7F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787EB4" w14:textId="77777777" w:rsidR="00DE7F8C" w:rsidRDefault="00000000">
            <w:r>
              <w:rPr>
                <w:b/>
                <w:bCs/>
                <w:color w:val="1E6B3A"/>
                <w:sz w:val="21"/>
                <w:szCs w:val="21"/>
              </w:rPr>
              <w:t>The query parses semi-structured JSON data that requires significant processing</w:t>
            </w:r>
          </w:p>
        </w:tc>
      </w:tr>
      <w:tr w:rsidR="00DE7F8C" w14:paraId="05203DD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81AE0" w14:textId="77777777" w:rsidR="00DE7F8C" w:rsidRDefault="00000000">
            <w:pPr>
              <w:spacing w:after="4"/>
            </w:pPr>
            <w:proofErr w:type="gramStart"/>
            <w:r>
              <w:rPr>
                <w:b/>
                <w:bCs/>
                <w:color w:val="1E6B3A"/>
                <w:sz w:val="21"/>
                <w:szCs w:val="21"/>
              </w:rPr>
              <w:t>✔  Correct</w:t>
            </w:r>
            <w:proofErr w:type="gramEnd"/>
            <w:r>
              <w:rPr>
                <w:b/>
                <w:bCs/>
                <w:color w:val="1E6B3A"/>
                <w:sz w:val="21"/>
                <w:szCs w:val="21"/>
              </w:rPr>
              <w:t xml:space="preserve"> Answer: A, C, E</w:t>
            </w:r>
          </w:p>
          <w:p w14:paraId="73BBC277" w14:textId="77777777" w:rsidR="00DE7F8C" w:rsidRDefault="00000000">
            <w:pPr>
              <w:spacing w:before="4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Explanation: </w:t>
            </w:r>
            <w:r>
              <w:rPr>
                <w:i/>
                <w:iCs/>
                <w:color w:val="595959"/>
                <w:sz w:val="20"/>
                <w:szCs w:val="20"/>
              </w:rPr>
              <w:t>Materialized Views are best when: (A) expensive aggregations are repeated frequently, (C) the result is a small subset of a large table, and (E) costly JSON/semi-structured parsing is involved. B is wrong — frequent base table changes make MV maintenance expensive. D is wrong — column restriction is a standard view use case.</w:t>
            </w:r>
          </w:p>
        </w:tc>
      </w:tr>
    </w:tbl>
    <w:p w14:paraId="40F04987" w14:textId="77777777" w:rsidR="00DE7F8C" w:rsidRDefault="00DE7F8C">
      <w:pPr>
        <w:spacing w:before="60" w:after="60"/>
      </w:pPr>
    </w:p>
    <w:sectPr w:rsidR="00DE7F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70FC"/>
    <w:multiLevelType w:val="hybridMultilevel"/>
    <w:tmpl w:val="8E3055F4"/>
    <w:lvl w:ilvl="0" w:tplc="082E312E">
      <w:start w:val="1"/>
      <w:numFmt w:val="bullet"/>
      <w:lvlText w:val="●"/>
      <w:lvlJc w:val="left"/>
      <w:pPr>
        <w:ind w:left="720" w:hanging="360"/>
      </w:pPr>
    </w:lvl>
    <w:lvl w:ilvl="1" w:tplc="220204D6">
      <w:start w:val="1"/>
      <w:numFmt w:val="bullet"/>
      <w:lvlText w:val="○"/>
      <w:lvlJc w:val="left"/>
      <w:pPr>
        <w:ind w:left="1440" w:hanging="360"/>
      </w:pPr>
    </w:lvl>
    <w:lvl w:ilvl="2" w:tplc="DA6C257C">
      <w:start w:val="1"/>
      <w:numFmt w:val="bullet"/>
      <w:lvlText w:val="■"/>
      <w:lvlJc w:val="left"/>
      <w:pPr>
        <w:ind w:left="2160" w:hanging="360"/>
      </w:pPr>
    </w:lvl>
    <w:lvl w:ilvl="3" w:tplc="4EE66716">
      <w:start w:val="1"/>
      <w:numFmt w:val="bullet"/>
      <w:lvlText w:val="●"/>
      <w:lvlJc w:val="left"/>
      <w:pPr>
        <w:ind w:left="2880" w:hanging="360"/>
      </w:pPr>
    </w:lvl>
    <w:lvl w:ilvl="4" w:tplc="25A81EC8">
      <w:start w:val="1"/>
      <w:numFmt w:val="bullet"/>
      <w:lvlText w:val="○"/>
      <w:lvlJc w:val="left"/>
      <w:pPr>
        <w:ind w:left="3600" w:hanging="360"/>
      </w:pPr>
    </w:lvl>
    <w:lvl w:ilvl="5" w:tplc="26363F00">
      <w:start w:val="1"/>
      <w:numFmt w:val="bullet"/>
      <w:lvlText w:val="■"/>
      <w:lvlJc w:val="left"/>
      <w:pPr>
        <w:ind w:left="4320" w:hanging="360"/>
      </w:pPr>
    </w:lvl>
    <w:lvl w:ilvl="6" w:tplc="74D2120A">
      <w:start w:val="1"/>
      <w:numFmt w:val="bullet"/>
      <w:lvlText w:val="●"/>
      <w:lvlJc w:val="left"/>
      <w:pPr>
        <w:ind w:left="5040" w:hanging="360"/>
      </w:pPr>
    </w:lvl>
    <w:lvl w:ilvl="7" w:tplc="8C24B73E">
      <w:start w:val="1"/>
      <w:numFmt w:val="bullet"/>
      <w:lvlText w:val="●"/>
      <w:lvlJc w:val="left"/>
      <w:pPr>
        <w:ind w:left="5760" w:hanging="360"/>
      </w:pPr>
    </w:lvl>
    <w:lvl w:ilvl="8" w:tplc="7D14E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14132"/>
    <w:multiLevelType w:val="hybridMultilevel"/>
    <w:tmpl w:val="D8F23588"/>
    <w:lvl w:ilvl="0" w:tplc="304663C2">
      <w:start w:val="1"/>
      <w:numFmt w:val="bullet"/>
      <w:lvlText w:val="•"/>
      <w:lvlJc w:val="left"/>
      <w:pPr>
        <w:ind w:left="720" w:hanging="360"/>
      </w:pPr>
    </w:lvl>
    <w:lvl w:ilvl="1" w:tplc="92F06D62">
      <w:numFmt w:val="decimal"/>
      <w:lvlText w:val=""/>
      <w:lvlJc w:val="left"/>
    </w:lvl>
    <w:lvl w:ilvl="2" w:tplc="A70CFD24">
      <w:numFmt w:val="decimal"/>
      <w:lvlText w:val=""/>
      <w:lvlJc w:val="left"/>
    </w:lvl>
    <w:lvl w:ilvl="3" w:tplc="D33C3D56">
      <w:numFmt w:val="decimal"/>
      <w:lvlText w:val=""/>
      <w:lvlJc w:val="left"/>
    </w:lvl>
    <w:lvl w:ilvl="4" w:tplc="930EF032">
      <w:numFmt w:val="decimal"/>
      <w:lvlText w:val=""/>
      <w:lvlJc w:val="left"/>
    </w:lvl>
    <w:lvl w:ilvl="5" w:tplc="3E6E508E">
      <w:numFmt w:val="decimal"/>
      <w:lvlText w:val=""/>
      <w:lvlJc w:val="left"/>
    </w:lvl>
    <w:lvl w:ilvl="6" w:tplc="EBA6E8C4">
      <w:numFmt w:val="decimal"/>
      <w:lvlText w:val=""/>
      <w:lvlJc w:val="left"/>
    </w:lvl>
    <w:lvl w:ilvl="7" w:tplc="31781F24">
      <w:numFmt w:val="decimal"/>
      <w:lvlText w:val=""/>
      <w:lvlJc w:val="left"/>
    </w:lvl>
    <w:lvl w:ilvl="8" w:tplc="29CCDB7C">
      <w:numFmt w:val="decimal"/>
      <w:lvlText w:val=""/>
      <w:lvlJc w:val="left"/>
    </w:lvl>
  </w:abstractNum>
  <w:num w:numId="1" w16cid:durableId="170603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F8C"/>
    <w:rsid w:val="00184143"/>
    <w:rsid w:val="00B3663A"/>
    <w:rsid w:val="00DE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1E37"/>
  <w15:docId w15:val="{BD07E395-98ED-43E6-9411-285BE76A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2</cp:revision>
  <dcterms:created xsi:type="dcterms:W3CDTF">2026-06-28T20:18:00Z</dcterms:created>
  <dcterms:modified xsi:type="dcterms:W3CDTF">2026-06-28T20:23:00Z</dcterms:modified>
</cp:coreProperties>
</file>